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w:t>
      </w:r>
      <w:r w:rsidDel="00000000" w:rsidR="00000000" w:rsidRPr="00000000">
        <w:rPr>
          <w:rtl w:val="0"/>
        </w:rPr>
      </w:r>
    </w:p>
    <w:tbl>
      <w:tblPr>
        <w:tblStyle w:val="Table1"/>
        <w:tblW w:w="9288.0" w:type="dxa"/>
        <w:jc w:val="left"/>
        <w:tblInd w:w="0.0" w:type="dxa"/>
        <w:tblLayout w:type="fixed"/>
        <w:tblLook w:val="0000"/>
      </w:tblPr>
      <w:tblGrid>
        <w:gridCol w:w="9288"/>
        <w:tblGridChange w:id="0">
          <w:tblGrid>
            <w:gridCol w:w="9288"/>
          </w:tblGrid>
        </w:tblGridChange>
      </w:tblGrid>
      <w:tr>
        <w:trPr>
          <w:trHeight w:val="5660" w:hRule="atLeast"/>
        </w:trPr>
        <w:tc>
          <w:tcPr>
            <w:vAlign w:val="top"/>
          </w:tcPr>
          <w:p w:rsidR="00000000" w:rsidDel="00000000" w:rsidP="00000000" w:rsidRDefault="00000000" w:rsidRPr="00000000" w14:paraId="00000001">
            <w:pPr>
              <w:spacing w:line="240" w:lineRule="auto"/>
              <w:ind w:firstLine="0"/>
              <w:contextualSpacing w:val="0"/>
              <w:jc w:val="center"/>
              <w:rPr>
                <w:vertAlign w:val="baseline"/>
              </w:rPr>
            </w:pPr>
            <w:r w:rsidDel="00000000" w:rsidR="00000000" w:rsidRPr="00000000">
              <w:rPr>
                <w:vertAlign w:val="baseline"/>
              </w:rPr>
              <w:drawing>
                <wp:inline distB="0" distT="0" distL="114300" distR="114300">
                  <wp:extent cx="1307465" cy="80200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07465" cy="8020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ind w:firstLine="0"/>
              <w:contextualSpacing w:val="0"/>
              <w:jc w:val="center"/>
              <w:rPr>
                <w:b w:val="0"/>
                <w:vertAlign w:val="baseline"/>
              </w:rPr>
            </w:pPr>
            <w:r w:rsidDel="00000000" w:rsidR="00000000" w:rsidRPr="00000000">
              <w:rPr>
                <w:b w:val="1"/>
                <w:vertAlign w:val="baseline"/>
                <w:rtl w:val="0"/>
              </w:rPr>
              <w:t xml:space="preserve">FACULDADE VALE DO SALGADO</w:t>
            </w:r>
            <w:r w:rsidDel="00000000" w:rsidR="00000000" w:rsidRPr="00000000">
              <w:rPr>
                <w:rtl w:val="0"/>
              </w:rPr>
            </w:r>
          </w:p>
          <w:p w:rsidR="00000000" w:rsidDel="00000000" w:rsidP="00000000" w:rsidRDefault="00000000" w:rsidRPr="00000000" w14:paraId="00000003">
            <w:pPr>
              <w:spacing w:line="240" w:lineRule="auto"/>
              <w:ind w:firstLine="0"/>
              <w:contextualSpacing w:val="0"/>
              <w:jc w:val="center"/>
              <w:rPr>
                <w:b w:val="0"/>
                <w:smallCaps w:val="0"/>
                <w:vertAlign w:val="baseline"/>
              </w:rPr>
            </w:pPr>
            <w:r w:rsidDel="00000000" w:rsidR="00000000" w:rsidRPr="00000000">
              <w:rPr>
                <w:b w:val="1"/>
                <w:vertAlign w:val="baseline"/>
                <w:rtl w:val="0"/>
              </w:rPr>
              <w:t xml:space="preserve">CURSO DE ANÁLISE E DESENVOLVIMENTO DE SISTEMAS</w:t>
            </w:r>
            <w:r w:rsidDel="00000000" w:rsidR="00000000" w:rsidRPr="00000000">
              <w:rPr>
                <w:rtl w:val="0"/>
              </w:rPr>
            </w:r>
          </w:p>
          <w:p w:rsidR="00000000" w:rsidDel="00000000" w:rsidP="00000000" w:rsidRDefault="00000000" w:rsidRPr="00000000" w14:paraId="00000004">
            <w:pPr>
              <w:tabs>
                <w:tab w:val="left" w:pos="0"/>
              </w:tabs>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JOSÉ EUGÊNIO DOS SANTOS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THIAGO FERREIRA ALENCAR</w:t>
            </w:r>
          </w:p>
          <w:p w:rsidR="00000000" w:rsidDel="00000000" w:rsidP="00000000" w:rsidRDefault="00000000" w:rsidRPr="00000000" w14:paraId="00000008">
            <w:pPr>
              <w:spacing w:before="0" w:line="240" w:lineRule="auto"/>
              <w:ind w:firstLine="0"/>
              <w:contextualSpacing w:val="0"/>
              <w:jc w:val="center"/>
              <w:rPr/>
            </w:pPr>
            <w:r w:rsidDel="00000000" w:rsidR="00000000" w:rsidRPr="00000000">
              <w:rPr>
                <w:rtl w:val="0"/>
              </w:rPr>
              <w:t xml:space="preserve">MAILSON PINHEIRO ALVES</w:t>
            </w:r>
          </w:p>
          <w:p w:rsidR="00000000" w:rsidDel="00000000" w:rsidP="00000000" w:rsidRDefault="00000000" w:rsidRPr="00000000" w14:paraId="00000009">
            <w:pPr>
              <w:spacing w:before="0" w:line="240" w:lineRule="auto"/>
              <w:ind w:firstLine="0"/>
              <w:contextualSpacing w:val="0"/>
              <w:jc w:val="center"/>
              <w:rPr/>
            </w:pPr>
            <w:r w:rsidDel="00000000" w:rsidR="00000000" w:rsidRPr="00000000">
              <w:rPr>
                <w:rtl w:val="0"/>
              </w:rPr>
              <w:t xml:space="preserve">MIRELA DE LIMA FERNANDES MOREIRA</w:t>
            </w:r>
          </w:p>
          <w:p w:rsidR="00000000" w:rsidDel="00000000" w:rsidP="00000000" w:rsidRDefault="00000000" w:rsidRPr="00000000" w14:paraId="0000000A">
            <w:pPr>
              <w:spacing w:before="0" w:line="240" w:lineRule="auto"/>
              <w:ind w:firstLine="0"/>
              <w:contextualSpacing w:val="0"/>
              <w:jc w:val="center"/>
              <w:rPr/>
            </w:pPr>
            <w:r w:rsidDel="00000000" w:rsidR="00000000" w:rsidRPr="00000000">
              <w:rPr>
                <w:rtl w:val="0"/>
              </w:rPr>
              <w:t xml:space="preserve">VINNÍCIUS GONÇALVES NUNES</w:t>
            </w:r>
          </w:p>
          <w:p w:rsidR="00000000" w:rsidDel="00000000" w:rsidP="00000000" w:rsidRDefault="00000000" w:rsidRPr="00000000" w14:paraId="0000000B">
            <w:pPr>
              <w:tabs>
                <w:tab w:val="left" w:pos="3600"/>
                <w:tab w:val="left" w:pos="3915"/>
              </w:tabs>
              <w:ind w:firstLine="0"/>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0C">
            <w:pPr>
              <w:tabs>
                <w:tab w:val="left" w:pos="3195"/>
              </w:tabs>
              <w:contextualSpacing w:val="0"/>
              <w:jc w:val="center"/>
              <w:rPr>
                <w:sz w:val="28"/>
                <w:szCs w:val="28"/>
                <w:vertAlign w:val="baseline"/>
              </w:rPr>
            </w:pPr>
            <w:r w:rsidDel="00000000" w:rsidR="00000000" w:rsidRPr="00000000">
              <w:rPr>
                <w:rtl w:val="0"/>
              </w:rPr>
            </w:r>
          </w:p>
        </w:tc>
      </w:tr>
      <w:tr>
        <w:trPr>
          <w:trHeight w:val="2260" w:hRule="atLeast"/>
        </w:trPr>
        <w:tc>
          <w:tcPr/>
          <w:p w:rsidR="00000000" w:rsidDel="00000000" w:rsidP="00000000" w:rsidRDefault="00000000" w:rsidRPr="00000000" w14:paraId="0000000D">
            <w:pPr>
              <w:spacing w:line="240" w:lineRule="auto"/>
              <w:ind w:firstLine="0"/>
              <w:contextualSpacing w:val="0"/>
              <w:jc w:val="left"/>
              <w:rPr>
                <w:b w:val="1"/>
              </w:rPr>
            </w:pPr>
            <w:r w:rsidDel="00000000" w:rsidR="00000000" w:rsidRPr="00000000">
              <w:rPr>
                <w:b w:val="1"/>
                <w:rtl w:val="0"/>
              </w:rPr>
              <w:t xml:space="preserve"> </w:t>
            </w:r>
          </w:p>
          <w:p w:rsidR="00000000" w:rsidDel="00000000" w:rsidP="00000000" w:rsidRDefault="00000000" w:rsidRPr="00000000" w14:paraId="0000000E">
            <w:pPr>
              <w:spacing w:line="240" w:lineRule="auto"/>
              <w:ind w:firstLine="0"/>
              <w:contextualSpacing w:val="0"/>
              <w:jc w:val="center"/>
              <w:rPr>
                <w:b w:val="1"/>
              </w:rPr>
            </w:pPr>
            <w:r w:rsidDel="00000000" w:rsidR="00000000" w:rsidRPr="00000000">
              <w:rPr>
                <w:b w:val="1"/>
                <w:rtl w:val="0"/>
              </w:rPr>
              <w:t xml:space="preserve">SERIOUS GAME COMO FERRAMENTA DE AUXÍLIO NO DESENVOLVIMENTO DAS FUNÇÕES COGNITIVAS EM CRIANÇAS COM TD</w:t>
            </w:r>
            <w:r w:rsidDel="00000000" w:rsidR="00000000" w:rsidRPr="00000000">
              <w:rPr>
                <w:b w:val="1"/>
                <w:rtl w:val="0"/>
              </w:rPr>
              <w:t xml:space="preserve">AH</w:t>
            </w:r>
            <w:r w:rsidDel="00000000" w:rsidR="00000000" w:rsidRPr="00000000">
              <w:rPr>
                <w:rtl w:val="0"/>
              </w:rPr>
            </w:r>
          </w:p>
          <w:p w:rsidR="00000000" w:rsidDel="00000000" w:rsidP="00000000" w:rsidRDefault="00000000" w:rsidRPr="00000000" w14:paraId="0000000F">
            <w:pPr>
              <w:spacing w:line="240" w:lineRule="auto"/>
              <w:ind w:firstLine="0"/>
              <w:contextualSpacing w:val="0"/>
              <w:jc w:val="center"/>
              <w:rPr>
                <w:b w:val="1"/>
              </w:rPr>
            </w:pPr>
            <w:r w:rsidDel="00000000" w:rsidR="00000000" w:rsidRPr="00000000">
              <w:rPr>
                <w:rtl w:val="0"/>
              </w:rPr>
            </w:r>
          </w:p>
          <w:p w:rsidR="00000000" w:rsidDel="00000000" w:rsidP="00000000" w:rsidRDefault="00000000" w:rsidRPr="00000000" w14:paraId="00000010">
            <w:pPr>
              <w:spacing w:line="240" w:lineRule="auto"/>
              <w:ind w:firstLine="0"/>
              <w:contextualSpacing w:val="0"/>
              <w:jc w:val="center"/>
              <w:rPr>
                <w:b w:val="1"/>
              </w:rPr>
            </w:pPr>
            <w:r w:rsidDel="00000000" w:rsidR="00000000" w:rsidRPr="00000000">
              <w:rPr>
                <w:rtl w:val="0"/>
              </w:rPr>
            </w:r>
          </w:p>
          <w:p w:rsidR="00000000" w:rsidDel="00000000" w:rsidP="00000000" w:rsidRDefault="00000000" w:rsidRPr="00000000" w14:paraId="00000011">
            <w:pPr>
              <w:spacing w:line="240" w:lineRule="auto"/>
              <w:ind w:firstLine="0"/>
              <w:contextualSpacing w:val="0"/>
              <w:jc w:val="left"/>
              <w:rPr>
                <w:b w:val="1"/>
              </w:rPr>
            </w:pPr>
            <w:r w:rsidDel="00000000" w:rsidR="00000000" w:rsidRPr="00000000">
              <w:rPr>
                <w:rtl w:val="0"/>
              </w:rPr>
            </w:r>
          </w:p>
          <w:p w:rsidR="00000000" w:rsidDel="00000000" w:rsidP="00000000" w:rsidRDefault="00000000" w:rsidRPr="00000000" w14:paraId="00000012">
            <w:pPr>
              <w:spacing w:line="240" w:lineRule="auto"/>
              <w:ind w:firstLine="0"/>
              <w:contextualSpacing w:val="0"/>
              <w:jc w:val="left"/>
              <w:rPr>
                <w:b w:val="1"/>
              </w:rPr>
            </w:pPr>
            <w:r w:rsidDel="00000000" w:rsidR="00000000" w:rsidRPr="00000000">
              <w:rPr>
                <w:rtl w:val="0"/>
              </w:rPr>
            </w:r>
          </w:p>
          <w:p w:rsidR="00000000" w:rsidDel="00000000" w:rsidP="00000000" w:rsidRDefault="00000000" w:rsidRPr="00000000" w14:paraId="00000013">
            <w:pPr>
              <w:spacing w:before="0" w:lineRule="auto"/>
              <w:ind w:firstLine="0"/>
              <w:contextualSpacing w:val="0"/>
              <w:jc w:val="center"/>
              <w:rPr>
                <w:b w:val="1"/>
              </w:rPr>
            </w:pPr>
            <w:r w:rsidDel="00000000" w:rsidR="00000000" w:rsidRPr="00000000">
              <w:rPr>
                <w:smallCaps w:val="1"/>
                <w:rtl w:val="0"/>
              </w:rPr>
              <w:t xml:space="preserve">ICÓ-CE</w:t>
              <w:br w:type="textWrapping"/>
              <w:t xml:space="preserve">2018</w:t>
            </w:r>
            <w:r w:rsidDel="00000000" w:rsidR="00000000" w:rsidRPr="00000000">
              <w:rPr>
                <w:rtl w:val="0"/>
              </w:rPr>
            </w:r>
          </w:p>
        </w:tc>
      </w:tr>
    </w:tbl>
    <w:p w:rsidR="00000000" w:rsidDel="00000000" w:rsidP="00000000" w:rsidRDefault="00000000" w:rsidRPr="00000000" w14:paraId="00000014">
      <w:pPr>
        <w:ind w:firstLine="0"/>
        <w:contextualSpacing w:val="0"/>
        <w:jc w:val="left"/>
        <w:rPr>
          <w:sz w:val="28"/>
          <w:szCs w:val="28"/>
          <w:vertAlign w:val="baseline"/>
        </w:rPr>
        <w:sectPr>
          <w:headerReference r:id="rId8" w:type="default"/>
          <w:headerReference r:id="rId9" w:type="first"/>
          <w:footerReference r:id="rId10" w:type="default"/>
          <w:footerReference r:id="rId11" w:type="first"/>
          <w:pgSz w:h="16840" w:w="11907"/>
          <w:pgMar w:bottom="1531" w:top="1701" w:left="1701" w:right="1134" w:header="680" w:footer="680"/>
          <w:pgNumType w:start="1"/>
          <w:titlePg w:val="1"/>
        </w:sect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vertAlign w:val="baseline"/>
        </w:rPr>
      </w:pPr>
      <w:r w:rsidDel="00000000" w:rsidR="00000000" w:rsidRPr="00000000">
        <w:rPr>
          <w:rtl w:val="0"/>
        </w:rPr>
      </w:r>
    </w:p>
    <w:tbl>
      <w:tblPr>
        <w:tblStyle w:val="Table2"/>
        <w:tblW w:w="9288.0" w:type="dxa"/>
        <w:jc w:val="left"/>
        <w:tblInd w:w="0.0" w:type="dxa"/>
        <w:tblLayout w:type="fixed"/>
        <w:tblLook w:val="0000"/>
      </w:tblPr>
      <w:tblGrid>
        <w:gridCol w:w="9288"/>
        <w:tblGridChange w:id="0">
          <w:tblGrid>
            <w:gridCol w:w="9288"/>
          </w:tblGrid>
        </w:tblGridChange>
      </w:tblGrid>
      <w:tr>
        <w:trPr>
          <w:trHeight w:val="5100" w:hRule="atLeast"/>
        </w:trPr>
        <w:tc>
          <w:tcPr>
            <w:vAlign w:val="top"/>
          </w:tcPr>
          <w:p w:rsidR="00000000" w:rsidDel="00000000" w:rsidP="00000000" w:rsidRDefault="00000000" w:rsidRPr="00000000" w14:paraId="00000016">
            <w:pPr>
              <w:spacing w:before="0" w:line="240" w:lineRule="auto"/>
              <w:ind w:firstLine="0"/>
              <w:contextualSpacing w:val="0"/>
              <w:jc w:val="center"/>
              <w:rPr/>
            </w:pPr>
            <w:r w:rsidDel="00000000" w:rsidR="00000000" w:rsidRPr="00000000">
              <w:rPr>
                <w:rtl w:val="0"/>
              </w:rPr>
              <w:t xml:space="preserve">JOSÉ EUGÊNIO DOS SANTOS</w:t>
            </w:r>
          </w:p>
          <w:p w:rsidR="00000000" w:rsidDel="00000000" w:rsidP="00000000" w:rsidRDefault="00000000" w:rsidRPr="00000000" w14:paraId="00000017">
            <w:pPr>
              <w:spacing w:before="0" w:line="240" w:lineRule="auto"/>
              <w:ind w:firstLine="0"/>
              <w:contextualSpacing w:val="0"/>
              <w:jc w:val="center"/>
              <w:rPr/>
            </w:pPr>
            <w:r w:rsidDel="00000000" w:rsidR="00000000" w:rsidRPr="00000000">
              <w:rPr>
                <w:rtl w:val="0"/>
              </w:rPr>
              <w:t xml:space="preserve">THIAGO FERREIRA ALENCAR</w:t>
            </w:r>
          </w:p>
          <w:p w:rsidR="00000000" w:rsidDel="00000000" w:rsidP="00000000" w:rsidRDefault="00000000" w:rsidRPr="00000000" w14:paraId="00000018">
            <w:pPr>
              <w:spacing w:before="0" w:line="240" w:lineRule="auto"/>
              <w:ind w:firstLine="0"/>
              <w:contextualSpacing w:val="0"/>
              <w:jc w:val="center"/>
              <w:rPr/>
            </w:pPr>
            <w:r w:rsidDel="00000000" w:rsidR="00000000" w:rsidRPr="00000000">
              <w:rPr>
                <w:rtl w:val="0"/>
              </w:rPr>
              <w:t xml:space="preserve">MAILSON PINHEIRO ALVES</w:t>
            </w:r>
          </w:p>
          <w:p w:rsidR="00000000" w:rsidDel="00000000" w:rsidP="00000000" w:rsidRDefault="00000000" w:rsidRPr="00000000" w14:paraId="00000019">
            <w:pPr>
              <w:spacing w:before="0" w:line="240" w:lineRule="auto"/>
              <w:ind w:firstLine="0"/>
              <w:contextualSpacing w:val="0"/>
              <w:jc w:val="center"/>
              <w:rPr/>
            </w:pPr>
            <w:r w:rsidDel="00000000" w:rsidR="00000000" w:rsidRPr="00000000">
              <w:rPr>
                <w:rtl w:val="0"/>
              </w:rPr>
              <w:t xml:space="preserve">MIRELA DE LIMA FERNANDES MOREIRA</w:t>
            </w:r>
          </w:p>
          <w:p w:rsidR="00000000" w:rsidDel="00000000" w:rsidP="00000000" w:rsidRDefault="00000000" w:rsidRPr="00000000" w14:paraId="0000001A">
            <w:pPr>
              <w:spacing w:before="0" w:line="240" w:lineRule="auto"/>
              <w:ind w:firstLine="0"/>
              <w:contextualSpacing w:val="0"/>
              <w:jc w:val="center"/>
              <w:rPr/>
            </w:pPr>
            <w:r w:rsidDel="00000000" w:rsidR="00000000" w:rsidRPr="00000000">
              <w:rPr>
                <w:rtl w:val="0"/>
              </w:rPr>
              <w:t xml:space="preserve">VINNÍCIUS GONÇALVES NUNES</w:t>
            </w:r>
          </w:p>
          <w:p w:rsidR="00000000" w:rsidDel="00000000" w:rsidP="00000000" w:rsidRDefault="00000000" w:rsidRPr="00000000" w14:paraId="0000001B">
            <w:pPr>
              <w:spacing w:before="0" w:line="240" w:lineRule="auto"/>
              <w:ind w:firstLine="0"/>
              <w:contextualSpacing w:val="0"/>
              <w:jc w:val="center"/>
              <w:rPr/>
            </w:pPr>
            <w:r w:rsidDel="00000000" w:rsidR="00000000" w:rsidRPr="00000000">
              <w:rPr>
                <w:rtl w:val="0"/>
              </w:rPr>
            </w:r>
          </w:p>
        </w:tc>
      </w:tr>
      <w:tr>
        <w:trPr>
          <w:trHeight w:val="2260" w:hRule="atLeast"/>
        </w:trPr>
        <w:tc>
          <w:tcPr/>
          <w:p w:rsidR="00000000" w:rsidDel="00000000" w:rsidP="00000000" w:rsidRDefault="00000000" w:rsidRPr="00000000" w14:paraId="0000001C">
            <w:pPr>
              <w:spacing w:line="240" w:lineRule="auto"/>
              <w:contextualSpacing w:val="0"/>
              <w:jc w:val="center"/>
              <w:rPr>
                <w:b w:val="1"/>
              </w:rPr>
            </w:pPr>
            <w:r w:rsidDel="00000000" w:rsidR="00000000" w:rsidRPr="00000000">
              <w:rPr>
                <w:b w:val="1"/>
                <w:rtl w:val="0"/>
              </w:rPr>
              <w:t xml:space="preserve">SERIOUS GAME COMO FERRAMENTA DE AUXÍLIO NO DESENVOLVIMENTO DAS FUNÇÕES COGNITIVAS EM CRIANÇAS COM TD</w:t>
            </w:r>
            <w:r w:rsidDel="00000000" w:rsidR="00000000" w:rsidRPr="00000000">
              <w:rPr>
                <w:b w:val="1"/>
                <w:rtl w:val="0"/>
              </w:rPr>
              <w:t xml:space="preserve">AH</w:t>
            </w:r>
            <w:r w:rsidDel="00000000" w:rsidR="00000000" w:rsidRPr="00000000">
              <w:rPr>
                <w:rtl w:val="0"/>
              </w:rPr>
            </w:r>
          </w:p>
        </w:tc>
      </w:tr>
      <w:tr>
        <w:trPr>
          <w:trHeight w:val="4820" w:hRule="atLeast"/>
        </w:trPr>
        <w:tc>
          <w:tcPr>
            <w:vAlign w:val="top"/>
          </w:tcPr>
          <w:p w:rsidR="00000000" w:rsidDel="00000000" w:rsidP="00000000" w:rsidRDefault="00000000" w:rsidRPr="00000000" w14:paraId="0000001D">
            <w:pPr>
              <w:spacing w:line="240" w:lineRule="auto"/>
              <w:ind w:left="4536" w:firstLine="0"/>
              <w:contextualSpacing w:val="0"/>
              <w:rPr>
                <w:sz w:val="20"/>
                <w:szCs w:val="20"/>
                <w:vertAlign w:val="baseline"/>
              </w:rPr>
            </w:pPr>
            <w:r w:rsidDel="00000000" w:rsidR="00000000" w:rsidRPr="00000000">
              <w:rPr>
                <w:sz w:val="20"/>
                <w:szCs w:val="20"/>
                <w:vertAlign w:val="baseline"/>
                <w:rtl w:val="0"/>
              </w:rPr>
              <w:t xml:space="preserve">Projeto apresentado ao curso de Análise e Desenvolvimento de Sistemas da Faculdade Vale do Salgado - FVS, como requisito para a obtenção da aprovação em Projeto Integrador.</w:t>
            </w:r>
          </w:p>
          <w:p w:rsidR="00000000" w:rsidDel="00000000" w:rsidP="00000000" w:rsidRDefault="00000000" w:rsidRPr="00000000" w14:paraId="0000001E">
            <w:pPr>
              <w:spacing w:line="240" w:lineRule="auto"/>
              <w:ind w:left="4536" w:firstLine="0"/>
              <w:contextualSpacing w:val="0"/>
              <w:rPr>
                <w:sz w:val="20"/>
                <w:szCs w:val="20"/>
                <w:vertAlign w:val="baseline"/>
              </w:rPr>
            </w:pPr>
            <w:r w:rsidDel="00000000" w:rsidR="00000000" w:rsidRPr="00000000">
              <w:rPr>
                <w:sz w:val="20"/>
                <w:szCs w:val="20"/>
                <w:vertAlign w:val="baseline"/>
                <w:rtl w:val="0"/>
              </w:rPr>
              <w:t xml:space="preserve">Orientação: Prof.. </w:t>
            </w:r>
            <w:r w:rsidDel="00000000" w:rsidR="00000000" w:rsidRPr="00000000">
              <w:rPr>
                <w:sz w:val="20"/>
                <w:szCs w:val="20"/>
                <w:rtl w:val="0"/>
              </w:rPr>
              <w:t xml:space="preserve">Joab Bezerra de Almeida</w:t>
            </w:r>
            <w:r w:rsidDel="00000000" w:rsidR="00000000" w:rsidRPr="00000000">
              <w:rPr>
                <w:sz w:val="20"/>
                <w:szCs w:val="20"/>
                <w:vertAlign w:val="baseline"/>
                <w:rtl w:val="0"/>
              </w:rPr>
              <w:t xml:space="preserve">.</w:t>
            </w:r>
          </w:p>
        </w:tc>
      </w:tr>
      <w:tr>
        <w:trPr>
          <w:trHeight w:val="1380" w:hRule="atLeast"/>
        </w:trPr>
        <w:tc>
          <w:tcPr/>
          <w:p w:rsidR="00000000" w:rsidDel="00000000" w:rsidP="00000000" w:rsidRDefault="00000000" w:rsidRPr="00000000" w14:paraId="0000001F">
            <w:pPr>
              <w:spacing w:before="0" w:lineRule="auto"/>
              <w:ind w:firstLine="0"/>
              <w:contextualSpacing w:val="0"/>
              <w:jc w:val="center"/>
              <w:rPr>
                <w:smallCaps w:val="0"/>
                <w:vertAlign w:val="baseline"/>
              </w:rPr>
            </w:pPr>
            <w:r w:rsidDel="00000000" w:rsidR="00000000" w:rsidRPr="00000000">
              <w:rPr>
                <w:smallCaps w:val="1"/>
                <w:rtl w:val="0"/>
              </w:rPr>
              <w:t xml:space="preserve">ICÓ</w:t>
            </w:r>
            <w:r w:rsidDel="00000000" w:rsidR="00000000" w:rsidRPr="00000000">
              <w:rPr>
                <w:smallCaps w:val="1"/>
                <w:vertAlign w:val="baseline"/>
                <w:rtl w:val="0"/>
              </w:rPr>
              <w:t xml:space="preserve">-CE</w:t>
              <w:br w:type="textWrapping"/>
              <w:t xml:space="preserve">2018</w:t>
            </w:r>
            <w:r w:rsidDel="00000000" w:rsidR="00000000" w:rsidRPr="00000000">
              <w:rPr>
                <w:rtl w:val="0"/>
              </w:rPr>
            </w:r>
          </w:p>
        </w:tc>
      </w:tr>
    </w:tbl>
    <w:p w:rsidR="00000000" w:rsidDel="00000000" w:rsidP="00000000" w:rsidRDefault="00000000" w:rsidRPr="00000000" w14:paraId="00000020">
      <w:pPr>
        <w:spacing w:before="0" w:line="240" w:lineRule="auto"/>
        <w:ind w:firstLine="0"/>
        <w:contextualSpacing w:val="0"/>
        <w:jc w:val="center"/>
        <w:rPr/>
      </w:pPr>
      <w:r w:rsidDel="00000000" w:rsidR="00000000" w:rsidRPr="00000000">
        <w:rPr>
          <w:rtl w:val="0"/>
        </w:rPr>
        <w:t xml:space="preserve">JOSÉ EUGÊNIO DOS SANTOS</w:t>
      </w:r>
    </w:p>
    <w:p w:rsidR="00000000" w:rsidDel="00000000" w:rsidP="00000000" w:rsidRDefault="00000000" w:rsidRPr="00000000" w14:paraId="00000021">
      <w:pPr>
        <w:spacing w:before="0" w:line="240" w:lineRule="auto"/>
        <w:ind w:firstLine="0"/>
        <w:contextualSpacing w:val="0"/>
        <w:jc w:val="center"/>
        <w:rPr/>
      </w:pPr>
      <w:r w:rsidDel="00000000" w:rsidR="00000000" w:rsidRPr="00000000">
        <w:rPr>
          <w:rtl w:val="0"/>
        </w:rPr>
        <w:t xml:space="preserve">THIAGO FERREIRA ALENCAR</w:t>
      </w:r>
    </w:p>
    <w:p w:rsidR="00000000" w:rsidDel="00000000" w:rsidP="00000000" w:rsidRDefault="00000000" w:rsidRPr="00000000" w14:paraId="00000022">
      <w:pPr>
        <w:spacing w:before="0" w:line="240" w:lineRule="auto"/>
        <w:ind w:firstLine="0"/>
        <w:contextualSpacing w:val="0"/>
        <w:jc w:val="center"/>
        <w:rPr/>
      </w:pPr>
      <w:r w:rsidDel="00000000" w:rsidR="00000000" w:rsidRPr="00000000">
        <w:rPr>
          <w:rtl w:val="0"/>
        </w:rPr>
        <w:t xml:space="preserve">MAILSON PINHEIRO ALVES</w:t>
      </w:r>
    </w:p>
    <w:p w:rsidR="00000000" w:rsidDel="00000000" w:rsidP="00000000" w:rsidRDefault="00000000" w:rsidRPr="00000000" w14:paraId="00000023">
      <w:pPr>
        <w:spacing w:before="0" w:line="240" w:lineRule="auto"/>
        <w:ind w:firstLine="0"/>
        <w:contextualSpacing w:val="0"/>
        <w:jc w:val="center"/>
        <w:rPr/>
      </w:pPr>
      <w:r w:rsidDel="00000000" w:rsidR="00000000" w:rsidRPr="00000000">
        <w:rPr>
          <w:rtl w:val="0"/>
        </w:rPr>
        <w:t xml:space="preserve">MIRELA DE LIMA FERNANDES MOREIRA</w:t>
      </w:r>
    </w:p>
    <w:p w:rsidR="00000000" w:rsidDel="00000000" w:rsidP="00000000" w:rsidRDefault="00000000" w:rsidRPr="00000000" w14:paraId="00000024">
      <w:pPr>
        <w:spacing w:before="0" w:line="240" w:lineRule="auto"/>
        <w:ind w:firstLine="0"/>
        <w:contextualSpacing w:val="0"/>
        <w:jc w:val="center"/>
        <w:rPr>
          <w:smallCaps w:val="1"/>
        </w:rPr>
      </w:pPr>
      <w:r w:rsidDel="00000000" w:rsidR="00000000" w:rsidRPr="00000000">
        <w:rPr>
          <w:rtl w:val="0"/>
        </w:rPr>
        <w:t xml:space="preserve">VINNÍCIUS GONÇALVES NUNES</w:t>
      </w:r>
      <w:r w:rsidDel="00000000" w:rsidR="00000000" w:rsidRPr="00000000">
        <w:rPr>
          <w:rtl w:val="0"/>
        </w:rPr>
      </w:r>
    </w:p>
    <w:p w:rsidR="00000000" w:rsidDel="00000000" w:rsidP="00000000" w:rsidRDefault="00000000" w:rsidRPr="00000000" w14:paraId="00000025">
      <w:pPr>
        <w:spacing w:before="0" w:line="240" w:lineRule="auto"/>
        <w:ind w:firstLine="0"/>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14:paraId="00000026">
      <w:pPr>
        <w:spacing w:before="0" w:line="240" w:lineRule="auto"/>
        <w:ind w:firstLine="0"/>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14:paraId="00000027">
      <w:pPr>
        <w:spacing w:before="0" w:line="240" w:lineRule="auto"/>
        <w:ind w:firstLine="0"/>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14:paraId="00000028">
      <w:pPr>
        <w:spacing w:before="0" w:line="240" w:lineRule="auto"/>
        <w:ind w:firstLine="0"/>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14:paraId="00000029">
      <w:pPr>
        <w:spacing w:before="0" w:line="240" w:lineRule="auto"/>
        <w:ind w:firstLine="0"/>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14:paraId="0000002A">
      <w:pPr>
        <w:spacing w:before="0" w:line="240" w:lineRule="auto"/>
        <w:ind w:firstLine="0"/>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14:paraId="0000002B">
      <w:pPr>
        <w:spacing w:line="240" w:lineRule="auto"/>
        <w:contextualSpacing w:val="0"/>
        <w:jc w:val="center"/>
        <w:rPr>
          <w:b w:val="1"/>
        </w:rPr>
      </w:pPr>
      <w:r w:rsidDel="00000000" w:rsidR="00000000" w:rsidRPr="00000000">
        <w:rPr>
          <w:rFonts w:ascii="Calibri" w:cs="Calibri" w:eastAsia="Calibri" w:hAnsi="Calibri"/>
          <w:b w:val="1"/>
          <w:rtl w:val="0"/>
        </w:rPr>
        <w:t xml:space="preserve">SERIOUS GAME COMO FERRAMENTA DE AUXÍLIO NO DESENVOLVIMENTO DAS FUNÇÕES COGNITIVAS EM CRIANÇAS COM TD</w:t>
      </w:r>
      <w:r w:rsidDel="00000000" w:rsidR="00000000" w:rsidRPr="00000000">
        <w:rPr>
          <w:rFonts w:ascii="Calibri" w:cs="Calibri" w:eastAsia="Calibri" w:hAnsi="Calibri"/>
          <w:b w:val="1"/>
          <w:rtl w:val="0"/>
        </w:rPr>
        <w:t xml:space="preserve">AH</w:t>
      </w:r>
      <w:r w:rsidDel="00000000" w:rsidR="00000000" w:rsidRPr="00000000">
        <w:rPr>
          <w:rtl w:val="0"/>
        </w:rPr>
      </w:r>
    </w:p>
    <w:p w:rsidR="00000000" w:rsidDel="00000000" w:rsidP="00000000" w:rsidRDefault="00000000" w:rsidRPr="00000000" w14:paraId="0000002C">
      <w:pPr>
        <w:spacing w:before="0" w:lineRule="auto"/>
        <w:ind w:firstLine="0"/>
        <w:contextualSpacing w:val="0"/>
        <w:jc w:val="center"/>
        <w:rPr>
          <w:b w:val="1"/>
        </w:rPr>
      </w:pPr>
      <w:r w:rsidDel="00000000" w:rsidR="00000000" w:rsidRPr="00000000">
        <w:rPr>
          <w:rtl w:val="0"/>
        </w:rPr>
      </w:r>
    </w:p>
    <w:p w:rsidR="00000000" w:rsidDel="00000000" w:rsidP="00000000" w:rsidRDefault="00000000" w:rsidRPr="00000000" w14:paraId="0000002D">
      <w:pPr>
        <w:spacing w:before="0" w:line="240" w:lineRule="auto"/>
        <w:ind w:firstLine="0"/>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2E">
      <w:pPr>
        <w:spacing w:before="0" w:line="240" w:lineRule="auto"/>
        <w:ind w:firstLine="0"/>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2F">
      <w:pPr>
        <w:spacing w:before="0" w:line="240" w:lineRule="auto"/>
        <w:ind w:left="4536" w:firstLine="0"/>
        <w:contextualSpacing w:val="0"/>
        <w:rPr>
          <w:vertAlign w:val="baseline"/>
        </w:rPr>
      </w:pPr>
      <w:r w:rsidDel="00000000" w:rsidR="00000000" w:rsidRPr="00000000">
        <w:rPr>
          <w:rtl w:val="0"/>
        </w:rPr>
      </w:r>
    </w:p>
    <w:p w:rsidR="00000000" w:rsidDel="00000000" w:rsidP="00000000" w:rsidRDefault="00000000" w:rsidRPr="00000000" w14:paraId="00000030">
      <w:pPr>
        <w:spacing w:before="0" w:line="240" w:lineRule="auto"/>
        <w:ind w:left="4536" w:firstLine="0"/>
        <w:contextualSpacing w:val="0"/>
        <w:rPr>
          <w:vertAlign w:val="baseline"/>
        </w:rPr>
      </w:pPr>
      <w:r w:rsidDel="00000000" w:rsidR="00000000" w:rsidRPr="00000000">
        <w:rPr>
          <w:rtl w:val="0"/>
        </w:rPr>
      </w:r>
    </w:p>
    <w:p w:rsidR="00000000" w:rsidDel="00000000" w:rsidP="00000000" w:rsidRDefault="00000000" w:rsidRPr="00000000" w14:paraId="00000031">
      <w:pPr>
        <w:spacing w:before="120" w:line="240" w:lineRule="auto"/>
        <w:ind w:left="4536" w:firstLine="0"/>
        <w:contextualSpacing w:val="0"/>
        <w:rPr>
          <w:vertAlign w:val="baseline"/>
        </w:rPr>
      </w:pPr>
      <w:r w:rsidDel="00000000" w:rsidR="00000000" w:rsidRPr="00000000">
        <w:rPr>
          <w:vertAlign w:val="baseline"/>
          <w:rtl w:val="0"/>
        </w:rPr>
        <w:t xml:space="preserve">Projeto apresentado ao curso de Análise e Desenvolvimento de Sistemas da Faculdade Vale do Salgado, como requisito para a obtenção da aprovação em Projeto Integrador.</w:t>
      </w:r>
    </w:p>
    <w:p w:rsidR="00000000" w:rsidDel="00000000" w:rsidP="00000000" w:rsidRDefault="00000000" w:rsidRPr="00000000" w14:paraId="00000032">
      <w:pPr>
        <w:spacing w:before="120" w:line="240" w:lineRule="auto"/>
        <w:ind w:left="4536" w:firstLine="0"/>
        <w:contextualSpacing w:val="0"/>
        <w:rPr>
          <w:vertAlign w:val="baseline"/>
        </w:rPr>
      </w:pPr>
      <w:r w:rsidDel="00000000" w:rsidR="00000000" w:rsidRPr="00000000">
        <w:rPr>
          <w:rtl w:val="0"/>
        </w:rPr>
      </w:r>
    </w:p>
    <w:p w:rsidR="00000000" w:rsidDel="00000000" w:rsidP="00000000" w:rsidRDefault="00000000" w:rsidRPr="00000000" w14:paraId="00000033">
      <w:pPr>
        <w:spacing w:before="120" w:line="240" w:lineRule="auto"/>
        <w:ind w:left="4536" w:firstLine="0"/>
        <w:contextualSpacing w:val="0"/>
        <w:rPr>
          <w:vertAlign w:val="baseline"/>
        </w:rPr>
      </w:pPr>
      <w:r w:rsidDel="00000000" w:rsidR="00000000" w:rsidRPr="00000000">
        <w:rPr>
          <w:rtl w:val="0"/>
        </w:rPr>
      </w:r>
    </w:p>
    <w:p w:rsidR="00000000" w:rsidDel="00000000" w:rsidP="00000000" w:rsidRDefault="00000000" w:rsidRPr="00000000" w14:paraId="00000034">
      <w:pPr>
        <w:spacing w:before="120" w:line="240" w:lineRule="auto"/>
        <w:ind w:left="4536" w:firstLine="0"/>
        <w:contextualSpacing w:val="0"/>
        <w:rPr>
          <w:vertAlign w:val="baseline"/>
        </w:rPr>
      </w:pPr>
      <w:r w:rsidDel="00000000" w:rsidR="00000000" w:rsidRPr="00000000">
        <w:rPr>
          <w:rtl w:val="0"/>
        </w:rPr>
      </w:r>
    </w:p>
    <w:p w:rsidR="00000000" w:rsidDel="00000000" w:rsidP="00000000" w:rsidRDefault="00000000" w:rsidRPr="00000000" w14:paraId="00000035">
      <w:pPr>
        <w:spacing w:before="120" w:line="240" w:lineRule="auto"/>
        <w:ind w:firstLine="0"/>
        <w:contextualSpacing w:val="0"/>
        <w:jc w:val="center"/>
        <w:rPr>
          <w:vertAlign w:val="baseline"/>
        </w:rPr>
      </w:pPr>
      <w:r w:rsidDel="00000000" w:rsidR="00000000" w:rsidRPr="00000000">
        <w:rPr>
          <w:vertAlign w:val="baseline"/>
          <w:rtl w:val="0"/>
        </w:rPr>
        <w:t xml:space="preserve">Data de aprovação:</w:t>
      </w:r>
    </w:p>
    <w:p w:rsidR="00000000" w:rsidDel="00000000" w:rsidP="00000000" w:rsidRDefault="00000000" w:rsidRPr="00000000" w14:paraId="00000036">
      <w:pPr>
        <w:spacing w:before="120" w:line="240" w:lineRule="auto"/>
        <w:ind w:firstLine="0"/>
        <w:contextualSpacing w:val="0"/>
        <w:jc w:val="center"/>
        <w:rPr>
          <w:vertAlign w:val="baseline"/>
        </w:rPr>
      </w:pPr>
      <w:r w:rsidDel="00000000" w:rsidR="00000000" w:rsidRPr="00000000">
        <w:rPr>
          <w:vertAlign w:val="baseline"/>
          <w:rtl w:val="0"/>
        </w:rPr>
        <w:t xml:space="preserve">_____ / _____ / 2018.</w:t>
      </w:r>
    </w:p>
    <w:p w:rsidR="00000000" w:rsidDel="00000000" w:rsidP="00000000" w:rsidRDefault="00000000" w:rsidRPr="00000000" w14:paraId="00000037">
      <w:pPr>
        <w:spacing w:before="0" w:line="24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38">
      <w:pPr>
        <w:spacing w:before="0" w:line="24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39">
      <w:pPr>
        <w:spacing w:before="0" w:line="240" w:lineRule="auto"/>
        <w:ind w:firstLine="0"/>
        <w:contextualSpacing w:val="0"/>
        <w:jc w:val="center"/>
        <w:rPr>
          <w:vertAlign w:val="baseline"/>
        </w:rPr>
      </w:pPr>
      <w:r w:rsidDel="00000000" w:rsidR="00000000" w:rsidRPr="00000000">
        <w:rPr>
          <w:vertAlign w:val="baseline"/>
          <w:rtl w:val="0"/>
        </w:rPr>
        <w:t xml:space="preserve">Banca examinadora:</w:t>
      </w:r>
    </w:p>
    <w:p w:rsidR="00000000" w:rsidDel="00000000" w:rsidP="00000000" w:rsidRDefault="00000000" w:rsidRPr="00000000" w14:paraId="0000003A">
      <w:pPr>
        <w:spacing w:before="0" w:line="24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3B">
      <w:pPr>
        <w:spacing w:before="0" w:line="24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3C">
      <w:pPr>
        <w:spacing w:before="0" w:line="240" w:lineRule="auto"/>
        <w:ind w:firstLine="0"/>
        <w:contextualSpacing w:val="0"/>
        <w:jc w:val="center"/>
        <w:rPr>
          <w:vertAlign w:val="baseline"/>
        </w:rPr>
      </w:pPr>
      <w:r w:rsidDel="00000000" w:rsidR="00000000" w:rsidRPr="00000000">
        <w:rPr>
          <w:vertAlign w:val="baseline"/>
          <w:rtl w:val="0"/>
        </w:rPr>
        <w:t xml:space="preserve">__________________________________________________________</w:t>
      </w:r>
    </w:p>
    <w:p w:rsidR="00000000" w:rsidDel="00000000" w:rsidP="00000000" w:rsidRDefault="00000000" w:rsidRPr="00000000" w14:paraId="0000003D">
      <w:pPr>
        <w:spacing w:before="0" w:line="240" w:lineRule="auto"/>
        <w:ind w:firstLine="0"/>
        <w:contextualSpacing w:val="0"/>
        <w:jc w:val="center"/>
        <w:rPr>
          <w:vertAlign w:val="baseline"/>
        </w:rPr>
      </w:pPr>
      <w:r w:rsidDel="00000000" w:rsidR="00000000" w:rsidRPr="00000000">
        <w:rPr>
          <w:vertAlign w:val="baseline"/>
          <w:rtl w:val="0"/>
        </w:rPr>
        <w:t xml:space="preserve">Prof.(a).Esp.(a) ***</w:t>
        <w:br w:type="textWrapping"/>
        <w:t xml:space="preserve">***instituição***</w:t>
      </w:r>
    </w:p>
    <w:p w:rsidR="00000000" w:rsidDel="00000000" w:rsidP="00000000" w:rsidRDefault="00000000" w:rsidRPr="00000000" w14:paraId="0000003E">
      <w:pPr>
        <w:spacing w:before="0" w:line="24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3F">
      <w:pPr>
        <w:spacing w:before="0" w:line="24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40">
      <w:pPr>
        <w:spacing w:before="0" w:line="240" w:lineRule="auto"/>
        <w:ind w:firstLine="0"/>
        <w:contextualSpacing w:val="0"/>
        <w:jc w:val="center"/>
        <w:rPr>
          <w:vertAlign w:val="baseline"/>
        </w:rPr>
      </w:pPr>
      <w:r w:rsidDel="00000000" w:rsidR="00000000" w:rsidRPr="00000000">
        <w:rPr>
          <w:vertAlign w:val="baseline"/>
          <w:rtl w:val="0"/>
        </w:rPr>
        <w:t xml:space="preserve">__________________________________________________________</w:t>
      </w:r>
    </w:p>
    <w:p w:rsidR="00000000" w:rsidDel="00000000" w:rsidP="00000000" w:rsidRDefault="00000000" w:rsidRPr="00000000" w14:paraId="00000041">
      <w:pPr>
        <w:spacing w:before="0" w:line="240" w:lineRule="auto"/>
        <w:ind w:firstLine="0"/>
        <w:contextualSpacing w:val="0"/>
        <w:jc w:val="center"/>
        <w:rPr>
          <w:vertAlign w:val="baseline"/>
        </w:rPr>
      </w:pPr>
      <w:r w:rsidDel="00000000" w:rsidR="00000000" w:rsidRPr="00000000">
        <w:rPr>
          <w:vertAlign w:val="baseline"/>
          <w:rtl w:val="0"/>
        </w:rPr>
        <w:t xml:space="preserve">Prof.(a). Esp.(a) ***</w:t>
        <w:br w:type="textWrapping"/>
        <w:t xml:space="preserve">***instituição***</w:t>
      </w:r>
    </w:p>
    <w:p w:rsidR="00000000" w:rsidDel="00000000" w:rsidP="00000000" w:rsidRDefault="00000000" w:rsidRPr="00000000" w14:paraId="00000042">
      <w:pPr>
        <w:spacing w:before="0" w:line="24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43">
      <w:pPr>
        <w:spacing w:before="0" w:line="24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44">
      <w:pPr>
        <w:spacing w:before="0" w:line="240" w:lineRule="auto"/>
        <w:ind w:firstLine="0"/>
        <w:contextualSpacing w:val="0"/>
        <w:jc w:val="center"/>
        <w:rPr>
          <w:vertAlign w:val="baseline"/>
        </w:rPr>
      </w:pPr>
      <w:r w:rsidDel="00000000" w:rsidR="00000000" w:rsidRPr="00000000">
        <w:rPr>
          <w:vertAlign w:val="baseline"/>
          <w:rtl w:val="0"/>
        </w:rPr>
        <w:t xml:space="preserve">__________________________________________________________</w:t>
      </w:r>
    </w:p>
    <w:p w:rsidR="00000000" w:rsidDel="00000000" w:rsidP="00000000" w:rsidRDefault="00000000" w:rsidRPr="00000000" w14:paraId="00000045">
      <w:pPr>
        <w:spacing w:before="0" w:line="240" w:lineRule="auto"/>
        <w:ind w:firstLine="0"/>
        <w:contextualSpacing w:val="0"/>
        <w:jc w:val="center"/>
        <w:rPr>
          <w:vertAlign w:val="baseline"/>
        </w:rPr>
      </w:pPr>
      <w:r w:rsidDel="00000000" w:rsidR="00000000" w:rsidRPr="00000000">
        <w:rPr>
          <w:vertAlign w:val="baseline"/>
          <w:rtl w:val="0"/>
        </w:rPr>
        <w:t xml:space="preserve">Prof.(a). Esp.(a) ***</w:t>
        <w:br w:type="textWrapping"/>
        <w:t xml:space="preserve">***instituição***</w:t>
      </w:r>
    </w:p>
    <w:p w:rsidR="00000000" w:rsidDel="00000000" w:rsidP="00000000" w:rsidRDefault="00000000" w:rsidRPr="00000000" w14:paraId="00000046">
      <w:pPr>
        <w:spacing w:before="0" w:line="240" w:lineRule="auto"/>
        <w:ind w:left="4536" w:firstLine="0"/>
        <w:contextualSpacing w:val="0"/>
        <w:jc w:val="left"/>
        <w:rPr>
          <w:vertAlign w:val="baseline"/>
        </w:rPr>
      </w:pPr>
      <w:r w:rsidDel="00000000" w:rsidR="00000000" w:rsidRPr="00000000">
        <w:rPr>
          <w:rtl w:val="0"/>
        </w:rPr>
      </w:r>
    </w:p>
    <w:p w:rsidR="00000000" w:rsidDel="00000000" w:rsidP="00000000" w:rsidRDefault="00000000" w:rsidRPr="00000000" w14:paraId="00000047">
      <w:pPr>
        <w:spacing w:before="0" w:line="240" w:lineRule="auto"/>
        <w:ind w:left="4536" w:firstLine="0"/>
        <w:contextualSpacing w:val="0"/>
        <w:jc w:val="left"/>
        <w:rPr>
          <w:vertAlign w:val="baseline"/>
        </w:rPr>
      </w:pPr>
      <w:r w:rsidDel="00000000" w:rsidR="00000000" w:rsidRPr="00000000">
        <w:rPr>
          <w:rtl w:val="0"/>
        </w:rPr>
      </w:r>
    </w:p>
    <w:p w:rsidR="00000000" w:rsidDel="00000000" w:rsidP="00000000" w:rsidRDefault="00000000" w:rsidRPr="00000000" w14:paraId="00000048">
      <w:pPr>
        <w:ind w:left="2835"/>
        <w:contextualSpacing w:val="0"/>
        <w:rPr>
          <w:b w:val="0"/>
          <w:vertAlign w:val="baseline"/>
        </w:rPr>
      </w:pPr>
      <w:r w:rsidDel="00000000" w:rsidR="00000000" w:rsidRPr="00000000">
        <w:rPr>
          <w:rtl w:val="0"/>
        </w:rPr>
      </w:r>
    </w:p>
    <w:p w:rsidR="00000000" w:rsidDel="00000000" w:rsidP="00000000" w:rsidRDefault="00000000" w:rsidRPr="00000000" w14:paraId="00000049">
      <w:pPr>
        <w:ind w:left="2835"/>
        <w:contextualSpacing w:val="0"/>
        <w:rPr>
          <w:b w:val="0"/>
          <w:vertAlign w:val="baseline"/>
        </w:rPr>
      </w:pPr>
      <w:r w:rsidDel="00000000" w:rsidR="00000000" w:rsidRPr="00000000">
        <w:rPr>
          <w:rtl w:val="0"/>
        </w:rPr>
      </w:r>
    </w:p>
    <w:p w:rsidR="00000000" w:rsidDel="00000000" w:rsidP="00000000" w:rsidRDefault="00000000" w:rsidRPr="00000000" w14:paraId="0000004A">
      <w:pPr>
        <w:ind w:left="2835"/>
        <w:contextualSpacing w:val="0"/>
        <w:rPr>
          <w:b w:val="0"/>
          <w:vertAlign w:val="baseline"/>
        </w:rPr>
      </w:pPr>
      <w:r w:rsidDel="00000000" w:rsidR="00000000" w:rsidRPr="00000000">
        <w:rPr>
          <w:rtl w:val="0"/>
        </w:rPr>
      </w:r>
    </w:p>
    <w:p w:rsidR="00000000" w:rsidDel="00000000" w:rsidP="00000000" w:rsidRDefault="00000000" w:rsidRPr="00000000" w14:paraId="0000004B">
      <w:pPr>
        <w:ind w:left="2835"/>
        <w:contextualSpacing w:val="0"/>
        <w:rPr>
          <w:b w:val="0"/>
          <w:vertAlign w:val="baseline"/>
        </w:rPr>
      </w:pPr>
      <w:r w:rsidDel="00000000" w:rsidR="00000000" w:rsidRPr="00000000">
        <w:rPr>
          <w:rtl w:val="0"/>
        </w:rPr>
      </w:r>
    </w:p>
    <w:p w:rsidR="00000000" w:rsidDel="00000000" w:rsidP="00000000" w:rsidRDefault="00000000" w:rsidRPr="00000000" w14:paraId="0000004C">
      <w:pPr>
        <w:ind w:left="2835"/>
        <w:contextualSpacing w:val="0"/>
        <w:rPr>
          <w:b w:val="0"/>
          <w:vertAlign w:val="baseline"/>
        </w:rPr>
      </w:pPr>
      <w:r w:rsidDel="00000000" w:rsidR="00000000" w:rsidRPr="00000000">
        <w:rPr>
          <w:rtl w:val="0"/>
        </w:rPr>
      </w:r>
    </w:p>
    <w:p w:rsidR="00000000" w:rsidDel="00000000" w:rsidP="00000000" w:rsidRDefault="00000000" w:rsidRPr="00000000" w14:paraId="0000004D">
      <w:pPr>
        <w:ind w:left="2835"/>
        <w:contextualSpacing w:val="0"/>
        <w:rPr>
          <w:vertAlign w:val="baseline"/>
        </w:rPr>
      </w:pPr>
      <w:r w:rsidDel="00000000" w:rsidR="00000000" w:rsidRPr="00000000">
        <w:rPr>
          <w:rtl w:val="0"/>
        </w:rPr>
      </w:r>
    </w:p>
    <w:p w:rsidR="00000000" w:rsidDel="00000000" w:rsidP="00000000" w:rsidRDefault="00000000" w:rsidRPr="00000000" w14:paraId="0000004E">
      <w:pPr>
        <w:ind w:left="2835"/>
        <w:contextualSpacing w:val="0"/>
        <w:rPr>
          <w:vertAlign w:val="baseline"/>
        </w:rPr>
      </w:pPr>
      <w:r w:rsidDel="00000000" w:rsidR="00000000" w:rsidRPr="00000000">
        <w:rPr>
          <w:rtl w:val="0"/>
        </w:rPr>
      </w:r>
    </w:p>
    <w:p w:rsidR="00000000" w:rsidDel="00000000" w:rsidP="00000000" w:rsidRDefault="00000000" w:rsidRPr="00000000" w14:paraId="0000004F">
      <w:pPr>
        <w:ind w:left="2835"/>
        <w:contextualSpacing w:val="0"/>
        <w:rPr>
          <w:vertAlign w:val="baseline"/>
        </w:rPr>
      </w:pPr>
      <w:r w:rsidDel="00000000" w:rsidR="00000000" w:rsidRPr="00000000">
        <w:rPr>
          <w:rtl w:val="0"/>
        </w:rPr>
      </w:r>
    </w:p>
    <w:p w:rsidR="00000000" w:rsidDel="00000000" w:rsidP="00000000" w:rsidRDefault="00000000" w:rsidRPr="00000000" w14:paraId="00000050">
      <w:pPr>
        <w:ind w:left="2835"/>
        <w:contextualSpacing w:val="0"/>
        <w:rPr>
          <w:vertAlign w:val="baseline"/>
        </w:rPr>
      </w:pPr>
      <w:r w:rsidDel="00000000" w:rsidR="00000000" w:rsidRPr="00000000">
        <w:rPr>
          <w:rtl w:val="0"/>
        </w:rPr>
      </w:r>
    </w:p>
    <w:p w:rsidR="00000000" w:rsidDel="00000000" w:rsidP="00000000" w:rsidRDefault="00000000" w:rsidRPr="00000000" w14:paraId="00000051">
      <w:pPr>
        <w:ind w:left="2835"/>
        <w:contextualSpacing w:val="0"/>
        <w:rPr>
          <w:vertAlign w:val="baseline"/>
        </w:rPr>
      </w:pPr>
      <w:r w:rsidDel="00000000" w:rsidR="00000000" w:rsidRPr="00000000">
        <w:rPr>
          <w:rtl w:val="0"/>
        </w:rPr>
      </w:r>
    </w:p>
    <w:p w:rsidR="00000000" w:rsidDel="00000000" w:rsidP="00000000" w:rsidRDefault="00000000" w:rsidRPr="00000000" w14:paraId="00000052">
      <w:pPr>
        <w:ind w:left="2835"/>
        <w:contextualSpacing w:val="0"/>
        <w:rPr>
          <w:vertAlign w:val="baseline"/>
        </w:rPr>
      </w:pPr>
      <w:r w:rsidDel="00000000" w:rsidR="00000000" w:rsidRPr="00000000">
        <w:rPr>
          <w:rtl w:val="0"/>
        </w:rPr>
      </w:r>
    </w:p>
    <w:p w:rsidR="00000000" w:rsidDel="00000000" w:rsidP="00000000" w:rsidRDefault="00000000" w:rsidRPr="00000000" w14:paraId="00000053">
      <w:pPr>
        <w:ind w:left="2835"/>
        <w:contextualSpacing w:val="0"/>
        <w:rPr>
          <w:vertAlign w:val="baseline"/>
        </w:rPr>
      </w:pPr>
      <w:r w:rsidDel="00000000" w:rsidR="00000000" w:rsidRPr="00000000">
        <w:rPr>
          <w:rtl w:val="0"/>
        </w:rPr>
      </w:r>
    </w:p>
    <w:p w:rsidR="00000000" w:rsidDel="00000000" w:rsidP="00000000" w:rsidRDefault="00000000" w:rsidRPr="00000000" w14:paraId="00000054">
      <w:pPr>
        <w:ind w:left="2835"/>
        <w:contextualSpacing w:val="0"/>
        <w:rPr>
          <w:vertAlign w:val="baseline"/>
        </w:rPr>
      </w:pPr>
      <w:r w:rsidDel="00000000" w:rsidR="00000000" w:rsidRPr="00000000">
        <w:rPr>
          <w:rtl w:val="0"/>
        </w:rPr>
      </w:r>
    </w:p>
    <w:p w:rsidR="00000000" w:rsidDel="00000000" w:rsidP="00000000" w:rsidRDefault="00000000" w:rsidRPr="00000000" w14:paraId="00000055">
      <w:pPr>
        <w:ind w:left="2835"/>
        <w:contextualSpacing w:val="0"/>
        <w:jc w:val="right"/>
        <w:rPr>
          <w:vertAlign w:val="baseline"/>
        </w:rPr>
      </w:pPr>
      <w:r w:rsidDel="00000000" w:rsidR="00000000" w:rsidRPr="00000000">
        <w:rPr>
          <w:rtl w:val="0"/>
        </w:rPr>
      </w:r>
    </w:p>
    <w:p w:rsidR="00000000" w:rsidDel="00000000" w:rsidP="00000000" w:rsidRDefault="00000000" w:rsidRPr="00000000" w14:paraId="00000056">
      <w:pPr>
        <w:ind w:left="2835"/>
        <w:contextualSpacing w:val="0"/>
        <w:jc w:val="right"/>
        <w:rPr>
          <w:vertAlign w:val="baseline"/>
        </w:rPr>
      </w:pPr>
      <w:r w:rsidDel="00000000" w:rsidR="00000000" w:rsidRPr="00000000">
        <w:rPr>
          <w:rtl w:val="0"/>
        </w:rPr>
      </w:r>
    </w:p>
    <w:p w:rsidR="00000000" w:rsidDel="00000000" w:rsidP="00000000" w:rsidRDefault="00000000" w:rsidRPr="00000000" w14:paraId="00000057">
      <w:pPr>
        <w:ind w:left="2835"/>
        <w:contextualSpacing w:val="0"/>
        <w:jc w:val="right"/>
        <w:rPr>
          <w:vertAlign w:val="baseline"/>
        </w:rPr>
      </w:pPr>
      <w:r w:rsidDel="00000000" w:rsidR="00000000" w:rsidRPr="00000000">
        <w:rPr>
          <w:vertAlign w:val="baseline"/>
          <w:rtl w:val="0"/>
        </w:rPr>
        <w:t xml:space="preserve">***Dedicatória, Elemento Opcional***</w:t>
      </w:r>
    </w:p>
    <w:p w:rsidR="00000000" w:rsidDel="00000000" w:rsidP="00000000" w:rsidRDefault="00000000" w:rsidRPr="00000000" w14:paraId="00000058">
      <w:pPr>
        <w:spacing w:before="0" w:lineRule="auto"/>
        <w:ind w:firstLine="0"/>
        <w:contextualSpacing w:val="0"/>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59">
      <w:pPr>
        <w:ind w:firstLine="720"/>
        <w:contextualSpacing w:val="0"/>
        <w:rPr/>
      </w:pPr>
      <w:r w:rsidDel="00000000" w:rsidR="00000000" w:rsidRPr="00000000">
        <w:rPr>
          <w:rtl w:val="0"/>
        </w:rPr>
        <w:t xml:space="preserve">Agradecemos a boa orientação de nosso orientador, a paciência e a cooperação entre todos da equipe.</w:t>
      </w:r>
    </w:p>
    <w:p w:rsidR="00000000" w:rsidDel="00000000" w:rsidP="00000000" w:rsidRDefault="00000000" w:rsidRPr="00000000" w14:paraId="0000005A">
      <w:pPr>
        <w:ind w:firstLine="720"/>
        <w:contextualSpacing w:val="0"/>
        <w:rPr/>
      </w:pPr>
      <w:r w:rsidDel="00000000" w:rsidR="00000000" w:rsidRPr="00000000">
        <w:rPr>
          <w:rtl w:val="0"/>
        </w:rPr>
        <w:t xml:space="preserve">Agradecemos também a nosso coordenador pelo incentivo para cumprir com as metas propostas com a elaboração deste trabalho e boa avaliação.</w:t>
      </w:r>
    </w:p>
    <w:p w:rsidR="00000000" w:rsidDel="00000000" w:rsidP="00000000" w:rsidRDefault="00000000" w:rsidRPr="00000000" w14:paraId="0000005B">
      <w:pPr>
        <w:ind w:firstLine="720"/>
        <w:contextualSpacing w:val="0"/>
        <w:rPr/>
      </w:pPr>
      <w:r w:rsidDel="00000000" w:rsidR="00000000" w:rsidRPr="00000000">
        <w:rPr>
          <w:rtl w:val="0"/>
        </w:rPr>
      </w:r>
    </w:p>
    <w:p w:rsidR="00000000" w:rsidDel="00000000" w:rsidP="00000000" w:rsidRDefault="00000000" w:rsidRPr="00000000" w14:paraId="0000005C">
      <w:pPr>
        <w:ind w:left="2835"/>
        <w:contextualSpacing w:val="0"/>
        <w:rPr>
          <w:b w:val="0"/>
          <w:vertAlign w:val="baseline"/>
        </w:rPr>
      </w:pPr>
      <w:r w:rsidDel="00000000" w:rsidR="00000000" w:rsidRPr="00000000">
        <w:rPr>
          <w:rtl w:val="0"/>
        </w:rPr>
      </w:r>
    </w:p>
    <w:p w:rsidR="00000000" w:rsidDel="00000000" w:rsidP="00000000" w:rsidRDefault="00000000" w:rsidRPr="00000000" w14:paraId="0000005D">
      <w:pPr>
        <w:ind w:left="2835"/>
        <w:contextualSpacing w:val="0"/>
        <w:rPr>
          <w:b w:val="0"/>
          <w:vertAlign w:val="baseline"/>
        </w:rPr>
      </w:pPr>
      <w:r w:rsidDel="00000000" w:rsidR="00000000" w:rsidRPr="00000000">
        <w:rPr>
          <w:rtl w:val="0"/>
        </w:rPr>
      </w:r>
    </w:p>
    <w:p w:rsidR="00000000" w:rsidDel="00000000" w:rsidP="00000000" w:rsidRDefault="00000000" w:rsidRPr="00000000" w14:paraId="0000005E">
      <w:pPr>
        <w:ind w:left="2835"/>
        <w:contextualSpacing w:val="0"/>
        <w:rPr>
          <w:b w:val="0"/>
          <w:vertAlign w:val="baseline"/>
        </w:rPr>
      </w:pPr>
      <w:r w:rsidDel="00000000" w:rsidR="00000000" w:rsidRPr="00000000">
        <w:rPr>
          <w:rtl w:val="0"/>
        </w:rPr>
      </w:r>
    </w:p>
    <w:p w:rsidR="00000000" w:rsidDel="00000000" w:rsidP="00000000" w:rsidRDefault="00000000" w:rsidRPr="00000000" w14:paraId="0000005F">
      <w:pPr>
        <w:ind w:left="2835"/>
        <w:contextualSpacing w:val="0"/>
        <w:rPr>
          <w:b w:val="0"/>
          <w:vertAlign w:val="baseline"/>
        </w:rPr>
      </w:pPr>
      <w:r w:rsidDel="00000000" w:rsidR="00000000" w:rsidRPr="00000000">
        <w:rPr>
          <w:rtl w:val="0"/>
        </w:rPr>
      </w:r>
    </w:p>
    <w:p w:rsidR="00000000" w:rsidDel="00000000" w:rsidP="00000000" w:rsidRDefault="00000000" w:rsidRPr="00000000" w14:paraId="00000060">
      <w:pPr>
        <w:ind w:left="2835"/>
        <w:contextualSpacing w:val="0"/>
        <w:rPr>
          <w:b w:val="0"/>
          <w:vertAlign w:val="baseline"/>
        </w:rPr>
      </w:pPr>
      <w:r w:rsidDel="00000000" w:rsidR="00000000" w:rsidRPr="00000000">
        <w:rPr>
          <w:rtl w:val="0"/>
        </w:rPr>
      </w:r>
    </w:p>
    <w:p w:rsidR="00000000" w:rsidDel="00000000" w:rsidP="00000000" w:rsidRDefault="00000000" w:rsidRPr="00000000" w14:paraId="00000061">
      <w:pPr>
        <w:ind w:left="2835"/>
        <w:contextualSpacing w:val="0"/>
        <w:rPr>
          <w:b w:val="0"/>
          <w:vertAlign w:val="baseline"/>
        </w:rPr>
      </w:pPr>
      <w:r w:rsidDel="00000000" w:rsidR="00000000" w:rsidRPr="00000000">
        <w:rPr>
          <w:rtl w:val="0"/>
        </w:rPr>
      </w:r>
    </w:p>
    <w:p w:rsidR="00000000" w:rsidDel="00000000" w:rsidP="00000000" w:rsidRDefault="00000000" w:rsidRPr="00000000" w14:paraId="00000062">
      <w:pPr>
        <w:ind w:left="2835"/>
        <w:contextualSpacing w:val="0"/>
        <w:rPr>
          <w:b w:val="0"/>
          <w:vertAlign w:val="baseline"/>
        </w:rPr>
      </w:pPr>
      <w:r w:rsidDel="00000000" w:rsidR="00000000" w:rsidRPr="00000000">
        <w:rPr>
          <w:rtl w:val="0"/>
        </w:rPr>
      </w:r>
    </w:p>
    <w:p w:rsidR="00000000" w:rsidDel="00000000" w:rsidP="00000000" w:rsidRDefault="00000000" w:rsidRPr="00000000" w14:paraId="00000063">
      <w:pPr>
        <w:ind w:left="2835"/>
        <w:contextualSpacing w:val="0"/>
        <w:rPr>
          <w:b w:val="0"/>
          <w:vertAlign w:val="baseline"/>
        </w:rPr>
      </w:pPr>
      <w:r w:rsidDel="00000000" w:rsidR="00000000" w:rsidRPr="00000000">
        <w:rPr>
          <w:rtl w:val="0"/>
        </w:rPr>
      </w:r>
    </w:p>
    <w:p w:rsidR="00000000" w:rsidDel="00000000" w:rsidP="00000000" w:rsidRDefault="00000000" w:rsidRPr="00000000" w14:paraId="00000064">
      <w:pPr>
        <w:ind w:left="2835"/>
        <w:contextualSpacing w:val="0"/>
        <w:rPr>
          <w:b w:val="0"/>
          <w:vertAlign w:val="baseline"/>
        </w:rPr>
      </w:pPr>
      <w:r w:rsidDel="00000000" w:rsidR="00000000" w:rsidRPr="00000000">
        <w:rPr>
          <w:rtl w:val="0"/>
        </w:rPr>
      </w:r>
    </w:p>
    <w:p w:rsidR="00000000" w:rsidDel="00000000" w:rsidP="00000000" w:rsidRDefault="00000000" w:rsidRPr="00000000" w14:paraId="00000065">
      <w:pPr>
        <w:ind w:left="2835"/>
        <w:contextualSpacing w:val="0"/>
        <w:rPr>
          <w:b w:val="0"/>
          <w:vertAlign w:val="baseline"/>
        </w:rPr>
      </w:pPr>
      <w:r w:rsidDel="00000000" w:rsidR="00000000" w:rsidRPr="00000000">
        <w:rPr>
          <w:rtl w:val="0"/>
        </w:rPr>
      </w:r>
    </w:p>
    <w:p w:rsidR="00000000" w:rsidDel="00000000" w:rsidP="00000000" w:rsidRDefault="00000000" w:rsidRPr="00000000" w14:paraId="00000066">
      <w:pPr>
        <w:ind w:left="2835"/>
        <w:contextualSpacing w:val="0"/>
        <w:rPr>
          <w:b w:val="0"/>
          <w:vertAlign w:val="baseline"/>
        </w:rPr>
      </w:pPr>
      <w:r w:rsidDel="00000000" w:rsidR="00000000" w:rsidRPr="00000000">
        <w:rPr>
          <w:rtl w:val="0"/>
        </w:rPr>
      </w:r>
    </w:p>
    <w:p w:rsidR="00000000" w:rsidDel="00000000" w:rsidP="00000000" w:rsidRDefault="00000000" w:rsidRPr="00000000" w14:paraId="00000067">
      <w:pPr>
        <w:ind w:left="2835"/>
        <w:contextualSpacing w:val="0"/>
        <w:rPr>
          <w:b w:val="0"/>
          <w:vertAlign w:val="baseline"/>
        </w:rPr>
      </w:pPr>
      <w:r w:rsidDel="00000000" w:rsidR="00000000" w:rsidRPr="00000000">
        <w:rPr>
          <w:rtl w:val="0"/>
        </w:rPr>
      </w:r>
    </w:p>
    <w:p w:rsidR="00000000" w:rsidDel="00000000" w:rsidP="00000000" w:rsidRDefault="00000000" w:rsidRPr="00000000" w14:paraId="00000068">
      <w:pPr>
        <w:ind w:left="2835"/>
        <w:contextualSpacing w:val="0"/>
        <w:rPr>
          <w:b w:val="0"/>
          <w:vertAlign w:val="baseline"/>
        </w:rPr>
      </w:pPr>
      <w:r w:rsidDel="00000000" w:rsidR="00000000" w:rsidRPr="00000000">
        <w:rPr>
          <w:rtl w:val="0"/>
        </w:rPr>
      </w:r>
    </w:p>
    <w:p w:rsidR="00000000" w:rsidDel="00000000" w:rsidP="00000000" w:rsidRDefault="00000000" w:rsidRPr="00000000" w14:paraId="00000069">
      <w:pPr>
        <w:ind w:left="2835"/>
        <w:contextualSpacing w:val="0"/>
        <w:rPr>
          <w:b w:val="0"/>
          <w:vertAlign w:val="baseline"/>
        </w:rPr>
      </w:pPr>
      <w:r w:rsidDel="00000000" w:rsidR="00000000" w:rsidRPr="00000000">
        <w:rPr>
          <w:rtl w:val="0"/>
        </w:rPr>
      </w:r>
    </w:p>
    <w:p w:rsidR="00000000" w:rsidDel="00000000" w:rsidP="00000000" w:rsidRDefault="00000000" w:rsidRPr="00000000" w14:paraId="0000006A">
      <w:pPr>
        <w:ind w:left="2835"/>
        <w:contextualSpacing w:val="0"/>
        <w:rPr>
          <w:b w:val="0"/>
          <w:vertAlign w:val="baseline"/>
        </w:rPr>
      </w:pPr>
      <w:r w:rsidDel="00000000" w:rsidR="00000000" w:rsidRPr="00000000">
        <w:rPr>
          <w:rtl w:val="0"/>
        </w:rPr>
      </w:r>
    </w:p>
    <w:p w:rsidR="00000000" w:rsidDel="00000000" w:rsidP="00000000" w:rsidRDefault="00000000" w:rsidRPr="00000000" w14:paraId="0000006B">
      <w:pPr>
        <w:spacing w:before="0" w:lineRule="auto"/>
        <w:ind w:firstLine="0"/>
        <w:contextualSpacing w:val="0"/>
        <w:jc w:val="center"/>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C">
      <w:pPr>
        <w:ind w:left="2835"/>
        <w:contextualSpacing w:val="0"/>
        <w:rPr>
          <w:b w:val="0"/>
          <w:vertAlign w:val="baseline"/>
        </w:rPr>
      </w:pPr>
      <w:r w:rsidDel="00000000" w:rsidR="00000000" w:rsidRPr="00000000">
        <w:rPr>
          <w:rtl w:val="0"/>
        </w:rPr>
      </w:r>
    </w:p>
    <w:p w:rsidR="00000000" w:rsidDel="00000000" w:rsidP="00000000" w:rsidRDefault="00000000" w:rsidRPr="00000000" w14:paraId="0000006D">
      <w:pPr>
        <w:ind w:left="2835"/>
        <w:contextualSpacing w:val="0"/>
        <w:rPr>
          <w:b w:val="0"/>
          <w:vertAlign w:val="baseline"/>
        </w:rPr>
      </w:pPr>
      <w:r w:rsidDel="00000000" w:rsidR="00000000" w:rsidRPr="00000000">
        <w:rPr>
          <w:rtl w:val="0"/>
        </w:rPr>
      </w:r>
    </w:p>
    <w:p w:rsidR="00000000" w:rsidDel="00000000" w:rsidP="00000000" w:rsidRDefault="00000000" w:rsidRPr="00000000" w14:paraId="0000006E">
      <w:pPr>
        <w:ind w:left="2835"/>
        <w:contextualSpacing w:val="0"/>
        <w:rPr>
          <w:b w:val="0"/>
          <w:vertAlign w:val="baseline"/>
        </w:rPr>
      </w:pPr>
      <w:r w:rsidDel="00000000" w:rsidR="00000000" w:rsidRPr="00000000">
        <w:rPr>
          <w:rtl w:val="0"/>
        </w:rPr>
      </w:r>
    </w:p>
    <w:p w:rsidR="00000000" w:rsidDel="00000000" w:rsidP="00000000" w:rsidRDefault="00000000" w:rsidRPr="00000000" w14:paraId="0000006F">
      <w:pPr>
        <w:ind w:left="2835"/>
        <w:contextualSpacing w:val="0"/>
        <w:rPr>
          <w:b w:val="0"/>
          <w:vertAlign w:val="baseline"/>
        </w:rPr>
      </w:pPr>
      <w:r w:rsidDel="00000000" w:rsidR="00000000" w:rsidRPr="00000000">
        <w:rPr>
          <w:rtl w:val="0"/>
        </w:rPr>
      </w:r>
    </w:p>
    <w:p w:rsidR="00000000" w:rsidDel="00000000" w:rsidP="00000000" w:rsidRDefault="00000000" w:rsidRPr="00000000" w14:paraId="00000070">
      <w:pPr>
        <w:ind w:left="2835"/>
        <w:contextualSpacing w:val="0"/>
        <w:rPr>
          <w:b w:val="0"/>
          <w:vertAlign w:val="baseline"/>
        </w:rPr>
      </w:pPr>
      <w:r w:rsidDel="00000000" w:rsidR="00000000" w:rsidRPr="00000000">
        <w:rPr>
          <w:rtl w:val="0"/>
        </w:rPr>
      </w:r>
    </w:p>
    <w:p w:rsidR="00000000" w:rsidDel="00000000" w:rsidP="00000000" w:rsidRDefault="00000000" w:rsidRPr="00000000" w14:paraId="00000071">
      <w:pPr>
        <w:ind w:left="2835"/>
        <w:contextualSpacing w:val="0"/>
        <w:rPr>
          <w:b w:val="0"/>
          <w:vertAlign w:val="baseline"/>
        </w:rPr>
      </w:pPr>
      <w:r w:rsidDel="00000000" w:rsidR="00000000" w:rsidRPr="00000000">
        <w:rPr>
          <w:rtl w:val="0"/>
        </w:rPr>
      </w:r>
    </w:p>
    <w:p w:rsidR="00000000" w:rsidDel="00000000" w:rsidP="00000000" w:rsidRDefault="00000000" w:rsidRPr="00000000" w14:paraId="00000072">
      <w:pPr>
        <w:ind w:left="2835"/>
        <w:contextualSpacing w:val="0"/>
        <w:rPr>
          <w:b w:val="0"/>
          <w:vertAlign w:val="baseline"/>
        </w:rPr>
      </w:pPr>
      <w:r w:rsidDel="00000000" w:rsidR="00000000" w:rsidRPr="00000000">
        <w:rPr>
          <w:rtl w:val="0"/>
        </w:rPr>
      </w:r>
    </w:p>
    <w:p w:rsidR="00000000" w:rsidDel="00000000" w:rsidP="00000000" w:rsidRDefault="00000000" w:rsidRPr="00000000" w14:paraId="00000073">
      <w:pPr>
        <w:ind w:left="2835"/>
        <w:contextualSpacing w:val="0"/>
        <w:rPr>
          <w:b w:val="0"/>
          <w:vertAlign w:val="baseline"/>
        </w:rPr>
      </w:pPr>
      <w:r w:rsidDel="00000000" w:rsidR="00000000" w:rsidRPr="00000000">
        <w:rPr>
          <w:rtl w:val="0"/>
        </w:rPr>
      </w:r>
    </w:p>
    <w:p w:rsidR="00000000" w:rsidDel="00000000" w:rsidP="00000000" w:rsidRDefault="00000000" w:rsidRPr="00000000" w14:paraId="00000074">
      <w:pPr>
        <w:ind w:left="2835"/>
        <w:contextualSpacing w:val="0"/>
        <w:rPr>
          <w:b w:val="0"/>
          <w:vertAlign w:val="baseline"/>
        </w:rPr>
      </w:pPr>
      <w:r w:rsidDel="00000000" w:rsidR="00000000" w:rsidRPr="00000000">
        <w:rPr>
          <w:rtl w:val="0"/>
        </w:rPr>
      </w:r>
    </w:p>
    <w:p w:rsidR="00000000" w:rsidDel="00000000" w:rsidP="00000000" w:rsidRDefault="00000000" w:rsidRPr="00000000" w14:paraId="00000075">
      <w:pPr>
        <w:ind w:left="2835"/>
        <w:contextualSpacing w:val="0"/>
        <w:rPr>
          <w:b w:val="0"/>
          <w:vertAlign w:val="baseline"/>
        </w:rPr>
      </w:pPr>
      <w:r w:rsidDel="00000000" w:rsidR="00000000" w:rsidRPr="00000000">
        <w:rPr>
          <w:rtl w:val="0"/>
        </w:rPr>
      </w:r>
    </w:p>
    <w:p w:rsidR="00000000" w:rsidDel="00000000" w:rsidP="00000000" w:rsidRDefault="00000000" w:rsidRPr="00000000" w14:paraId="00000076">
      <w:pPr>
        <w:ind w:left="2835"/>
        <w:contextualSpacing w:val="0"/>
        <w:rPr>
          <w:b w:val="0"/>
          <w:vertAlign w:val="baseline"/>
        </w:rPr>
      </w:pPr>
      <w:r w:rsidDel="00000000" w:rsidR="00000000" w:rsidRPr="00000000">
        <w:rPr>
          <w:rtl w:val="0"/>
        </w:rPr>
      </w:r>
    </w:p>
    <w:p w:rsidR="00000000" w:rsidDel="00000000" w:rsidP="00000000" w:rsidRDefault="00000000" w:rsidRPr="00000000" w14:paraId="00000077">
      <w:pPr>
        <w:ind w:left="2835"/>
        <w:contextualSpacing w:val="0"/>
        <w:rPr>
          <w:b w:val="0"/>
          <w:vertAlign w:val="baseline"/>
        </w:rPr>
      </w:pPr>
      <w:r w:rsidDel="00000000" w:rsidR="00000000" w:rsidRPr="00000000">
        <w:rPr>
          <w:rtl w:val="0"/>
        </w:rPr>
      </w:r>
    </w:p>
    <w:p w:rsidR="00000000" w:rsidDel="00000000" w:rsidP="00000000" w:rsidRDefault="00000000" w:rsidRPr="00000000" w14:paraId="00000078">
      <w:pPr>
        <w:ind w:left="2835"/>
        <w:contextualSpacing w:val="0"/>
        <w:rPr>
          <w:b w:val="0"/>
          <w:vertAlign w:val="baseline"/>
        </w:rPr>
      </w:pPr>
      <w:r w:rsidDel="00000000" w:rsidR="00000000" w:rsidRPr="00000000">
        <w:rPr>
          <w:rtl w:val="0"/>
        </w:rPr>
      </w:r>
    </w:p>
    <w:p w:rsidR="00000000" w:rsidDel="00000000" w:rsidP="00000000" w:rsidRDefault="00000000" w:rsidRPr="00000000" w14:paraId="00000079">
      <w:pPr>
        <w:ind w:left="2835"/>
        <w:contextualSpacing w:val="0"/>
        <w:rPr>
          <w:b w:val="0"/>
          <w:vertAlign w:val="baseline"/>
        </w:rPr>
      </w:pPr>
      <w:r w:rsidDel="00000000" w:rsidR="00000000" w:rsidRPr="00000000">
        <w:rPr>
          <w:rtl w:val="0"/>
        </w:rPr>
      </w:r>
    </w:p>
    <w:p w:rsidR="00000000" w:rsidDel="00000000" w:rsidP="00000000" w:rsidRDefault="00000000" w:rsidRPr="00000000" w14:paraId="0000007A">
      <w:pPr>
        <w:ind w:left="2835"/>
        <w:contextualSpacing w:val="0"/>
        <w:rPr>
          <w:b w:val="0"/>
          <w:vertAlign w:val="baseline"/>
        </w:rPr>
      </w:pPr>
      <w:r w:rsidDel="00000000" w:rsidR="00000000" w:rsidRPr="00000000">
        <w:rPr>
          <w:rtl w:val="0"/>
        </w:rPr>
      </w:r>
    </w:p>
    <w:p w:rsidR="00000000" w:rsidDel="00000000" w:rsidP="00000000" w:rsidRDefault="00000000" w:rsidRPr="00000000" w14:paraId="0000007B">
      <w:pPr>
        <w:ind w:left="2835"/>
        <w:contextualSpacing w:val="0"/>
        <w:rPr>
          <w:b w:val="0"/>
          <w:vertAlign w:val="baseline"/>
        </w:rPr>
      </w:pPr>
      <w:r w:rsidDel="00000000" w:rsidR="00000000" w:rsidRPr="00000000">
        <w:rPr>
          <w:rtl w:val="0"/>
        </w:rPr>
      </w:r>
    </w:p>
    <w:p w:rsidR="00000000" w:rsidDel="00000000" w:rsidP="00000000" w:rsidRDefault="00000000" w:rsidRPr="00000000" w14:paraId="0000007C">
      <w:pPr>
        <w:ind w:left="2835"/>
        <w:contextualSpacing w:val="0"/>
        <w:rPr>
          <w:b w:val="0"/>
          <w:vertAlign w:val="baseline"/>
        </w:rPr>
      </w:pPr>
      <w:r w:rsidDel="00000000" w:rsidR="00000000" w:rsidRPr="00000000">
        <w:rPr>
          <w:rtl w:val="0"/>
        </w:rPr>
      </w:r>
    </w:p>
    <w:p w:rsidR="00000000" w:rsidDel="00000000" w:rsidP="00000000" w:rsidRDefault="00000000" w:rsidRPr="00000000" w14:paraId="0000007D">
      <w:pPr>
        <w:ind w:left="2835"/>
        <w:contextualSpacing w:val="0"/>
        <w:rPr>
          <w:b w:val="0"/>
          <w:vertAlign w:val="baseline"/>
        </w:rPr>
      </w:pPr>
      <w:r w:rsidDel="00000000" w:rsidR="00000000" w:rsidRPr="00000000">
        <w:rPr>
          <w:rtl w:val="0"/>
        </w:rPr>
      </w:r>
    </w:p>
    <w:p w:rsidR="00000000" w:rsidDel="00000000" w:rsidP="00000000" w:rsidRDefault="00000000" w:rsidRPr="00000000" w14:paraId="0000007E">
      <w:pPr>
        <w:ind w:left="2835"/>
        <w:contextualSpacing w:val="0"/>
        <w:rPr>
          <w:b w:val="0"/>
          <w:vertAlign w:val="baseline"/>
        </w:rPr>
      </w:pPr>
      <w:r w:rsidDel="00000000" w:rsidR="00000000" w:rsidRPr="00000000">
        <w:rPr>
          <w:rtl w:val="0"/>
        </w:rPr>
      </w:r>
    </w:p>
    <w:p w:rsidR="00000000" w:rsidDel="00000000" w:rsidP="00000000" w:rsidRDefault="00000000" w:rsidRPr="00000000" w14:paraId="0000007F">
      <w:pPr>
        <w:ind w:left="2835"/>
        <w:contextualSpacing w:val="0"/>
        <w:jc w:val="right"/>
        <w:rPr>
          <w:vertAlign w:val="baseline"/>
        </w:rPr>
      </w:pPr>
      <w:r w:rsidDel="00000000" w:rsidR="00000000" w:rsidRPr="00000000">
        <w:rPr>
          <w:vertAlign w:val="baseline"/>
          <w:rtl w:val="0"/>
        </w:rPr>
        <w:t xml:space="preserve">***epígrafe, Elemento Opcional***</w:t>
      </w:r>
    </w:p>
    <w:p w:rsidR="00000000" w:rsidDel="00000000" w:rsidP="00000000" w:rsidRDefault="00000000" w:rsidRPr="00000000" w14:paraId="00000080">
      <w:pPr>
        <w:tabs>
          <w:tab w:val="left" w:pos="851"/>
          <w:tab w:val="right" w:pos="9072"/>
        </w:tabs>
        <w:spacing w:line="240" w:lineRule="auto"/>
        <w:ind w:left="851" w:hanging="851"/>
        <w:contextualSpacing w:val="0"/>
        <w:jc w:val="left"/>
        <w:rPr>
          <w:b w:val="1"/>
          <w:vertAlign w:val="baseline"/>
        </w:rPr>
      </w:pPr>
      <w:r w:rsidDel="00000000" w:rsidR="00000000" w:rsidRPr="00000000">
        <w:rPr>
          <w:b w:val="1"/>
          <w:vertAlign w:val="baseline"/>
          <w:rtl w:val="0"/>
        </w:rPr>
        <w:t xml:space="preserve">Resumo</w:t>
      </w:r>
    </w:p>
    <w:p w:rsidR="00000000" w:rsidDel="00000000" w:rsidP="00000000" w:rsidRDefault="00000000" w:rsidRPr="00000000" w14:paraId="00000081">
      <w:pPr>
        <w:tabs>
          <w:tab w:val="left" w:pos="851"/>
          <w:tab w:val="right" w:pos="9072"/>
        </w:tabs>
        <w:spacing w:line="240" w:lineRule="auto"/>
        <w:ind w:left="0" w:firstLine="0"/>
        <w:contextualSpacing w:val="0"/>
        <w:rPr/>
      </w:pPr>
      <w:r w:rsidDel="00000000" w:rsidR="00000000" w:rsidRPr="00000000">
        <w:rPr>
          <w:rtl w:val="0"/>
        </w:rPr>
        <w:t xml:space="preserve">Este trabalho tem como objetivo apresentar uma proposta para a elaboração de um jogo sério (JS) para </w:t>
      </w:r>
      <w:r w:rsidDel="00000000" w:rsidR="00000000" w:rsidRPr="00000000">
        <w:rPr>
          <w:rtl w:val="0"/>
        </w:rPr>
        <w:t xml:space="preserve">auxiliar </w:t>
      </w:r>
      <w:r w:rsidDel="00000000" w:rsidR="00000000" w:rsidRPr="00000000">
        <w:rPr>
          <w:rtl w:val="0"/>
        </w:rPr>
        <w:t xml:space="preserve">no tratamento de funções cognitivas de crianças portadoras do Transtorno de Déficit de Atenção e Hiperatividade (TDAH). Tendo conhecimento que esse transtorno afeta aspectos sociais, interação em grupo além de comprometer o aprendizado de crianças lhes causando problemas em atividades escolares, além de que, o trabalho educacional com portadores de TDAH tende a apresentar desafios para educadores e portadores do transtorno. Jogos Sérios </w:t>
      </w:r>
      <w:r w:rsidDel="00000000" w:rsidR="00000000" w:rsidRPr="00000000">
        <w:rPr>
          <w:rtl w:val="0"/>
        </w:rPr>
        <w:t xml:space="preserve">(JS)</w:t>
      </w:r>
      <w:r w:rsidDel="00000000" w:rsidR="00000000" w:rsidRPr="00000000">
        <w:rPr>
          <w:rtl w:val="0"/>
        </w:rPr>
        <w:t xml:space="preserve">, tem por sua finalidade proporcionar não apenas aspectos de entretenimento, como também promover benefícios relacionados ao incentivo a aspectos cognitivos e educacionais. A proposta é a elaboração de um jogo sério para servir de auxílio no tratamento</w:t>
      </w:r>
      <w:r w:rsidDel="00000000" w:rsidR="00000000" w:rsidRPr="00000000">
        <w:rPr>
          <w:rtl w:val="0"/>
        </w:rPr>
        <w:t xml:space="preserve"> e melhoria de habilidades cognitivas normalmente prejudicadas pelo TDAH</w:t>
      </w:r>
      <w:r w:rsidDel="00000000" w:rsidR="00000000" w:rsidRPr="00000000">
        <w:rPr>
          <w:rtl w:val="0"/>
        </w:rPr>
        <w:t xml:space="preserve">, tendo em mente que a interação com jogos estimula e motiva a atividade coletiva, como também, impulsiona a aprendizagem interativa, possibilitando a melhoria da aprendizagem. Pesquisas relacionadas ao TDAH apontam dificuldade no aprendizado de crianças e jovens por apresentarem déficit de atenção e concentração. Os jogos sérios dão a possibilidade de que jogadores assumam papéis realísticos, encarem problemas, formulem estratégias, tomem decisões e tenham rápidas respostas das consequências de suas ações, proporcionando o desenvolvimento intelectual, já que para vencer os desafios o jogador precisa elaborar estratégias e entender como os diferentes elementos do jogo se relacionam.</w:t>
      </w:r>
    </w:p>
    <w:p w:rsidR="00000000" w:rsidDel="00000000" w:rsidP="00000000" w:rsidRDefault="00000000" w:rsidRPr="00000000" w14:paraId="00000082">
      <w:pPr>
        <w:tabs>
          <w:tab w:val="left" w:pos="851"/>
          <w:tab w:val="right" w:pos="9072"/>
        </w:tabs>
        <w:spacing w:line="240" w:lineRule="auto"/>
        <w:ind w:left="851" w:hanging="851"/>
        <w:contextualSpacing w:val="0"/>
        <w:rPr/>
      </w:pPr>
      <w:r w:rsidDel="00000000" w:rsidR="00000000" w:rsidRPr="00000000">
        <w:rPr>
          <w:b w:val="1"/>
          <w:rtl w:val="0"/>
        </w:rPr>
        <w:t xml:space="preserve">Palavras-chave: </w:t>
      </w:r>
      <w:r w:rsidDel="00000000" w:rsidR="00000000" w:rsidRPr="00000000">
        <w:rPr>
          <w:rtl w:val="0"/>
        </w:rPr>
        <w:t xml:space="preserve">Jogos Sérios. Aprendizagem. Educação.</w:t>
      </w:r>
    </w:p>
    <w:p w:rsidR="00000000" w:rsidDel="00000000" w:rsidP="00000000" w:rsidRDefault="00000000" w:rsidRPr="00000000" w14:paraId="00000083">
      <w:pPr>
        <w:tabs>
          <w:tab w:val="left" w:pos="851"/>
          <w:tab w:val="right" w:pos="9072"/>
        </w:tabs>
        <w:spacing w:line="240" w:lineRule="auto"/>
        <w:ind w:left="851" w:hanging="851"/>
        <w:contextualSpacing w:val="0"/>
        <w:rPr>
          <w:b w:val="1"/>
        </w:rPr>
      </w:pPr>
      <w:r w:rsidDel="00000000" w:rsidR="00000000" w:rsidRPr="00000000">
        <w:rPr>
          <w:rtl w:val="0"/>
        </w:rPr>
      </w:r>
    </w:p>
    <w:p w:rsidR="00000000" w:rsidDel="00000000" w:rsidP="00000000" w:rsidRDefault="00000000" w:rsidRPr="00000000" w14:paraId="00000084">
      <w:pPr>
        <w:tabs>
          <w:tab w:val="left" w:pos="851"/>
          <w:tab w:val="right" w:pos="9072"/>
        </w:tabs>
        <w:spacing w:line="240" w:lineRule="auto"/>
        <w:ind w:left="851" w:hanging="851"/>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tabs>
          <w:tab w:val="left" w:pos="851"/>
          <w:tab w:val="right" w:pos="9072"/>
        </w:tabs>
        <w:spacing w:line="240" w:lineRule="auto"/>
        <w:ind w:left="851" w:hanging="851"/>
        <w:contextualSpacing w:val="0"/>
        <w:jc w:val="left"/>
        <w:rPr>
          <w:b w:val="1"/>
          <w:vertAlign w:val="baseline"/>
        </w:rPr>
      </w:pP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86">
      <w:pPr>
        <w:tabs>
          <w:tab w:val="left" w:pos="851"/>
          <w:tab w:val="right" w:pos="9072"/>
        </w:tabs>
        <w:spacing w:line="240" w:lineRule="auto"/>
        <w:ind w:left="851" w:hanging="851"/>
        <w:contextualSpacing w:val="0"/>
        <w:jc w:val="center"/>
        <w:rPr>
          <w:b w:val="1"/>
        </w:rPr>
      </w:pPr>
      <w:r w:rsidDel="00000000" w:rsidR="00000000" w:rsidRPr="00000000">
        <w:rPr>
          <w:rtl w:val="0"/>
        </w:rPr>
      </w:r>
    </w:p>
    <w:p w:rsidR="00000000" w:rsidDel="00000000" w:rsidP="00000000" w:rsidRDefault="00000000" w:rsidRPr="00000000" w14:paraId="00000087">
      <w:pPr>
        <w:spacing w:after="240" w:before="0" w:line="240" w:lineRule="auto"/>
        <w:ind w:firstLine="0"/>
        <w:contextualSpacing w:val="0"/>
        <w:rPr/>
      </w:pPr>
      <w:r w:rsidDel="00000000" w:rsidR="00000000" w:rsidRPr="00000000">
        <w:rPr>
          <w:rtl w:val="0"/>
        </w:rPr>
        <w:t xml:space="preserve">This work aims to present a proposal for the elaboration of a serious game (JS) to assist in the treatment of cognitive functions of children with Attention Deficit Hyperactivity Disorder (ADHD). Being aware that this disorder affects social aspects, group interaction besides compromising the learning of children causing them problems in school activities, besides, educational work with ADHD patients tends to present challenges for educators and patients with the disorder. (JS), has as its purpose to provide not only entertainment aspects, but also to promote benefits related to the incentive to cognitive and educational aspects. The proposal is the elaboration of a serious game to aid in the treatment and improvement of cognitive abilities normally impaired by ADHD, keeping in mind that the interaction with games stimulates and motivates the collective activity, as well as, it stimulates the interactive learning, enabling the improvement of learning. Research related to ADHD points to difficulties in the learning of children and youngsters due to the lack of attention and concentration. Serious games allow players to take on realistic roles, face problems, formulate strategies, make decisions and have quick answers to the consequences of their actions, providing intellectual development, since in order to overcome the challenges the player needs to strategize and understand how the different elements of the game relate.</w:t>
      </w:r>
    </w:p>
    <w:p w:rsidR="00000000" w:rsidDel="00000000" w:rsidP="00000000" w:rsidRDefault="00000000" w:rsidRPr="00000000" w14:paraId="00000088">
      <w:pPr>
        <w:spacing w:after="240" w:before="0" w:line="240" w:lineRule="auto"/>
        <w:ind w:firstLine="0"/>
        <w:contextualSpacing w:val="0"/>
        <w:rPr/>
      </w:pPr>
      <w:r w:rsidDel="00000000" w:rsidR="00000000" w:rsidRPr="00000000">
        <w:rPr>
          <w:b w:val="1"/>
          <w:rtl w:val="0"/>
        </w:rPr>
        <w:t xml:space="preserve">Key-words: </w:t>
      </w:r>
      <w:r w:rsidDel="00000000" w:rsidR="00000000" w:rsidRPr="00000000">
        <w:rPr>
          <w:rtl w:val="0"/>
        </w:rPr>
        <w:t xml:space="preserve">Serious Games, Learning. Education</w:t>
      </w:r>
    </w:p>
    <w:p w:rsidR="00000000" w:rsidDel="00000000" w:rsidP="00000000" w:rsidRDefault="00000000" w:rsidRPr="00000000" w14:paraId="00000089">
      <w:pPr>
        <w:spacing w:after="240" w:before="0" w:lineRule="auto"/>
        <w:ind w:firstLine="0"/>
        <w:contextualSpacing w:val="0"/>
        <w:rPr>
          <w:b w:val="1"/>
        </w:rPr>
      </w:pPr>
      <w:r w:rsidDel="00000000" w:rsidR="00000000" w:rsidRPr="00000000">
        <w:rPr>
          <w:rtl w:val="0"/>
        </w:rPr>
      </w:r>
    </w:p>
    <w:p w:rsidR="00000000" w:rsidDel="00000000" w:rsidP="00000000" w:rsidRDefault="00000000" w:rsidRPr="00000000" w14:paraId="0000008A">
      <w:pPr>
        <w:spacing w:after="240" w:before="0" w:lineRule="auto"/>
        <w:ind w:firstLine="0"/>
        <w:contextualSpacing w:val="0"/>
        <w:rPr>
          <w:sz w:val="28"/>
          <w:szCs w:val="28"/>
          <w:vertAlign w:val="baseline"/>
        </w:rPr>
      </w:pPr>
      <w:r w:rsidDel="00000000" w:rsidR="00000000" w:rsidRPr="00000000">
        <w:rPr>
          <w:rtl w:val="0"/>
        </w:rPr>
      </w:r>
    </w:p>
    <w:p w:rsidR="00000000" w:rsidDel="00000000" w:rsidP="00000000" w:rsidRDefault="00000000" w:rsidRPr="00000000" w14:paraId="0000008B">
      <w:pPr>
        <w:spacing w:before="0" w:lineRule="auto"/>
        <w:ind w:firstLine="0"/>
        <w:contextualSpacing w:val="0"/>
        <w:jc w:val="center"/>
        <w:rPr>
          <w:b w:val="0"/>
          <w:sz w:val="28"/>
          <w:szCs w:val="28"/>
          <w:vertAlign w:val="baseline"/>
        </w:rPr>
      </w:pPr>
      <w:r w:rsidDel="00000000" w:rsidR="00000000" w:rsidRPr="00000000">
        <w:br w:type="page"/>
      </w:r>
      <w:commentRangeStart w:id="0"/>
      <w:r w:rsidDel="00000000" w:rsidR="00000000" w:rsidRPr="00000000">
        <w:rPr>
          <w:b w:val="1"/>
          <w:vertAlign w:val="baseline"/>
          <w:rtl w:val="0"/>
        </w:rPr>
        <w:t xml:space="preserve">Lista de tabelas</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01 – Papéis e responsabilidades</w:t>
              <w:tab/>
              <w:t xml:space="preserve">16</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Calibri" w:cs="Calibri" w:eastAsia="Calibri" w:hAnsi="Calibri"/>
              <w:sz w:val="22"/>
              <w:szCs w:val="22"/>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02 – Plano de Comunicação</w:t>
              <w:tab/>
              <w:t xml:space="preserve">16</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Calibri" w:cs="Calibri" w:eastAsia="Calibri" w:hAnsi="Calibri"/>
              <w:sz w:val="22"/>
              <w:szCs w:val="22"/>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03 – Cronograma de Execução</w:t>
              <w:tab/>
              <w:t xml:space="preserve">17</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Calibri" w:cs="Calibri" w:eastAsia="Calibri" w:hAnsi="Calibri"/>
              <w:sz w:val="22"/>
              <w:szCs w:val="22"/>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04 – Gerenciamento de Riscos</w:t>
              <w:tab/>
              <w:t xml:space="preserve">18</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Calibri" w:cs="Calibri" w:eastAsia="Calibri" w:hAnsi="Calibri"/>
              <w:sz w:val="22"/>
              <w:szCs w:val="22"/>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05 – Descrição dos Usuários Envolvidos</w:t>
              <w:tab/>
              <w:t xml:space="preserve">19</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Calibri" w:cs="Calibri" w:eastAsia="Calibri" w:hAnsi="Calibri"/>
              <w:sz w:val="22"/>
              <w:szCs w:val="22"/>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06 – Regras de Negócio</w:t>
              <w:tab/>
              <w:t xml:space="preserve">19</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Calibri" w:cs="Calibri" w:eastAsia="Calibri" w:hAnsi="Calibri"/>
              <w:sz w:val="22"/>
              <w:szCs w:val="22"/>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07 – Requisitos Funcionais</w:t>
              <w:tab/>
              <w:t xml:space="preserve">19</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Calibri" w:cs="Calibri" w:eastAsia="Calibri" w:hAnsi="Calibri"/>
              <w:sz w:val="22"/>
              <w:szCs w:val="22"/>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07 – Requisitos Não Funcionais</w:t>
              <w:tab/>
              <w:t xml:space="preserve">20</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Calibri" w:cs="Calibri" w:eastAsia="Calibri" w:hAnsi="Calibri"/>
              <w:sz w:val="22"/>
              <w:szCs w:val="22"/>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08 – Ferramentas</w:t>
              <w:tab/>
              <w:t xml:space="preserve">20</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Calibri" w:cs="Calibri" w:eastAsia="Calibri" w:hAnsi="Calibri"/>
              <w:b w:val="0"/>
              <w:i w:val="0"/>
              <w:smallCaps w:val="0"/>
              <w:strike w:val="0"/>
              <w:color w:val="000000"/>
              <w:sz w:val="22"/>
              <w:szCs w:val="22"/>
              <w:u w:val="none"/>
              <w:shd w:fill="auto" w:val="clear"/>
              <w:vertAlign w:val="baseline"/>
            </w:rPr>
          </w:pPr>
          <w:commentRangeStart w:id="1"/>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09 – Caso de Uso XXX</w:t>
              <w:tab/>
              <w:t xml:space="preserve">21</w:t>
            </w:r>
          </w:hyperlink>
          <w:commentRangeEnd w:id="1"/>
          <w:r w:rsidDel="00000000" w:rsidR="00000000" w:rsidRPr="00000000">
            <w:commentReference w:id="1"/>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spacing w:after="240" w:before="0" w:lineRule="auto"/>
        <w:ind w:firstLine="0"/>
        <w:contextualSpacing w:val="0"/>
        <w:jc w:val="center"/>
        <w:rPr>
          <w:sz w:val="28"/>
          <w:szCs w:val="28"/>
        </w:rPr>
      </w:pPr>
      <w:r w:rsidDel="00000000" w:rsidR="00000000" w:rsidRPr="00000000">
        <w:rPr>
          <w:rtl w:val="0"/>
        </w:rPr>
      </w:r>
    </w:p>
    <w:p w:rsidR="00000000" w:rsidDel="00000000" w:rsidP="00000000" w:rsidRDefault="00000000" w:rsidRPr="00000000" w14:paraId="00000097">
      <w:pPr>
        <w:spacing w:after="200" w:before="0" w:lineRule="auto"/>
        <w:ind w:firstLine="0"/>
        <w:contextualSpacing w:val="0"/>
        <w:jc w:val="center"/>
        <w:rPr/>
      </w:pPr>
      <w:r w:rsidDel="00000000" w:rsidR="00000000" w:rsidRPr="00000000">
        <w:rPr>
          <w:rtl w:val="0"/>
        </w:rPr>
      </w:r>
    </w:p>
    <w:p w:rsidR="00000000" w:rsidDel="00000000" w:rsidP="00000000" w:rsidRDefault="00000000" w:rsidRPr="00000000" w14:paraId="00000098">
      <w:pPr>
        <w:spacing w:after="240" w:before="0" w:lineRule="auto"/>
        <w:ind w:firstLine="0"/>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99">
      <w:pPr>
        <w:spacing w:after="240" w:before="0" w:lineRule="auto"/>
        <w:ind w:firstLine="0"/>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9A">
      <w:pPr>
        <w:spacing w:after="240" w:before="0" w:lineRule="auto"/>
        <w:ind w:firstLine="0"/>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9B">
      <w:pPr>
        <w:spacing w:after="240" w:before="0" w:lineRule="auto"/>
        <w:ind w:firstLine="0"/>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9C">
      <w:pPr>
        <w:spacing w:after="240" w:before="0" w:lineRule="auto"/>
        <w:ind w:firstLine="0"/>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9D">
      <w:pPr>
        <w:spacing w:after="240" w:before="0" w:lineRule="auto"/>
        <w:ind w:firstLine="0"/>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9E">
      <w:pPr>
        <w:spacing w:after="240" w:before="0" w:lineRule="auto"/>
        <w:ind w:firstLine="0"/>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9F">
      <w:pPr>
        <w:spacing w:after="240" w:before="0" w:lineRule="auto"/>
        <w:ind w:firstLine="0"/>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A0">
      <w:pPr>
        <w:spacing w:after="240" w:before="0" w:lineRule="auto"/>
        <w:ind w:firstLine="0"/>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A1">
      <w:pPr>
        <w:spacing w:before="0" w:lineRule="auto"/>
        <w:ind w:firstLine="0"/>
        <w:contextualSpacing w:val="0"/>
        <w:jc w:val="center"/>
        <w:rPr>
          <w:b w:val="0"/>
          <w:sz w:val="28"/>
          <w:szCs w:val="28"/>
          <w:vertAlign w:val="baseline"/>
        </w:rPr>
      </w:pPr>
      <w:r w:rsidDel="00000000" w:rsidR="00000000" w:rsidRPr="00000000">
        <w:br w:type="page"/>
      </w:r>
      <w:commentRangeStart w:id="2"/>
      <w:r w:rsidDel="00000000" w:rsidR="00000000" w:rsidRPr="00000000">
        <w:rPr>
          <w:b w:val="1"/>
          <w:vertAlign w:val="baseline"/>
          <w:rtl w:val="0"/>
        </w:rPr>
        <w:t xml:space="preserve">Lista de ilustrações</w:t>
      </w:r>
      <w:commentRangeEnd w:id="2"/>
      <w:r w:rsidDel="00000000" w:rsidR="00000000" w:rsidRPr="00000000">
        <w:commentReference w:id="2"/>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418" w:right="851" w:hanging="141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w:t>
            <w:tab/>
            <w:t xml:space="preserve">Clique sobre este índice e pressione &lt;F9&gt; para atualizá-lo.</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spacing w:after="240" w:before="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A4">
      <w:pPr>
        <w:spacing w:after="240" w:before="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A5">
      <w:pPr>
        <w:spacing w:after="240" w:before="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A6">
      <w:pPr>
        <w:spacing w:after="240" w:before="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A7">
      <w:pPr>
        <w:spacing w:after="240" w:before="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A8">
      <w:pPr>
        <w:spacing w:after="240" w:before="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A9">
      <w:pPr>
        <w:spacing w:after="240" w:before="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AA">
      <w:pPr>
        <w:spacing w:after="240" w:before="0" w:lineRule="auto"/>
        <w:ind w:firstLine="0"/>
        <w:contextualSpacing w:val="0"/>
        <w:jc w:val="center"/>
        <w:rPr>
          <w:vertAlign w:val="baseline"/>
        </w:rPr>
      </w:pPr>
      <w:r w:rsidDel="00000000" w:rsidR="00000000" w:rsidRPr="00000000">
        <w:rPr>
          <w:rtl w:val="0"/>
        </w:rPr>
      </w:r>
    </w:p>
    <w:p w:rsidR="00000000" w:rsidDel="00000000" w:rsidP="00000000" w:rsidRDefault="00000000" w:rsidRPr="00000000" w14:paraId="000000AB">
      <w:pPr>
        <w:spacing w:before="0" w:lineRule="auto"/>
        <w:ind w:firstLine="0"/>
        <w:contextualSpacing w:val="0"/>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before="0" w:lineRule="auto"/>
        <w:ind w:firstLine="0"/>
        <w:contextualSpacing w:val="0"/>
        <w:rPr>
          <w:b w:val="0"/>
          <w:smallCaps w:val="0"/>
          <w:vertAlign w:val="baseline"/>
        </w:rPr>
      </w:pPr>
      <w:r w:rsidDel="00000000" w:rsidR="00000000" w:rsidRPr="00000000">
        <w:rPr>
          <w:b w:val="1"/>
          <w:smallCaps w:val="1"/>
          <w:vertAlign w:val="baseline"/>
          <w:rtl w:val="0"/>
        </w:rPr>
        <w:t xml:space="preserve">Abreviaturas</w:t>
      </w:r>
      <w:r w:rsidDel="00000000" w:rsidR="00000000" w:rsidRPr="00000000">
        <w:rPr>
          <w:rtl w:val="0"/>
        </w:rPr>
      </w:r>
    </w:p>
    <w:p w:rsidR="00000000" w:rsidDel="00000000" w:rsidP="00000000" w:rsidRDefault="00000000" w:rsidRPr="00000000" w14:paraId="000000AD">
      <w:pPr>
        <w:spacing w:before="0" w:lineRule="auto"/>
        <w:ind w:firstLine="0"/>
        <w:contextualSpacing w:val="0"/>
        <w:rPr>
          <w:b w:val="0"/>
          <w:smallCaps w:val="0"/>
          <w:vertAlign w:val="baseline"/>
        </w:rPr>
      </w:pPr>
      <w:r w:rsidDel="00000000" w:rsidR="00000000" w:rsidRPr="00000000">
        <w:rPr>
          <w:rtl w:val="0"/>
        </w:rPr>
      </w:r>
    </w:p>
    <w:tbl>
      <w:tblPr>
        <w:tblStyle w:val="Table3"/>
        <w:tblW w:w="9085.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4" w:val="single"/>
        </w:tblBorders>
        <w:tblLayout w:type="fixed"/>
        <w:tblLook w:val="0000"/>
      </w:tblPr>
      <w:tblGrid>
        <w:gridCol w:w="1418"/>
        <w:gridCol w:w="7667"/>
        <w:tblGridChange w:id="0">
          <w:tblGrid>
            <w:gridCol w:w="1418"/>
            <w:gridCol w:w="7667"/>
          </w:tblGrid>
        </w:tblGridChange>
      </w:tblGrid>
      <w:tr>
        <w:tc>
          <w:tcPr>
            <w:tcBorders>
              <w:bottom w:color="000000" w:space="0" w:sz="4" w:val="single"/>
            </w:tcBorders>
            <w:shd w:fill="cccccc" w:val="clear"/>
            <w:vAlign w:val="top"/>
          </w:tcPr>
          <w:p w:rsidR="00000000" w:rsidDel="00000000" w:rsidP="00000000" w:rsidRDefault="00000000" w:rsidRPr="00000000" w14:paraId="000000AE">
            <w:pPr>
              <w:widowControl w:val="0"/>
              <w:spacing w:after="120" w:before="120" w:line="240" w:lineRule="auto"/>
              <w:ind w:firstLine="0"/>
              <w:contextualSpacing w:val="0"/>
              <w:jc w:val="left"/>
              <w:rPr>
                <w:vertAlign w:val="baseline"/>
              </w:rPr>
            </w:pPr>
            <w:r w:rsidDel="00000000" w:rsidR="00000000" w:rsidRPr="00000000">
              <w:rPr>
                <w:vertAlign w:val="baseline"/>
                <w:rtl w:val="0"/>
              </w:rPr>
              <w:t xml:space="preserve">Sigla</w:t>
            </w:r>
          </w:p>
        </w:tc>
        <w:tc>
          <w:tcPr>
            <w:tcBorders>
              <w:bottom w:color="000000" w:space="0" w:sz="4" w:val="single"/>
            </w:tcBorders>
            <w:shd w:fill="cccccc" w:val="clear"/>
            <w:vAlign w:val="top"/>
          </w:tcPr>
          <w:p w:rsidR="00000000" w:rsidDel="00000000" w:rsidP="00000000" w:rsidRDefault="00000000" w:rsidRPr="00000000" w14:paraId="000000AF">
            <w:pPr>
              <w:widowControl w:val="0"/>
              <w:spacing w:after="120" w:before="120" w:line="240" w:lineRule="auto"/>
              <w:ind w:firstLine="0"/>
              <w:contextualSpacing w:val="0"/>
              <w:jc w:val="left"/>
              <w:rPr>
                <w:vertAlign w:val="baseline"/>
              </w:rPr>
            </w:pPr>
            <w:r w:rsidDel="00000000" w:rsidR="00000000" w:rsidRPr="00000000">
              <w:rPr>
                <w:vertAlign w:val="baseline"/>
                <w:rtl w:val="0"/>
              </w:rPr>
              <w:t xml:space="preserve">Significado</w:t>
            </w:r>
          </w:p>
        </w:tc>
      </w:tr>
      <w:tr>
        <w:tc>
          <w:tcPr>
            <w:vAlign w:val="top"/>
          </w:tcPr>
          <w:p w:rsidR="00000000" w:rsidDel="00000000" w:rsidP="00000000" w:rsidRDefault="00000000" w:rsidRPr="00000000" w14:paraId="000000B0">
            <w:pPr>
              <w:ind w:firstLine="0"/>
              <w:contextualSpacing w:val="0"/>
              <w:rPr/>
            </w:pPr>
            <w:r w:rsidDel="00000000" w:rsidR="00000000" w:rsidRPr="00000000">
              <w:rPr>
                <w:rtl w:val="0"/>
              </w:rPr>
              <w:t xml:space="preserve">TDAH</w:t>
            </w:r>
          </w:p>
          <w:p w:rsidR="00000000" w:rsidDel="00000000" w:rsidP="00000000" w:rsidRDefault="00000000" w:rsidRPr="00000000" w14:paraId="000000B1">
            <w:pPr>
              <w:ind w:firstLine="0"/>
              <w:contextualSpacing w:val="0"/>
              <w:rPr/>
            </w:pPr>
            <w:r w:rsidDel="00000000" w:rsidR="00000000" w:rsidRPr="00000000">
              <w:rPr>
                <w:rtl w:val="0"/>
              </w:rPr>
              <w:t xml:space="preserve">AD</w:t>
            </w:r>
            <w:r w:rsidDel="00000000" w:rsidR="00000000" w:rsidRPr="00000000">
              <w:rPr>
                <w:rtl w:val="0"/>
              </w:rPr>
              <w:t xml:space="preserve">HD</w:t>
            </w:r>
          </w:p>
          <w:p w:rsidR="00000000" w:rsidDel="00000000" w:rsidP="00000000" w:rsidRDefault="00000000" w:rsidRPr="00000000" w14:paraId="000000B2">
            <w:pPr>
              <w:ind w:left="0" w:firstLine="0"/>
              <w:contextualSpacing w:val="0"/>
              <w:rPr/>
            </w:pPr>
            <w:r w:rsidDel="00000000" w:rsidR="00000000" w:rsidRPr="00000000">
              <w:rPr>
                <w:rtl w:val="0"/>
              </w:rPr>
              <w:t xml:space="preserve">JED</w:t>
            </w:r>
          </w:p>
          <w:p w:rsidR="00000000" w:rsidDel="00000000" w:rsidP="00000000" w:rsidRDefault="00000000" w:rsidRPr="00000000" w14:paraId="000000B3">
            <w:pPr>
              <w:ind w:left="0" w:firstLine="0"/>
              <w:contextualSpacing w:val="0"/>
              <w:rPr/>
            </w:pPr>
            <w:r w:rsidDel="00000000" w:rsidR="00000000" w:rsidRPr="00000000">
              <w:rPr>
                <w:rtl w:val="0"/>
              </w:rPr>
              <w:t xml:space="preserve">JS</w:t>
            </w:r>
          </w:p>
          <w:p w:rsidR="00000000" w:rsidDel="00000000" w:rsidP="00000000" w:rsidRDefault="00000000" w:rsidRPr="00000000" w14:paraId="000000B4">
            <w:pPr>
              <w:ind w:left="0" w:firstLine="0"/>
              <w:contextualSpacing w:val="0"/>
              <w:rPr/>
            </w:pPr>
            <w:r w:rsidDel="00000000" w:rsidR="00000000" w:rsidRPr="00000000">
              <w:rPr>
                <w:rtl w:val="0"/>
              </w:rPr>
              <w:t xml:space="preserve">BADS</w:t>
            </w:r>
          </w:p>
          <w:p w:rsidR="00000000" w:rsidDel="00000000" w:rsidP="00000000" w:rsidRDefault="00000000" w:rsidRPr="00000000" w14:paraId="000000B5">
            <w:pPr>
              <w:ind w:left="0" w:firstLine="0"/>
              <w:contextualSpacing w:val="0"/>
              <w:rPr/>
            </w:pPr>
            <w:r w:rsidDel="00000000" w:rsidR="00000000" w:rsidRPr="00000000">
              <w:rPr>
                <w:rtl w:val="0"/>
              </w:rPr>
              <w:t xml:space="preserve">ABDA</w:t>
            </w:r>
          </w:p>
        </w:tc>
        <w:tc>
          <w:tcPr>
            <w:vAlign w:val="top"/>
          </w:tcPr>
          <w:p w:rsidR="00000000" w:rsidDel="00000000" w:rsidP="00000000" w:rsidRDefault="00000000" w:rsidRPr="00000000" w14:paraId="000000B6">
            <w:pPr>
              <w:ind w:left="0" w:firstLine="0"/>
              <w:contextualSpacing w:val="0"/>
              <w:rPr/>
            </w:pPr>
            <w:r w:rsidDel="00000000" w:rsidR="00000000" w:rsidRPr="00000000">
              <w:rPr>
                <w:rtl w:val="0"/>
              </w:rPr>
              <w:t xml:space="preserve">Transtorno de Déficit de Atenção e Hiperatividade </w:t>
            </w:r>
          </w:p>
          <w:p w:rsidR="00000000" w:rsidDel="00000000" w:rsidP="00000000" w:rsidRDefault="00000000" w:rsidRPr="00000000" w14:paraId="000000B7">
            <w:pPr>
              <w:ind w:left="0" w:firstLine="0"/>
              <w:contextualSpacing w:val="0"/>
              <w:rPr/>
            </w:pPr>
            <w:r w:rsidDel="00000000" w:rsidR="00000000" w:rsidRPr="00000000">
              <w:rPr>
                <w:rtl w:val="0"/>
              </w:rPr>
              <w:t xml:space="preserve">Attention Deficit Hyperactivity Disorder</w:t>
            </w:r>
          </w:p>
          <w:p w:rsidR="00000000" w:rsidDel="00000000" w:rsidP="00000000" w:rsidRDefault="00000000" w:rsidRPr="00000000" w14:paraId="000000B8">
            <w:pPr>
              <w:ind w:left="0" w:firstLine="0"/>
              <w:contextualSpacing w:val="0"/>
              <w:rPr/>
            </w:pPr>
            <w:r w:rsidDel="00000000" w:rsidR="00000000" w:rsidRPr="00000000">
              <w:rPr>
                <w:rtl w:val="0"/>
              </w:rPr>
              <w:t xml:space="preserve">Jogos Educacionais Digitais</w:t>
            </w:r>
          </w:p>
          <w:p w:rsidR="00000000" w:rsidDel="00000000" w:rsidP="00000000" w:rsidRDefault="00000000" w:rsidRPr="00000000" w14:paraId="000000B9">
            <w:pPr>
              <w:ind w:left="0" w:firstLine="0"/>
              <w:contextualSpacing w:val="0"/>
              <w:rPr/>
            </w:pPr>
            <w:r w:rsidDel="00000000" w:rsidR="00000000" w:rsidRPr="00000000">
              <w:rPr>
                <w:rtl w:val="0"/>
              </w:rPr>
              <w:t xml:space="preserve">Jogos Sérios</w:t>
            </w:r>
          </w:p>
          <w:p w:rsidR="00000000" w:rsidDel="00000000" w:rsidP="00000000" w:rsidRDefault="00000000" w:rsidRPr="00000000" w14:paraId="000000BA">
            <w:pPr>
              <w:ind w:left="0" w:firstLine="0"/>
              <w:contextualSpacing w:val="0"/>
              <w:rPr/>
            </w:pPr>
            <w:r w:rsidDel="00000000" w:rsidR="00000000" w:rsidRPr="00000000">
              <w:rPr>
                <w:rtl w:val="0"/>
              </w:rPr>
              <w:t xml:space="preserve">Avaliação do Comportamento das Disfunções Executivas</w:t>
            </w:r>
          </w:p>
          <w:p w:rsidR="00000000" w:rsidDel="00000000" w:rsidP="00000000" w:rsidRDefault="00000000" w:rsidRPr="00000000" w14:paraId="000000BB">
            <w:pPr>
              <w:spacing w:before="0" w:line="240" w:lineRule="auto"/>
              <w:ind w:left="0" w:firstLine="0"/>
              <w:contextualSpacing w:val="0"/>
              <w:rPr/>
            </w:pPr>
            <w:r w:rsidDel="00000000" w:rsidR="00000000" w:rsidRPr="00000000">
              <w:rPr>
                <w:rtl w:val="0"/>
              </w:rPr>
            </w:r>
          </w:p>
          <w:p w:rsidR="00000000" w:rsidDel="00000000" w:rsidP="00000000" w:rsidRDefault="00000000" w:rsidRPr="00000000" w14:paraId="000000BC">
            <w:pPr>
              <w:spacing w:before="0" w:lineRule="auto"/>
              <w:ind w:left="0" w:firstLine="0"/>
              <w:contextualSpacing w:val="0"/>
              <w:rPr/>
            </w:pPr>
            <w:r w:rsidDel="00000000" w:rsidR="00000000" w:rsidRPr="00000000">
              <w:rPr>
                <w:rtl w:val="0"/>
              </w:rPr>
              <w:t xml:space="preserve">Associação Brasileira do Déficit de Atenção</w:t>
            </w:r>
          </w:p>
        </w:tc>
      </w:tr>
    </w:tbl>
    <w:p w:rsidR="00000000" w:rsidDel="00000000" w:rsidP="00000000" w:rsidRDefault="00000000" w:rsidRPr="00000000" w14:paraId="000000BD">
      <w:pPr>
        <w:spacing w:after="240" w:before="0" w:lineRule="auto"/>
        <w:ind w:firstLine="0"/>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BE">
      <w:pPr>
        <w:spacing w:after="240" w:before="0" w:lineRule="auto"/>
        <w:ind w:firstLine="0"/>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BF">
      <w:pPr>
        <w:spacing w:after="240" w:before="0" w:lineRule="auto"/>
        <w:ind w:firstLine="0"/>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C0">
      <w:pPr>
        <w:spacing w:after="240" w:before="0" w:lineRule="auto"/>
        <w:ind w:firstLine="0"/>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C1">
      <w:pPr>
        <w:spacing w:after="240" w:before="0" w:lineRule="auto"/>
        <w:ind w:firstLine="0"/>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C2">
      <w:pPr>
        <w:spacing w:after="240" w:before="0" w:lineRule="auto"/>
        <w:ind w:firstLine="0"/>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C3">
      <w:pPr>
        <w:spacing w:after="240" w:before="0" w:lineRule="auto"/>
        <w:ind w:firstLine="0"/>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C4">
      <w:pPr>
        <w:spacing w:after="240" w:before="0" w:lineRule="auto"/>
        <w:ind w:firstLine="0"/>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after="240" w:before="0" w:lineRule="auto"/>
        <w:ind w:firstLine="0"/>
        <w:contextualSpacing w:val="0"/>
        <w:jc w:val="center"/>
        <w:rPr>
          <w:b w:val="0"/>
          <w:sz w:val="28"/>
          <w:szCs w:val="28"/>
          <w:vertAlign w:val="baseline"/>
        </w:rPr>
      </w:pPr>
      <w:r w:rsidDel="00000000" w:rsidR="00000000" w:rsidRPr="00000000">
        <w:rPr>
          <w:b w:val="1"/>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240" w:line="240" w:lineRule="auto"/>
            <w:ind w:left="1021" w:right="851" w:hanging="1021"/>
            <w:contextualSpacing w:val="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INTRODUÇÃO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Motivação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0" w:line="240" w:lineRule="auto"/>
            <w:ind w:left="1021" w:right="851" w:hanging="1021"/>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Motivação de Mercado</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0" w:line="240" w:lineRule="auto"/>
            <w:ind w:left="1021" w:right="851" w:hanging="1021"/>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Motivação Técnica</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0" w:line="240" w:lineRule="auto"/>
            <w:ind w:left="1021" w:right="851" w:hanging="1021"/>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geral</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0" w:line="240" w:lineRule="auto"/>
            <w:ind w:left="1021" w:right="851" w:hanging="1021"/>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Justificativa</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1.6</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Contribuições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1.7</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Estrutura do Projeto</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240" w:line="240" w:lineRule="auto"/>
            <w:ind w:left="1021" w:right="851" w:hanging="1021"/>
            <w:contextualSpacing w:val="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REFERENCIAL TEÓRICO</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240" w:line="240" w:lineRule="auto"/>
            <w:ind w:left="1021" w:right="851" w:hanging="1021"/>
            <w:contextualSpacing w:val="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GESTÃO DE PROJETO</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Estrutura Organizacional</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Papéis e Responsabilidades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Processo de Desenvolvimento de Software</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Plano de Comunicação</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 de Execução</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Gerenciamento de Riscos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240" w:line="240" w:lineRule="auto"/>
            <w:ind w:left="1021" w:right="851" w:hanging="1021"/>
            <w:contextualSpacing w:val="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VISÃO GERAL</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Limites do Projeto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Descrição dos Usuários e Envolvidos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4.3</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Regras de Negócio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4.4</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0" w:line="240" w:lineRule="auto"/>
            <w:ind w:left="1021" w:right="851" w:hanging="1021"/>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Funcionais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0" w:line="240" w:lineRule="auto"/>
            <w:ind w:left="1021" w:right="851" w:hanging="1021"/>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Não Funcionais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120" w:line="240" w:lineRule="auto"/>
            <w:ind w:left="1021" w:right="851" w:hanging="1021"/>
            <w:contextualSpacing w:val="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4.5</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Ferramentas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1021"/>
              <w:tab w:val="right" w:pos="9072"/>
            </w:tabs>
            <w:spacing w:after="0" w:before="240" w:line="240" w:lineRule="auto"/>
            <w:ind w:left="1021" w:right="851" w:hanging="27.99999999999997"/>
            <w:contextualSpacing w:val="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REFERÊNCIAS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3">
      <w:pPr>
        <w:contextualSpacing w:val="0"/>
        <w:rPr>
          <w:vertAlign w:val="baseline"/>
        </w:rPr>
      </w:pPr>
      <w:bookmarkStart w:colFirst="0" w:colLast="0" w:name="_gjdgxs" w:id="0"/>
      <w:bookmarkEnd w:id="0"/>
      <w:r w:rsidDel="00000000" w:rsidR="00000000" w:rsidRPr="00000000">
        <w:rP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1"/>
          <w:strike w:val="0"/>
          <w:color w:val="000000"/>
          <w:sz w:val="24"/>
          <w:szCs w:val="24"/>
          <w:u w:val="none"/>
          <w:shd w:fill="auto" w:val="clear"/>
          <w:vertAlign w:val="baseline"/>
        </w:rPr>
        <w:sectPr>
          <w:type w:val="continuous"/>
          <w:pgSz w:h="16840" w:w="11907"/>
          <w:pgMar w:bottom="1531" w:top="1701" w:left="1701" w:right="1134" w:header="680" w:footer="680"/>
        </w:sectPr>
      </w:pPr>
      <w:r w:rsidDel="00000000" w:rsidR="00000000" w:rsidRPr="00000000">
        <w:br w:type="page"/>
      </w:r>
      <w:r w:rsidDel="00000000" w:rsidR="00000000" w:rsidRPr="00000000">
        <w:rPr>
          <w:rtl w:val="0"/>
        </w:rPr>
      </w:r>
    </w:p>
    <w:p w:rsidR="00000000" w:rsidDel="00000000" w:rsidP="00000000" w:rsidRDefault="00000000" w:rsidRPr="00000000" w14:paraId="000000E5">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432" w:right="0" w:hanging="432"/>
        <w:contextualSpacing w:val="0"/>
        <w:jc w:val="left"/>
        <w:rPr>
          <w:rFonts w:ascii="Times New Roman" w:cs="Times New Roman" w:eastAsia="Times New Roman" w:hAnsi="Times New Roman"/>
          <w:b w:val="1"/>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INTRODUÇÃO</w:t>
      </w:r>
    </w:p>
    <w:p w:rsidR="00000000" w:rsidDel="00000000" w:rsidP="00000000" w:rsidRDefault="00000000" w:rsidRPr="00000000" w14:paraId="000000E6">
      <w:pPr>
        <w:contextualSpacing w:val="0"/>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E7">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576" w:right="0" w:hanging="576"/>
        <w:contextualSpacing w:val="0"/>
        <w:jc w:val="both"/>
        <w:rPr>
          <w:i w:val="0"/>
          <w:smallCaps w:val="0"/>
          <w:strike w:val="0"/>
          <w:color w:val="000000"/>
          <w:sz w:val="24"/>
          <w:szCs w:val="24"/>
          <w:shd w:fill="auto" w:val="clear"/>
        </w:rPr>
      </w:pPr>
      <w:r w:rsidDel="00000000" w:rsidR="00000000" w:rsidRPr="00000000">
        <w:rPr>
          <w:rtl w:val="0"/>
        </w:rPr>
        <w:t xml:space="preserve">TEMA</w:t>
      </w:r>
      <w:r w:rsidDel="00000000" w:rsidR="00000000" w:rsidRPr="00000000">
        <w:rPr>
          <w:rtl w:val="0"/>
        </w:rPr>
      </w:r>
    </w:p>
    <w:p w:rsidR="00000000" w:rsidDel="00000000" w:rsidP="00000000" w:rsidRDefault="00000000" w:rsidRPr="00000000" w14:paraId="000000E8">
      <w:pPr>
        <w:spacing w:before="0" w:lineRule="auto"/>
        <w:contextualSpacing w:val="0"/>
        <w:rPr>
          <w:vertAlign w:val="baseline"/>
        </w:rPr>
      </w:pPr>
      <w:r w:rsidDel="00000000" w:rsidR="00000000" w:rsidRPr="00000000">
        <w:rPr>
          <w:rtl w:val="0"/>
        </w:rPr>
      </w:r>
    </w:p>
    <w:p w:rsidR="00000000" w:rsidDel="00000000" w:rsidP="00000000" w:rsidRDefault="00000000" w:rsidRPr="00000000" w14:paraId="000000E9">
      <w:pPr>
        <w:spacing w:before="0" w:lineRule="auto"/>
        <w:ind w:firstLine="720"/>
        <w:contextualSpacing w:val="0"/>
        <w:rPr>
          <w:vertAlign w:val="baseline"/>
        </w:rPr>
      </w:pPr>
      <w:r w:rsidDel="00000000" w:rsidR="00000000" w:rsidRPr="00000000">
        <w:rPr>
          <w:rtl w:val="0"/>
        </w:rPr>
        <w:t xml:space="preserve">Serious Game para auxílio no tratamento de crianças com Transtorno de Déficit  de Atenção Hiperatividade (TDAH)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spacing w:before="0" w:lineRule="auto"/>
        <w:contextualSpacing w:val="0"/>
        <w:rPr/>
      </w:pPr>
      <w:bookmarkStart w:colFirst="0" w:colLast="0" w:name="_3znysh7" w:id="2"/>
      <w:bookmarkEnd w:id="2"/>
      <w:r w:rsidDel="00000000" w:rsidR="00000000" w:rsidRPr="00000000">
        <w:rPr>
          <w:rtl w:val="0"/>
        </w:rPr>
      </w:r>
    </w:p>
    <w:p w:rsidR="00000000" w:rsidDel="00000000" w:rsidP="00000000" w:rsidRDefault="00000000" w:rsidRPr="00000000" w14:paraId="000000EB">
      <w:pPr>
        <w:spacing w:before="0" w:lineRule="auto"/>
        <w:contextualSpacing w:val="0"/>
        <w:rPr/>
      </w:pPr>
      <w:bookmarkStart w:colFirst="0" w:colLast="0" w:name="_9yjdneczrnbz" w:id="3"/>
      <w:bookmarkEnd w:id="3"/>
      <w:r w:rsidDel="00000000" w:rsidR="00000000" w:rsidRPr="00000000">
        <w:rPr>
          <w:rtl w:val="0"/>
        </w:rPr>
      </w:r>
    </w:p>
    <w:p w:rsidR="00000000" w:rsidDel="00000000" w:rsidP="00000000" w:rsidRDefault="00000000" w:rsidRPr="00000000" w14:paraId="000000EC">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576" w:right="0" w:hanging="576"/>
        <w:contextualSpacing w:val="0"/>
        <w:jc w:val="both"/>
        <w:rPr>
          <w:i w:val="0"/>
          <w:smallCaps w:val="0"/>
          <w:strike w:val="0"/>
          <w:color w:val="000000"/>
          <w:sz w:val="24"/>
          <w:szCs w:val="24"/>
          <w:shd w:fill="auto" w:val="clear"/>
        </w:rPr>
      </w:pPr>
      <w:r w:rsidDel="00000000" w:rsidR="00000000" w:rsidRPr="00000000">
        <w:rPr>
          <w:rtl w:val="0"/>
        </w:rPr>
        <w:t xml:space="preserve">MOTIVAÇÃO</w:t>
      </w:r>
      <w:r w:rsidDel="00000000" w:rsidR="00000000" w:rsidRPr="00000000">
        <w:rPr>
          <w:rtl w:val="0"/>
        </w:rPr>
      </w:r>
    </w:p>
    <w:p w:rsidR="00000000" w:rsidDel="00000000" w:rsidP="00000000" w:rsidRDefault="00000000" w:rsidRPr="00000000" w14:paraId="000000ED">
      <w:pPr>
        <w:spacing w:before="0" w:lineRule="auto"/>
        <w:contextualSpacing w:val="0"/>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EE">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Motivação de Mercado</w:t>
      </w:r>
      <w:r w:rsidDel="00000000" w:rsidR="00000000" w:rsidRPr="00000000">
        <w:rPr>
          <w:rtl w:val="0"/>
        </w:rPr>
      </w:r>
    </w:p>
    <w:p w:rsidR="00000000" w:rsidDel="00000000" w:rsidP="00000000" w:rsidRDefault="00000000" w:rsidRPr="00000000" w14:paraId="000000EF">
      <w:pPr>
        <w:spacing w:before="0" w:lineRule="auto"/>
        <w:contextualSpacing w:val="0"/>
        <w:rPr/>
      </w:pPr>
      <w:r w:rsidDel="00000000" w:rsidR="00000000" w:rsidRPr="00000000">
        <w:rPr>
          <w:rtl w:val="0"/>
        </w:rPr>
      </w:r>
    </w:p>
    <w:p w:rsidR="00000000" w:rsidDel="00000000" w:rsidP="00000000" w:rsidRDefault="00000000" w:rsidRPr="00000000" w14:paraId="000000F0">
      <w:pPr>
        <w:spacing w:before="0" w:lineRule="auto"/>
        <w:ind w:firstLine="720"/>
        <w:contextualSpacing w:val="0"/>
        <w:rPr/>
      </w:pPr>
      <w:r w:rsidDel="00000000" w:rsidR="00000000" w:rsidRPr="00000000">
        <w:rPr>
          <w:rtl w:val="0"/>
        </w:rPr>
        <w:t xml:space="preserve">O objetivo deste trabalho é trazer a apresentação e proposta de um Serious Game a qual possibilite auxiliar o desenvolvimento de crianças com Transtorno de Déficit de Atenção e Hiperatividade (TDAH). Tendo em mente que esse transtorno afeta além do aspecto social e interação em grupo, mas também o aprendizado de crianças, causando problemas nas atividades escolares. </w:t>
      </w:r>
    </w:p>
    <w:p w:rsidR="00000000" w:rsidDel="00000000" w:rsidP="00000000" w:rsidRDefault="00000000" w:rsidRPr="00000000" w14:paraId="000000F1">
      <w:pPr>
        <w:spacing w:before="0" w:lineRule="auto"/>
        <w:ind w:firstLine="720"/>
        <w:contextualSpacing w:val="0"/>
        <w:rPr/>
      </w:pPr>
      <w:r w:rsidDel="00000000" w:rsidR="00000000" w:rsidRPr="00000000">
        <w:rPr>
          <w:rtl w:val="0"/>
        </w:rPr>
        <w:t xml:space="preserve">Rocha (2015), apresenta três motivos em que os jogos sérios auxiliam na aprendizagem, sendo o primeiro o envolvimento, onde os jogos estimulam e motivam a atividade coletiva, o segundo quanto ao aspecto da aprendizagem interativa, possibilitando maneiras diferentes de se jogar, indo de acordo com o objetivo da aprendizagem, e o terceiro motivo é quanto a possibilidade de aplicação de jogos promovendo diversas maneiras de serem empregados.</w:t>
      </w:r>
    </w:p>
    <w:p w:rsidR="00000000" w:rsidDel="00000000" w:rsidP="00000000" w:rsidRDefault="00000000" w:rsidRPr="00000000" w14:paraId="000000F2">
      <w:pPr>
        <w:spacing w:before="0" w:lineRule="auto"/>
        <w:contextualSpacing w:val="0"/>
        <w:rPr>
          <w:vertAlign w:val="baseline"/>
        </w:rPr>
      </w:pPr>
      <w:r w:rsidDel="00000000" w:rsidR="00000000" w:rsidRPr="00000000">
        <w:rPr>
          <w:rtl w:val="0"/>
        </w:rPr>
      </w:r>
    </w:p>
    <w:p w:rsidR="00000000" w:rsidDel="00000000" w:rsidP="00000000" w:rsidRDefault="00000000" w:rsidRPr="00000000" w14:paraId="000000F3">
      <w:pPr>
        <w:spacing w:before="0" w:lineRule="auto"/>
        <w:contextualSpacing w:val="0"/>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F4">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Motivação Técnica</w:t>
      </w:r>
    </w:p>
    <w:p w:rsidR="00000000" w:rsidDel="00000000" w:rsidP="00000000" w:rsidRDefault="00000000" w:rsidRPr="00000000" w14:paraId="000000F5">
      <w:pPr>
        <w:spacing w:before="0" w:lineRule="auto"/>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F6">
      <w:pPr>
        <w:spacing w:before="0" w:lineRule="auto"/>
        <w:ind w:firstLine="720"/>
        <w:contextualSpacing w:val="0"/>
        <w:rPr/>
      </w:pPr>
      <w:r w:rsidDel="00000000" w:rsidR="00000000" w:rsidRPr="00000000">
        <w:rPr>
          <w:rtl w:val="0"/>
        </w:rPr>
        <w:t xml:space="preserve">As ferramentas foram utilizadas com base nas necessidades apresentadas pelo sistema bem como disponibilidade e facilidade de utilização das mesmas. Para a elaboração do documento do projeto foi utilizada a ferramenta Google Docs, por ser um editor de texto online, visando o compartilhamento virtual com todos os membros do projeto. Para a comunicação entre o Gerente de Projeto e a equipe, foi utilizado o aplicativo de mensagens instantâneas Whatsapp, por se tratar de uma ferramenta de uso cotidiano e de uso constante.</w:t>
      </w:r>
    </w:p>
    <w:p w:rsidR="00000000" w:rsidDel="00000000" w:rsidP="00000000" w:rsidRDefault="00000000" w:rsidRPr="00000000" w14:paraId="000000F7">
      <w:pPr>
        <w:spacing w:before="0" w:lineRule="auto"/>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F8">
      <w:pPr>
        <w:spacing w:before="0" w:lineRule="auto"/>
        <w:contextualSpacing w:val="0"/>
        <w:rPr/>
      </w:pPr>
      <w:bookmarkStart w:colFirst="0" w:colLast="0" w:name="_qvh2lahfjx8m" w:id="7"/>
      <w:bookmarkEnd w:id="7"/>
      <w:r w:rsidDel="00000000" w:rsidR="00000000" w:rsidRPr="00000000">
        <w:rPr>
          <w:rtl w:val="0"/>
        </w:rPr>
      </w:r>
    </w:p>
    <w:p w:rsidR="00000000" w:rsidDel="00000000" w:rsidP="00000000" w:rsidRDefault="00000000" w:rsidRPr="00000000" w14:paraId="000000F9">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576" w:right="0" w:hanging="576"/>
        <w:contextualSpacing w:val="0"/>
        <w:jc w:val="both"/>
        <w:rPr>
          <w:i w:val="0"/>
          <w:smallCaps w:val="0"/>
          <w:strike w:val="0"/>
          <w:color w:val="000000"/>
          <w:sz w:val="24"/>
          <w:szCs w:val="24"/>
          <w:shd w:fill="auto" w:val="clear"/>
        </w:rPr>
      </w:pPr>
      <w:r w:rsidDel="00000000" w:rsidR="00000000" w:rsidRPr="00000000">
        <w:rPr>
          <w:rtl w:val="0"/>
        </w:rPr>
        <w:t xml:space="preserve">PROBLEMA</w:t>
      </w:r>
      <w:r w:rsidDel="00000000" w:rsidR="00000000" w:rsidRPr="00000000">
        <w:rPr>
          <w:rtl w:val="0"/>
        </w:rPr>
      </w:r>
    </w:p>
    <w:p w:rsidR="00000000" w:rsidDel="00000000" w:rsidP="00000000" w:rsidRDefault="00000000" w:rsidRPr="00000000" w14:paraId="000000FA">
      <w:pPr>
        <w:spacing w:before="0" w:lineRule="auto"/>
        <w:contextualSpacing w:val="0"/>
        <w:rPr/>
      </w:pPr>
      <w:r w:rsidDel="00000000" w:rsidR="00000000" w:rsidRPr="00000000">
        <w:rPr>
          <w:rtl w:val="0"/>
        </w:rPr>
      </w:r>
    </w:p>
    <w:p w:rsidR="00000000" w:rsidDel="00000000" w:rsidP="00000000" w:rsidRDefault="00000000" w:rsidRPr="00000000" w14:paraId="000000FB">
      <w:pPr>
        <w:spacing w:before="0" w:lineRule="auto"/>
        <w:ind w:firstLine="720"/>
        <w:contextualSpacing w:val="0"/>
        <w:rPr/>
      </w:pPr>
      <w:r w:rsidDel="00000000" w:rsidR="00000000" w:rsidRPr="00000000">
        <w:rPr>
          <w:rtl w:val="0"/>
        </w:rPr>
        <w:t xml:space="preserve">O processo de tratamento de pessoas diagnosticadas com TDAH tende a apresentar desafios para os portadores do transtorno na hora de conseguir uma conciliação </w:t>
      </w:r>
      <w:r w:rsidDel="00000000" w:rsidR="00000000" w:rsidRPr="00000000">
        <w:rPr>
          <w:rtl w:val="0"/>
        </w:rPr>
        <w:t xml:space="preserve">entre os sintomas e a identificação das necessidades em âmbito escolar como também social. Pesquisas realizadas pela Associação Brasileira do Déficit de Atenção (ABDA)</w:t>
      </w:r>
      <w:r w:rsidDel="00000000" w:rsidR="00000000" w:rsidRPr="00000000">
        <w:rPr>
          <w:b w:val="1"/>
          <w:i w:val="1"/>
          <w:rtl w:val="0"/>
        </w:rPr>
        <w:t xml:space="preserve"> </w:t>
      </w:r>
      <w:r w:rsidDel="00000000" w:rsidR="00000000" w:rsidRPr="00000000">
        <w:rPr>
          <w:rtl w:val="0"/>
        </w:rPr>
        <w:t xml:space="preserve">e de pesquisas realizadas em diferentes regiões do mundo, inclusive no Brasil, indicam que a ocorrência do TDAH possui uma variação de entre 5% a 8%, da população infantil mundial e em mais da metade dos casos, quando não se tem uma atenção especial, o transtorno acompanha até a sua vida adulta. </w:t>
      </w:r>
      <w:r w:rsidDel="00000000" w:rsidR="00000000" w:rsidRPr="00000000">
        <w:rPr>
          <w:rtl w:val="0"/>
        </w:rPr>
        <w:t xml:space="preserve">Desatenção, impulsividade e hiperatividade em crianças de 5 a 7 anos, e a escassez de tecnologia no auxílio de pessoas com Transtorno do Déficit de Atenção com Hiperatividade</w:t>
      </w:r>
      <w:r w:rsidDel="00000000" w:rsidR="00000000" w:rsidRPr="00000000">
        <w:rPr>
          <w:rtl w:val="0"/>
        </w:rPr>
        <w:t xml:space="preserve"> afeta todo o meio social e educacional. </w:t>
      </w:r>
    </w:p>
    <w:p w:rsidR="00000000" w:rsidDel="00000000" w:rsidP="00000000" w:rsidRDefault="00000000" w:rsidRPr="00000000" w14:paraId="000000FC">
      <w:pPr>
        <w:spacing w:before="0" w:lineRule="auto"/>
        <w:ind w:firstLine="720"/>
        <w:contextualSpacing w:val="0"/>
        <w:rPr/>
      </w:pPr>
      <w:r w:rsidDel="00000000" w:rsidR="00000000" w:rsidRPr="00000000">
        <w:rPr>
          <w:rtl w:val="0"/>
        </w:rPr>
        <w:t xml:space="preserve">Cabral et al.</w:t>
      </w:r>
      <w:r w:rsidDel="00000000" w:rsidR="00000000" w:rsidRPr="00000000">
        <w:rPr>
          <w:rtl w:val="0"/>
        </w:rPr>
        <w:t xml:space="preserve"> (2016)</w:t>
      </w:r>
      <w:r w:rsidDel="00000000" w:rsidR="00000000" w:rsidRPr="00000000">
        <w:rPr>
          <w:rtl w:val="0"/>
        </w:rPr>
        <w:t xml:space="preserve">, afirmam que </w:t>
      </w:r>
      <w:r w:rsidDel="00000000" w:rsidR="00000000" w:rsidRPr="00000000">
        <w:rPr>
          <w:i w:val="1"/>
          <w:rtl w:val="0"/>
        </w:rPr>
        <w:t xml:space="preserve">serious game</w:t>
      </w:r>
      <w:r w:rsidDel="00000000" w:rsidR="00000000" w:rsidRPr="00000000">
        <w:rPr>
          <w:rtl w:val="0"/>
        </w:rPr>
        <w:t xml:space="preserve">, tem por finalidade proporcionar não apenas entretenimento, mas também prover algum tipo de benefício em relação ao incentivo dos aspectos cognitivos. Desta forma, como a utilização de um jogo sério auxilia no desenvolvimento cognitivo de crianças com TDAH?</w:t>
      </w:r>
      <w:r w:rsidDel="00000000" w:rsidR="00000000" w:rsidRPr="00000000">
        <w:rPr>
          <w:rtl w:val="0"/>
        </w:rPr>
      </w:r>
    </w:p>
    <w:p w:rsidR="00000000" w:rsidDel="00000000" w:rsidP="00000000" w:rsidRDefault="00000000" w:rsidRPr="00000000" w14:paraId="000000FD">
      <w:pPr>
        <w:spacing w:before="0" w:lineRule="auto"/>
        <w:contextualSpacing w:val="0"/>
        <w:rPr/>
      </w:pPr>
      <w:r w:rsidDel="00000000" w:rsidR="00000000" w:rsidRPr="00000000">
        <w:rPr>
          <w:rtl w:val="0"/>
        </w:rPr>
      </w:r>
    </w:p>
    <w:p w:rsidR="00000000" w:rsidDel="00000000" w:rsidP="00000000" w:rsidRDefault="00000000" w:rsidRPr="00000000" w14:paraId="000000FE">
      <w:pPr>
        <w:spacing w:before="0" w:lineRule="auto"/>
        <w:contextualSpacing w:val="0"/>
        <w:rPr>
          <w:vertAlign w:val="baseline"/>
        </w:rPr>
      </w:pPr>
      <w:r w:rsidDel="00000000" w:rsidR="00000000" w:rsidRPr="00000000">
        <w:rPr>
          <w:rtl w:val="0"/>
        </w:rPr>
      </w:r>
    </w:p>
    <w:p w:rsidR="00000000" w:rsidDel="00000000" w:rsidP="00000000" w:rsidRDefault="00000000" w:rsidRPr="00000000" w14:paraId="000000FF">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576" w:right="0" w:hanging="576"/>
        <w:contextualSpacing w:val="0"/>
        <w:jc w:val="both"/>
        <w:rPr>
          <w:i w:val="0"/>
          <w:smallCaps w:val="0"/>
          <w:strike w:val="0"/>
          <w:color w:val="000000"/>
          <w:sz w:val="24"/>
          <w:szCs w:val="24"/>
          <w:shd w:fill="auto" w:val="clear"/>
        </w:rPr>
      </w:pPr>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100">
      <w:pPr>
        <w:spacing w:before="0" w:lineRule="auto"/>
        <w:contextualSpacing w:val="0"/>
        <w:rPr>
          <w:vertAlign w:val="baseline"/>
        </w:rPr>
      </w:pPr>
      <w:bookmarkStart w:colFirst="0" w:colLast="0" w:name="_1t3h5sf" w:id="8"/>
      <w:bookmarkEnd w:id="8"/>
      <w:r w:rsidDel="00000000" w:rsidR="00000000" w:rsidRPr="00000000">
        <w:rPr>
          <w:rtl w:val="0"/>
        </w:rPr>
      </w:r>
    </w:p>
    <w:p w:rsidR="00000000" w:rsidDel="00000000" w:rsidP="00000000" w:rsidRDefault="00000000" w:rsidRPr="00000000" w14:paraId="00000101">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Objetivo geral</w:t>
      </w:r>
    </w:p>
    <w:p w:rsidR="00000000" w:rsidDel="00000000" w:rsidP="00000000" w:rsidRDefault="00000000" w:rsidRPr="00000000" w14:paraId="00000102">
      <w:pPr>
        <w:spacing w:before="0" w:lineRule="auto"/>
        <w:contextualSpacing w:val="0"/>
        <w:rPr/>
      </w:pPr>
      <w:r w:rsidDel="00000000" w:rsidR="00000000" w:rsidRPr="00000000">
        <w:rPr>
          <w:rtl w:val="0"/>
        </w:rPr>
      </w:r>
    </w:p>
    <w:p w:rsidR="00000000" w:rsidDel="00000000" w:rsidP="00000000" w:rsidRDefault="00000000" w:rsidRPr="00000000" w14:paraId="00000103">
      <w:pPr>
        <w:spacing w:before="0" w:lineRule="auto"/>
        <w:contextualSpacing w:val="0"/>
        <w:rPr/>
      </w:pPr>
      <w:r w:rsidDel="00000000" w:rsidR="00000000" w:rsidRPr="00000000">
        <w:rPr>
          <w:rtl w:val="0"/>
        </w:rPr>
        <w:t xml:space="preserve">          Desenvolver uma ferramenta em Serious Games para auxílio no tratamento de crianças com TDAH, estimulando concentração, atenção e percepção da criança.</w:t>
      </w:r>
      <w:r w:rsidDel="00000000" w:rsidR="00000000" w:rsidRPr="00000000">
        <w:rPr>
          <w:rtl w:val="0"/>
        </w:rPr>
      </w:r>
    </w:p>
    <w:p w:rsidR="00000000" w:rsidDel="00000000" w:rsidP="00000000" w:rsidRDefault="00000000" w:rsidRPr="00000000" w14:paraId="00000104">
      <w:pPr>
        <w:spacing w:before="0" w:lineRule="auto"/>
        <w:ind w:firstLine="720"/>
        <w:contextualSpacing w:val="0"/>
        <w:rPr>
          <w:vertAlign w:val="baseline"/>
        </w:rPr>
      </w:pPr>
      <w:commentRangeStart w:id="3"/>
      <w:r w:rsidDel="00000000" w:rsidR="00000000" w:rsidRPr="00000000">
        <w:rPr>
          <w:rtl w:val="0"/>
        </w:rPr>
        <w:t xml:space="preserve">Desenvolver um Serious Games para</w:t>
      </w:r>
      <w:r w:rsidDel="00000000" w:rsidR="00000000" w:rsidRPr="00000000">
        <w:rPr>
          <w:rtl w:val="0"/>
        </w:rPr>
        <w:t xml:space="preserve"> auxílio </w:t>
      </w:r>
      <w:r w:rsidDel="00000000" w:rsidR="00000000" w:rsidRPr="00000000">
        <w:rPr>
          <w:rtl w:val="0"/>
        </w:rPr>
        <w:t xml:space="preserve">no tratamento e no desenvolvimento cognitivo de crianças com TDAH</w:t>
      </w:r>
      <w:commentRangeEnd w:id="3"/>
      <w:r w:rsidDel="00000000" w:rsidR="00000000" w:rsidRPr="00000000">
        <w:commentReference w:id="3"/>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spacing w:before="0" w:lineRule="auto"/>
        <w:contextualSpacing w:val="0"/>
        <w:rPr/>
      </w:pPr>
      <w:bookmarkStart w:colFirst="0" w:colLast="0" w:name="_a7ne7df7t3bh" w:id="9"/>
      <w:bookmarkEnd w:id="9"/>
      <w:r w:rsidDel="00000000" w:rsidR="00000000" w:rsidRPr="00000000">
        <w:rPr>
          <w:rtl w:val="0"/>
        </w:rPr>
      </w:r>
    </w:p>
    <w:p w:rsidR="00000000" w:rsidDel="00000000" w:rsidP="00000000" w:rsidRDefault="00000000" w:rsidRPr="00000000" w14:paraId="00000106">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107">
      <w:pPr>
        <w:spacing w:before="0" w:lineRule="auto"/>
        <w:ind w:left="0" w:firstLine="0"/>
        <w:contextualSpacing w:val="0"/>
        <w:rPr/>
      </w:pPr>
      <w:r w:rsidDel="00000000" w:rsidR="00000000" w:rsidRPr="00000000">
        <w:rPr>
          <w:rtl w:val="0"/>
        </w:rPr>
        <w:tab/>
      </w:r>
    </w:p>
    <w:p w:rsidR="00000000" w:rsidDel="00000000" w:rsidP="00000000" w:rsidRDefault="00000000" w:rsidRPr="00000000" w14:paraId="00000108">
      <w:pPr>
        <w:numPr>
          <w:ilvl w:val="0"/>
          <w:numId w:val="1"/>
        </w:numPr>
        <w:spacing w:before="0" w:lineRule="auto"/>
        <w:ind w:left="720" w:hanging="360"/>
        <w:contextualSpacing w:val="1"/>
        <w:rPr>
          <w:u w:val="none"/>
        </w:rPr>
      </w:pPr>
      <w:r w:rsidDel="00000000" w:rsidR="00000000" w:rsidRPr="00000000">
        <w:rPr>
          <w:rtl w:val="0"/>
        </w:rPr>
        <w:t xml:space="preserve">Elaborar pesquisas relacionadas ao TDAH;</w:t>
      </w:r>
    </w:p>
    <w:p w:rsidR="00000000" w:rsidDel="00000000" w:rsidP="00000000" w:rsidRDefault="00000000" w:rsidRPr="00000000" w14:paraId="00000109">
      <w:pPr>
        <w:numPr>
          <w:ilvl w:val="0"/>
          <w:numId w:val="1"/>
        </w:numPr>
        <w:spacing w:before="0" w:lineRule="auto"/>
        <w:ind w:left="720" w:hanging="360"/>
        <w:contextualSpacing w:val="1"/>
        <w:rPr>
          <w:u w:val="none"/>
        </w:rPr>
      </w:pPr>
      <w:r w:rsidDel="00000000" w:rsidR="00000000" w:rsidRPr="00000000">
        <w:rPr>
          <w:rtl w:val="0"/>
        </w:rPr>
        <w:t xml:space="preserve">Levantar dados a aprendizagem de crianças portadoras de TDAH na cidade de Icó-CE;</w:t>
      </w:r>
    </w:p>
    <w:p w:rsidR="00000000" w:rsidDel="00000000" w:rsidP="00000000" w:rsidRDefault="00000000" w:rsidRPr="00000000" w14:paraId="0000010A">
      <w:pPr>
        <w:numPr>
          <w:ilvl w:val="0"/>
          <w:numId w:val="1"/>
        </w:numPr>
        <w:spacing w:before="0" w:lineRule="auto"/>
        <w:ind w:left="720" w:hanging="360"/>
        <w:contextualSpacing w:val="1"/>
        <w:rPr>
          <w:u w:val="none"/>
        </w:rPr>
      </w:pPr>
      <w:r w:rsidDel="00000000" w:rsidR="00000000" w:rsidRPr="00000000">
        <w:rPr>
          <w:rtl w:val="0"/>
        </w:rPr>
        <w:t xml:space="preserve">Elicitar requisitos;</w:t>
      </w:r>
    </w:p>
    <w:p w:rsidR="00000000" w:rsidDel="00000000" w:rsidP="00000000" w:rsidRDefault="00000000" w:rsidRPr="00000000" w14:paraId="0000010B">
      <w:pPr>
        <w:numPr>
          <w:ilvl w:val="0"/>
          <w:numId w:val="1"/>
        </w:numPr>
        <w:spacing w:before="0" w:lineRule="auto"/>
        <w:ind w:left="720" w:hanging="360"/>
        <w:contextualSpacing w:val="1"/>
        <w:rPr>
          <w:u w:val="none"/>
        </w:rPr>
      </w:pPr>
      <w:r w:rsidDel="00000000" w:rsidR="00000000" w:rsidRPr="00000000">
        <w:rPr>
          <w:rtl w:val="0"/>
        </w:rPr>
        <w:t xml:space="preserve">Desenvolver a Ferramenta.</w:t>
      </w:r>
    </w:p>
    <w:p w:rsidR="00000000" w:rsidDel="00000000" w:rsidP="00000000" w:rsidRDefault="00000000" w:rsidRPr="00000000" w14:paraId="0000010C">
      <w:pPr>
        <w:spacing w:before="0" w:lineRule="auto"/>
        <w:ind w:left="0" w:firstLine="0"/>
        <w:contextualSpacing w:val="0"/>
        <w:rPr>
          <w:vertAlign w:val="baseline"/>
        </w:rPr>
      </w:pPr>
      <w:r w:rsidDel="00000000" w:rsidR="00000000" w:rsidRPr="00000000">
        <w:rPr>
          <w:rtl w:val="0"/>
        </w:rPr>
      </w:r>
    </w:p>
    <w:p w:rsidR="00000000" w:rsidDel="00000000" w:rsidP="00000000" w:rsidRDefault="00000000" w:rsidRPr="00000000" w14:paraId="0000010D">
      <w:pPr>
        <w:spacing w:before="0" w:lineRule="auto"/>
        <w:contextualSpacing w:val="0"/>
        <w:rPr>
          <w:vertAlign w:val="baseline"/>
        </w:rPr>
      </w:pPr>
      <w:bookmarkStart w:colFirst="0" w:colLast="0" w:name="_2s8eyo1" w:id="10"/>
      <w:bookmarkEnd w:id="10"/>
      <w:r w:rsidDel="00000000" w:rsidR="00000000" w:rsidRPr="00000000">
        <w:rPr>
          <w:rtl w:val="0"/>
        </w:rPr>
      </w:r>
    </w:p>
    <w:p w:rsidR="00000000" w:rsidDel="00000000" w:rsidP="00000000" w:rsidRDefault="00000000" w:rsidRPr="00000000" w14:paraId="0000010E">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commentRangeStart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Justificativa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F">
      <w:pPr>
        <w:spacing w:before="0" w:lineRule="auto"/>
        <w:ind w:firstLine="720"/>
        <w:contextualSpacing w:val="0"/>
        <w:rPr/>
      </w:pPr>
      <w:r w:rsidDel="00000000" w:rsidR="00000000" w:rsidRPr="00000000">
        <w:rPr>
          <w:rtl w:val="0"/>
        </w:rPr>
      </w:r>
    </w:p>
    <w:p w:rsidR="00000000" w:rsidDel="00000000" w:rsidP="00000000" w:rsidRDefault="00000000" w:rsidRPr="00000000" w14:paraId="00000110">
      <w:pPr>
        <w:spacing w:before="0" w:lineRule="auto"/>
        <w:ind w:firstLine="720"/>
        <w:contextualSpacing w:val="0"/>
        <w:rPr/>
      </w:pPr>
      <w:r w:rsidDel="00000000" w:rsidR="00000000" w:rsidRPr="00000000">
        <w:rPr>
          <w:rtl w:val="0"/>
        </w:rPr>
        <w:t xml:space="preserve">Pesquisas feitas na cidade de Icó-CE, com um grande número de crianças diagnosticadas, se torna um público inicial para se efetuar este auxílio, onde a média de idade das crianças diagnosticadas fica entre 5 a 7 anos de idade.</w:t>
      </w:r>
    </w:p>
    <w:p w:rsidR="00000000" w:rsidDel="00000000" w:rsidP="00000000" w:rsidRDefault="00000000" w:rsidRPr="00000000" w14:paraId="00000111">
      <w:pPr>
        <w:spacing w:before="0" w:lineRule="auto"/>
        <w:ind w:firstLine="720"/>
        <w:contextualSpacing w:val="0"/>
        <w:rPr>
          <w:color w:val="ff0000"/>
        </w:rPr>
      </w:pPr>
      <w:r w:rsidDel="00000000" w:rsidR="00000000" w:rsidRPr="00000000">
        <w:rPr>
          <w:rtl w:val="0"/>
        </w:rPr>
        <w:t xml:space="preserve">Segundo pesquisas feitas pelo site tdah.org.br no ano de 2016, o </w:t>
      </w:r>
      <w:r w:rsidDel="00000000" w:rsidR="00000000" w:rsidRPr="00000000">
        <w:rPr>
          <w:rtl w:val="0"/>
        </w:rPr>
        <w:t xml:space="preserve">TDAH percebe-se como a dificuldade no aprendizado de crianças e jovens por apresentarem certo nível de déficit de atenção e concentração.</w:t>
      </w:r>
      <w:r w:rsidDel="00000000" w:rsidR="00000000" w:rsidRPr="00000000">
        <w:rPr>
          <w:rtl w:val="0"/>
        </w:rPr>
      </w:r>
    </w:p>
    <w:p w:rsidR="00000000" w:rsidDel="00000000" w:rsidP="00000000" w:rsidRDefault="00000000" w:rsidRPr="00000000" w14:paraId="00000112">
      <w:pPr>
        <w:spacing w:before="0" w:lineRule="auto"/>
        <w:ind w:firstLine="720"/>
        <w:contextualSpacing w:val="0"/>
        <w:rPr/>
      </w:pPr>
      <w:r w:rsidDel="00000000" w:rsidR="00000000" w:rsidRPr="00000000">
        <w:rPr>
          <w:rtl w:val="0"/>
        </w:rPr>
        <w:t xml:space="preserve">Silva et al (2012), explicam que os jogos sérios possibilitam representações de um assunto ou de um problema que está sendo estudado, permitindo que os jogadores assumam papéis realísticos, encarem problemas, formulem estratégias, tomem decisões e tenham rápido feedback das consequências de suas ações.</w:t>
      </w:r>
    </w:p>
    <w:p w:rsidR="00000000" w:rsidDel="00000000" w:rsidP="00000000" w:rsidRDefault="00000000" w:rsidRPr="00000000" w14:paraId="00000113">
      <w:pPr>
        <w:spacing w:before="0" w:lineRule="auto"/>
        <w:ind w:firstLine="720"/>
        <w:contextualSpacing w:val="0"/>
        <w:rPr/>
      </w:pPr>
      <w:r w:rsidDel="00000000" w:rsidR="00000000" w:rsidRPr="00000000">
        <w:rPr>
          <w:rtl w:val="0"/>
        </w:rPr>
        <w:t xml:space="preserve">Os jogos promovem o desenvolvimento intelectual, já que para vencer os desafios o jogador precisa elaborar estratégias e entender como os diferentes elementos do jogo se relacionam. (GROS, 2003).</w:t>
      </w:r>
    </w:p>
    <w:p w:rsidR="00000000" w:rsidDel="00000000" w:rsidP="00000000" w:rsidRDefault="00000000" w:rsidRPr="00000000" w14:paraId="00000114">
      <w:pPr>
        <w:spacing w:before="0" w:lineRule="auto"/>
        <w:ind w:firstLine="720"/>
        <w:contextualSpacing w:val="0"/>
        <w:rPr/>
      </w:pPr>
      <w:r w:rsidDel="00000000" w:rsidR="00000000" w:rsidRPr="00000000">
        <w:rPr>
          <w:rtl w:val="0"/>
        </w:rPr>
      </w:r>
    </w:p>
    <w:p w:rsidR="00000000" w:rsidDel="00000000" w:rsidP="00000000" w:rsidRDefault="00000000" w:rsidRPr="00000000" w14:paraId="00000115">
      <w:pPr>
        <w:spacing w:before="0" w:lineRule="auto"/>
        <w:contextualSpacing w:val="0"/>
        <w:rPr>
          <w:vertAlign w:val="baseline"/>
        </w:rPr>
      </w:pPr>
      <w:bookmarkStart w:colFirst="0" w:colLast="0" w:name="_17dp8vu" w:id="11"/>
      <w:bookmarkEnd w:id="11"/>
      <w:r w:rsidDel="00000000" w:rsidR="00000000" w:rsidRPr="00000000">
        <w:rPr>
          <w:rtl w:val="0"/>
        </w:rPr>
      </w:r>
    </w:p>
    <w:p w:rsidR="00000000" w:rsidDel="00000000" w:rsidP="00000000" w:rsidRDefault="00000000" w:rsidRPr="00000000" w14:paraId="00000116">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Contribuições</w:t>
      </w:r>
    </w:p>
    <w:p w:rsidR="00000000" w:rsidDel="00000000" w:rsidP="00000000" w:rsidRDefault="00000000" w:rsidRPr="00000000" w14:paraId="00000117">
      <w:pPr>
        <w:spacing w:before="0" w:lineRule="auto"/>
        <w:contextualSpacing w:val="0"/>
        <w:rPr/>
      </w:pPr>
      <w:r w:rsidDel="00000000" w:rsidR="00000000" w:rsidRPr="00000000">
        <w:rPr>
          <w:rtl w:val="0"/>
        </w:rPr>
      </w:r>
    </w:p>
    <w:p w:rsidR="00000000" w:rsidDel="00000000" w:rsidP="00000000" w:rsidRDefault="00000000" w:rsidRPr="00000000" w14:paraId="00000118">
      <w:pPr>
        <w:spacing w:before="0" w:lineRule="auto"/>
        <w:contextualSpacing w:val="0"/>
        <w:rPr/>
      </w:pPr>
      <w:r w:rsidDel="00000000" w:rsidR="00000000" w:rsidRPr="00000000">
        <w:rPr>
          <w:rtl w:val="0"/>
        </w:rPr>
        <w:t xml:space="preserve">Com o desenvolvimento da proposta do serious game deste projeto, espera-se:</w:t>
      </w:r>
    </w:p>
    <w:p w:rsidR="00000000" w:rsidDel="00000000" w:rsidP="00000000" w:rsidRDefault="00000000" w:rsidRPr="00000000" w14:paraId="00000119">
      <w:pPr>
        <w:numPr>
          <w:ilvl w:val="0"/>
          <w:numId w:val="5"/>
        </w:numPr>
        <w:spacing w:before="0" w:lineRule="auto"/>
        <w:ind w:left="720" w:hanging="360"/>
        <w:contextualSpacing w:val="1"/>
        <w:rPr>
          <w:u w:val="none"/>
        </w:rPr>
      </w:pPr>
      <w:r w:rsidDel="00000000" w:rsidR="00000000" w:rsidRPr="00000000">
        <w:rPr>
          <w:rtl w:val="0"/>
        </w:rPr>
        <w:t xml:space="preserve">Contribuir com a </w:t>
      </w:r>
      <w:r w:rsidDel="00000000" w:rsidR="00000000" w:rsidRPr="00000000">
        <w:rPr>
          <w:rtl w:val="0"/>
        </w:rPr>
        <w:t xml:space="preserve">melhoria </w:t>
      </w:r>
      <w:r w:rsidDel="00000000" w:rsidR="00000000" w:rsidRPr="00000000">
        <w:rPr>
          <w:rtl w:val="0"/>
        </w:rPr>
        <w:t xml:space="preserve">das crianças portadoras do TDAH no </w:t>
      </w:r>
      <w:r w:rsidDel="00000000" w:rsidR="00000000" w:rsidRPr="00000000">
        <w:rPr>
          <w:rtl w:val="0"/>
        </w:rPr>
        <w:t xml:space="preserve">social cotidiano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numPr>
          <w:ilvl w:val="0"/>
          <w:numId w:val="5"/>
        </w:numPr>
        <w:spacing w:before="0" w:lineRule="auto"/>
        <w:ind w:left="720" w:hanging="360"/>
        <w:contextualSpacing w:val="1"/>
        <w:rPr>
          <w:u w:val="none"/>
        </w:rPr>
      </w:pPr>
      <w:r w:rsidDel="00000000" w:rsidR="00000000" w:rsidRPr="00000000">
        <w:rPr>
          <w:rtl w:val="0"/>
        </w:rPr>
        <w:t xml:space="preserve">Contribuir com a melhoria cognitiva;</w:t>
      </w:r>
    </w:p>
    <w:p w:rsidR="00000000" w:rsidDel="00000000" w:rsidP="00000000" w:rsidRDefault="00000000" w:rsidRPr="00000000" w14:paraId="0000011B">
      <w:pPr>
        <w:numPr>
          <w:ilvl w:val="0"/>
          <w:numId w:val="2"/>
        </w:numPr>
        <w:spacing w:before="0" w:lineRule="auto"/>
        <w:ind w:left="720" w:hanging="360"/>
        <w:contextualSpacing w:val="1"/>
        <w:rPr>
          <w:u w:val="none"/>
        </w:rPr>
      </w:pPr>
      <w:r w:rsidDel="00000000" w:rsidR="00000000" w:rsidRPr="00000000">
        <w:rPr>
          <w:rtl w:val="0"/>
        </w:rPr>
        <w:t xml:space="preserve">Auxiliar os centros de ensino com o desenvolvimento cognitivo das crianças;</w:t>
      </w:r>
    </w:p>
    <w:p w:rsidR="00000000" w:rsidDel="00000000" w:rsidP="00000000" w:rsidRDefault="00000000" w:rsidRPr="00000000" w14:paraId="0000011C">
      <w:pPr>
        <w:numPr>
          <w:ilvl w:val="0"/>
          <w:numId w:val="2"/>
        </w:numPr>
        <w:spacing w:before="0" w:lineRule="auto"/>
        <w:ind w:left="720" w:hanging="360"/>
        <w:contextualSpacing w:val="1"/>
        <w:rPr>
          <w:u w:val="none"/>
        </w:rPr>
      </w:pPr>
      <w:r w:rsidDel="00000000" w:rsidR="00000000" w:rsidRPr="00000000">
        <w:rPr>
          <w:rtl w:val="0"/>
        </w:rPr>
        <w:t xml:space="preserve">Fornecer subsídios quanto aos resultados de desenvolvimento intelectual;</w:t>
      </w:r>
    </w:p>
    <w:p w:rsidR="00000000" w:rsidDel="00000000" w:rsidP="00000000" w:rsidRDefault="00000000" w:rsidRPr="00000000" w14:paraId="0000011D">
      <w:pPr>
        <w:numPr>
          <w:ilvl w:val="0"/>
          <w:numId w:val="2"/>
        </w:numPr>
        <w:spacing w:before="0" w:lineRule="auto"/>
        <w:ind w:left="720" w:hanging="360"/>
        <w:contextualSpacing w:val="1"/>
        <w:rPr>
          <w:u w:val="none"/>
        </w:rPr>
      </w:pPr>
      <w:r w:rsidDel="00000000" w:rsidR="00000000" w:rsidRPr="00000000">
        <w:rPr>
          <w:rtl w:val="0"/>
        </w:rPr>
        <w:t xml:space="preserve">Contribuir com o desenvolvimento do convívio social e familiar.</w:t>
      </w:r>
    </w:p>
    <w:p w:rsidR="00000000" w:rsidDel="00000000" w:rsidP="00000000" w:rsidRDefault="00000000" w:rsidRPr="00000000" w14:paraId="0000011E">
      <w:pPr>
        <w:spacing w:before="0" w:lineRule="auto"/>
        <w:contextualSpacing w:val="0"/>
        <w:rPr/>
      </w:pPr>
      <w:bookmarkStart w:colFirst="0" w:colLast="0" w:name="_1o5rztpvy5wo" w:id="12"/>
      <w:bookmarkEnd w:id="12"/>
      <w:r w:rsidDel="00000000" w:rsidR="00000000" w:rsidRPr="00000000">
        <w:rPr>
          <w:rtl w:val="0"/>
        </w:rPr>
      </w:r>
    </w:p>
    <w:p w:rsidR="00000000" w:rsidDel="00000000" w:rsidP="00000000" w:rsidRDefault="00000000" w:rsidRPr="00000000" w14:paraId="0000011F">
      <w:pPr>
        <w:spacing w:before="0" w:lineRule="auto"/>
        <w:contextualSpacing w:val="0"/>
        <w:rPr/>
      </w:pPr>
      <w:bookmarkStart w:colFirst="0" w:colLast="0" w:name="_pygis0ltrbe" w:id="13"/>
      <w:bookmarkEnd w:id="13"/>
      <w:r w:rsidDel="00000000" w:rsidR="00000000" w:rsidRPr="00000000">
        <w:rPr>
          <w:rtl w:val="0"/>
        </w:rPr>
      </w:r>
    </w:p>
    <w:p w:rsidR="00000000" w:rsidDel="00000000" w:rsidP="00000000" w:rsidRDefault="00000000" w:rsidRPr="00000000" w14:paraId="00000120">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Estrutura do projeto</w:t>
      </w:r>
    </w:p>
    <w:p w:rsidR="00000000" w:rsidDel="00000000" w:rsidP="00000000" w:rsidRDefault="00000000" w:rsidRPr="00000000" w14:paraId="00000121">
      <w:pPr>
        <w:spacing w:before="0" w:lineRule="auto"/>
        <w:contextualSpacing w:val="0"/>
        <w:rPr>
          <w:vertAlign w:val="baseline"/>
        </w:rPr>
      </w:pPr>
      <w:r w:rsidDel="00000000" w:rsidR="00000000" w:rsidRPr="00000000">
        <w:rPr>
          <w:rtl w:val="0"/>
        </w:rPr>
      </w:r>
    </w:p>
    <w:p w:rsidR="00000000" w:rsidDel="00000000" w:rsidP="00000000" w:rsidRDefault="00000000" w:rsidRPr="00000000" w14:paraId="00000122">
      <w:pPr>
        <w:spacing w:before="0" w:lineRule="auto"/>
        <w:contextualSpacing w:val="0"/>
        <w:rPr/>
      </w:pPr>
      <w:r w:rsidDel="00000000" w:rsidR="00000000" w:rsidRPr="00000000">
        <w:rPr>
          <w:rtl w:val="0"/>
        </w:rPr>
        <w:t xml:space="preserve">Esse projeto é dividido nos seguintes capítulos:</w:t>
      </w:r>
    </w:p>
    <w:p w:rsidR="00000000" w:rsidDel="00000000" w:rsidP="00000000" w:rsidRDefault="00000000" w:rsidRPr="00000000" w14:paraId="00000123">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4">
      <w:pPr>
        <w:numPr>
          <w:ilvl w:val="0"/>
          <w:numId w:val="3"/>
        </w:numPr>
        <w:spacing w:before="0" w:lineRule="auto"/>
        <w:ind w:left="720" w:hanging="360"/>
        <w:contextualSpacing w:val="1"/>
        <w:rPr>
          <w:u w:val="none"/>
        </w:rPr>
      </w:pPr>
      <w:r w:rsidDel="00000000" w:rsidR="00000000" w:rsidRPr="00000000">
        <w:rPr>
          <w:rtl w:val="0"/>
        </w:rPr>
        <w:t xml:space="preserve">Introdução: apresenta o tema central do projeto, as motivações técnicas e de mercado que incentivaram a equipe na escolha e no desenvolvimento do projeto, assim como, identifica o problema e apresenta proposta de objetivos e contribuições esperadas; </w:t>
      </w:r>
    </w:p>
    <w:p w:rsidR="00000000" w:rsidDel="00000000" w:rsidP="00000000" w:rsidRDefault="00000000" w:rsidRPr="00000000" w14:paraId="00000125">
      <w:pPr>
        <w:numPr>
          <w:ilvl w:val="0"/>
          <w:numId w:val="3"/>
        </w:numPr>
        <w:spacing w:before="0" w:lineRule="auto"/>
        <w:ind w:left="720" w:hanging="360"/>
        <w:contextualSpacing w:val="1"/>
        <w:rPr>
          <w:u w:val="none"/>
        </w:rPr>
      </w:pPr>
      <w:r w:rsidDel="00000000" w:rsidR="00000000" w:rsidRPr="00000000">
        <w:rPr>
          <w:rtl w:val="0"/>
        </w:rPr>
        <w:t xml:space="preserve">Referencial Teórico: apresenta toda revisão teórica da pesquisa;</w:t>
      </w:r>
    </w:p>
    <w:p w:rsidR="00000000" w:rsidDel="00000000" w:rsidP="00000000" w:rsidRDefault="00000000" w:rsidRPr="00000000" w14:paraId="00000126">
      <w:pPr>
        <w:numPr>
          <w:ilvl w:val="0"/>
          <w:numId w:val="3"/>
        </w:numPr>
        <w:spacing w:before="0" w:lineRule="auto"/>
        <w:ind w:left="720" w:hanging="360"/>
        <w:contextualSpacing w:val="1"/>
        <w:rPr>
          <w:u w:val="none"/>
        </w:rPr>
      </w:pPr>
      <w:r w:rsidDel="00000000" w:rsidR="00000000" w:rsidRPr="00000000">
        <w:rPr>
          <w:rtl w:val="0"/>
        </w:rPr>
        <w:t xml:space="preserve">Gestão de Projetos: Apresenta a estrutura organizacional do projeto, os Papéis e responsabilidades dos envolvidos no desenvolvimento, o processo de desenvolvimento do software, os tipos de reunião e objetivos no plano de comunicação, O cronograma de Execução onde serão apresentadas as metas realizadas em cada período e o Gerenciamento de riscos.  </w:t>
      </w:r>
    </w:p>
    <w:p w:rsidR="00000000" w:rsidDel="00000000" w:rsidP="00000000" w:rsidRDefault="00000000" w:rsidRPr="00000000" w14:paraId="00000127">
      <w:pPr>
        <w:numPr>
          <w:ilvl w:val="0"/>
          <w:numId w:val="3"/>
        </w:numPr>
        <w:spacing w:before="0" w:lineRule="auto"/>
        <w:ind w:left="720" w:hanging="360"/>
        <w:contextualSpacing w:val="1"/>
        <w:rPr>
          <w:u w:val="none"/>
        </w:rPr>
      </w:pPr>
      <w:r w:rsidDel="00000000" w:rsidR="00000000" w:rsidRPr="00000000">
        <w:rPr>
          <w:rtl w:val="0"/>
        </w:rPr>
        <w:t xml:space="preserve">Visão Geral: Apresenta até que necessidades o projeto irá atender no limites de projeto, assim como a descrição dos usuários envolvidos, as regras de negócio que são as formas como o projeto irá funcionar,  as funções do projeto e a usabilidades dos mesmos nos requisitos Funcionais e não Funcionais, e as ferramentas utilizadas durante o desenvolvimento. </w:t>
      </w:r>
    </w:p>
    <w:p w:rsidR="00000000" w:rsidDel="00000000" w:rsidP="00000000" w:rsidRDefault="00000000" w:rsidRPr="00000000" w14:paraId="00000128">
      <w:pPr>
        <w:contextualSpacing w:val="0"/>
        <w:rPr>
          <w:vertAlign w:val="baseline"/>
        </w:rPr>
      </w:pPr>
      <w:bookmarkStart w:colFirst="0" w:colLast="0" w:name="_26in1rg" w:id="14"/>
      <w:bookmarkEnd w:id="14"/>
      <w:r w:rsidDel="00000000" w:rsidR="00000000" w:rsidRPr="00000000">
        <w:rPr>
          <w:rtl w:val="0"/>
        </w:rPr>
      </w:r>
    </w:p>
    <w:p w:rsidR="00000000" w:rsidDel="00000000" w:rsidP="00000000" w:rsidRDefault="00000000" w:rsidRPr="00000000" w14:paraId="00000129">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432" w:right="0" w:hanging="432"/>
        <w:contextualSpacing w:val="0"/>
        <w:jc w:val="left"/>
        <w:rPr>
          <w:rFonts w:ascii="Times New Roman" w:cs="Times New Roman" w:eastAsia="Times New Roman" w:hAnsi="Times New Roman"/>
          <w:b w:val="1"/>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REFERENCIAL TEÓRICO</w:t>
      </w:r>
    </w:p>
    <w:p w:rsidR="00000000" w:rsidDel="00000000" w:rsidP="00000000" w:rsidRDefault="00000000" w:rsidRPr="00000000" w14:paraId="0000012A">
      <w:pPr>
        <w:ind w:left="0" w:firstLine="0"/>
        <w:contextualSpacing w:val="0"/>
        <w:rPr/>
      </w:pPr>
      <w:r w:rsidDel="00000000" w:rsidR="00000000" w:rsidRPr="00000000">
        <w:rPr>
          <w:rtl w:val="0"/>
        </w:rPr>
        <w:t xml:space="preserve">2.1 TDAH</w:t>
      </w:r>
    </w:p>
    <w:p w:rsidR="00000000" w:rsidDel="00000000" w:rsidP="00000000" w:rsidRDefault="00000000" w:rsidRPr="00000000" w14:paraId="0000012B">
      <w:pPr>
        <w:ind w:firstLine="720"/>
        <w:contextualSpacing w:val="0"/>
        <w:rPr/>
      </w:pPr>
      <w:r w:rsidDel="00000000" w:rsidR="00000000" w:rsidRPr="00000000">
        <w:rPr>
          <w:rtl w:val="0"/>
        </w:rPr>
        <w:t xml:space="preserve">Segundo Souza et al. (2006), durante muito tempo, o Transtorno de Déficit de Atenção e Hiperatividade (TDAH) foi entendido equivocadamente como um diagnóstico com poucas implicações na vida dos pacientes. </w:t>
      </w:r>
    </w:p>
    <w:p w:rsidR="00000000" w:rsidDel="00000000" w:rsidP="00000000" w:rsidRDefault="00000000" w:rsidRPr="00000000" w14:paraId="0000012C">
      <w:pPr>
        <w:ind w:firstLine="720"/>
        <w:contextualSpacing w:val="0"/>
        <w:rPr/>
      </w:pPr>
      <w:r w:rsidDel="00000000" w:rsidR="00000000" w:rsidRPr="00000000">
        <w:rPr>
          <w:rtl w:val="0"/>
        </w:rPr>
        <w:t xml:space="preserve">Oliveira et al. (2017), descrevem o TDAH como um transtorno neurobiológico de causas genéticas, que aparece na infância e, frequentemente, acompanha o indivíduo por toda a sua vida. Ele se caracteriza por sintomas de desatenção, inquietude e impulsividade. </w:t>
      </w:r>
    </w:p>
    <w:p w:rsidR="00000000" w:rsidDel="00000000" w:rsidP="00000000" w:rsidRDefault="00000000" w:rsidRPr="00000000" w14:paraId="0000012D">
      <w:pPr>
        <w:ind w:firstLine="720"/>
        <w:contextualSpacing w:val="0"/>
        <w:rPr/>
      </w:pPr>
      <w:r w:rsidDel="00000000" w:rsidR="00000000" w:rsidRPr="00000000">
        <w:rPr>
          <w:rtl w:val="0"/>
        </w:rPr>
        <w:t xml:space="preserve">Ainda segundo o autor, estudantes acadêmicos que sofrem do transtorno, as maiores dificuldades encontradas são relacionadas a uma série de fatores, necessidade de maior autonomia, concentração e raciocínio, relação com colegas e falta de informação por parte dos cursos.</w:t>
      </w:r>
    </w:p>
    <w:p w:rsidR="00000000" w:rsidDel="00000000" w:rsidP="00000000" w:rsidRDefault="00000000" w:rsidRPr="00000000" w14:paraId="0000012E">
      <w:pPr>
        <w:ind w:firstLine="720"/>
        <w:contextualSpacing w:val="0"/>
        <w:rPr/>
      </w:pPr>
      <w:r w:rsidDel="00000000" w:rsidR="00000000" w:rsidRPr="00000000">
        <w:rPr>
          <w:rtl w:val="0"/>
        </w:rPr>
        <w:t xml:space="preserve">De acordo com Santos et al. (2016), atualmente o TDAH tem sido mais comentado, o que gera uma atenção maior dos familiares e da escola acerca dos sintomas apresentados pela criança. No entanto, é preciso cautela e se ter certeza antes de chegar à conclusão de que o problema daquela criança é, de fato, relativo ao transtorno, e não apenas sintomas semelhantes que, inclusive, podem ser comportamentos próprios da idade da criança. O diagnóstico sempre deve ser realizado por um profissional qualificado, que irá contextualizar os sintomas na história de vida da criança. </w:t>
      </w:r>
    </w:p>
    <w:p w:rsidR="00000000" w:rsidDel="00000000" w:rsidP="00000000" w:rsidRDefault="00000000" w:rsidRPr="00000000" w14:paraId="0000012F">
      <w:pPr>
        <w:ind w:left="0" w:firstLine="0"/>
        <w:contextualSpacing w:val="0"/>
        <w:rPr>
          <w:b w:val="1"/>
        </w:rPr>
      </w:pPr>
      <w:r w:rsidDel="00000000" w:rsidR="00000000" w:rsidRPr="00000000">
        <w:rPr>
          <w:rtl w:val="0"/>
        </w:rPr>
      </w:r>
    </w:p>
    <w:p w:rsidR="00000000" w:rsidDel="00000000" w:rsidP="00000000" w:rsidRDefault="00000000" w:rsidRPr="00000000" w14:paraId="00000130">
      <w:pPr>
        <w:ind w:left="0" w:firstLine="0"/>
        <w:contextualSpacing w:val="0"/>
        <w:rPr>
          <w:b w:val="1"/>
        </w:rPr>
      </w:pPr>
      <w:r w:rsidDel="00000000" w:rsidR="00000000" w:rsidRPr="00000000">
        <w:rPr>
          <w:b w:val="1"/>
          <w:rtl w:val="0"/>
        </w:rPr>
        <w:t xml:space="preserve">2.1.1 </w:t>
      </w:r>
      <w:r w:rsidDel="00000000" w:rsidR="00000000" w:rsidRPr="00000000">
        <w:rPr>
          <w:b w:val="1"/>
          <w:rtl w:val="0"/>
        </w:rPr>
        <w:t xml:space="preserve">Sintomas e Diagnóstico</w:t>
      </w:r>
      <w:r w:rsidDel="00000000" w:rsidR="00000000" w:rsidRPr="00000000">
        <w:rPr>
          <w:rtl w:val="0"/>
        </w:rPr>
      </w:r>
    </w:p>
    <w:p w:rsidR="00000000" w:rsidDel="00000000" w:rsidP="00000000" w:rsidRDefault="00000000" w:rsidRPr="00000000" w14:paraId="00000131">
      <w:pPr>
        <w:ind w:left="0" w:firstLine="0"/>
        <w:contextualSpacing w:val="0"/>
        <w:rPr/>
      </w:pPr>
      <w:r w:rsidDel="00000000" w:rsidR="00000000" w:rsidRPr="00000000">
        <w:rPr>
          <w:rtl w:val="0"/>
        </w:rPr>
        <w:t xml:space="preserve">       Segenreich e Mattos (2006) evidenciam que, o TDAH trata-se de um distúrbio neurobiológico. Dois grupos de pesquisas têm resultados que atribuem a este transtorno duas possíveis causas: uma relacionada ao déficit funcional do lobo frontal, mais precisamente o córtex cerebral; e a outra ao déficit funcional de certos neurotransmissores. </w:t>
      </w:r>
    </w:p>
    <w:p w:rsidR="00000000" w:rsidDel="00000000" w:rsidP="00000000" w:rsidRDefault="00000000" w:rsidRPr="00000000" w14:paraId="00000132">
      <w:pPr>
        <w:ind w:left="0" w:firstLine="0"/>
        <w:contextualSpacing w:val="0"/>
        <w:rPr/>
      </w:pPr>
      <w:r w:rsidDel="00000000" w:rsidR="00000000" w:rsidRPr="00000000">
        <w:rPr>
          <w:rtl w:val="0"/>
        </w:rPr>
        <w:t xml:space="preserve">         Rohde et al. (2004), explicam que TDAH é observado a partir de três subtipos: os que apresentam predominantemente as dificuldades de atenção; outro que prevalece a impulsividade e a hiperatividade; e o que combina os dois anteriores.</w:t>
      </w:r>
    </w:p>
    <w:p w:rsidR="00000000" w:rsidDel="00000000" w:rsidP="00000000" w:rsidRDefault="00000000" w:rsidRPr="00000000" w14:paraId="00000133">
      <w:pPr>
        <w:ind w:left="0" w:firstLine="720"/>
        <w:contextualSpacing w:val="0"/>
        <w:rPr/>
      </w:pPr>
      <w:r w:rsidDel="00000000" w:rsidR="00000000" w:rsidRPr="00000000">
        <w:rPr>
          <w:rtl w:val="0"/>
        </w:rPr>
        <w:t xml:space="preserve">Para Santos et al. (2016), desatenção é o sintoma mais importante no entendimento do comportamento do TDAH. Uma criança com esse transtorno sempre apresenta dispersão, não consegue prestar atenção a detalhes e isso afeta diretamente no desenvolvimento das tarefas escolares e diárias.</w:t>
      </w:r>
    </w:p>
    <w:p w:rsidR="00000000" w:rsidDel="00000000" w:rsidP="00000000" w:rsidRDefault="00000000" w:rsidRPr="00000000" w14:paraId="00000134">
      <w:pPr>
        <w:ind w:firstLine="720"/>
        <w:contextualSpacing w:val="0"/>
        <w:rPr/>
      </w:pPr>
      <w:r w:rsidDel="00000000" w:rsidR="00000000" w:rsidRPr="00000000">
        <w:rPr>
          <w:rtl w:val="0"/>
        </w:rPr>
        <w:t xml:space="preserve">Rossetti et al. (2014), explicam que dentre os sintomas usualmente presentes no TDAH, os que mais se destacam são os que compõem a tríade clássica da síndrome: desatenção, hiperatividade e impulsividade. </w:t>
      </w:r>
    </w:p>
    <w:p w:rsidR="00000000" w:rsidDel="00000000" w:rsidP="00000000" w:rsidRDefault="00000000" w:rsidRPr="00000000" w14:paraId="00000135">
      <w:pPr>
        <w:ind w:firstLine="720"/>
        <w:contextualSpacing w:val="0"/>
        <w:rPr/>
      </w:pPr>
      <w:r w:rsidDel="00000000" w:rsidR="00000000" w:rsidRPr="00000000">
        <w:rPr>
          <w:rtl w:val="0"/>
        </w:rPr>
        <w:t xml:space="preserve">Ainda os autores afirmam que a desatenção configura-se como dificuldade para sustentar a atenção por períodos prolongados ou errar por descuido em atividades escolares e de trabalho, seguir instruções, completar as lições e organizar tarefas; tendência a perder objetos, esquecer compromissos e distrair-se com estímulos externos; parecer não escutar quando lhe dirigem a palavra; relutar ou evitar envolver-se em tarefas que exijam esforço mental constante.</w:t>
      </w:r>
    </w:p>
    <w:p w:rsidR="00000000" w:rsidDel="00000000" w:rsidP="00000000" w:rsidRDefault="00000000" w:rsidRPr="00000000" w14:paraId="00000136">
      <w:pPr>
        <w:ind w:firstLine="720"/>
        <w:contextualSpacing w:val="0"/>
        <w:rPr/>
      </w:pPr>
      <w:r w:rsidDel="00000000" w:rsidR="00000000" w:rsidRPr="00000000">
        <w:rPr>
          <w:rtl w:val="0"/>
        </w:rPr>
        <w:t xml:space="preserve">Landskron e Sperb (2008), explicam que a  hiperatividade se caracteriza pela agitação motora, inquietude e tendência a falar excessivamente; dificuldade em brincar ou envolver-se silenciosamente em atividades de lazer. Já a impulsividade se configura como dificuldade de aguardar sua vez e tendência de interromper os outros ou intrometer-se em assuntos alheios.</w:t>
      </w:r>
    </w:p>
    <w:p w:rsidR="00000000" w:rsidDel="00000000" w:rsidP="00000000" w:rsidRDefault="00000000" w:rsidRPr="00000000" w14:paraId="00000137">
      <w:pPr>
        <w:ind w:left="0" w:firstLine="0"/>
        <w:contextualSpacing w:val="0"/>
        <w:rPr/>
      </w:pPr>
      <w:r w:rsidDel="00000000" w:rsidR="00000000" w:rsidRPr="00000000">
        <w:rPr>
          <w:rtl w:val="0"/>
        </w:rPr>
      </w:r>
    </w:p>
    <w:p w:rsidR="00000000" w:rsidDel="00000000" w:rsidP="00000000" w:rsidRDefault="00000000" w:rsidRPr="00000000" w14:paraId="00000138">
      <w:pPr>
        <w:ind w:left="0" w:firstLine="0"/>
        <w:contextualSpacing w:val="0"/>
        <w:rPr/>
      </w:pPr>
      <w:r w:rsidDel="00000000" w:rsidR="00000000" w:rsidRPr="00000000">
        <w:rPr>
          <w:rtl w:val="0"/>
        </w:rPr>
        <w:t xml:space="preserve">2.2 JOGOS SÉRIOS</w:t>
      </w:r>
    </w:p>
    <w:p w:rsidR="00000000" w:rsidDel="00000000" w:rsidP="00000000" w:rsidRDefault="00000000" w:rsidRPr="00000000" w14:paraId="00000139">
      <w:pPr>
        <w:ind w:left="0" w:firstLine="720"/>
        <w:contextualSpacing w:val="0"/>
        <w:rPr/>
      </w:pPr>
      <w:r w:rsidDel="00000000" w:rsidR="00000000" w:rsidRPr="00000000">
        <w:rPr>
          <w:rtl w:val="0"/>
        </w:rPr>
        <w:t xml:space="preserve">Zyda (2005), define os Jogos Sérios (JSs), como jogos em que um propósito sério, como a educação, é o objetivo principal, diferente dos jogos comuns onde além da história, arte e o próprio software eles envolvem a pedagogia: atividades que a educação instrui, assim, transmitindo conhecimento ou habilidades. Essa adição faz o jogo ser sério.</w:t>
      </w:r>
    </w:p>
    <w:p w:rsidR="00000000" w:rsidDel="00000000" w:rsidP="00000000" w:rsidRDefault="00000000" w:rsidRPr="00000000" w14:paraId="0000013A">
      <w:pPr>
        <w:ind w:left="0" w:firstLine="720"/>
        <w:contextualSpacing w:val="0"/>
        <w:rPr/>
      </w:pPr>
      <w:r w:rsidDel="00000000" w:rsidR="00000000" w:rsidRPr="00000000">
        <w:rPr>
          <w:rtl w:val="0"/>
        </w:rPr>
        <w:t xml:space="preserve">Boyke et al. (2009), mencionam que estes jogos se diferem dos comerciais por usarem técnicas pedagógicas em diversas áreas de aplicação, como educação, governamental, saúde, empresas, entre outras.</w:t>
      </w:r>
    </w:p>
    <w:p w:rsidR="00000000" w:rsidDel="00000000" w:rsidP="00000000" w:rsidRDefault="00000000" w:rsidRPr="00000000" w14:paraId="0000013B">
      <w:pPr>
        <w:ind w:left="0" w:firstLine="720"/>
        <w:contextualSpacing w:val="0"/>
        <w:rPr/>
      </w:pPr>
      <w:r w:rsidDel="00000000" w:rsidR="00000000" w:rsidRPr="00000000">
        <w:rPr>
          <w:rtl w:val="0"/>
        </w:rPr>
        <w:t xml:space="preserve">A vantagem do uso de jogos JSs está na possibilidade de vivenciar experiências em situações que seriam impossíveis no mundo real por questões de segurança, custos, tempo, dentre outros, conforme afirmam Michael e Chen (2006). </w:t>
      </w:r>
    </w:p>
    <w:p w:rsidR="00000000" w:rsidDel="00000000" w:rsidP="00000000" w:rsidRDefault="00000000" w:rsidRPr="00000000" w14:paraId="0000013C">
      <w:pPr>
        <w:ind w:left="0" w:firstLine="720"/>
        <w:contextualSpacing w:val="0"/>
        <w:rPr/>
      </w:pPr>
      <w:r w:rsidDel="00000000" w:rsidR="00000000" w:rsidRPr="00000000">
        <w:rPr>
          <w:rtl w:val="0"/>
        </w:rPr>
        <w:t xml:space="preserve">Mehm et al. (2013), afirmam que, os JSs devem levar em consideração uma série de fatores, como o público-alvo do jogo, o tópico que será lecionado, o contexto em que ele estará inserido e a tecnologia disponível.</w:t>
      </w:r>
    </w:p>
    <w:p w:rsidR="00000000" w:rsidDel="00000000" w:rsidP="00000000" w:rsidRDefault="00000000" w:rsidRPr="00000000" w14:paraId="0000013D">
      <w:pPr>
        <w:ind w:left="0" w:firstLine="720"/>
        <w:contextualSpacing w:val="0"/>
        <w:rPr/>
      </w:pPr>
      <w:r w:rsidDel="00000000" w:rsidR="00000000" w:rsidRPr="00000000">
        <w:rPr>
          <w:rtl w:val="0"/>
        </w:rPr>
        <w:t xml:space="preserve">Herpich et al. (2013), disserta que a utilização de jogos sérios vem despontando como uma ferramenta de grande potencial para a educação, pois faz com que o estudante exercite seus conhecimentos em cenários virtuais. para colaborar no processo de ensino a aprendizagem.</w:t>
      </w:r>
    </w:p>
    <w:p w:rsidR="00000000" w:rsidDel="00000000" w:rsidP="00000000" w:rsidRDefault="00000000" w:rsidRPr="00000000" w14:paraId="0000013E">
      <w:pPr>
        <w:ind w:left="0" w:firstLine="720"/>
        <w:contextualSpacing w:val="0"/>
        <w:rPr/>
      </w:pPr>
      <w:r w:rsidDel="00000000" w:rsidR="00000000" w:rsidRPr="00000000">
        <w:rPr>
          <w:rtl w:val="0"/>
        </w:rPr>
        <w:t xml:space="preserve">Bastos et al. (2012), propuseram um jogo sério associado a um classificador bayesiano para auxiliar no processo de avaliação cognitiva de  TDAH.</w:t>
      </w:r>
    </w:p>
    <w:p w:rsidR="00000000" w:rsidDel="00000000" w:rsidP="00000000" w:rsidRDefault="00000000" w:rsidRPr="00000000" w14:paraId="0000013F">
      <w:pPr>
        <w:ind w:left="0" w:firstLine="0"/>
        <w:contextualSpacing w:val="0"/>
        <w:rPr>
          <w:color w:val="ff0000"/>
        </w:rPr>
      </w:pPr>
      <w:r w:rsidDel="00000000" w:rsidR="00000000" w:rsidRPr="00000000">
        <w:rPr>
          <w:rtl w:val="0"/>
        </w:rPr>
      </w:r>
    </w:p>
    <w:p w:rsidR="00000000" w:rsidDel="00000000" w:rsidP="00000000" w:rsidRDefault="00000000" w:rsidRPr="00000000" w14:paraId="00000140">
      <w:pPr>
        <w:ind w:left="0" w:firstLine="0"/>
        <w:contextualSpacing w:val="0"/>
        <w:rPr>
          <w:b w:val="1"/>
        </w:rPr>
      </w:pPr>
      <w:r w:rsidDel="00000000" w:rsidR="00000000" w:rsidRPr="00000000">
        <w:rPr>
          <w:b w:val="1"/>
          <w:rtl w:val="0"/>
        </w:rPr>
        <w:t xml:space="preserve">2.2.1 Jogos Sérios no auxílio de crianças com TDAH</w:t>
      </w:r>
    </w:p>
    <w:p w:rsidR="00000000" w:rsidDel="00000000" w:rsidP="00000000" w:rsidRDefault="00000000" w:rsidRPr="00000000" w14:paraId="00000141">
      <w:pPr>
        <w:ind w:firstLine="720"/>
        <w:contextualSpacing w:val="0"/>
        <w:rPr/>
      </w:pPr>
      <w:r w:rsidDel="00000000" w:rsidR="00000000" w:rsidRPr="00000000">
        <w:rPr>
          <w:rtl w:val="0"/>
        </w:rPr>
        <w:t xml:space="preserve">Uma alternativa viável para auxiliar no ensino e aprendizagem de pessoas com TDAH seria utilizar os Jogos Educacionais Digitais (JEDs). Jogos, desse tipo, são considerados jogos sérios (Serious Games), ou seja, jogos que tem um propósito além do entretenimento. (ROCHA; BITTENCOURT; ISOTANI, 2015). </w:t>
      </w:r>
    </w:p>
    <w:p w:rsidR="00000000" w:rsidDel="00000000" w:rsidP="00000000" w:rsidRDefault="00000000" w:rsidRPr="00000000" w14:paraId="00000142">
      <w:pPr>
        <w:ind w:firstLine="720"/>
        <w:contextualSpacing w:val="0"/>
        <w:rPr/>
      </w:pPr>
      <w:r w:rsidDel="00000000" w:rsidR="00000000" w:rsidRPr="00000000">
        <w:rPr>
          <w:rtl w:val="0"/>
        </w:rPr>
        <w:t xml:space="preserve">Donovan (2012), explica que uma das barreiras para adoção de jogos sérios em ambientes corporativos ou educacionais, é eles não terem definições dos objetivos de aprendizagem e das competências a serem treinadas.</w:t>
      </w:r>
    </w:p>
    <w:p w:rsidR="00000000" w:rsidDel="00000000" w:rsidP="00000000" w:rsidRDefault="00000000" w:rsidRPr="00000000" w14:paraId="00000143">
      <w:pPr>
        <w:ind w:left="0" w:firstLine="720"/>
        <w:contextualSpacing w:val="0"/>
        <w:rPr/>
      </w:pPr>
      <w:r w:rsidDel="00000000" w:rsidR="00000000" w:rsidRPr="00000000">
        <w:rPr>
          <w:rtl w:val="0"/>
        </w:rPr>
        <w:t xml:space="preserve">Guimarães et al. (2016),  apresentam Guardioẽs da Floresta Gamebook, desenvolvido pela Comunidades Virtuais da UNEB (Universidade do Estado da Bahia), onde o ambiente do jogo cria situações onde o jogador é desafiado a solucionar problemas, forçando o usuário a treinar suas funções cognitivas, o trabalho terapêutico acontece por meio de minigames projetados para exercitar habilidades cognitivas prejudicadas pela TDAH. </w:t>
      </w:r>
    </w:p>
    <w:p w:rsidR="00000000" w:rsidDel="00000000" w:rsidP="00000000" w:rsidRDefault="00000000" w:rsidRPr="00000000" w14:paraId="00000144">
      <w:pPr>
        <w:ind w:left="0" w:firstLine="720"/>
        <w:contextualSpacing w:val="0"/>
        <w:rPr/>
      </w:pPr>
      <w:r w:rsidDel="00000000" w:rsidR="00000000" w:rsidRPr="00000000">
        <w:rPr>
          <w:rtl w:val="0"/>
        </w:rPr>
        <w:t xml:space="preserve">O Jogo gera relatórios onde pais, professores e profissionais podem se basear nessas relatório para o tratamento. Trazendo elementos da cultura regional, tendo fauna e flora nativa brasileira, com o elemento principal da narrativa a proteção da diversidade biológica onde exploram o espaço causando prejuízos inestimáveis. </w:t>
      </w:r>
    </w:p>
    <w:p w:rsidR="00000000" w:rsidDel="00000000" w:rsidP="00000000" w:rsidRDefault="00000000" w:rsidRPr="00000000" w14:paraId="00000145">
      <w:pPr>
        <w:ind w:left="0" w:firstLine="720"/>
        <w:contextualSpacing w:val="0"/>
        <w:rPr/>
      </w:pPr>
      <w:r w:rsidDel="00000000" w:rsidR="00000000" w:rsidRPr="00000000">
        <w:rPr>
          <w:rtl w:val="0"/>
        </w:rPr>
        <w:t xml:space="preserve">Bastos et al. (2012), empregaram o </w:t>
      </w:r>
      <w:r w:rsidDel="00000000" w:rsidR="00000000" w:rsidRPr="00000000">
        <w:rPr>
          <w:rtl w:val="0"/>
        </w:rPr>
        <w:t xml:space="preserve">Jogo do Supermercad</w:t>
      </w:r>
      <w:r w:rsidDel="00000000" w:rsidR="00000000" w:rsidRPr="00000000">
        <w:rPr>
          <w:rtl w:val="0"/>
        </w:rPr>
        <w:t xml:space="preserve">o, onde teve sua concepção inspirado no Teste do Mapa do Zoológico, onde o mesmo fazia parte de uma bateria de 6 testes e dois questionários, o BADS (Avaliação do Comportamento das Disfunções Executivas), no Jogo do do Supermercado possui dois modos de utilização. O modo 1 é composto de 10 fases focando a capacidade de planejamento do utilizador, onde os itens presentes na lista de compras podem ser adquiridos em qualquer ordem, entretanto, o jogador deve planejar para executar ações em curto período de tempo sem descumprir nenhuma regra básica. O modo 2 tem a tarefa primordial a avaliação da capacidade de execução do jogador. Onde os itens da lista de compras devem ser adquiridos na ordem exata que aparecem na lista e em menor tempo possível. Como ferramenta auxiliar na avaliação cognitiva do TDAH, a utilização do mesmo revelou-se um instrumento com elevados valores preditivos na avaliação cognitiva do TDAH numa amostra não clínica de crianças e adolescentes.</w:t>
      </w:r>
    </w:p>
    <w:p w:rsidR="00000000" w:rsidDel="00000000" w:rsidP="00000000" w:rsidRDefault="00000000" w:rsidRPr="00000000" w14:paraId="00000146">
      <w:pPr>
        <w:ind w:left="0" w:firstLine="0"/>
        <w:contextualSpacing w:val="0"/>
        <w:rPr/>
      </w:pPr>
      <w:r w:rsidDel="00000000" w:rsidR="00000000" w:rsidRPr="00000000">
        <w:rPr>
          <w:rtl w:val="0"/>
        </w:rPr>
      </w:r>
    </w:p>
    <w:p w:rsidR="00000000" w:rsidDel="00000000" w:rsidP="00000000" w:rsidRDefault="00000000" w:rsidRPr="00000000" w14:paraId="00000147">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480" w:before="0" w:line="360" w:lineRule="auto"/>
        <w:ind w:left="432" w:right="0" w:hanging="432"/>
        <w:contextualSpacing w:val="0"/>
        <w:jc w:val="left"/>
        <w:rPr>
          <w:rFonts w:ascii="Times New Roman" w:cs="Times New Roman" w:eastAsia="Times New Roman" w:hAnsi="Times New Roman"/>
          <w:b w:val="1"/>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GESTÃO DE PROJETO</w:t>
      </w:r>
    </w:p>
    <w:p w:rsidR="00000000" w:rsidDel="00000000" w:rsidP="00000000" w:rsidRDefault="00000000" w:rsidRPr="00000000" w14:paraId="00000148">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bookmarkStart w:colFirst="0" w:colLast="0" w:name="_35nkun2"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Estrutura Organizacional</w:t>
      </w:r>
    </w:p>
    <w:p w:rsidR="00000000" w:rsidDel="00000000" w:rsidP="00000000" w:rsidRDefault="00000000" w:rsidRPr="00000000" w14:paraId="00000149">
      <w:pPr>
        <w:ind w:left="0" w:firstLine="0"/>
        <w:contextualSpacing w:val="0"/>
        <w:rPr/>
      </w:pPr>
      <w:bookmarkStart w:colFirst="0" w:colLast="0" w:name="_xqgs6sbslr04" w:id="16"/>
      <w:bookmarkEnd w:id="16"/>
      <w:r w:rsidDel="00000000" w:rsidR="00000000" w:rsidRPr="00000000">
        <w:rPr>
          <w:rtl w:val="0"/>
        </w:rPr>
        <w:t xml:space="preserve">Figura </w:t>
      </w:r>
      <w:r w:rsidDel="00000000" w:rsidR="00000000" w:rsidRPr="00000000">
        <w:rPr>
          <w:rtl w:val="0"/>
        </w:rPr>
        <w:t xml:space="preserve">01 - Estrutura organizacional do projeto</w:t>
      </w:r>
    </w:p>
    <w:p w:rsidR="00000000" w:rsidDel="00000000" w:rsidP="00000000" w:rsidRDefault="00000000" w:rsidRPr="00000000" w14:paraId="0000014A">
      <w:pPr>
        <w:contextualSpacing w:val="0"/>
        <w:rPr/>
      </w:pPr>
      <w:bookmarkStart w:colFirst="0" w:colLast="0" w:name="_ldt0y6wv418r" w:id="17"/>
      <w:bookmarkEnd w:id="17"/>
      <w:r w:rsidDel="00000000" w:rsidR="00000000" w:rsidRPr="00000000">
        <w:rPr/>
        <w:drawing>
          <wp:inline distB="114300" distT="114300" distL="114300" distR="114300">
            <wp:extent cx="5257800" cy="1886373"/>
            <wp:effectExtent b="25400" l="25400" r="25400" t="25400"/>
            <wp:docPr id="1" name="image1.png"/>
            <a:graphic>
              <a:graphicData uri="http://schemas.openxmlformats.org/drawingml/2006/picture">
                <pic:pic>
                  <pic:nvPicPr>
                    <pic:cNvPr id="0" name="image1.png"/>
                    <pic:cNvPicPr preferRelativeResize="0"/>
                  </pic:nvPicPr>
                  <pic:blipFill>
                    <a:blip r:embed="rId12"/>
                    <a:srcRect b="20761" l="2532" r="1065" t="4545"/>
                    <a:stretch>
                      <a:fillRect/>
                    </a:stretch>
                  </pic:blipFill>
                  <pic:spPr>
                    <a:xfrm>
                      <a:off x="0" y="0"/>
                      <a:ext cx="5257800" cy="1886373"/>
                    </a:xfrm>
                    <a:prstGeom prst="rect"/>
                    <a:ln w="25400">
                      <a:solidFill>
                        <a:srgbClr val="3C78D8"/>
                      </a:solidFill>
                      <a:prstDash val="solid"/>
                    </a:ln>
                  </pic:spPr>
                </pic:pic>
              </a:graphicData>
            </a:graphic>
          </wp:inline>
        </w:drawing>
      </w:r>
      <w:r w:rsidDel="00000000" w:rsidR="00000000" w:rsidRPr="00000000">
        <w:rPr>
          <w:rtl w:val="0"/>
        </w:rPr>
      </w:r>
    </w:p>
    <w:p w:rsidR="00000000" w:rsidDel="00000000" w:rsidP="00000000" w:rsidRDefault="00000000" w:rsidRPr="00000000" w14:paraId="0000014B">
      <w:pPr>
        <w:ind w:left="0" w:firstLine="0"/>
        <w:contextualSpacing w:val="0"/>
        <w:rPr>
          <w:sz w:val="22"/>
          <w:szCs w:val="22"/>
        </w:rPr>
      </w:pPr>
      <w:bookmarkStart w:colFirst="0" w:colLast="0" w:name="_kz0wo95vjs7f" w:id="18"/>
      <w:bookmarkEnd w:id="18"/>
      <w:r w:rsidDel="00000000" w:rsidR="00000000" w:rsidRPr="00000000">
        <w:rPr>
          <w:sz w:val="22"/>
          <w:szCs w:val="22"/>
          <w:rtl w:val="0"/>
        </w:rPr>
        <w:t xml:space="preserve">Fonte: Elaborado pelos autores.</w:t>
      </w:r>
      <w:r w:rsidDel="00000000" w:rsidR="00000000" w:rsidRPr="00000000">
        <w:rPr>
          <w:rtl w:val="0"/>
        </w:rPr>
      </w:r>
    </w:p>
    <w:p w:rsidR="00000000" w:rsidDel="00000000" w:rsidP="00000000" w:rsidRDefault="00000000" w:rsidRPr="00000000" w14:paraId="0000014C">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bookmarkStart w:colFirst="0" w:colLast="0" w:name="_44sinio"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Papéis e Responsabilidades</w:t>
      </w:r>
      <w:r w:rsidDel="00000000" w:rsidR="00000000" w:rsidRPr="00000000">
        <w:rPr>
          <w:rtl w:val="0"/>
        </w:rPr>
      </w:r>
    </w:p>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Papéis e responsabilidades</w:t>
      </w:r>
      <w:r w:rsidDel="00000000" w:rsidR="00000000" w:rsidRPr="00000000">
        <w:rPr>
          <w:rtl w:val="0"/>
        </w:rPr>
      </w:r>
    </w:p>
    <w:tbl>
      <w:tblPr>
        <w:tblStyle w:val="Table4"/>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6"/>
        <w:gridCol w:w="4536"/>
        <w:tblGridChange w:id="0">
          <w:tblGrid>
            <w:gridCol w:w="4536"/>
            <w:gridCol w:w="4536"/>
          </w:tblGrid>
        </w:tblGridChange>
      </w:tblGrid>
      <w:tr>
        <w:tc>
          <w:tcPr>
            <w:shd w:fill="d9d9d9" w:val="clear"/>
            <w:vAlign w:val="top"/>
          </w:tcPr>
          <w:p w:rsidR="00000000" w:rsidDel="00000000" w:rsidP="00000000" w:rsidRDefault="00000000" w:rsidRPr="00000000" w14:paraId="0000014E">
            <w:pPr>
              <w:ind w:firstLine="0"/>
              <w:contextualSpacing w:val="0"/>
              <w:jc w:val="center"/>
              <w:rPr>
                <w:b w:val="0"/>
                <w:vertAlign w:val="baseline"/>
              </w:rPr>
            </w:pPr>
            <w:r w:rsidDel="00000000" w:rsidR="00000000" w:rsidRPr="00000000">
              <w:rPr>
                <w:b w:val="1"/>
                <w:vertAlign w:val="baseline"/>
                <w:rtl w:val="0"/>
              </w:rPr>
              <w:t xml:space="preserve">Pessoa</w:t>
            </w:r>
            <w:r w:rsidDel="00000000" w:rsidR="00000000" w:rsidRPr="00000000">
              <w:rPr>
                <w:rtl w:val="0"/>
              </w:rPr>
            </w:r>
          </w:p>
        </w:tc>
        <w:tc>
          <w:tcPr>
            <w:shd w:fill="d9d9d9" w:val="clear"/>
            <w:vAlign w:val="top"/>
          </w:tcPr>
          <w:p w:rsidR="00000000" w:rsidDel="00000000" w:rsidP="00000000" w:rsidRDefault="00000000" w:rsidRPr="00000000" w14:paraId="0000014F">
            <w:pPr>
              <w:ind w:firstLine="0"/>
              <w:contextualSpacing w:val="0"/>
              <w:jc w:val="center"/>
              <w:rPr>
                <w:b w:val="0"/>
                <w:vertAlign w:val="baseline"/>
              </w:rPr>
            </w:pPr>
            <w:r w:rsidDel="00000000" w:rsidR="00000000" w:rsidRPr="00000000">
              <w:rPr>
                <w:b w:val="1"/>
                <w:vertAlign w:val="baseline"/>
                <w:rtl w:val="0"/>
              </w:rPr>
              <w:t xml:space="preserve">Responsabilidade</w:t>
            </w:r>
            <w:r w:rsidDel="00000000" w:rsidR="00000000" w:rsidRPr="00000000">
              <w:rPr>
                <w:rtl w:val="0"/>
              </w:rPr>
            </w:r>
          </w:p>
        </w:tc>
      </w:tr>
      <w:tr>
        <w:tc>
          <w:tcPr>
            <w:vAlign w:val="top"/>
          </w:tcPr>
          <w:p w:rsidR="00000000" w:rsidDel="00000000" w:rsidP="00000000" w:rsidRDefault="00000000" w:rsidRPr="00000000" w14:paraId="00000150">
            <w:pPr>
              <w:ind w:firstLine="0"/>
              <w:contextualSpacing w:val="0"/>
              <w:rPr>
                <w:vertAlign w:val="baseline"/>
              </w:rPr>
            </w:pPr>
            <w:r w:rsidDel="00000000" w:rsidR="00000000" w:rsidRPr="00000000">
              <w:rPr>
                <w:rtl w:val="0"/>
              </w:rPr>
              <w:t xml:space="preserve">Mailson Pinheiro Alves</w:t>
            </w:r>
            <w:r w:rsidDel="00000000" w:rsidR="00000000" w:rsidRPr="00000000">
              <w:rPr>
                <w:rtl w:val="0"/>
              </w:rPr>
            </w:r>
          </w:p>
        </w:tc>
        <w:tc>
          <w:tcPr>
            <w:vAlign w:val="top"/>
          </w:tcPr>
          <w:p w:rsidR="00000000" w:rsidDel="00000000" w:rsidP="00000000" w:rsidRDefault="00000000" w:rsidRPr="00000000" w14:paraId="00000151">
            <w:pPr>
              <w:ind w:firstLine="0"/>
              <w:contextualSpacing w:val="0"/>
              <w:rPr/>
            </w:pPr>
            <w:r w:rsidDel="00000000" w:rsidR="00000000" w:rsidRPr="00000000">
              <w:rPr>
                <w:rtl w:val="0"/>
              </w:rPr>
              <w:t xml:space="preserve">Gerente de Projetos</w:t>
            </w:r>
          </w:p>
          <w:p w:rsidR="00000000" w:rsidDel="00000000" w:rsidP="00000000" w:rsidRDefault="00000000" w:rsidRPr="00000000" w14:paraId="00000152">
            <w:pPr>
              <w:ind w:firstLine="0"/>
              <w:contextualSpacing w:val="0"/>
              <w:rPr>
                <w:vertAlign w:val="baseline"/>
              </w:rPr>
            </w:pPr>
            <w:r w:rsidDel="00000000" w:rsidR="00000000" w:rsidRPr="00000000">
              <w:rPr>
                <w:rtl w:val="0"/>
              </w:rPr>
              <w:t xml:space="preserve">Projetista de Banco de Dados</w:t>
            </w:r>
            <w:r w:rsidDel="00000000" w:rsidR="00000000" w:rsidRPr="00000000">
              <w:rPr>
                <w:rtl w:val="0"/>
              </w:rPr>
            </w:r>
          </w:p>
        </w:tc>
      </w:tr>
      <w:tr>
        <w:tc>
          <w:tcPr>
            <w:vAlign w:val="top"/>
          </w:tcPr>
          <w:p w:rsidR="00000000" w:rsidDel="00000000" w:rsidP="00000000" w:rsidRDefault="00000000" w:rsidRPr="00000000" w14:paraId="00000153">
            <w:pPr>
              <w:ind w:firstLine="0"/>
              <w:contextualSpacing w:val="0"/>
              <w:rPr/>
            </w:pPr>
            <w:r w:rsidDel="00000000" w:rsidR="00000000" w:rsidRPr="00000000">
              <w:rPr>
                <w:rtl w:val="0"/>
              </w:rPr>
              <w:t xml:space="preserve">José Eugênio dos Santos</w:t>
            </w:r>
          </w:p>
          <w:p w:rsidR="00000000" w:rsidDel="00000000" w:rsidP="00000000" w:rsidRDefault="00000000" w:rsidRPr="00000000" w14:paraId="00000154">
            <w:pPr>
              <w:ind w:firstLine="0"/>
              <w:contextualSpacing w:val="0"/>
              <w:rPr/>
            </w:pPr>
            <w:r w:rsidDel="00000000" w:rsidR="00000000" w:rsidRPr="00000000">
              <w:rPr>
                <w:rtl w:val="0"/>
              </w:rPr>
              <w:t xml:space="preserve">Thiago Ferreira Alencar</w:t>
            </w:r>
          </w:p>
          <w:p w:rsidR="00000000" w:rsidDel="00000000" w:rsidP="00000000" w:rsidRDefault="00000000" w:rsidRPr="00000000" w14:paraId="00000155">
            <w:pPr>
              <w:ind w:firstLine="0"/>
              <w:contextualSpacing w:val="0"/>
              <w:rPr/>
            </w:pPr>
            <w:r w:rsidDel="00000000" w:rsidR="00000000" w:rsidRPr="00000000">
              <w:rPr>
                <w:rtl w:val="0"/>
              </w:rPr>
              <w:t xml:space="preserve">Vinnicius Gonçalves Nunes</w:t>
            </w:r>
          </w:p>
          <w:p w:rsidR="00000000" w:rsidDel="00000000" w:rsidP="00000000" w:rsidRDefault="00000000" w:rsidRPr="00000000" w14:paraId="00000156">
            <w:pPr>
              <w:contextualSpacing w:val="0"/>
              <w:rPr/>
            </w:pPr>
            <w:r w:rsidDel="00000000" w:rsidR="00000000" w:rsidRPr="00000000">
              <w:rPr>
                <w:rtl w:val="0"/>
              </w:rPr>
              <w:t xml:space="preserve">Mailson Pinheiro Alves</w:t>
            </w:r>
          </w:p>
        </w:tc>
        <w:tc>
          <w:tcPr>
            <w:vAlign w:val="top"/>
          </w:tcPr>
          <w:p w:rsidR="00000000" w:rsidDel="00000000" w:rsidP="00000000" w:rsidRDefault="00000000" w:rsidRPr="00000000" w14:paraId="00000157">
            <w:pPr>
              <w:ind w:firstLine="0"/>
              <w:contextualSpacing w:val="0"/>
              <w:rPr/>
            </w:pPr>
            <w:r w:rsidDel="00000000" w:rsidR="00000000" w:rsidRPr="00000000">
              <w:rPr>
                <w:rtl w:val="0"/>
              </w:rPr>
              <w:t xml:space="preserve">Programador</w:t>
            </w:r>
          </w:p>
        </w:tc>
      </w:tr>
      <w:tr>
        <w:tc>
          <w:tcPr>
            <w:vAlign w:val="top"/>
          </w:tcPr>
          <w:p w:rsidR="00000000" w:rsidDel="00000000" w:rsidP="00000000" w:rsidRDefault="00000000" w:rsidRPr="00000000" w14:paraId="00000158">
            <w:pPr>
              <w:ind w:firstLine="0"/>
              <w:contextualSpacing w:val="0"/>
              <w:rPr/>
            </w:pPr>
            <w:r w:rsidDel="00000000" w:rsidR="00000000" w:rsidRPr="00000000">
              <w:rPr>
                <w:rtl w:val="0"/>
              </w:rPr>
              <w:t xml:space="preserve">Thiago Ferreira Alencar</w:t>
            </w:r>
          </w:p>
          <w:p w:rsidR="00000000" w:rsidDel="00000000" w:rsidP="00000000" w:rsidRDefault="00000000" w:rsidRPr="00000000" w14:paraId="00000159">
            <w:pPr>
              <w:contextualSpacing w:val="0"/>
              <w:rPr/>
            </w:pPr>
            <w:r w:rsidDel="00000000" w:rsidR="00000000" w:rsidRPr="00000000">
              <w:rPr>
                <w:rtl w:val="0"/>
              </w:rPr>
              <w:t xml:space="preserve">Mirela de Lima Fernandes Moreira</w:t>
            </w:r>
          </w:p>
        </w:tc>
        <w:tc>
          <w:tcPr>
            <w:vAlign w:val="top"/>
          </w:tcPr>
          <w:p w:rsidR="00000000" w:rsidDel="00000000" w:rsidP="00000000" w:rsidRDefault="00000000" w:rsidRPr="00000000" w14:paraId="0000015A">
            <w:pPr>
              <w:ind w:firstLine="0"/>
              <w:contextualSpacing w:val="0"/>
              <w:rPr/>
            </w:pPr>
            <w:r w:rsidDel="00000000" w:rsidR="00000000" w:rsidRPr="00000000">
              <w:rPr>
                <w:rtl w:val="0"/>
              </w:rPr>
              <w:t xml:space="preserve">Analista de teste</w:t>
            </w:r>
          </w:p>
        </w:tc>
      </w:tr>
      <w:tr>
        <w:tc>
          <w:tcPr>
            <w:vAlign w:val="top"/>
          </w:tcPr>
          <w:p w:rsidR="00000000" w:rsidDel="00000000" w:rsidP="00000000" w:rsidRDefault="00000000" w:rsidRPr="00000000" w14:paraId="0000015B">
            <w:pPr>
              <w:contextualSpacing w:val="0"/>
              <w:rPr/>
            </w:pPr>
            <w:r w:rsidDel="00000000" w:rsidR="00000000" w:rsidRPr="00000000">
              <w:rPr>
                <w:rtl w:val="0"/>
              </w:rPr>
              <w:t xml:space="preserve">Mirela de Lima Fernandes Moreira</w:t>
            </w:r>
          </w:p>
        </w:tc>
        <w:tc>
          <w:tcPr>
            <w:vAlign w:val="top"/>
          </w:tcPr>
          <w:p w:rsidR="00000000" w:rsidDel="00000000" w:rsidP="00000000" w:rsidRDefault="00000000" w:rsidRPr="00000000" w14:paraId="0000015C">
            <w:pPr>
              <w:ind w:firstLine="0"/>
              <w:contextualSpacing w:val="0"/>
              <w:rPr/>
            </w:pPr>
            <w:r w:rsidDel="00000000" w:rsidR="00000000" w:rsidRPr="00000000">
              <w:rPr>
                <w:rtl w:val="0"/>
              </w:rPr>
              <w:t xml:space="preserve">Analista de Requisito</w:t>
            </w:r>
          </w:p>
        </w:tc>
      </w:tr>
      <w:tr>
        <w:tc>
          <w:tcPr>
            <w:vAlign w:val="top"/>
          </w:tcPr>
          <w:p w:rsidR="00000000" w:rsidDel="00000000" w:rsidP="00000000" w:rsidRDefault="00000000" w:rsidRPr="00000000" w14:paraId="0000015D">
            <w:pPr>
              <w:ind w:firstLine="0"/>
              <w:contextualSpacing w:val="0"/>
              <w:rPr/>
            </w:pPr>
            <w:r w:rsidDel="00000000" w:rsidR="00000000" w:rsidRPr="00000000">
              <w:rPr>
                <w:rtl w:val="0"/>
              </w:rPr>
              <w:t xml:space="preserve">Vinnícius Gonçalves Nunes</w:t>
            </w:r>
          </w:p>
          <w:p w:rsidR="00000000" w:rsidDel="00000000" w:rsidP="00000000" w:rsidRDefault="00000000" w:rsidRPr="00000000" w14:paraId="0000015E">
            <w:pPr>
              <w:contextualSpacing w:val="0"/>
              <w:rPr/>
            </w:pPr>
            <w:r w:rsidDel="00000000" w:rsidR="00000000" w:rsidRPr="00000000">
              <w:rPr>
                <w:rtl w:val="0"/>
              </w:rPr>
              <w:t xml:space="preserve">José Eugênio dos Santos</w:t>
            </w:r>
          </w:p>
        </w:tc>
        <w:tc>
          <w:tcPr>
            <w:vAlign w:val="top"/>
          </w:tcPr>
          <w:p w:rsidR="00000000" w:rsidDel="00000000" w:rsidP="00000000" w:rsidRDefault="00000000" w:rsidRPr="00000000" w14:paraId="0000015F">
            <w:pPr>
              <w:ind w:firstLine="0"/>
              <w:contextualSpacing w:val="0"/>
              <w:rPr/>
            </w:pPr>
            <w:r w:rsidDel="00000000" w:rsidR="00000000" w:rsidRPr="00000000">
              <w:rPr>
                <w:rtl w:val="0"/>
              </w:rPr>
              <w:t xml:space="preserve">Design</w:t>
            </w:r>
          </w:p>
        </w:tc>
      </w:tr>
      <w:tr>
        <w:tc>
          <w:tcPr>
            <w:vAlign w:val="top"/>
          </w:tcPr>
          <w:p w:rsidR="00000000" w:rsidDel="00000000" w:rsidP="00000000" w:rsidRDefault="00000000" w:rsidRPr="00000000" w14:paraId="00000160">
            <w:pPr>
              <w:ind w:firstLine="0"/>
              <w:contextualSpacing w:val="0"/>
              <w:rPr/>
            </w:pPr>
            <w:r w:rsidDel="00000000" w:rsidR="00000000" w:rsidRPr="00000000">
              <w:rPr>
                <w:rtl w:val="0"/>
              </w:rPr>
              <w:t xml:space="preserve">Mirela de Lima Fernandes Moreira</w:t>
            </w:r>
          </w:p>
        </w:tc>
        <w:tc>
          <w:tcPr>
            <w:vAlign w:val="top"/>
          </w:tcPr>
          <w:p w:rsidR="00000000" w:rsidDel="00000000" w:rsidP="00000000" w:rsidRDefault="00000000" w:rsidRPr="00000000" w14:paraId="00000161">
            <w:pPr>
              <w:ind w:firstLine="0"/>
              <w:contextualSpacing w:val="0"/>
              <w:rPr/>
            </w:pPr>
            <w:r w:rsidDel="00000000" w:rsidR="00000000" w:rsidRPr="00000000">
              <w:rPr>
                <w:rtl w:val="0"/>
              </w:rPr>
              <w:t xml:space="preserve">Documentação</w:t>
            </w:r>
          </w:p>
        </w:tc>
      </w:tr>
    </w:tbl>
    <w:p w:rsidR="00000000" w:rsidDel="00000000" w:rsidP="00000000" w:rsidRDefault="00000000" w:rsidRPr="00000000" w14:paraId="00000162">
      <w:pPr>
        <w:spacing w:before="0" w:lineRule="auto"/>
        <w:ind w:firstLine="0"/>
        <w:contextualSpacing w:val="0"/>
        <w:jc w:val="left"/>
        <w:rPr>
          <w:sz w:val="20"/>
          <w:szCs w:val="20"/>
          <w:vertAlign w:val="baseline"/>
        </w:rPr>
      </w:pPr>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Desenvolvido pelos autores</w:t>
      </w:r>
    </w:p>
    <w:p w:rsidR="00000000" w:rsidDel="00000000" w:rsidP="00000000" w:rsidRDefault="00000000" w:rsidRPr="00000000" w14:paraId="00000163">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commentRangeStart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Processo de Desenvolvimento de </w:t>
      </w:r>
      <w:commentRangeStart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w:t>
      </w:r>
      <w:commentRangeEnd w:id="6"/>
      <w:r w:rsidDel="00000000" w:rsidR="00000000" w:rsidRPr="00000000">
        <w:commentReference w:id="6"/>
      </w:r>
      <w:commentRangeEnd w:id="5"/>
      <w:r w:rsidDel="00000000" w:rsidR="00000000" w:rsidRPr="00000000">
        <w:commentReference w:id="5"/>
      </w:r>
      <w:r w:rsidDel="00000000" w:rsidR="00000000" w:rsidRPr="00000000">
        <w:rPr>
          <w:b w:val="1"/>
          <w:rtl w:val="0"/>
        </w:rPr>
        <w:t xml:space="preserve">e</w:t>
      </w:r>
      <w:r w:rsidDel="00000000" w:rsidR="00000000" w:rsidRPr="00000000">
        <w:rPr>
          <w:rtl w:val="0"/>
        </w:rPr>
      </w:r>
    </w:p>
    <w:p w:rsidR="00000000" w:rsidDel="00000000" w:rsidP="00000000" w:rsidRDefault="00000000" w:rsidRPr="00000000" w14:paraId="00000164">
      <w:pPr>
        <w:ind w:firstLine="720"/>
        <w:contextualSpacing w:val="0"/>
        <w:rPr/>
      </w:pPr>
      <w:r w:rsidDel="00000000" w:rsidR="00000000" w:rsidRPr="00000000">
        <w:rPr>
          <w:rtl w:val="0"/>
        </w:rPr>
        <w:t xml:space="preserve">Para desenvolvimento deste projeto</w:t>
      </w:r>
      <w:r w:rsidDel="00000000" w:rsidR="00000000" w:rsidRPr="00000000">
        <w:rPr>
          <w:rtl w:val="0"/>
        </w:rPr>
        <w:t xml:space="preserve"> foram utilizados os processos de desenvolvimento de software iterativo e incremental. Essa metodologia visa a estratégia de retrabalho em que o uso de revisões e melhorias são partes definidas do seu desenvolvimento. Segundo Soares (2004), uma das grandes vantagens para o uso de metodologias incrementais em projetos de desenvolvimento de software é que a mesma pode evitar um grande número de falhas reportadas pelo usuário. Sendo assim um modelo que apresenta menores riscos e maiores possibilidades de sucesso ( GILB, 1988).</w:t>
      </w:r>
    </w:p>
    <w:p w:rsidR="00000000" w:rsidDel="00000000" w:rsidP="00000000" w:rsidRDefault="00000000" w:rsidRPr="00000000" w14:paraId="00000165">
      <w:pPr>
        <w:shd w:fill="ffffff" w:val="clear"/>
        <w:spacing w:after="120" w:before="120" w:lineRule="auto"/>
        <w:ind w:firstLine="720"/>
        <w:contextualSpacing w:val="0"/>
        <w:rPr/>
      </w:pPr>
      <w:r w:rsidDel="00000000" w:rsidR="00000000" w:rsidRPr="00000000">
        <w:rPr>
          <w:rtl w:val="0"/>
        </w:rPr>
        <w:t xml:space="preserve">No processo iterativo e incremental, o projeto</w:t>
      </w:r>
      <w:r w:rsidDel="00000000" w:rsidR="00000000" w:rsidRPr="00000000">
        <w:rPr>
          <w:rtl w:val="0"/>
        </w:rPr>
        <w:t xml:space="preserve"> é dividido em quatro fases, sendo elas: </w:t>
      </w:r>
      <w:r w:rsidDel="00000000" w:rsidR="00000000" w:rsidRPr="00000000">
        <w:rPr>
          <w:rtl w:val="0"/>
        </w:rPr>
        <w:t xml:space="preserve">análise, projeto, implementação e testes. Cada etapa desse processo é realizado considerando um subconjunto de requisitos. Cada requisito presente nesse subconjunto é desenvolvido de acordo com a etapa de desenvolvimento ao qual o mesmo foi alocado. No próximo ciclo do processo, um outro subconjunto de novos requisitos é considerado para ser desenvolvido, o que produz um novo incremento do sistema que contém extensões e refinamentos sobre o incremento anterior. </w:t>
      </w:r>
    </w:p>
    <w:p w:rsidR="00000000" w:rsidDel="00000000" w:rsidP="00000000" w:rsidRDefault="00000000" w:rsidRPr="00000000" w14:paraId="00000166">
      <w:pPr>
        <w:shd w:fill="ffffff" w:val="clear"/>
        <w:spacing w:after="120" w:before="120" w:lineRule="auto"/>
        <w:ind w:firstLine="720"/>
        <w:contextualSpacing w:val="0"/>
        <w:rPr/>
      </w:pPr>
      <w:r w:rsidDel="00000000" w:rsidR="00000000" w:rsidRPr="00000000">
        <w:rPr>
          <w:rtl w:val="0"/>
        </w:rPr>
        <w:t xml:space="preserve">Assim como as atividades, as descrições dos projetos podem incluir dentre outras, papéis, que representam encargos das pessoas envoltas no processo. Alguns exemplos são: gerente de projeto, gerente de configuração, programador etc. O método iterativo mantém as melhorias do desenvolvimento incremental, o que deve simplificar a inclusão das transformações no sistema. (</w:t>
      </w:r>
      <w:r w:rsidDel="00000000" w:rsidR="00000000" w:rsidRPr="00000000">
        <w:rPr>
          <w:rtl w:val="0"/>
        </w:rPr>
        <w:t xml:space="preserve">SOMMERVILLE, 2013</w:t>
      </w:r>
      <w:r w:rsidDel="00000000" w:rsidR="00000000" w:rsidRPr="00000000">
        <w:rPr>
          <w:rtl w:val="0"/>
        </w:rPr>
        <w:t xml:space="preserve">)</w:t>
      </w:r>
    </w:p>
    <w:p w:rsidR="00000000" w:rsidDel="00000000" w:rsidP="00000000" w:rsidRDefault="00000000" w:rsidRPr="00000000" w14:paraId="00000167">
      <w:pPr>
        <w:shd w:fill="ffffff" w:val="clear"/>
        <w:spacing w:after="120" w:before="120" w:lineRule="auto"/>
        <w:ind w:firstLine="720"/>
        <w:contextualSpacing w:val="0"/>
        <w:rPr/>
      </w:pPr>
      <w:r w:rsidDel="00000000" w:rsidR="00000000" w:rsidRPr="00000000">
        <w:rPr>
          <w:rtl w:val="0"/>
        </w:rPr>
      </w:r>
    </w:p>
    <w:p w:rsidR="00000000" w:rsidDel="00000000" w:rsidP="00000000" w:rsidRDefault="00000000" w:rsidRPr="00000000" w14:paraId="00000168">
      <w:pPr>
        <w:shd w:fill="ffffff" w:val="clear"/>
        <w:spacing w:after="120" w:before="120" w:lineRule="auto"/>
        <w:ind w:firstLine="720"/>
        <w:contextualSpacing w:val="0"/>
        <w:rPr/>
      </w:pPr>
      <w:r w:rsidDel="00000000" w:rsidR="00000000" w:rsidRPr="00000000">
        <w:rPr>
          <w:rtl w:val="0"/>
        </w:rPr>
        <w:t xml:space="preserve">Desta maneira o desenvolvimento do projeto evolui através de uma construção incremental e iterativa, inserindo ou adaptando novas funcionalidade até que o sistema esteja concluído. </w:t>
      </w:r>
      <w:r w:rsidDel="00000000" w:rsidR="00000000" w:rsidRPr="00000000">
        <w:rPr>
          <w:rtl w:val="0"/>
        </w:rPr>
        <w:t xml:space="preserve">Desta forma</w:t>
      </w:r>
      <w:r w:rsidDel="00000000" w:rsidR="00000000" w:rsidRPr="00000000">
        <w:rPr>
          <w:rtl w:val="0"/>
        </w:rPr>
        <w:t xml:space="preserve"> existem maiores possibilidades de atender aos requisitos do cliente, que muitas vezes são mutáveis (SOARES, 2004).</w:t>
      </w:r>
    </w:p>
    <w:p w:rsidR="00000000" w:rsidDel="00000000" w:rsidP="00000000" w:rsidRDefault="00000000" w:rsidRPr="00000000" w14:paraId="00000169">
      <w:pPr>
        <w:shd w:fill="ffffff" w:val="clear"/>
        <w:spacing w:after="20" w:before="120" w:line="392.72727272727275" w:lineRule="auto"/>
        <w:ind w:firstLine="720"/>
        <w:contextualSpacing w:val="0"/>
        <w:rPr/>
      </w:pPr>
      <w:r w:rsidDel="00000000" w:rsidR="00000000" w:rsidRPr="00000000">
        <w:rPr>
          <w:rtl w:val="0"/>
        </w:rPr>
        <w:t xml:space="preserve">A partir disso, pode se observar que se torna útil a utilização do processo Iterativo e Incremental no desenvolvimento desse projeto pois os mesmos </w:t>
      </w:r>
      <w:r w:rsidDel="00000000" w:rsidR="00000000" w:rsidRPr="00000000">
        <w:rPr>
          <w:rtl w:val="0"/>
        </w:rPr>
        <w:t xml:space="preserve">garantem adaptações e mudanças de forma mais simples e com isso reconhecer os requisitos do sistema de forma mais clara e objetiva, devido ao constante refinamento das necessidades do usuário. No desenvolvimento do sistema, esta metodologia otimiza o tempo para uma construção melhor do projeto, além de assegurar a redução de riscos envolvendo custos e planejamento.</w:t>
      </w:r>
    </w:p>
    <w:p w:rsidR="00000000" w:rsidDel="00000000" w:rsidP="00000000" w:rsidRDefault="00000000" w:rsidRPr="00000000" w14:paraId="0000016A">
      <w:pPr>
        <w:shd w:fill="ffffff" w:val="clear"/>
        <w:spacing w:after="20" w:before="120" w:line="360" w:lineRule="auto"/>
        <w:ind w:firstLine="0"/>
        <w:contextualSpacing w:val="0"/>
        <w:jc w:val="center"/>
        <w:rPr/>
      </w:pPr>
      <w:commentRangeStart w:id="7"/>
      <w:r w:rsidDel="00000000" w:rsidR="00000000" w:rsidRPr="00000000">
        <w:rPr/>
        <w:drawing>
          <wp:inline distB="114300" distT="114300" distL="114300" distR="114300">
            <wp:extent cx="4762500" cy="2019300"/>
            <wp:effectExtent b="25400" l="25400" r="25400" t="25400"/>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762500" cy="2019300"/>
                    </a:xfrm>
                    <a:prstGeom prst="rect"/>
                    <a:ln w="25400">
                      <a:solidFill>
                        <a:srgbClr val="000000"/>
                      </a:solidFill>
                      <a:prstDash val="solid"/>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6B">
      <w:pPr>
        <w:shd w:fill="ffffff" w:val="clear"/>
        <w:spacing w:after="20" w:before="120" w:line="392.72727272727275" w:lineRule="auto"/>
        <w:ind w:firstLine="0"/>
        <w:contextualSpacing w:val="0"/>
        <w:jc w:val="left"/>
        <w:rPr>
          <w:sz w:val="20"/>
          <w:szCs w:val="20"/>
        </w:rPr>
      </w:pPr>
      <w:r w:rsidDel="00000000" w:rsidR="00000000" w:rsidRPr="00000000">
        <w:rPr>
          <w:b w:val="1"/>
          <w:sz w:val="20"/>
          <w:szCs w:val="20"/>
          <w:rtl w:val="0"/>
        </w:rPr>
        <w:t xml:space="preserve">Fonte</w:t>
      </w:r>
      <w:r w:rsidDel="00000000" w:rsidR="00000000" w:rsidRPr="00000000">
        <w:rPr>
          <w:sz w:val="20"/>
          <w:szCs w:val="20"/>
          <w:rtl w:val="0"/>
        </w:rPr>
        <w:t xml:space="preserve">: Purainfo</w:t>
      </w:r>
    </w:p>
    <w:p w:rsidR="00000000" w:rsidDel="00000000" w:rsidP="00000000" w:rsidRDefault="00000000" w:rsidRPr="00000000" w14:paraId="0000016C">
      <w:pPr>
        <w:contextualSpacing w:val="0"/>
        <w:rPr>
          <w:vertAlign w:val="baseline"/>
        </w:rPr>
      </w:pPr>
      <w:r w:rsidDel="00000000" w:rsidR="00000000" w:rsidRPr="00000000">
        <w:rPr>
          <w:rtl w:val="0"/>
        </w:rPr>
      </w:r>
    </w:p>
    <w:p w:rsidR="00000000" w:rsidDel="00000000" w:rsidP="00000000" w:rsidRDefault="00000000" w:rsidRPr="00000000" w14:paraId="0000016D">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bookmarkStart w:colFirst="0" w:colLast="0" w:name="_2jxsxqh"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Plano de Comunicação </w:t>
      </w:r>
    </w:p>
    <w:p w:rsidR="00000000" w:rsidDel="00000000" w:rsidP="00000000" w:rsidRDefault="00000000" w:rsidRPr="00000000" w14:paraId="0000016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commentRangeStart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Plano de Comunicação</w:t>
      </w:r>
      <w:commentRangeEnd w:id="8"/>
      <w:r w:rsidDel="00000000" w:rsidR="00000000" w:rsidRPr="00000000">
        <w:commentReference w:id="8"/>
      </w:r>
      <w:r w:rsidDel="00000000" w:rsidR="00000000" w:rsidRPr="00000000">
        <w:rPr>
          <w:rtl w:val="0"/>
        </w:rPr>
      </w:r>
    </w:p>
    <w:tbl>
      <w:tblPr>
        <w:tblStyle w:val="Table5"/>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0"/>
        <w:gridCol w:w="3608"/>
        <w:gridCol w:w="851"/>
        <w:gridCol w:w="1417"/>
        <w:gridCol w:w="851"/>
        <w:gridCol w:w="1275"/>
        <w:tblGridChange w:id="0">
          <w:tblGrid>
            <w:gridCol w:w="1070"/>
            <w:gridCol w:w="3608"/>
            <w:gridCol w:w="851"/>
            <w:gridCol w:w="1417"/>
            <w:gridCol w:w="851"/>
            <w:gridCol w:w="1275"/>
          </w:tblGrid>
        </w:tblGridChange>
      </w:tblGrid>
      <w:tr>
        <w:trPr>
          <w:trHeight w:val="1120" w:hRule="atLeast"/>
        </w:trPr>
        <w:tc>
          <w:tcPr>
            <w:shd w:fill="d9d9d9" w:val="clear"/>
            <w:vAlign w:val="top"/>
          </w:tcPr>
          <w:p w:rsidR="00000000" w:rsidDel="00000000" w:rsidP="00000000" w:rsidRDefault="00000000" w:rsidRPr="00000000" w14:paraId="0000016F">
            <w:pPr>
              <w:ind w:firstLine="0"/>
              <w:contextualSpacing w:val="0"/>
              <w:jc w:val="center"/>
              <w:rPr>
                <w:b w:val="0"/>
                <w:vertAlign w:val="baseline"/>
              </w:rPr>
            </w:pPr>
            <w:r w:rsidDel="00000000" w:rsidR="00000000" w:rsidRPr="00000000">
              <w:rPr>
                <w:b w:val="1"/>
                <w:vertAlign w:val="baseline"/>
                <w:rtl w:val="0"/>
              </w:rPr>
              <w:t xml:space="preserve">Tipo de Reunião</w:t>
            </w:r>
            <w:r w:rsidDel="00000000" w:rsidR="00000000" w:rsidRPr="00000000">
              <w:rPr>
                <w:rtl w:val="0"/>
              </w:rPr>
            </w:r>
          </w:p>
        </w:tc>
        <w:tc>
          <w:tcPr>
            <w:shd w:fill="d9d9d9" w:val="clear"/>
            <w:vAlign w:val="top"/>
          </w:tcPr>
          <w:p w:rsidR="00000000" w:rsidDel="00000000" w:rsidP="00000000" w:rsidRDefault="00000000" w:rsidRPr="00000000" w14:paraId="00000170">
            <w:pPr>
              <w:ind w:firstLine="0"/>
              <w:contextualSpacing w:val="0"/>
              <w:jc w:val="center"/>
              <w:rPr>
                <w:b w:val="0"/>
                <w:vertAlign w:val="baseline"/>
              </w:rPr>
            </w:pPr>
            <w:r w:rsidDel="00000000" w:rsidR="00000000" w:rsidRPr="00000000">
              <w:rPr>
                <w:b w:val="1"/>
                <w:vertAlign w:val="baseline"/>
                <w:rtl w:val="0"/>
              </w:rPr>
              <w:t xml:space="preserve">Objetivo</w:t>
            </w:r>
            <w:r w:rsidDel="00000000" w:rsidR="00000000" w:rsidRPr="00000000">
              <w:rPr>
                <w:rtl w:val="0"/>
              </w:rPr>
            </w:r>
          </w:p>
        </w:tc>
        <w:tc>
          <w:tcPr>
            <w:shd w:fill="d9d9d9" w:val="clear"/>
            <w:vAlign w:val="top"/>
          </w:tcPr>
          <w:p w:rsidR="00000000" w:rsidDel="00000000" w:rsidP="00000000" w:rsidRDefault="00000000" w:rsidRPr="00000000" w14:paraId="00000171">
            <w:pPr>
              <w:ind w:firstLine="0"/>
              <w:contextualSpacing w:val="0"/>
              <w:jc w:val="center"/>
              <w:rPr>
                <w:b w:val="0"/>
                <w:vertAlign w:val="baseline"/>
              </w:rPr>
            </w:pPr>
            <w:r w:rsidDel="00000000" w:rsidR="00000000" w:rsidRPr="00000000">
              <w:rPr>
                <w:b w:val="1"/>
                <w:vertAlign w:val="baseline"/>
                <w:rtl w:val="0"/>
              </w:rPr>
              <w:t xml:space="preserve">Meio</w:t>
            </w:r>
            <w:r w:rsidDel="00000000" w:rsidR="00000000" w:rsidRPr="00000000">
              <w:rPr>
                <w:rtl w:val="0"/>
              </w:rPr>
            </w:r>
          </w:p>
        </w:tc>
        <w:tc>
          <w:tcPr>
            <w:shd w:fill="d9d9d9" w:val="clear"/>
            <w:vAlign w:val="top"/>
          </w:tcPr>
          <w:p w:rsidR="00000000" w:rsidDel="00000000" w:rsidP="00000000" w:rsidRDefault="00000000" w:rsidRPr="00000000" w14:paraId="00000172">
            <w:pPr>
              <w:ind w:firstLine="0"/>
              <w:contextualSpacing w:val="0"/>
              <w:jc w:val="center"/>
              <w:rPr>
                <w:b w:val="0"/>
                <w:vertAlign w:val="baseline"/>
              </w:rPr>
            </w:pPr>
            <w:r w:rsidDel="00000000" w:rsidR="00000000" w:rsidRPr="00000000">
              <w:rPr>
                <w:b w:val="1"/>
                <w:vertAlign w:val="baseline"/>
                <w:rtl w:val="0"/>
              </w:rPr>
              <w:t xml:space="preserve">Frequência</w:t>
            </w:r>
            <w:r w:rsidDel="00000000" w:rsidR="00000000" w:rsidRPr="00000000">
              <w:rPr>
                <w:rtl w:val="0"/>
              </w:rPr>
            </w:r>
          </w:p>
        </w:tc>
        <w:tc>
          <w:tcPr>
            <w:shd w:fill="d9d9d9" w:val="clear"/>
            <w:vAlign w:val="top"/>
          </w:tcPr>
          <w:p w:rsidR="00000000" w:rsidDel="00000000" w:rsidP="00000000" w:rsidRDefault="00000000" w:rsidRPr="00000000" w14:paraId="00000173">
            <w:pPr>
              <w:ind w:firstLine="0"/>
              <w:contextualSpacing w:val="0"/>
              <w:jc w:val="center"/>
              <w:rPr>
                <w:b w:val="0"/>
                <w:vertAlign w:val="baseline"/>
              </w:rPr>
            </w:pPr>
            <w:r w:rsidDel="00000000" w:rsidR="00000000" w:rsidRPr="00000000">
              <w:rPr>
                <w:b w:val="1"/>
                <w:vertAlign w:val="baseline"/>
                <w:rtl w:val="0"/>
              </w:rPr>
              <w:t xml:space="preserve">Dono</w:t>
            </w:r>
            <w:r w:rsidDel="00000000" w:rsidR="00000000" w:rsidRPr="00000000">
              <w:rPr>
                <w:rtl w:val="0"/>
              </w:rPr>
            </w:r>
          </w:p>
        </w:tc>
        <w:tc>
          <w:tcPr>
            <w:shd w:fill="d9d9d9" w:val="clear"/>
            <w:vAlign w:val="top"/>
          </w:tcPr>
          <w:p w:rsidR="00000000" w:rsidDel="00000000" w:rsidP="00000000" w:rsidRDefault="00000000" w:rsidRPr="00000000" w14:paraId="00000174">
            <w:pPr>
              <w:ind w:firstLine="0"/>
              <w:contextualSpacing w:val="0"/>
              <w:jc w:val="center"/>
              <w:rPr>
                <w:b w:val="0"/>
                <w:vertAlign w:val="baseline"/>
              </w:rPr>
            </w:pPr>
            <w:r w:rsidDel="00000000" w:rsidR="00000000" w:rsidRPr="00000000">
              <w:rPr>
                <w:b w:val="1"/>
                <w:vertAlign w:val="baseline"/>
                <w:rtl w:val="0"/>
              </w:rPr>
              <w:t xml:space="preserve">Entregas</w:t>
            </w:r>
            <w:r w:rsidDel="00000000" w:rsidR="00000000" w:rsidRPr="00000000">
              <w:rPr>
                <w:rtl w:val="0"/>
              </w:rPr>
            </w:r>
          </w:p>
        </w:tc>
      </w:tr>
      <w:tr>
        <w:tc>
          <w:tcPr>
            <w:vAlign w:val="top"/>
          </w:tcPr>
          <w:p w:rsidR="00000000" w:rsidDel="00000000" w:rsidP="00000000" w:rsidRDefault="00000000" w:rsidRPr="00000000" w14:paraId="00000175">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76">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77">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78">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79">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7A">
            <w:pPr>
              <w:ind w:firstLine="0"/>
              <w:contextualSpacing w:val="0"/>
              <w:rPr>
                <w:vertAlign w:val="baseline"/>
              </w:rPr>
            </w:pPr>
            <w:r w:rsidDel="00000000" w:rsidR="00000000" w:rsidRPr="00000000">
              <w:rPr>
                <w:rtl w:val="0"/>
              </w:rPr>
            </w:r>
          </w:p>
        </w:tc>
      </w:tr>
    </w:tbl>
    <w:p w:rsidR="00000000" w:rsidDel="00000000" w:rsidP="00000000" w:rsidRDefault="00000000" w:rsidRPr="00000000" w14:paraId="0000017B">
      <w:pPr>
        <w:spacing w:before="0" w:lineRule="auto"/>
        <w:ind w:firstLine="0"/>
        <w:contextualSpacing w:val="0"/>
        <w:jc w:val="left"/>
        <w:rPr>
          <w:b w:val="0"/>
          <w:sz w:val="20"/>
          <w:szCs w:val="20"/>
          <w:vertAlign w:val="baseline"/>
        </w:rPr>
      </w:pPr>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Desenvolvido pelos autores</w:t>
      </w:r>
      <w:r w:rsidDel="00000000" w:rsidR="00000000" w:rsidRPr="00000000">
        <w:rPr>
          <w:rtl w:val="0"/>
        </w:rPr>
      </w:r>
    </w:p>
    <w:p w:rsidR="00000000" w:rsidDel="00000000" w:rsidP="00000000" w:rsidRDefault="00000000" w:rsidRPr="00000000" w14:paraId="0000017C">
      <w:pPr>
        <w:spacing w:before="0" w:lineRule="auto"/>
        <w:contextualSpacing w:val="0"/>
        <w:rPr>
          <w:color w:val="000000"/>
          <w:highlight w:val="white"/>
          <w:vertAlign w:val="baseline"/>
        </w:rPr>
      </w:pPr>
      <w:r w:rsidDel="00000000" w:rsidR="00000000" w:rsidRPr="00000000">
        <w:rPr>
          <w:b w:val="1"/>
          <w:color w:val="000000"/>
          <w:vertAlign w:val="baseline"/>
          <w:rtl w:val="0"/>
        </w:rPr>
        <w:t xml:space="preserve">Reuniões de informação:</w:t>
      </w:r>
      <w:r w:rsidDel="00000000" w:rsidR="00000000" w:rsidRPr="00000000">
        <w:rPr>
          <w:color w:val="000000"/>
          <w:highlight w:val="white"/>
          <w:vertAlign w:val="baseline"/>
          <w:rtl w:val="0"/>
        </w:rPr>
        <w:t xml:space="preserve"> algumas reuniões são marcadas para anunciar promoções ou explicar decisões políticas, pode envolver a divulgação de informações e/ou recebimento. Quando se convoca uma reunião para solicitar informações de outras pessoas, o planejamento do tempo deve incluir o tempo necessário para a preparação do apresentador.</w:t>
      </w:r>
    </w:p>
    <w:p w:rsidR="00000000" w:rsidDel="00000000" w:rsidP="00000000" w:rsidRDefault="00000000" w:rsidRPr="00000000" w14:paraId="0000017D">
      <w:pPr>
        <w:spacing w:before="0" w:lineRule="auto"/>
        <w:contextualSpacing w:val="0"/>
        <w:rPr>
          <w:color w:val="000000"/>
          <w:highlight w:val="white"/>
          <w:vertAlign w:val="baseline"/>
        </w:rPr>
      </w:pPr>
      <w:r w:rsidDel="00000000" w:rsidR="00000000" w:rsidRPr="00000000">
        <w:rPr>
          <w:b w:val="1"/>
          <w:color w:val="000000"/>
          <w:vertAlign w:val="baseline"/>
          <w:rtl w:val="0"/>
        </w:rPr>
        <w:t xml:space="preserve">Reuniões para solucionar problemas ou para tomada de decisões:</w:t>
      </w:r>
      <w:r w:rsidDel="00000000" w:rsidR="00000000" w:rsidRPr="00000000">
        <w:rPr>
          <w:color w:val="000000"/>
          <w:highlight w:val="white"/>
          <w:vertAlign w:val="baseline"/>
          <w:rtl w:val="0"/>
        </w:rPr>
        <w:t xml:space="preserve"> solucionar problemas e tomar decisões são fatores consequentes, afinal, nem um problema é realmente resolvido apenas através de discussões; uma decisão precisará ser tomada e acompanhada para que a solução possa se concretizar.</w:t>
      </w:r>
    </w:p>
    <w:p w:rsidR="00000000" w:rsidDel="00000000" w:rsidP="00000000" w:rsidRDefault="00000000" w:rsidRPr="00000000" w14:paraId="0000017E">
      <w:pPr>
        <w:spacing w:before="0" w:lineRule="auto"/>
        <w:contextualSpacing w:val="0"/>
        <w:rPr>
          <w:color w:val="000000"/>
          <w:vertAlign w:val="baseline"/>
        </w:rPr>
      </w:pPr>
      <w:r w:rsidDel="00000000" w:rsidR="00000000" w:rsidRPr="00000000">
        <w:rPr>
          <w:b w:val="1"/>
          <w:color w:val="000000"/>
          <w:vertAlign w:val="baseline"/>
          <w:rtl w:val="0"/>
        </w:rPr>
        <w:t xml:space="preserve">Reuniões criativas:</w:t>
      </w:r>
      <w:r w:rsidDel="00000000" w:rsidR="00000000" w:rsidRPr="00000000">
        <w:rPr>
          <w:color w:val="000000"/>
          <w:highlight w:val="white"/>
          <w:vertAlign w:val="baseline"/>
          <w:rtl w:val="0"/>
        </w:rPr>
        <w:t xml:space="preserve"> permite que se pense alto juntamente com os participantes, combinando ideias parciais transformando-as em caminhos tangíveis para novas ideias, produtos ou serviços. Nem toda reunião de debate livre resulta em soluções, muitas vezes pode não resultar em nada. Mas, se diretrizes adequadas forem proporcionadas pelo dirigente da reunião, poderá trazer bons frutos.</w:t>
      </w:r>
      <w:r w:rsidDel="00000000" w:rsidR="00000000" w:rsidRPr="00000000">
        <w:rPr>
          <w:rtl w:val="0"/>
        </w:rPr>
      </w:r>
    </w:p>
    <w:p w:rsidR="00000000" w:rsidDel="00000000" w:rsidP="00000000" w:rsidRDefault="00000000" w:rsidRPr="00000000" w14:paraId="0000017F">
      <w:pPr>
        <w:spacing w:before="0" w:lineRule="auto"/>
        <w:contextualSpacing w:val="0"/>
        <w:rPr>
          <w:color w:val="000000"/>
          <w:vertAlign w:val="baseline"/>
        </w:rPr>
      </w:pPr>
      <w:r w:rsidDel="00000000" w:rsidR="00000000" w:rsidRPr="00000000">
        <w:rPr>
          <w:b w:val="1"/>
          <w:color w:val="000000"/>
          <w:vertAlign w:val="baseline"/>
          <w:rtl w:val="0"/>
        </w:rPr>
        <w:t xml:space="preserve">Reuniões para definir diretrizes:</w:t>
      </w:r>
      <w:r w:rsidDel="00000000" w:rsidR="00000000" w:rsidRPr="00000000">
        <w:rPr>
          <w:color w:val="000000"/>
          <w:highlight w:val="white"/>
          <w:vertAlign w:val="baseline"/>
          <w:rtl w:val="0"/>
        </w:rPr>
        <w:t xml:space="preserve"> são convocadas para solucionar problemas específicos, não através de ações operacionais, mas através do estabelecimento de novas diretrizes.</w:t>
      </w:r>
      <w:r w:rsidDel="00000000" w:rsidR="00000000" w:rsidRPr="00000000">
        <w:rPr>
          <w:rtl w:val="0"/>
        </w:rPr>
      </w:r>
    </w:p>
    <w:p w:rsidR="00000000" w:rsidDel="00000000" w:rsidP="00000000" w:rsidRDefault="00000000" w:rsidRPr="00000000" w14:paraId="00000180">
      <w:pPr>
        <w:spacing w:before="0" w:lineRule="auto"/>
        <w:contextualSpacing w:val="0"/>
        <w:rPr>
          <w:color w:val="000000"/>
          <w:vertAlign w:val="baseline"/>
        </w:rPr>
      </w:pPr>
      <w:r w:rsidDel="00000000" w:rsidR="00000000" w:rsidRPr="00000000">
        <w:rPr>
          <w:b w:val="1"/>
          <w:color w:val="000000"/>
          <w:vertAlign w:val="baseline"/>
          <w:rtl w:val="0"/>
        </w:rPr>
        <w:t xml:space="preserve">Reuniões de treinamento:</w:t>
      </w:r>
      <w:r w:rsidDel="00000000" w:rsidR="00000000" w:rsidRPr="00000000">
        <w:rPr>
          <w:color w:val="000000"/>
          <w:highlight w:val="white"/>
          <w:vertAlign w:val="baseline"/>
          <w:rtl w:val="0"/>
        </w:rPr>
        <w:t xml:space="preserve"> servem para orientar e treinar periodicamente. Por exemplo, empresas que contratam mensalmente novos vendedores, precisam assegurar que estes novos membros da equipe tenham um entendimento sobre o produto que a empresa oferece.</w:t>
      </w:r>
      <w:r w:rsidDel="00000000" w:rsidR="00000000" w:rsidRPr="00000000">
        <w:rPr>
          <w:rtl w:val="0"/>
        </w:rPr>
      </w:r>
    </w:p>
    <w:p w:rsidR="00000000" w:rsidDel="00000000" w:rsidP="00000000" w:rsidRDefault="00000000" w:rsidRPr="00000000" w14:paraId="00000181">
      <w:pPr>
        <w:spacing w:before="0" w:lineRule="auto"/>
        <w:contextualSpacing w:val="0"/>
        <w:rPr>
          <w:color w:val="000000"/>
          <w:vertAlign w:val="baseline"/>
        </w:rPr>
      </w:pPr>
      <w:r w:rsidDel="00000000" w:rsidR="00000000" w:rsidRPr="00000000">
        <w:rPr>
          <w:b w:val="1"/>
          <w:color w:val="000000"/>
          <w:vertAlign w:val="baseline"/>
          <w:rtl w:val="0"/>
        </w:rPr>
        <w:t xml:space="preserve">Reuniões periódicas de preparação de tarefas ou esforço grupal:</w:t>
      </w:r>
      <w:r w:rsidDel="00000000" w:rsidR="00000000" w:rsidRPr="00000000">
        <w:rPr>
          <w:color w:val="000000"/>
          <w:highlight w:val="white"/>
          <w:vertAlign w:val="baseline"/>
          <w:rtl w:val="0"/>
        </w:rPr>
        <w:t xml:space="preserve"> deve ser levada a efeito somente quando sua validade possa ser comprovada no decorrer do tempo. Trata-se de reuniões semanais entre supervisores e executivos, para introduzir novas ideias ou aprimorar práticas.</w:t>
      </w:r>
      <w:r w:rsidDel="00000000" w:rsidR="00000000" w:rsidRPr="00000000">
        <w:rPr>
          <w:rtl w:val="0"/>
        </w:rPr>
      </w:r>
    </w:p>
    <w:p w:rsidR="00000000" w:rsidDel="00000000" w:rsidP="00000000" w:rsidRDefault="00000000" w:rsidRPr="00000000" w14:paraId="00000182">
      <w:pPr>
        <w:spacing w:before="0" w:lineRule="auto"/>
        <w:contextualSpacing w:val="0"/>
        <w:rPr>
          <w:color w:val="000000"/>
          <w:highlight w:val="white"/>
          <w:vertAlign w:val="baseline"/>
        </w:rPr>
      </w:pPr>
      <w:r w:rsidDel="00000000" w:rsidR="00000000" w:rsidRPr="00000000">
        <w:rPr>
          <w:b w:val="1"/>
          <w:color w:val="000000"/>
          <w:vertAlign w:val="baseline"/>
          <w:rtl w:val="0"/>
        </w:rPr>
        <w:t xml:space="preserve">Reunião geral:</w:t>
      </w:r>
      <w:r w:rsidDel="00000000" w:rsidR="00000000" w:rsidRPr="00000000">
        <w:rPr>
          <w:color w:val="000000"/>
          <w:highlight w:val="white"/>
          <w:vertAlign w:val="baseline"/>
          <w:rtl w:val="0"/>
        </w:rPr>
        <w:t xml:space="preserve"> o propósito de uma reunião geral é levantar assuntos e com sorte solucioná-los. Problemas comuns de uma reunião geral incluem o tema de participação. Mesmo com uma pauta bem organizada, reuniões gerais tendem a ser um dos tipos de reuniões menos eficientes.</w:t>
      </w:r>
    </w:p>
    <w:p w:rsidR="00000000" w:rsidDel="00000000" w:rsidP="00000000" w:rsidRDefault="00000000" w:rsidRPr="00000000" w14:paraId="00000183">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bookmarkStart w:colFirst="0" w:colLast="0" w:name="_z337ya"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 de Execução </w:t>
      </w:r>
    </w:p>
    <w:p w:rsidR="00000000" w:rsidDel="00000000" w:rsidP="00000000" w:rsidRDefault="00000000" w:rsidRPr="00000000" w14:paraId="000001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Cronograma de Execução</w:t>
      </w:r>
    </w:p>
    <w:tbl>
      <w:tblPr>
        <w:tblStyle w:val="Table6"/>
        <w:tblW w:w="910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2"/>
        <w:gridCol w:w="720"/>
        <w:gridCol w:w="690"/>
        <w:gridCol w:w="709"/>
        <w:gridCol w:w="667"/>
        <w:gridCol w:w="750"/>
        <w:gridCol w:w="603"/>
        <w:tblGridChange w:id="0">
          <w:tblGrid>
            <w:gridCol w:w="4962"/>
            <w:gridCol w:w="720"/>
            <w:gridCol w:w="690"/>
            <w:gridCol w:w="709"/>
            <w:gridCol w:w="667"/>
            <w:gridCol w:w="750"/>
            <w:gridCol w:w="603"/>
          </w:tblGrid>
        </w:tblGridChange>
      </w:tblGrid>
      <w:tr>
        <w:tc>
          <w:tcPr>
            <w:gridSpan w:val="7"/>
            <w:shd w:fill="d9d9d9" w:val="clear"/>
            <w:vAlign w:val="top"/>
          </w:tcPr>
          <w:p w:rsidR="00000000" w:rsidDel="00000000" w:rsidP="00000000" w:rsidRDefault="00000000" w:rsidRPr="00000000" w14:paraId="00000185">
            <w:pPr>
              <w:ind w:firstLine="0"/>
              <w:contextualSpacing w:val="0"/>
              <w:jc w:val="center"/>
              <w:rPr>
                <w:b w:val="0"/>
                <w:vertAlign w:val="baseline"/>
              </w:rPr>
            </w:pPr>
            <w:r w:rsidDel="00000000" w:rsidR="00000000" w:rsidRPr="00000000">
              <w:rPr>
                <w:b w:val="1"/>
                <w:vertAlign w:val="baseline"/>
                <w:rtl w:val="0"/>
              </w:rPr>
              <w:t xml:space="preserve">2018.2</w:t>
            </w:r>
            <w:r w:rsidDel="00000000" w:rsidR="00000000" w:rsidRPr="00000000">
              <w:rPr>
                <w:rtl w:val="0"/>
              </w:rPr>
            </w:r>
          </w:p>
        </w:tc>
      </w:tr>
      <w:tr>
        <w:tc>
          <w:tcPr>
            <w:shd w:fill="d9d9d9" w:val="clear"/>
            <w:vAlign w:val="top"/>
          </w:tcPr>
          <w:p w:rsidR="00000000" w:rsidDel="00000000" w:rsidP="00000000" w:rsidRDefault="00000000" w:rsidRPr="00000000" w14:paraId="0000018C">
            <w:pPr>
              <w:ind w:firstLine="0"/>
              <w:contextualSpacing w:val="0"/>
              <w:jc w:val="center"/>
              <w:rPr>
                <w:b w:val="0"/>
                <w:vertAlign w:val="baseline"/>
              </w:rPr>
            </w:pPr>
            <w:r w:rsidDel="00000000" w:rsidR="00000000" w:rsidRPr="00000000">
              <w:rPr>
                <w:b w:val="1"/>
                <w:vertAlign w:val="baseline"/>
                <w:rtl w:val="0"/>
              </w:rPr>
              <w:t xml:space="preserve">Descrição</w:t>
            </w:r>
            <w:r w:rsidDel="00000000" w:rsidR="00000000" w:rsidRPr="00000000">
              <w:rPr>
                <w:rtl w:val="0"/>
              </w:rPr>
            </w:r>
          </w:p>
        </w:tc>
        <w:tc>
          <w:tcPr>
            <w:shd w:fill="d9d9d9" w:val="clear"/>
            <w:vAlign w:val="top"/>
          </w:tcPr>
          <w:p w:rsidR="00000000" w:rsidDel="00000000" w:rsidP="00000000" w:rsidRDefault="00000000" w:rsidRPr="00000000" w14:paraId="0000018D">
            <w:pPr>
              <w:ind w:firstLine="0"/>
              <w:contextualSpacing w:val="0"/>
              <w:jc w:val="center"/>
              <w:rPr>
                <w:b w:val="0"/>
                <w:vertAlign w:val="baseline"/>
              </w:rPr>
            </w:pPr>
            <w:r w:rsidDel="00000000" w:rsidR="00000000" w:rsidRPr="00000000">
              <w:rPr>
                <w:b w:val="1"/>
                <w:vertAlign w:val="baseline"/>
                <w:rtl w:val="0"/>
              </w:rPr>
              <w:t xml:space="preserve">Jul</w:t>
            </w:r>
            <w:r w:rsidDel="00000000" w:rsidR="00000000" w:rsidRPr="00000000">
              <w:rPr>
                <w:rtl w:val="0"/>
              </w:rPr>
            </w:r>
          </w:p>
        </w:tc>
        <w:tc>
          <w:tcPr>
            <w:shd w:fill="d9d9d9" w:val="clear"/>
            <w:vAlign w:val="top"/>
          </w:tcPr>
          <w:p w:rsidR="00000000" w:rsidDel="00000000" w:rsidP="00000000" w:rsidRDefault="00000000" w:rsidRPr="00000000" w14:paraId="0000018E">
            <w:pPr>
              <w:ind w:firstLine="0"/>
              <w:contextualSpacing w:val="0"/>
              <w:jc w:val="center"/>
              <w:rPr>
                <w:b w:val="0"/>
                <w:vertAlign w:val="baseline"/>
              </w:rPr>
            </w:pPr>
            <w:r w:rsidDel="00000000" w:rsidR="00000000" w:rsidRPr="00000000">
              <w:rPr>
                <w:b w:val="1"/>
                <w:vertAlign w:val="baseline"/>
                <w:rtl w:val="0"/>
              </w:rPr>
              <w:t xml:space="preserve">Ago</w:t>
            </w:r>
            <w:r w:rsidDel="00000000" w:rsidR="00000000" w:rsidRPr="00000000">
              <w:rPr>
                <w:rtl w:val="0"/>
              </w:rPr>
            </w:r>
          </w:p>
        </w:tc>
        <w:tc>
          <w:tcPr>
            <w:shd w:fill="d9d9d9" w:val="clear"/>
            <w:vAlign w:val="top"/>
          </w:tcPr>
          <w:p w:rsidR="00000000" w:rsidDel="00000000" w:rsidP="00000000" w:rsidRDefault="00000000" w:rsidRPr="00000000" w14:paraId="0000018F">
            <w:pPr>
              <w:ind w:firstLine="0"/>
              <w:contextualSpacing w:val="0"/>
              <w:jc w:val="center"/>
              <w:rPr>
                <w:b w:val="0"/>
                <w:vertAlign w:val="baseline"/>
              </w:rPr>
            </w:pPr>
            <w:r w:rsidDel="00000000" w:rsidR="00000000" w:rsidRPr="00000000">
              <w:rPr>
                <w:b w:val="1"/>
                <w:vertAlign w:val="baseline"/>
                <w:rtl w:val="0"/>
              </w:rPr>
              <w:t xml:space="preserve">Set</w:t>
            </w:r>
            <w:r w:rsidDel="00000000" w:rsidR="00000000" w:rsidRPr="00000000">
              <w:rPr>
                <w:rtl w:val="0"/>
              </w:rPr>
            </w:r>
          </w:p>
        </w:tc>
        <w:tc>
          <w:tcPr>
            <w:shd w:fill="d9d9d9" w:val="clear"/>
            <w:vAlign w:val="top"/>
          </w:tcPr>
          <w:p w:rsidR="00000000" w:rsidDel="00000000" w:rsidP="00000000" w:rsidRDefault="00000000" w:rsidRPr="00000000" w14:paraId="00000190">
            <w:pPr>
              <w:ind w:firstLine="0"/>
              <w:contextualSpacing w:val="0"/>
              <w:jc w:val="center"/>
              <w:rPr>
                <w:b w:val="0"/>
                <w:vertAlign w:val="baseline"/>
              </w:rPr>
            </w:pPr>
            <w:r w:rsidDel="00000000" w:rsidR="00000000" w:rsidRPr="00000000">
              <w:rPr>
                <w:b w:val="1"/>
                <w:vertAlign w:val="baseline"/>
                <w:rtl w:val="0"/>
              </w:rPr>
              <w:t xml:space="preserve">Out</w:t>
            </w:r>
            <w:r w:rsidDel="00000000" w:rsidR="00000000" w:rsidRPr="00000000">
              <w:rPr>
                <w:rtl w:val="0"/>
              </w:rPr>
            </w:r>
          </w:p>
        </w:tc>
        <w:tc>
          <w:tcPr>
            <w:shd w:fill="d9d9d9" w:val="clear"/>
            <w:vAlign w:val="top"/>
          </w:tcPr>
          <w:p w:rsidR="00000000" w:rsidDel="00000000" w:rsidP="00000000" w:rsidRDefault="00000000" w:rsidRPr="00000000" w14:paraId="00000191">
            <w:pPr>
              <w:ind w:firstLine="0"/>
              <w:contextualSpacing w:val="0"/>
              <w:jc w:val="center"/>
              <w:rPr>
                <w:b w:val="0"/>
                <w:vertAlign w:val="baseline"/>
              </w:rPr>
            </w:pPr>
            <w:r w:rsidDel="00000000" w:rsidR="00000000" w:rsidRPr="00000000">
              <w:rPr>
                <w:b w:val="1"/>
                <w:vertAlign w:val="baseline"/>
                <w:rtl w:val="0"/>
              </w:rPr>
              <w:t xml:space="preserve">Nov</w:t>
            </w:r>
            <w:r w:rsidDel="00000000" w:rsidR="00000000" w:rsidRPr="00000000">
              <w:rPr>
                <w:rtl w:val="0"/>
              </w:rPr>
            </w:r>
          </w:p>
        </w:tc>
        <w:tc>
          <w:tcPr>
            <w:shd w:fill="d9d9d9" w:val="clear"/>
            <w:vAlign w:val="top"/>
          </w:tcPr>
          <w:p w:rsidR="00000000" w:rsidDel="00000000" w:rsidP="00000000" w:rsidRDefault="00000000" w:rsidRPr="00000000" w14:paraId="00000192">
            <w:pPr>
              <w:ind w:firstLine="0"/>
              <w:contextualSpacing w:val="0"/>
              <w:jc w:val="center"/>
              <w:rPr>
                <w:b w:val="0"/>
                <w:vertAlign w:val="baseline"/>
              </w:rPr>
            </w:pPr>
            <w:r w:rsidDel="00000000" w:rsidR="00000000" w:rsidRPr="00000000">
              <w:rPr>
                <w:b w:val="1"/>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14:paraId="00000193">
            <w:pPr>
              <w:ind w:firstLine="0"/>
              <w:contextualSpacing w:val="0"/>
              <w:rPr>
                <w:vertAlign w:val="baseline"/>
              </w:rPr>
            </w:pPr>
            <w:r w:rsidDel="00000000" w:rsidR="00000000" w:rsidRPr="00000000">
              <w:rPr>
                <w:rtl w:val="0"/>
              </w:rPr>
              <w:t xml:space="preserve">Pesquisa Teórica</w:t>
            </w:r>
            <w:r w:rsidDel="00000000" w:rsidR="00000000" w:rsidRPr="00000000">
              <w:rPr>
                <w:rtl w:val="0"/>
              </w:rPr>
            </w:r>
          </w:p>
        </w:tc>
        <w:tc>
          <w:tcPr>
            <w:vAlign w:val="top"/>
          </w:tcPr>
          <w:p w:rsidR="00000000" w:rsidDel="00000000" w:rsidP="00000000" w:rsidRDefault="00000000" w:rsidRPr="00000000" w14:paraId="00000194">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95">
            <w:pPr>
              <w:ind w:firstLine="0"/>
              <w:contextualSpacing w:val="0"/>
              <w:rPr>
                <w:vertAlign w:val="baseline"/>
              </w:rPr>
            </w:pPr>
            <w:r w:rsidDel="00000000" w:rsidR="00000000" w:rsidRPr="00000000">
              <w:rPr>
                <w:rtl w:val="0"/>
              </w:rPr>
            </w:r>
          </w:p>
        </w:tc>
        <w:tc>
          <w:tcPr>
            <w:shd w:fill="3c78d8" w:val="clear"/>
            <w:vAlign w:val="top"/>
          </w:tcPr>
          <w:p w:rsidR="00000000" w:rsidDel="00000000" w:rsidP="00000000" w:rsidRDefault="00000000" w:rsidRPr="00000000" w14:paraId="00000196">
            <w:pPr>
              <w:ind w:firstLine="0"/>
              <w:contextualSpacing w:val="0"/>
              <w:rPr>
                <w:vertAlign w:val="baseline"/>
              </w:rPr>
            </w:pPr>
            <w:r w:rsidDel="00000000" w:rsidR="00000000" w:rsidRPr="00000000">
              <w:rPr>
                <w:rtl w:val="0"/>
              </w:rPr>
            </w:r>
          </w:p>
        </w:tc>
        <w:tc>
          <w:tcPr>
            <w:shd w:fill="3c78d8" w:val="clear"/>
            <w:vAlign w:val="top"/>
          </w:tcPr>
          <w:p w:rsidR="00000000" w:rsidDel="00000000" w:rsidP="00000000" w:rsidRDefault="00000000" w:rsidRPr="00000000" w14:paraId="00000197">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98">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99">
            <w:pPr>
              <w:ind w:firstLine="0"/>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19A">
            <w:pPr>
              <w:ind w:firstLine="0"/>
              <w:contextualSpacing w:val="0"/>
              <w:rPr>
                <w:vertAlign w:val="baseline"/>
              </w:rPr>
            </w:pPr>
            <w:r w:rsidDel="00000000" w:rsidR="00000000" w:rsidRPr="00000000">
              <w:rPr>
                <w:rtl w:val="0"/>
              </w:rPr>
              <w:t xml:space="preserve">Definição de requisitos</w:t>
            </w:r>
            <w:r w:rsidDel="00000000" w:rsidR="00000000" w:rsidRPr="00000000">
              <w:rPr>
                <w:rtl w:val="0"/>
              </w:rPr>
            </w:r>
          </w:p>
        </w:tc>
        <w:tc>
          <w:tcPr>
            <w:vAlign w:val="top"/>
          </w:tcPr>
          <w:p w:rsidR="00000000" w:rsidDel="00000000" w:rsidP="00000000" w:rsidRDefault="00000000" w:rsidRPr="00000000" w14:paraId="0000019B">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9C">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9D">
            <w:pPr>
              <w:ind w:firstLine="0"/>
              <w:contextualSpacing w:val="0"/>
              <w:rPr>
                <w:vertAlign w:val="baseline"/>
              </w:rPr>
            </w:pPr>
            <w:r w:rsidDel="00000000" w:rsidR="00000000" w:rsidRPr="00000000">
              <w:rPr>
                <w:rtl w:val="0"/>
              </w:rPr>
            </w:r>
          </w:p>
        </w:tc>
        <w:tc>
          <w:tcPr>
            <w:shd w:fill="3c78d8" w:val="clear"/>
            <w:vAlign w:val="top"/>
          </w:tcPr>
          <w:p w:rsidR="00000000" w:rsidDel="00000000" w:rsidP="00000000" w:rsidRDefault="00000000" w:rsidRPr="00000000" w14:paraId="0000019E">
            <w:pPr>
              <w:ind w:firstLine="0"/>
              <w:contextualSpacing w:val="0"/>
              <w:rPr>
                <w:vertAlign w:val="baseline"/>
              </w:rPr>
            </w:pPr>
            <w:r w:rsidDel="00000000" w:rsidR="00000000" w:rsidRPr="00000000">
              <w:rPr>
                <w:rtl w:val="0"/>
              </w:rPr>
            </w:r>
          </w:p>
        </w:tc>
        <w:tc>
          <w:tcPr>
            <w:shd w:fill="3c78d8" w:val="clear"/>
            <w:vAlign w:val="top"/>
          </w:tcPr>
          <w:p w:rsidR="00000000" w:rsidDel="00000000" w:rsidP="00000000" w:rsidRDefault="00000000" w:rsidRPr="00000000" w14:paraId="0000019F">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A0">
            <w:pPr>
              <w:ind w:firstLine="0"/>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1A1">
            <w:pPr>
              <w:ind w:firstLine="0"/>
              <w:contextualSpacing w:val="0"/>
              <w:rPr>
                <w:vertAlign w:val="baseline"/>
              </w:rPr>
            </w:pPr>
            <w:r w:rsidDel="00000000" w:rsidR="00000000" w:rsidRPr="00000000">
              <w:rPr>
                <w:rtl w:val="0"/>
              </w:rPr>
              <w:t xml:space="preserve">Formatação e Correções de Documentação</w:t>
            </w:r>
            <w:r w:rsidDel="00000000" w:rsidR="00000000" w:rsidRPr="00000000">
              <w:rPr>
                <w:rtl w:val="0"/>
              </w:rPr>
            </w:r>
          </w:p>
        </w:tc>
        <w:tc>
          <w:tcPr>
            <w:vAlign w:val="top"/>
          </w:tcPr>
          <w:p w:rsidR="00000000" w:rsidDel="00000000" w:rsidP="00000000" w:rsidRDefault="00000000" w:rsidRPr="00000000" w14:paraId="000001A2">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A3">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A4">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A5">
            <w:pPr>
              <w:ind w:firstLine="0"/>
              <w:contextualSpacing w:val="0"/>
              <w:rPr>
                <w:vertAlign w:val="baseline"/>
              </w:rPr>
            </w:pPr>
            <w:r w:rsidDel="00000000" w:rsidR="00000000" w:rsidRPr="00000000">
              <w:rPr>
                <w:rtl w:val="0"/>
              </w:rPr>
            </w:r>
          </w:p>
        </w:tc>
        <w:tc>
          <w:tcPr>
            <w:shd w:fill="3c78d8" w:val="clear"/>
            <w:vAlign w:val="top"/>
          </w:tcPr>
          <w:p w:rsidR="00000000" w:rsidDel="00000000" w:rsidP="00000000" w:rsidRDefault="00000000" w:rsidRPr="00000000" w14:paraId="000001A6">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A7">
            <w:pPr>
              <w:ind w:firstLine="0"/>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1A8">
            <w:pPr>
              <w:ind w:firstLine="0"/>
              <w:contextualSpacing w:val="0"/>
              <w:rPr/>
            </w:pPr>
            <w:r w:rsidDel="00000000" w:rsidR="00000000" w:rsidRPr="00000000">
              <w:rPr>
                <w:rtl w:val="0"/>
              </w:rPr>
              <w:t xml:space="preserve">Reuniões de planejamento para desenvolvimento</w:t>
            </w:r>
          </w:p>
        </w:tc>
        <w:tc>
          <w:tcPr>
            <w:vAlign w:val="top"/>
          </w:tcPr>
          <w:p w:rsidR="00000000" w:rsidDel="00000000" w:rsidP="00000000" w:rsidRDefault="00000000" w:rsidRPr="00000000" w14:paraId="000001A9">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AA">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AB">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AC">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AD">
            <w:pPr>
              <w:ind w:firstLine="0"/>
              <w:contextualSpacing w:val="0"/>
              <w:rPr>
                <w:vertAlign w:val="baseline"/>
              </w:rPr>
            </w:pPr>
            <w:r w:rsidDel="00000000" w:rsidR="00000000" w:rsidRPr="00000000">
              <w:rPr>
                <w:rtl w:val="0"/>
              </w:rPr>
            </w:r>
          </w:p>
        </w:tc>
        <w:tc>
          <w:tcPr>
            <w:shd w:fill="3c78d8" w:val="clear"/>
            <w:vAlign w:val="top"/>
          </w:tcPr>
          <w:p w:rsidR="00000000" w:rsidDel="00000000" w:rsidP="00000000" w:rsidRDefault="00000000" w:rsidRPr="00000000" w14:paraId="000001AE">
            <w:pPr>
              <w:ind w:firstLine="0"/>
              <w:contextualSpacing w:val="0"/>
              <w:rPr>
                <w:vertAlign w:val="baseline"/>
              </w:rPr>
            </w:pPr>
            <w:r w:rsidDel="00000000" w:rsidR="00000000" w:rsidRPr="00000000">
              <w:rPr>
                <w:rtl w:val="0"/>
              </w:rPr>
            </w:r>
          </w:p>
        </w:tc>
      </w:tr>
    </w:tbl>
    <w:p w:rsidR="00000000" w:rsidDel="00000000" w:rsidP="00000000" w:rsidRDefault="00000000" w:rsidRPr="00000000" w14:paraId="000001AF">
      <w:pPr>
        <w:spacing w:before="0" w:lineRule="auto"/>
        <w:ind w:firstLine="0"/>
        <w:contextualSpacing w:val="0"/>
        <w:jc w:val="left"/>
        <w:rPr>
          <w:b w:val="0"/>
          <w:sz w:val="20"/>
          <w:szCs w:val="20"/>
          <w:vertAlign w:val="baseline"/>
        </w:rPr>
      </w:pPr>
      <w:bookmarkStart w:colFirst="0" w:colLast="0" w:name="_3j2qqm3" w:id="22"/>
      <w:bookmarkEnd w:id="22"/>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Desenvolvido pelos autores</w:t>
      </w:r>
      <w:r w:rsidDel="00000000" w:rsidR="00000000" w:rsidRPr="00000000">
        <w:rPr>
          <w:rtl w:val="0"/>
        </w:rPr>
      </w:r>
    </w:p>
    <w:p w:rsidR="00000000" w:rsidDel="00000000" w:rsidP="00000000" w:rsidRDefault="00000000" w:rsidRPr="00000000" w14:paraId="000001B0">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bookmarkStart w:colFirst="0" w:colLast="0" w:name="_1y810tw"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Gerenciamento de Riscos</w:t>
      </w:r>
    </w:p>
    <w:p w:rsidR="00000000" w:rsidDel="00000000" w:rsidP="00000000" w:rsidRDefault="00000000" w:rsidRPr="00000000" w14:paraId="000001B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Gerenciamento de Riscos</w:t>
      </w:r>
    </w:p>
    <w:tbl>
      <w:tblPr>
        <w:tblStyle w:val="Table7"/>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3096"/>
        <w:gridCol w:w="2988"/>
        <w:tblGridChange w:id="0">
          <w:tblGrid>
            <w:gridCol w:w="2988"/>
            <w:gridCol w:w="3096"/>
            <w:gridCol w:w="2988"/>
          </w:tblGrid>
        </w:tblGridChange>
      </w:tblGrid>
      <w:tr>
        <w:tc>
          <w:tcPr>
            <w:shd w:fill="d9d9d9" w:val="clear"/>
            <w:vAlign w:val="top"/>
          </w:tcPr>
          <w:p w:rsidR="00000000" w:rsidDel="00000000" w:rsidP="00000000" w:rsidRDefault="00000000" w:rsidRPr="00000000" w14:paraId="000001B2">
            <w:pPr>
              <w:ind w:firstLine="0"/>
              <w:contextualSpacing w:val="0"/>
              <w:jc w:val="center"/>
              <w:rPr>
                <w:b w:val="0"/>
                <w:vertAlign w:val="baseline"/>
              </w:rPr>
            </w:pPr>
            <w:r w:rsidDel="00000000" w:rsidR="00000000" w:rsidRPr="00000000">
              <w:rPr>
                <w:b w:val="1"/>
                <w:vertAlign w:val="baseline"/>
                <w:rtl w:val="0"/>
              </w:rPr>
              <w:t xml:space="preserve">Classificação do Risco (Alto, Médio, Baixo)</w:t>
            </w:r>
            <w:r w:rsidDel="00000000" w:rsidR="00000000" w:rsidRPr="00000000">
              <w:rPr>
                <w:rtl w:val="0"/>
              </w:rPr>
            </w:r>
          </w:p>
        </w:tc>
        <w:tc>
          <w:tcPr>
            <w:shd w:fill="d9d9d9" w:val="clear"/>
            <w:vAlign w:val="top"/>
          </w:tcPr>
          <w:p w:rsidR="00000000" w:rsidDel="00000000" w:rsidP="00000000" w:rsidRDefault="00000000" w:rsidRPr="00000000" w14:paraId="000001B3">
            <w:pPr>
              <w:ind w:firstLine="0"/>
              <w:contextualSpacing w:val="0"/>
              <w:jc w:val="center"/>
              <w:rPr>
                <w:b w:val="0"/>
                <w:vertAlign w:val="baseline"/>
              </w:rPr>
            </w:pPr>
            <w:r w:rsidDel="00000000" w:rsidR="00000000" w:rsidRPr="00000000">
              <w:rPr>
                <w:b w:val="1"/>
                <w:vertAlign w:val="baseline"/>
                <w:rtl w:val="0"/>
              </w:rPr>
              <w:t xml:space="preserve">Descrição do Risco</w:t>
            </w:r>
            <w:r w:rsidDel="00000000" w:rsidR="00000000" w:rsidRPr="00000000">
              <w:rPr>
                <w:rtl w:val="0"/>
              </w:rPr>
            </w:r>
          </w:p>
        </w:tc>
        <w:tc>
          <w:tcPr>
            <w:shd w:fill="d9d9d9" w:val="clear"/>
            <w:vAlign w:val="top"/>
          </w:tcPr>
          <w:p w:rsidR="00000000" w:rsidDel="00000000" w:rsidP="00000000" w:rsidRDefault="00000000" w:rsidRPr="00000000" w14:paraId="000001B4">
            <w:pPr>
              <w:ind w:firstLine="0"/>
              <w:contextualSpacing w:val="0"/>
              <w:jc w:val="center"/>
              <w:rPr>
                <w:b w:val="0"/>
                <w:vertAlign w:val="baseline"/>
              </w:rPr>
            </w:pPr>
            <w:r w:rsidDel="00000000" w:rsidR="00000000" w:rsidRPr="00000000">
              <w:rPr>
                <w:b w:val="1"/>
                <w:vertAlign w:val="baseline"/>
                <w:rtl w:val="0"/>
              </w:rPr>
              <w:t xml:space="preserve">Proposta de Intervenção</w:t>
            </w:r>
            <w:r w:rsidDel="00000000" w:rsidR="00000000" w:rsidRPr="00000000">
              <w:rPr>
                <w:rtl w:val="0"/>
              </w:rPr>
            </w:r>
          </w:p>
        </w:tc>
      </w:tr>
      <w:tr>
        <w:tc>
          <w:tcPr>
            <w:vAlign w:val="top"/>
          </w:tcPr>
          <w:p w:rsidR="00000000" w:rsidDel="00000000" w:rsidP="00000000" w:rsidRDefault="00000000" w:rsidRPr="00000000" w14:paraId="000001B5">
            <w:pPr>
              <w:ind w:firstLine="0"/>
              <w:contextualSpacing w:val="0"/>
              <w:rPr>
                <w:vertAlign w:val="baseline"/>
              </w:rPr>
            </w:pPr>
            <w:r w:rsidDel="00000000" w:rsidR="00000000" w:rsidRPr="00000000">
              <w:rPr>
                <w:rtl w:val="0"/>
              </w:rPr>
              <w:t xml:space="preserve">Baixo</w:t>
            </w:r>
            <w:r w:rsidDel="00000000" w:rsidR="00000000" w:rsidRPr="00000000">
              <w:rPr>
                <w:rtl w:val="0"/>
              </w:rPr>
            </w:r>
          </w:p>
        </w:tc>
        <w:tc>
          <w:tcPr>
            <w:vAlign w:val="top"/>
          </w:tcPr>
          <w:p w:rsidR="00000000" w:rsidDel="00000000" w:rsidP="00000000" w:rsidRDefault="00000000" w:rsidRPr="00000000" w14:paraId="000001B6">
            <w:pPr>
              <w:ind w:firstLine="0"/>
              <w:contextualSpacing w:val="0"/>
              <w:rPr>
                <w:vertAlign w:val="baseline"/>
              </w:rPr>
            </w:pPr>
            <w:r w:rsidDel="00000000" w:rsidR="00000000" w:rsidRPr="00000000">
              <w:rPr>
                <w:vertAlign w:val="baseline"/>
                <w:rtl w:val="0"/>
              </w:rPr>
              <w:t xml:space="preserve">Queda de conexão com internet (web)</w:t>
            </w:r>
          </w:p>
        </w:tc>
        <w:tc>
          <w:tcPr>
            <w:vAlign w:val="top"/>
          </w:tcPr>
          <w:p w:rsidR="00000000" w:rsidDel="00000000" w:rsidP="00000000" w:rsidRDefault="00000000" w:rsidRPr="00000000" w14:paraId="000001B7">
            <w:pPr>
              <w:ind w:firstLine="0"/>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1B8">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B9">
            <w:pPr>
              <w:ind w:firstLine="0"/>
              <w:contextualSpacing w:val="0"/>
              <w:rPr>
                <w:vertAlign w:val="baseline"/>
              </w:rPr>
            </w:pPr>
            <w:r w:rsidDel="00000000" w:rsidR="00000000" w:rsidRPr="00000000">
              <w:rPr>
                <w:vertAlign w:val="baseline"/>
                <w:rtl w:val="0"/>
              </w:rPr>
              <w:t xml:space="preserve">Tentativa de Acesso indevido</w:t>
            </w:r>
          </w:p>
        </w:tc>
        <w:tc>
          <w:tcPr>
            <w:vAlign w:val="top"/>
          </w:tcPr>
          <w:p w:rsidR="00000000" w:rsidDel="00000000" w:rsidP="00000000" w:rsidRDefault="00000000" w:rsidRPr="00000000" w14:paraId="000001BA">
            <w:pPr>
              <w:ind w:firstLine="0"/>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1BB">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BC">
            <w:pPr>
              <w:ind w:firstLine="0"/>
              <w:contextualSpacing w:val="0"/>
              <w:rPr>
                <w:vertAlign w:val="baseline"/>
              </w:rPr>
            </w:pPr>
            <w:r w:rsidDel="00000000" w:rsidR="00000000" w:rsidRPr="00000000">
              <w:rPr>
                <w:vertAlign w:val="baseline"/>
                <w:rtl w:val="0"/>
              </w:rPr>
              <w:t xml:space="preserve">Atraso no processo de desenvolvimento do projeto</w:t>
            </w:r>
          </w:p>
        </w:tc>
        <w:tc>
          <w:tcPr>
            <w:vAlign w:val="top"/>
          </w:tcPr>
          <w:p w:rsidR="00000000" w:rsidDel="00000000" w:rsidP="00000000" w:rsidRDefault="00000000" w:rsidRPr="00000000" w14:paraId="000001BD">
            <w:pPr>
              <w:ind w:firstLine="0"/>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1BE">
            <w:pPr>
              <w:ind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BF">
            <w:pPr>
              <w:ind w:firstLine="0"/>
              <w:contextualSpacing w:val="0"/>
              <w:rPr>
                <w:vertAlign w:val="baseline"/>
              </w:rPr>
            </w:pPr>
            <w:r w:rsidDel="00000000" w:rsidR="00000000" w:rsidRPr="00000000">
              <w:rPr>
                <w:vertAlign w:val="baseline"/>
                <w:rtl w:val="0"/>
              </w:rPr>
              <w:t xml:space="preserve">Carga de bateria baixa (mobile)</w:t>
            </w:r>
          </w:p>
        </w:tc>
        <w:tc>
          <w:tcPr>
            <w:vAlign w:val="top"/>
          </w:tcPr>
          <w:p w:rsidR="00000000" w:rsidDel="00000000" w:rsidP="00000000" w:rsidRDefault="00000000" w:rsidRPr="00000000" w14:paraId="000001C0">
            <w:pPr>
              <w:ind w:firstLine="0"/>
              <w:contextualSpacing w:val="0"/>
              <w:rPr>
                <w:vertAlign w:val="baseline"/>
              </w:rPr>
            </w:pPr>
            <w:r w:rsidDel="00000000" w:rsidR="00000000" w:rsidRPr="00000000">
              <w:rPr>
                <w:rtl w:val="0"/>
              </w:rPr>
            </w:r>
          </w:p>
        </w:tc>
      </w:tr>
    </w:tbl>
    <w:p w:rsidR="00000000" w:rsidDel="00000000" w:rsidP="00000000" w:rsidRDefault="00000000" w:rsidRPr="00000000" w14:paraId="000001C1">
      <w:pPr>
        <w:spacing w:before="0" w:lineRule="auto"/>
        <w:ind w:firstLine="0"/>
        <w:contextualSpacing w:val="0"/>
        <w:jc w:val="left"/>
        <w:rPr>
          <w:sz w:val="20"/>
          <w:szCs w:val="20"/>
          <w:vertAlign w:val="baseline"/>
        </w:rPr>
      </w:pPr>
      <w:bookmarkStart w:colFirst="0" w:colLast="0" w:name="_4i7ojhp" w:id="24"/>
      <w:bookmarkEnd w:id="24"/>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Desenvolvido pelos autores</w:t>
      </w:r>
    </w:p>
    <w:p w:rsidR="00000000" w:rsidDel="00000000" w:rsidP="00000000" w:rsidRDefault="00000000" w:rsidRPr="00000000" w14:paraId="000001C2">
      <w:pPr>
        <w:spacing w:before="0" w:lineRule="auto"/>
        <w:ind w:firstLine="0"/>
        <w:contextualSpacing w:val="0"/>
        <w:jc w:val="left"/>
        <w:rPr>
          <w:sz w:val="20"/>
          <w:szCs w:val="20"/>
        </w:rPr>
      </w:pPr>
      <w:bookmarkStart w:colFirst="0" w:colLast="0" w:name="_i39xy6xkbqxc" w:id="25"/>
      <w:bookmarkEnd w:id="25"/>
      <w:r w:rsidDel="00000000" w:rsidR="00000000" w:rsidRPr="00000000">
        <w:rPr>
          <w:rtl w:val="0"/>
        </w:rPr>
      </w:r>
    </w:p>
    <w:p w:rsidR="00000000" w:rsidDel="00000000" w:rsidP="00000000" w:rsidRDefault="00000000" w:rsidRPr="00000000" w14:paraId="000001C3">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432" w:right="0" w:hanging="432"/>
        <w:contextualSpacing w:val="0"/>
        <w:jc w:val="left"/>
        <w:rPr>
          <w:rFonts w:ascii="Times New Roman" w:cs="Times New Roman" w:eastAsia="Times New Roman" w:hAnsi="Times New Roman"/>
          <w:b w:val="1"/>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VISÃO GERAL</w:t>
      </w:r>
    </w:p>
    <w:p w:rsidR="00000000" w:rsidDel="00000000" w:rsidP="00000000" w:rsidRDefault="00000000" w:rsidRPr="00000000" w14:paraId="000001C4">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Limites do Projeto</w:t>
      </w:r>
    </w:p>
    <w:p w:rsidR="00000000" w:rsidDel="00000000" w:rsidP="00000000" w:rsidRDefault="00000000" w:rsidRPr="00000000" w14:paraId="000001C5">
      <w:pPr>
        <w:ind w:firstLine="720"/>
        <w:contextualSpacing w:val="0"/>
        <w:rPr/>
      </w:pPr>
      <w:bookmarkStart w:colFirst="0" w:colLast="0" w:name="_2xcytpi" w:id="26"/>
      <w:bookmarkEnd w:id="26"/>
      <w:r w:rsidDel="00000000" w:rsidR="00000000" w:rsidRPr="00000000">
        <w:rPr>
          <w:rtl w:val="0"/>
        </w:rPr>
        <w:t xml:space="preserve">O projeto terá como objetividade o auxílio das funções cognitivas e melhoria da concentração de crianças com TDAH. O programa terá foco na parte do tratamento das criança. Em um âmbito educacional engloba uma grande área de estudo, em questão de tratamento, os resultados ficam mais precisos.</w:t>
      </w:r>
    </w:p>
    <w:p w:rsidR="00000000" w:rsidDel="00000000" w:rsidP="00000000" w:rsidRDefault="00000000" w:rsidRPr="00000000" w14:paraId="000001C6">
      <w:pPr>
        <w:ind w:firstLine="720"/>
        <w:contextualSpacing w:val="0"/>
        <w:rPr>
          <w:vertAlign w:val="baseline"/>
        </w:rPr>
      </w:pPr>
      <w:bookmarkStart w:colFirst="0" w:colLast="0" w:name="_f9z14kq1lb3n" w:id="27"/>
      <w:bookmarkEnd w:id="27"/>
      <w:commentRangeStart w:id="9"/>
      <w:commentRangeStart w:id="10"/>
      <w:r w:rsidDel="00000000" w:rsidR="00000000" w:rsidRPr="00000000">
        <w:rPr>
          <w:rtl w:val="0"/>
        </w:rPr>
        <w:t xml:space="preserve">Apresentem qual área do THAD não será atendido pelo programa</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C7">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bookmarkStart w:colFirst="0" w:colLast="0" w:name="_1ci93xb"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Descrição dos Usuários e Envolvidos</w:t>
      </w:r>
    </w:p>
    <w:p w:rsidR="00000000" w:rsidDel="00000000" w:rsidP="00000000" w:rsidRDefault="00000000" w:rsidRPr="00000000" w14:paraId="000001C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Descrição dos Usuários Envolvidos</w:t>
      </w:r>
      <w:r w:rsidDel="00000000" w:rsidR="00000000" w:rsidRPr="00000000">
        <w:rPr>
          <w:rtl w:val="0"/>
        </w:rPr>
      </w:r>
    </w:p>
    <w:tbl>
      <w:tblPr>
        <w:tblStyle w:val="Table8"/>
        <w:tblW w:w="8484.0" w:type="dxa"/>
        <w:jc w:val="left"/>
        <w:tblInd w:w="0.0" w:type="dxa"/>
        <w:tblLayout w:type="fixed"/>
        <w:tblLook w:val="0400"/>
      </w:tblPr>
      <w:tblGrid>
        <w:gridCol w:w="1997"/>
        <w:gridCol w:w="6487"/>
        <w:tblGridChange w:id="0">
          <w:tblGrid>
            <w:gridCol w:w="1997"/>
            <w:gridCol w:w="6487"/>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tcPr>
          <w:p w:rsidR="00000000" w:rsidDel="00000000" w:rsidP="00000000" w:rsidRDefault="00000000" w:rsidRPr="00000000" w14:paraId="000001C9">
            <w:pPr>
              <w:ind w:firstLine="0"/>
              <w:contextualSpacing w:val="0"/>
              <w:jc w:val="center"/>
              <w:rPr/>
            </w:pPr>
            <w:r w:rsidDel="00000000" w:rsidR="00000000" w:rsidRPr="00000000">
              <w:rPr>
                <w:b w:val="1"/>
                <w:rtl w:val="0"/>
              </w:rPr>
              <w:t xml:space="preserve">Descrição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tcPr>
          <w:p w:rsidR="00000000" w:rsidDel="00000000" w:rsidP="00000000" w:rsidRDefault="00000000" w:rsidRPr="00000000" w14:paraId="000001CA">
            <w:pPr>
              <w:ind w:firstLine="0"/>
              <w:contextualSpacing w:val="0"/>
              <w:jc w:val="center"/>
              <w:rPr/>
            </w:pPr>
            <w:r w:rsidDel="00000000" w:rsidR="00000000" w:rsidRPr="00000000">
              <w:rPr>
                <w:b w:val="1"/>
                <w:rtl w:val="0"/>
              </w:rPr>
              <w:t xml:space="preserve">Representa</w:t>
            </w: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ind w:firstLine="0"/>
              <w:contextualSpacing w:val="0"/>
              <w:jc w:val="center"/>
              <w:rPr/>
            </w:pPr>
            <w:r w:rsidDel="00000000" w:rsidR="00000000" w:rsidRPr="00000000">
              <w:rPr>
                <w:rtl w:val="0"/>
              </w:rPr>
              <w:t xml:space="preserve">Gerente do Projeto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ind w:firstLine="0"/>
              <w:contextualSpacing w:val="0"/>
              <w:rPr/>
            </w:pPr>
            <w:r w:rsidDel="00000000" w:rsidR="00000000" w:rsidRPr="00000000">
              <w:rPr>
                <w:rtl w:val="0"/>
              </w:rPr>
              <w:t xml:space="preserve">Gerenciar as atividades do Projeto. Garantir que toda a equipe realize sua atividade dentro do prazo proposto.</w:t>
            </w:r>
          </w:p>
        </w:tc>
      </w:tr>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ind w:firstLine="0"/>
              <w:contextualSpacing w:val="0"/>
              <w:jc w:val="center"/>
              <w:rPr/>
            </w:pPr>
            <w:r w:rsidDel="00000000" w:rsidR="00000000" w:rsidRPr="00000000">
              <w:rPr>
                <w:rtl w:val="0"/>
              </w:rPr>
              <w:t xml:space="preserve">Projetista do Banco de 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ind w:firstLine="0"/>
              <w:contextualSpacing w:val="0"/>
              <w:rPr/>
            </w:pPr>
            <w:r w:rsidDel="00000000" w:rsidR="00000000" w:rsidRPr="00000000">
              <w:rPr>
                <w:rtl w:val="0"/>
              </w:rPr>
              <w:t xml:space="preserve">Realizar todas as atividades pertinentes ao projeto do banco de dados.</w:t>
            </w:r>
          </w:p>
        </w:tc>
      </w:tr>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ind w:firstLine="0"/>
              <w:contextualSpacing w:val="0"/>
              <w:jc w:val="center"/>
              <w:rPr/>
            </w:pPr>
            <w:r w:rsidDel="00000000" w:rsidR="00000000" w:rsidRPr="00000000">
              <w:rPr>
                <w:rtl w:val="0"/>
              </w:rPr>
              <w:t xml:space="preserve">Programador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ind w:firstLine="0"/>
              <w:contextualSpacing w:val="0"/>
              <w:rPr/>
            </w:pPr>
            <w:r w:rsidDel="00000000" w:rsidR="00000000" w:rsidRPr="00000000">
              <w:rPr>
                <w:rtl w:val="0"/>
              </w:rPr>
              <w:t xml:space="preserve">Desenvolver, codificar e fazer a manutenção do sistema.</w:t>
            </w:r>
          </w:p>
        </w:tc>
      </w:tr>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ind w:firstLine="0"/>
              <w:contextualSpacing w:val="0"/>
              <w:jc w:val="center"/>
              <w:rPr/>
            </w:pPr>
            <w:r w:rsidDel="00000000" w:rsidR="00000000" w:rsidRPr="00000000">
              <w:rPr>
                <w:rtl w:val="0"/>
              </w:rPr>
              <w:t xml:space="preserve">Analista de Teste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ind w:firstLine="0"/>
              <w:contextualSpacing w:val="0"/>
              <w:rPr/>
            </w:pPr>
            <w:r w:rsidDel="00000000" w:rsidR="00000000" w:rsidRPr="00000000">
              <w:rPr>
                <w:color w:val="222222"/>
                <w:highlight w:val="white"/>
                <w:rtl w:val="0"/>
              </w:rPr>
              <w:t xml:space="preserve">Encontrar erros, falhas, bugs e outros tipos de problemas que não foram detectados durante a confecção do sistema.</w:t>
            </w:r>
            <w:r w:rsidDel="00000000" w:rsidR="00000000" w:rsidRPr="00000000">
              <w:rPr>
                <w:rtl w:val="0"/>
              </w:rPr>
            </w:r>
          </w:p>
        </w:tc>
      </w:tr>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ind w:firstLine="0"/>
              <w:contextualSpacing w:val="0"/>
              <w:jc w:val="center"/>
              <w:rPr/>
            </w:pPr>
            <w:r w:rsidDel="00000000" w:rsidR="00000000" w:rsidRPr="00000000">
              <w:rPr>
                <w:rtl w:val="0"/>
              </w:rPr>
              <w:t xml:space="preserve">Analista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ind w:firstLine="0"/>
              <w:contextualSpacing w:val="0"/>
              <w:rPr/>
            </w:pPr>
            <w:r w:rsidDel="00000000" w:rsidR="00000000" w:rsidRPr="00000000">
              <w:rPr>
                <w:highlight w:val="white"/>
                <w:rtl w:val="0"/>
              </w:rPr>
              <w:t xml:space="preserve">Definir os requisitos funcionais e não funcionais dos sistemas. Levantar e detalhar os requisitos funcionais, desenvolver e implantar projetos de sistema da informática.</w:t>
            </w:r>
            <w:r w:rsidDel="00000000" w:rsidR="00000000" w:rsidRPr="00000000">
              <w:rPr>
                <w:rtl w:val="0"/>
              </w:rPr>
            </w:r>
          </w:p>
        </w:tc>
      </w:tr>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ind w:firstLine="0"/>
              <w:contextualSpacing w:val="0"/>
              <w:jc w:val="center"/>
              <w:rPr/>
            </w:pPr>
            <w:r w:rsidDel="00000000" w:rsidR="00000000" w:rsidRPr="00000000">
              <w:rPr>
                <w:rtl w:val="0"/>
              </w:rPr>
              <w:t xml:space="preserve">Designer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ind w:firstLine="0"/>
              <w:contextualSpacing w:val="0"/>
              <w:rPr/>
            </w:pPr>
            <w:r w:rsidDel="00000000" w:rsidR="00000000" w:rsidRPr="00000000">
              <w:rPr>
                <w:rtl w:val="0"/>
              </w:rPr>
              <w:t xml:space="preserve">Projetar modelos da interface do software.</w:t>
            </w:r>
          </w:p>
        </w:tc>
      </w:tr>
    </w:tbl>
    <w:p w:rsidR="00000000" w:rsidDel="00000000" w:rsidP="00000000" w:rsidRDefault="00000000" w:rsidRPr="00000000" w14:paraId="000001D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vertAlign w:val="baseline"/>
        </w:rPr>
      </w:pPr>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Desenvolvido pelos autores</w:t>
      </w:r>
    </w:p>
    <w:p w:rsidR="00000000" w:rsidDel="00000000" w:rsidP="00000000" w:rsidRDefault="00000000" w:rsidRPr="00000000" w14:paraId="000001D8">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bookmarkStart w:colFirst="0" w:colLast="0" w:name="_3whwml4" w:id="29"/>
      <w:bookmarkEnd w:id="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Regras de Negócio</w:t>
      </w:r>
    </w:p>
    <w:p w:rsidR="00000000" w:rsidDel="00000000" w:rsidP="00000000" w:rsidRDefault="00000000" w:rsidRPr="00000000" w14:paraId="000001D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bn6wsx" w:id="30"/>
      <w:bookmarkEnd w:id="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Regras de Negócio</w:t>
      </w:r>
    </w:p>
    <w:p w:rsidR="00000000" w:rsidDel="00000000" w:rsidP="00000000" w:rsidRDefault="00000000" w:rsidRPr="00000000" w14:paraId="000001D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4ga70tx4tvq6" w:id="31"/>
      <w:bookmarkEnd w:id="31"/>
      <w:r w:rsidDel="00000000" w:rsidR="00000000" w:rsidRPr="00000000">
        <w:rPr>
          <w:rtl w:val="0"/>
        </w:rPr>
      </w:r>
    </w:p>
    <w:tbl>
      <w:tblPr>
        <w:tblStyle w:val="Table9"/>
        <w:tblW w:w="8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655"/>
        <w:gridCol w:w="4845"/>
        <w:tblGridChange w:id="0">
          <w:tblGrid>
            <w:gridCol w:w="945"/>
            <w:gridCol w:w="2655"/>
            <w:gridCol w:w="48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t xml:space="preserve">Limite de jogos salvos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O jogador só poderá ter até 3 jogos salvos.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t xml:space="preserve">Drop de itens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Cada item terá uma porcentagem específica da possibilidade do drop (descoberta) do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t xml:space="preserve">Desbloqueio de níveis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Os níveis serão liberados a partir da conclusão do nível anterior, os níveis serão respectivamente: iniciante, moderado e avançado.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t xml:space="preserve">Desbloqueio de fases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Assim como os níveis, as fases serão liberadas somente com a conclusão da fase anterior, para que possa manter uma compreensão linear da história ao decorrer do jogo.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contextualSpacing w:val="0"/>
              <w:jc w:val="left"/>
              <w:rPr/>
            </w:pPr>
            <w:r w:rsidDel="00000000" w:rsidR="00000000" w:rsidRPr="00000000">
              <w:rPr>
                <w:rtl w:val="0"/>
              </w:rPr>
              <w:t xml:space="preserve">Sobrescrever o jogo salvo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contextualSpacing w:val="0"/>
              <w:rPr/>
            </w:pPr>
            <w:r w:rsidDel="00000000" w:rsidR="00000000" w:rsidRPr="00000000">
              <w:rPr>
                <w:rtl w:val="0"/>
              </w:rPr>
              <w:t xml:space="preserve">O usuário poderá sobrepor o jogo caso tente salvar um novo jogo em um save já existente, a qual poderá tentar sobrepor em qualquer save existente.</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t xml:space="preserve">Login iguais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O usuário não poderá cadastrar duas contas com o mesmo nome de login ou mesmo email.</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t xml:space="preserve">Contas simultâneas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O usuário poderá ter várias contas logadas no jogo, mas só poderá estar logado em uma por aparelho.</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O jogador terá 3 continues, quando o personagem </w:t>
            </w:r>
            <w:commentRangeStart w:id="11"/>
            <w:commentRangeStart w:id="12"/>
            <w:r w:rsidDel="00000000" w:rsidR="00000000" w:rsidRPr="00000000">
              <w:rPr>
                <w:rtl w:val="0"/>
              </w:rPr>
              <w:t xml:space="preserve">morrer</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perderá um continue e voltará para o último checkpoint alcançado.</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t xml:space="preserve">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O jogador depois de criar sua conta, deverá criar um save antes do início, para deixar seu progresso de início antes de começar as fases.</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t xml:space="preserve">Continue esgotado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Depois que o jogador gastar os 3 continues, referentes a RN007, ele voltará ao início da fase, com os itens resetados e reabastecido com 3 novos continues.</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t xml:space="preserve">Nome do personagem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O usuário deve adicionar o um nome para o seu personagem no jogo para poder começar, se ele não adicionar, não será possível começar ate ele adicionar o nome do personagem</w:t>
            </w:r>
          </w:p>
        </w:tc>
      </w:tr>
    </w:tbl>
    <w:p w:rsidR="00000000" w:rsidDel="00000000" w:rsidP="00000000" w:rsidRDefault="00000000" w:rsidRPr="00000000" w14:paraId="00000200">
      <w:pPr>
        <w:spacing w:before="0" w:lineRule="auto"/>
        <w:ind w:firstLine="0"/>
        <w:contextualSpacing w:val="0"/>
        <w:jc w:val="left"/>
        <w:rPr>
          <w:sz w:val="20"/>
          <w:szCs w:val="20"/>
          <w:vertAlign w:val="baseline"/>
        </w:rPr>
      </w:pPr>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Desenvolvido pelos autores</w:t>
      </w:r>
    </w:p>
    <w:p w:rsidR="00000000" w:rsidDel="00000000" w:rsidP="00000000" w:rsidRDefault="00000000" w:rsidRPr="00000000" w14:paraId="00000201">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bookmarkStart w:colFirst="0" w:colLast="0" w:name="_2p2csry" w:id="32"/>
      <w:bookmarkEnd w:id="3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w:t>
      </w:r>
    </w:p>
    <w:p w:rsidR="00000000" w:rsidDel="00000000" w:rsidP="00000000" w:rsidRDefault="00000000" w:rsidRPr="00000000" w14:paraId="00000202">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36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Funcionais</w:t>
      </w:r>
    </w:p>
    <w:p w:rsidR="00000000" w:rsidDel="00000000" w:rsidP="00000000" w:rsidRDefault="00000000" w:rsidRPr="00000000" w14:paraId="000002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7n2zr" w:id="33"/>
      <w:bookmarkEnd w:id="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commentRangeStart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Funcionais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04">
      <w:pPr>
        <w:keepNext w:val="1"/>
        <w:spacing w:before="0" w:line="240" w:lineRule="auto"/>
        <w:ind w:firstLine="0"/>
        <w:contextualSpacing w:val="0"/>
        <w:jc w:val="left"/>
        <w:rPr/>
      </w:pPr>
      <w:bookmarkStart w:colFirst="0" w:colLast="0" w:name="_4ga70tx4tvq6" w:id="31"/>
      <w:bookmarkEnd w:id="31"/>
      <w:r w:rsidDel="00000000" w:rsidR="00000000" w:rsidRPr="00000000">
        <w:rPr>
          <w:rtl w:val="0"/>
        </w:rPr>
      </w:r>
    </w:p>
    <w:tbl>
      <w:tblPr>
        <w:tblStyle w:val="Table10"/>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07.333333333334"/>
        <w:gridCol w:w="3912.6666666666665"/>
        <w:gridCol w:w="1527"/>
        <w:tblGridChange w:id="0">
          <w:tblGrid>
            <w:gridCol w:w="1125"/>
            <w:gridCol w:w="2507.333333333334"/>
            <w:gridCol w:w="3912.6666666666665"/>
            <w:gridCol w:w="1527"/>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ind w:firstLine="0"/>
              <w:contextualSpacing w:val="0"/>
              <w:jc w:val="center"/>
              <w:rPr>
                <w:b w:val="1"/>
              </w:rPr>
            </w:pPr>
            <w:r w:rsidDel="00000000" w:rsidR="00000000" w:rsidRPr="00000000">
              <w:rPr>
                <w:b w:val="1"/>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ind w:firstLine="0"/>
              <w:contextualSpacing w:val="0"/>
              <w:jc w:val="center"/>
              <w:rPr>
                <w:b w:val="1"/>
              </w:rPr>
            </w:pPr>
            <w:r w:rsidDel="00000000" w:rsidR="00000000" w:rsidRPr="00000000">
              <w:rPr>
                <w:b w:val="1"/>
                <w:rtl w:val="0"/>
              </w:rPr>
              <w:t xml:space="preserve">Nome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ind w:firstLine="0"/>
              <w:contextualSpacing w:val="0"/>
              <w:jc w:val="center"/>
              <w:rPr>
                <w:b w:val="1"/>
              </w:rPr>
            </w:pPr>
            <w:r w:rsidDel="00000000" w:rsidR="00000000" w:rsidRPr="00000000">
              <w:rPr>
                <w:b w:val="1"/>
                <w:rtl w:val="0"/>
              </w:rPr>
              <w:t xml:space="preserve">Descrição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ind w:firstLine="0"/>
              <w:contextualSpacing w:val="0"/>
              <w:jc w:val="center"/>
              <w:rPr>
                <w:b w:val="1"/>
              </w:rPr>
            </w:pPr>
            <w:r w:rsidDel="00000000" w:rsidR="00000000" w:rsidRPr="00000000">
              <w:rPr>
                <w:b w:val="1"/>
                <w:rtl w:val="0"/>
              </w:rPr>
              <w:t xml:space="preserve">Prioridade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ind w:firstLine="0"/>
              <w:contextualSpacing w:val="0"/>
              <w:jc w:val="left"/>
              <w:rPr/>
            </w:pPr>
            <w:r w:rsidDel="00000000" w:rsidR="00000000" w:rsidRPr="00000000">
              <w:rPr>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ind w:firstLine="0"/>
              <w:contextualSpacing w:val="0"/>
              <w:jc w:val="left"/>
              <w:rPr/>
            </w:pPr>
            <w:r w:rsidDel="00000000" w:rsidR="00000000" w:rsidRPr="00000000">
              <w:rPr>
                <w:rtl w:val="0"/>
              </w:rPr>
              <w:t xml:space="preserve">Manter </w:t>
            </w:r>
            <w:r w:rsidDel="00000000" w:rsidR="00000000" w:rsidRPr="00000000">
              <w:rPr>
                <w:rtl w:val="0"/>
              </w:rPr>
              <w:t xml:space="preserve">Cadastro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ind w:firstLine="0"/>
              <w:contextualSpacing w:val="0"/>
              <w:rPr/>
            </w:pPr>
            <w:r w:rsidDel="00000000" w:rsidR="00000000" w:rsidRPr="00000000">
              <w:rPr>
                <w:rtl w:val="0"/>
              </w:rPr>
              <w:t xml:space="preserve">O usuário deverá entrar com os dados, nome, sexo, login e senha para que possa cadastrar-se e assim criar um acesso ao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ind w:firstLine="0"/>
              <w:contextualSpacing w:val="0"/>
              <w:jc w:val="left"/>
              <w:rPr/>
            </w:pPr>
            <w:r w:rsidDel="00000000" w:rsidR="00000000" w:rsidRPr="00000000">
              <w:rPr>
                <w:rtl w:val="0"/>
              </w:rPr>
              <w:t xml:space="preserve">Essencial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ind w:firstLine="0"/>
              <w:contextualSpacing w:val="0"/>
              <w:jc w:val="left"/>
              <w:rPr/>
            </w:pPr>
            <w:r w:rsidDel="00000000" w:rsidR="00000000" w:rsidRPr="00000000">
              <w:rPr>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ind w:firstLine="0"/>
              <w:contextualSpacing w:val="0"/>
              <w:jc w:val="left"/>
              <w:rPr/>
            </w:pPr>
            <w:r w:rsidDel="00000000" w:rsidR="00000000" w:rsidRPr="00000000">
              <w:rPr>
                <w:rtl w:val="0"/>
              </w:rPr>
              <w:t xml:space="preserve">Acesso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ind w:firstLine="0"/>
              <w:contextualSpacing w:val="0"/>
              <w:rPr/>
            </w:pPr>
            <w:r w:rsidDel="00000000" w:rsidR="00000000" w:rsidRPr="00000000">
              <w:rPr>
                <w:rtl w:val="0"/>
              </w:rPr>
              <w:t xml:space="preserve">A partir da confirmação dos dados cadastrados o usuário terá acesso a sua conta no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ind w:firstLine="0"/>
              <w:contextualSpacing w:val="0"/>
              <w:jc w:val="left"/>
              <w:rPr/>
            </w:pPr>
            <w:r w:rsidDel="00000000" w:rsidR="00000000" w:rsidRPr="00000000">
              <w:rPr>
                <w:rtl w:val="0"/>
              </w:rPr>
              <w:t xml:space="preserve">Importante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firstLine="0"/>
              <w:contextualSpacing w:val="0"/>
              <w:jc w:val="left"/>
              <w:rPr/>
            </w:pPr>
            <w:r w:rsidDel="00000000" w:rsidR="00000000" w:rsidRPr="00000000">
              <w:rPr>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ind w:firstLine="0"/>
              <w:contextualSpacing w:val="0"/>
              <w:jc w:val="left"/>
              <w:rPr/>
            </w:pPr>
            <w:commentRangeStart w:id="14"/>
            <w:r w:rsidDel="00000000" w:rsidR="00000000" w:rsidRPr="00000000">
              <w:rPr>
                <w:rtl w:val="0"/>
              </w:rPr>
              <w:t xml:space="preserve">Manter </w:t>
            </w:r>
            <w:r w:rsidDel="00000000" w:rsidR="00000000" w:rsidRPr="00000000">
              <w:rPr>
                <w:rtl w:val="0"/>
              </w:rPr>
              <w:t xml:space="preserve">Personagem do jogo</w:t>
            </w:r>
            <w:commentRangeEnd w:id="14"/>
            <w:r w:rsidDel="00000000" w:rsidR="00000000" w:rsidRPr="00000000">
              <w:commentReference w:id="1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ind w:firstLine="0"/>
              <w:contextualSpacing w:val="0"/>
              <w:rPr/>
            </w:pPr>
            <w:r w:rsidDel="00000000" w:rsidR="00000000" w:rsidRPr="00000000">
              <w:rPr>
                <w:rtl w:val="0"/>
              </w:rPr>
              <w:t xml:space="preserve">O usuário poderá editar seus dados de utilização de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firstLine="0"/>
              <w:contextualSpacing w:val="0"/>
              <w:jc w:val="left"/>
              <w:rPr/>
            </w:pPr>
            <w:r w:rsidDel="00000000" w:rsidR="00000000" w:rsidRPr="00000000">
              <w:rPr>
                <w:rtl w:val="0"/>
              </w:rPr>
              <w:t xml:space="preserve">Desejável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ind w:firstLine="0"/>
              <w:contextualSpacing w:val="0"/>
              <w:jc w:val="left"/>
              <w:rPr/>
            </w:pPr>
            <w:r w:rsidDel="00000000" w:rsidR="00000000" w:rsidRPr="00000000">
              <w:rPr>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ind w:firstLine="0"/>
              <w:contextualSpacing w:val="0"/>
              <w:jc w:val="left"/>
              <w:rPr/>
            </w:pPr>
            <w:r w:rsidDel="00000000" w:rsidR="00000000" w:rsidRPr="00000000">
              <w:rPr>
                <w:rtl w:val="0"/>
              </w:rPr>
              <w:t xml:space="preserve">Pausar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ind w:firstLine="0"/>
              <w:contextualSpacing w:val="0"/>
              <w:rPr/>
            </w:pPr>
            <w:r w:rsidDel="00000000" w:rsidR="00000000" w:rsidRPr="00000000">
              <w:rPr>
                <w:rtl w:val="0"/>
              </w:rPr>
              <w:t xml:space="preserve">O usuário poderá pausar e despausar o jogo em qualquer cenário, retornando para o mesmo cenário sem qualquer perda.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ind w:firstLine="0"/>
              <w:contextualSpacing w:val="0"/>
              <w:jc w:val="left"/>
              <w:rPr/>
            </w:pPr>
            <w:r w:rsidDel="00000000" w:rsidR="00000000" w:rsidRPr="00000000">
              <w:rPr>
                <w:rtl w:val="0"/>
              </w:rPr>
              <w:t xml:space="preserve">Necessário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firstLine="0"/>
              <w:contextualSpacing w:val="0"/>
              <w:jc w:val="left"/>
              <w:rPr/>
            </w:pPr>
            <w:r w:rsidDel="00000000" w:rsidR="00000000" w:rsidRPr="00000000">
              <w:rPr>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firstLine="0"/>
              <w:contextualSpacing w:val="0"/>
              <w:jc w:val="left"/>
              <w:rPr/>
            </w:pPr>
            <w:r w:rsidDel="00000000" w:rsidR="00000000" w:rsidRPr="00000000">
              <w:rPr>
                <w:rtl w:val="0"/>
              </w:rPr>
              <w:t xml:space="preserve">Configurar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firstLine="0"/>
              <w:contextualSpacing w:val="0"/>
              <w:rPr/>
            </w:pPr>
            <w:r w:rsidDel="00000000" w:rsidR="00000000" w:rsidRPr="00000000">
              <w:rPr>
                <w:rtl w:val="0"/>
              </w:rPr>
              <w:t xml:space="preserve">O usuário poderá acessar ao menu de configurar cenários do jogo, podendo alterar nestas configurações, música, sons de efeitos e nível de dificuldade.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firstLine="0"/>
              <w:contextualSpacing w:val="0"/>
              <w:jc w:val="left"/>
              <w:rPr/>
            </w:pPr>
            <w:r w:rsidDel="00000000" w:rsidR="00000000" w:rsidRPr="00000000">
              <w:rPr>
                <w:rtl w:val="0"/>
              </w:rPr>
              <w:t xml:space="preserve">Importante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firstLine="0"/>
              <w:contextualSpacing w:val="0"/>
              <w:jc w:val="left"/>
              <w:rPr/>
            </w:pPr>
            <w:r w:rsidDel="00000000" w:rsidR="00000000" w:rsidRPr="00000000">
              <w:rPr>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firstLine="0"/>
              <w:contextualSpacing w:val="0"/>
              <w:jc w:val="left"/>
              <w:rPr/>
            </w:pPr>
            <w:r w:rsidDel="00000000" w:rsidR="00000000" w:rsidRPr="00000000">
              <w:rPr>
                <w:rtl w:val="0"/>
              </w:rPr>
              <w:t xml:space="preserve">Encerrar / Abandonar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firstLine="0"/>
              <w:contextualSpacing w:val="0"/>
              <w:rPr/>
            </w:pPr>
            <w:r w:rsidDel="00000000" w:rsidR="00000000" w:rsidRPr="00000000">
              <w:rPr>
                <w:rtl w:val="0"/>
              </w:rPr>
              <w:t xml:space="preserve">O usuário ao executar o RF004 terá como opção voltar para tela inicial, recomeçar partida ou fechar jogo, sempre tendo que confirmar a ação de encerramento da partida, confirmando o encerramento a pontuação do jogador não irá ser contabilizada. Fazendo isso, perderá a partida, satisfazendo o requisito não funcional RNF002 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firstLine="0"/>
              <w:contextualSpacing w:val="0"/>
              <w:jc w:val="left"/>
              <w:rPr/>
            </w:pPr>
            <w:r w:rsidDel="00000000" w:rsidR="00000000" w:rsidRPr="00000000">
              <w:rPr>
                <w:rtl w:val="0"/>
              </w:rPr>
              <w:t xml:space="preserve">Importante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ind w:firstLine="0"/>
              <w:contextualSpacing w:val="0"/>
              <w:jc w:val="left"/>
              <w:rPr/>
            </w:pPr>
            <w:r w:rsidDel="00000000" w:rsidR="00000000" w:rsidRPr="00000000">
              <w:rPr>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ind w:firstLine="0"/>
              <w:contextualSpacing w:val="0"/>
              <w:jc w:val="left"/>
              <w:rPr/>
            </w:pPr>
            <w:r w:rsidDel="00000000" w:rsidR="00000000" w:rsidRPr="00000000">
              <w:rPr>
                <w:rtl w:val="0"/>
              </w:rPr>
              <w:t xml:space="preserve">Exibir histórias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firstLine="0"/>
              <w:contextualSpacing w:val="0"/>
              <w:rPr/>
            </w:pPr>
            <w:r w:rsidDel="00000000" w:rsidR="00000000" w:rsidRPr="00000000">
              <w:rPr>
                <w:rtl w:val="0"/>
              </w:rPr>
              <w:t xml:space="preserve">Em todos os cenários do jogo à medida que o usuário coletar itens específicos da história do cenário, alcançar a pontuação estabelecida na regra de negócio xx será liberados para serem visualizadas as fragmentações da história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ind w:firstLine="0"/>
              <w:contextualSpacing w:val="0"/>
              <w:jc w:val="left"/>
              <w:rPr/>
            </w:pPr>
            <w:r w:rsidDel="00000000" w:rsidR="00000000" w:rsidRPr="00000000">
              <w:rPr>
                <w:rtl w:val="0"/>
              </w:rPr>
              <w:t xml:space="preserve">Desejável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ind w:firstLine="0"/>
              <w:contextualSpacing w:val="0"/>
              <w:jc w:val="left"/>
              <w:rPr/>
            </w:pPr>
            <w:r w:rsidDel="00000000" w:rsidR="00000000" w:rsidRPr="00000000">
              <w:rPr>
                <w:rtl w:val="0"/>
              </w:rPr>
              <w:t xml:space="preserve">RF008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ind w:firstLine="0"/>
              <w:contextualSpacing w:val="0"/>
              <w:jc w:val="left"/>
              <w:rPr/>
            </w:pPr>
            <w:r w:rsidDel="00000000" w:rsidR="00000000" w:rsidRPr="00000000">
              <w:rPr>
                <w:rtl w:val="0"/>
              </w:rPr>
              <w:t xml:space="preserve">Iniciar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ind w:firstLine="0"/>
              <w:contextualSpacing w:val="0"/>
              <w:rPr/>
            </w:pPr>
            <w:r w:rsidDel="00000000" w:rsidR="00000000" w:rsidRPr="00000000">
              <w:rPr>
                <w:rtl w:val="0"/>
              </w:rPr>
              <w:t xml:space="preserve">Depois de satisfazer o requisito funcional RF002 o usuário terá acesso a opção de iniciar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firstLine="0"/>
              <w:contextualSpacing w:val="0"/>
              <w:jc w:val="left"/>
              <w:rPr/>
            </w:pPr>
            <w:r w:rsidDel="00000000" w:rsidR="00000000" w:rsidRPr="00000000">
              <w:rPr>
                <w:rtl w:val="0"/>
              </w:rPr>
              <w:t xml:space="preserve">Essencial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ind w:firstLine="0"/>
              <w:contextualSpacing w:val="0"/>
              <w:jc w:val="left"/>
              <w:rPr/>
            </w:pPr>
            <w:r w:rsidDel="00000000" w:rsidR="00000000" w:rsidRPr="00000000">
              <w:rPr>
                <w:rtl w:val="0"/>
              </w:rPr>
              <w:t xml:space="preserve">RF009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ind w:firstLine="0"/>
              <w:contextualSpacing w:val="0"/>
              <w:jc w:val="left"/>
              <w:rPr/>
            </w:pPr>
            <w:r w:rsidDel="00000000" w:rsidR="00000000" w:rsidRPr="00000000">
              <w:rPr>
                <w:rtl w:val="0"/>
              </w:rPr>
              <w:t xml:space="preserve">Reiniciar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ind w:firstLine="0"/>
              <w:contextualSpacing w:val="0"/>
              <w:rPr/>
            </w:pPr>
            <w:r w:rsidDel="00000000" w:rsidR="00000000" w:rsidRPr="00000000">
              <w:rPr>
                <w:rtl w:val="0"/>
              </w:rPr>
              <w:t xml:space="preserve">O usuário ao disparar o RF004 poderá reiniciar o jogo da do ponto inicial da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ind w:firstLine="0"/>
              <w:contextualSpacing w:val="0"/>
              <w:jc w:val="left"/>
              <w:rPr/>
            </w:pPr>
            <w:r w:rsidDel="00000000" w:rsidR="00000000" w:rsidRPr="00000000">
              <w:rPr>
                <w:rtl w:val="0"/>
              </w:rPr>
              <w:t xml:space="preserve">Necessário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ind w:firstLine="0"/>
              <w:contextualSpacing w:val="0"/>
              <w:jc w:val="left"/>
              <w:rPr/>
            </w:pPr>
            <w:r w:rsidDel="00000000" w:rsidR="00000000" w:rsidRPr="00000000">
              <w:rPr>
                <w:rtl w:val="0"/>
              </w:rPr>
              <w:t xml:space="preserve">RF010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firstLine="0"/>
              <w:contextualSpacing w:val="0"/>
              <w:jc w:val="left"/>
              <w:rPr/>
            </w:pPr>
            <w:r w:rsidDel="00000000" w:rsidR="00000000" w:rsidRPr="00000000">
              <w:rPr>
                <w:rtl w:val="0"/>
              </w:rPr>
              <w:t xml:space="preserve">Salvar Progresso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firstLine="0"/>
              <w:contextualSpacing w:val="0"/>
              <w:rPr/>
            </w:pPr>
            <w:r w:rsidDel="00000000" w:rsidR="00000000" w:rsidRPr="00000000">
              <w:rPr>
                <w:rtl w:val="0"/>
              </w:rPr>
              <w:t xml:space="preserve">O usuário, no decorrer da fase atual, terá um ponto de salvar, onde assim quando o usuário morrer no jogo, ele conseguir voltar ao último ponto salvo, evitando assim começar de novo.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firstLine="0"/>
              <w:contextualSpacing w:val="0"/>
              <w:jc w:val="left"/>
              <w:rPr/>
            </w:pPr>
            <w:r w:rsidDel="00000000" w:rsidR="00000000" w:rsidRPr="00000000">
              <w:rPr>
                <w:rtl w:val="0"/>
              </w:rPr>
              <w:t xml:space="preserve">Necessário</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ind w:firstLine="0"/>
              <w:contextualSpacing w:val="0"/>
              <w:jc w:val="left"/>
              <w:rPr/>
            </w:pPr>
            <w:r w:rsidDel="00000000" w:rsidR="00000000" w:rsidRPr="00000000">
              <w:rPr>
                <w:rtl w:val="0"/>
              </w:rPr>
              <w:t xml:space="preserve">RF011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ind w:firstLine="0"/>
              <w:contextualSpacing w:val="0"/>
              <w:jc w:val="left"/>
              <w:rPr/>
            </w:pPr>
            <w:r w:rsidDel="00000000" w:rsidR="00000000" w:rsidRPr="00000000">
              <w:rPr>
                <w:rtl w:val="0"/>
              </w:rPr>
              <w:t xml:space="preserve">Ações do personagem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ind w:firstLine="0"/>
              <w:contextualSpacing w:val="0"/>
              <w:rPr/>
            </w:pPr>
            <w:r w:rsidDel="00000000" w:rsidR="00000000" w:rsidRPr="00000000">
              <w:rPr>
                <w:rtl w:val="0"/>
              </w:rPr>
              <w:t xml:space="preserve">O usuário poderá executar as seguintes ações no personagem: pular, andar para frente ou para trás, coletar itens e atacar inimigos.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firstLine="0"/>
              <w:contextualSpacing w:val="0"/>
              <w:jc w:val="left"/>
              <w:rPr/>
            </w:pPr>
            <w:r w:rsidDel="00000000" w:rsidR="00000000" w:rsidRPr="00000000">
              <w:rPr>
                <w:rtl w:val="0"/>
              </w:rPr>
              <w:t xml:space="preserve">Essencial</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firstLine="0"/>
              <w:contextualSpacing w:val="0"/>
              <w:jc w:val="left"/>
              <w:rPr/>
            </w:pPr>
            <w:r w:rsidDel="00000000" w:rsidR="00000000" w:rsidRPr="00000000">
              <w:rPr>
                <w:rtl w:val="0"/>
              </w:rPr>
              <w:t xml:space="preserve">RF012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ind w:firstLine="0"/>
              <w:contextualSpacing w:val="0"/>
              <w:jc w:val="left"/>
              <w:rPr/>
            </w:pPr>
            <w:r w:rsidDel="00000000" w:rsidR="00000000" w:rsidRPr="00000000">
              <w:rPr>
                <w:rtl w:val="0"/>
              </w:rPr>
              <w:t xml:space="preserve">Escolha de dificuldade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ind w:firstLine="0"/>
              <w:contextualSpacing w:val="0"/>
              <w:rPr/>
            </w:pPr>
            <w:r w:rsidDel="00000000" w:rsidR="00000000" w:rsidRPr="00000000">
              <w:rPr>
                <w:rtl w:val="0"/>
              </w:rPr>
              <w:t xml:space="preserve">O usuário pode escolher um nível de dificuldade ao iniciar um novo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ind w:firstLine="0"/>
              <w:contextualSpacing w:val="0"/>
              <w:jc w:val="left"/>
              <w:rPr/>
            </w:pPr>
            <w:r w:rsidDel="00000000" w:rsidR="00000000" w:rsidRPr="00000000">
              <w:rPr>
                <w:rtl w:val="0"/>
              </w:rPr>
              <w:t xml:space="preserve">Essencial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ind w:firstLine="0"/>
              <w:contextualSpacing w:val="0"/>
              <w:jc w:val="left"/>
              <w:rPr/>
            </w:pPr>
            <w:r w:rsidDel="00000000" w:rsidR="00000000" w:rsidRPr="00000000">
              <w:rPr>
                <w:rtl w:val="0"/>
              </w:rPr>
              <w:t xml:space="preserve">RF013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ind w:firstLine="0"/>
              <w:contextualSpacing w:val="0"/>
              <w:jc w:val="left"/>
              <w:rPr/>
            </w:pPr>
            <w:r w:rsidDel="00000000" w:rsidR="00000000" w:rsidRPr="00000000">
              <w:rPr>
                <w:rtl w:val="0"/>
              </w:rPr>
              <w:t xml:space="preserve">Escolha de equipamento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ind w:firstLine="0"/>
              <w:contextualSpacing w:val="0"/>
              <w:rPr/>
            </w:pPr>
            <w:r w:rsidDel="00000000" w:rsidR="00000000" w:rsidRPr="00000000">
              <w:rPr>
                <w:rtl w:val="0"/>
              </w:rPr>
              <w:t xml:space="preserve">Durante o jogo o usuário pode escolher entre equipamentos que estão disponíveis a ele até o momento.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firstLine="0"/>
              <w:contextualSpacing w:val="0"/>
              <w:jc w:val="left"/>
              <w:rPr/>
            </w:pPr>
            <w:r w:rsidDel="00000000" w:rsidR="00000000" w:rsidRPr="00000000">
              <w:rPr>
                <w:rtl w:val="0"/>
              </w:rPr>
              <w:t xml:space="preserve">Importante</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ind w:firstLine="0"/>
              <w:contextualSpacing w:val="0"/>
              <w:jc w:val="left"/>
              <w:rPr/>
            </w:pPr>
            <w:r w:rsidDel="00000000" w:rsidR="00000000" w:rsidRPr="00000000">
              <w:rPr>
                <w:rtl w:val="0"/>
              </w:rPr>
              <w:t xml:space="preserve">RF014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ind w:firstLine="0"/>
              <w:contextualSpacing w:val="0"/>
              <w:jc w:val="left"/>
              <w:rPr/>
            </w:pPr>
            <w:r w:rsidDel="00000000" w:rsidR="00000000" w:rsidRPr="00000000">
              <w:rPr>
                <w:rtl w:val="0"/>
              </w:rPr>
              <w:t xml:space="preserve">Restaurar vitalidade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firstLine="0"/>
              <w:contextualSpacing w:val="0"/>
              <w:rPr/>
            </w:pPr>
            <w:r w:rsidDel="00000000" w:rsidR="00000000" w:rsidRPr="00000000">
              <w:rPr>
                <w:rtl w:val="0"/>
              </w:rPr>
              <w:t xml:space="preserve">Durante o jogo o usuário poderá restaurar seu </w:t>
            </w:r>
            <w:r w:rsidDel="00000000" w:rsidR="00000000" w:rsidRPr="00000000">
              <w:rPr>
                <w:rtl w:val="0"/>
              </w:rPr>
              <w:t xml:space="preserve">HP </w:t>
            </w:r>
            <w:r w:rsidDel="00000000" w:rsidR="00000000" w:rsidRPr="00000000">
              <w:rPr>
                <w:rtl w:val="0"/>
              </w:rPr>
              <w:t xml:space="preserve">(vitalidade) a partir de três tipos de itens específicos que respectivamente, restauram 25, 50 e 100 do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ind w:firstLine="0"/>
              <w:contextualSpacing w:val="0"/>
              <w:jc w:val="left"/>
              <w:rPr/>
            </w:pPr>
            <w:r w:rsidDel="00000000" w:rsidR="00000000" w:rsidRPr="00000000">
              <w:rPr>
                <w:rtl w:val="0"/>
              </w:rPr>
              <w:t xml:space="preserve">Importante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ind w:firstLine="0"/>
              <w:contextualSpacing w:val="0"/>
              <w:jc w:val="left"/>
              <w:rPr/>
            </w:pPr>
            <w:r w:rsidDel="00000000" w:rsidR="00000000" w:rsidRPr="00000000">
              <w:rPr>
                <w:rtl w:val="0"/>
              </w:rPr>
              <w:t xml:space="preserve">RF015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firstLine="0"/>
              <w:contextualSpacing w:val="0"/>
              <w:jc w:val="left"/>
              <w:rPr/>
            </w:pPr>
            <w:r w:rsidDel="00000000" w:rsidR="00000000" w:rsidRPr="00000000">
              <w:rPr>
                <w:rtl w:val="0"/>
              </w:rPr>
              <w:t xml:space="preserve">Administrar inventário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ind w:firstLine="0"/>
              <w:contextualSpacing w:val="0"/>
              <w:rPr/>
            </w:pPr>
            <w:r w:rsidDel="00000000" w:rsidR="00000000" w:rsidRPr="00000000">
              <w:rPr>
                <w:rtl w:val="0"/>
              </w:rPr>
              <w:t xml:space="preserve">Durante o jogo o usuário poderá organizar seus equipamentos e itens coletados.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firstLine="0"/>
              <w:contextualSpacing w:val="0"/>
              <w:jc w:val="left"/>
              <w:rPr/>
            </w:pPr>
            <w:r w:rsidDel="00000000" w:rsidR="00000000" w:rsidRPr="00000000">
              <w:rPr>
                <w:rtl w:val="0"/>
              </w:rPr>
              <w:t xml:space="preserve">Importante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firstLine="0"/>
              <w:contextualSpacing w:val="0"/>
              <w:jc w:val="left"/>
              <w:rPr/>
            </w:pPr>
            <w:r w:rsidDel="00000000" w:rsidR="00000000" w:rsidRPr="00000000">
              <w:rPr>
                <w:rtl w:val="0"/>
              </w:rPr>
              <w:t xml:space="preserve">RF016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firstLine="0"/>
              <w:contextualSpacing w:val="0"/>
              <w:jc w:val="left"/>
              <w:rPr/>
            </w:pPr>
            <w:r w:rsidDel="00000000" w:rsidR="00000000" w:rsidRPr="00000000">
              <w:rPr>
                <w:rtl w:val="0"/>
              </w:rPr>
              <w:t xml:space="preserve">Remover/Deletar itens do inventário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firstLine="0"/>
              <w:contextualSpacing w:val="0"/>
              <w:rPr/>
            </w:pPr>
            <w:r w:rsidDel="00000000" w:rsidR="00000000" w:rsidRPr="00000000">
              <w:rPr>
                <w:rtl w:val="0"/>
              </w:rPr>
              <w:t xml:space="preserve">O usuário poderá deletar/remover se possível qualquer itens do inventário.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firstLine="0"/>
              <w:contextualSpacing w:val="0"/>
              <w:jc w:val="left"/>
              <w:rPr/>
            </w:pPr>
            <w:r w:rsidDel="00000000" w:rsidR="00000000" w:rsidRPr="00000000">
              <w:rPr>
                <w:rtl w:val="0"/>
              </w:rPr>
              <w:t xml:space="preserve">Desejável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firstLine="0"/>
              <w:contextualSpacing w:val="0"/>
              <w:jc w:val="left"/>
              <w:rPr/>
            </w:pPr>
            <w:r w:rsidDel="00000000" w:rsidR="00000000" w:rsidRPr="00000000">
              <w:rPr>
                <w:rtl w:val="0"/>
              </w:rPr>
              <w:t xml:space="preserve">RF016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firstLine="0"/>
              <w:contextualSpacing w:val="0"/>
              <w:jc w:val="left"/>
              <w:rPr/>
            </w:pPr>
            <w:r w:rsidDel="00000000" w:rsidR="00000000" w:rsidRPr="00000000">
              <w:rPr>
                <w:rtl w:val="0"/>
              </w:rPr>
              <w:t xml:space="preserve">Excluir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ind w:firstLine="0"/>
              <w:contextualSpacing w:val="0"/>
              <w:rPr/>
            </w:pPr>
            <w:r w:rsidDel="00000000" w:rsidR="00000000" w:rsidRPr="00000000">
              <w:rPr>
                <w:rtl w:val="0"/>
              </w:rPr>
              <w:t xml:space="preserve">O usuário poderá excluir o save na tela de menu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ind w:firstLine="0"/>
              <w:contextualSpacing w:val="0"/>
              <w:jc w:val="left"/>
              <w:rPr/>
            </w:pPr>
            <w:r w:rsidDel="00000000" w:rsidR="00000000" w:rsidRPr="00000000">
              <w:rPr>
                <w:rtl w:val="0"/>
              </w:rPr>
              <w:t xml:space="preserve">Essencial</w:t>
            </w:r>
          </w:p>
        </w:tc>
      </w:tr>
    </w:tbl>
    <w:p w:rsidR="00000000" w:rsidDel="00000000" w:rsidP="00000000" w:rsidRDefault="00000000" w:rsidRPr="00000000" w14:paraId="0000024D">
      <w:pPr>
        <w:spacing w:before="0" w:lineRule="auto"/>
        <w:ind w:firstLine="0"/>
        <w:contextualSpacing w:val="0"/>
        <w:jc w:val="left"/>
        <w:rPr>
          <w:sz w:val="20"/>
          <w:szCs w:val="20"/>
          <w:vertAlign w:val="baseline"/>
        </w:rPr>
      </w:pPr>
      <w:bookmarkStart w:colFirst="0" w:colLast="0" w:name="_41mghml" w:id="34"/>
      <w:bookmarkEnd w:id="34"/>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Desenvolvido pelos autores</w:t>
      </w:r>
    </w:p>
    <w:p w:rsidR="00000000" w:rsidDel="00000000" w:rsidP="00000000" w:rsidRDefault="00000000" w:rsidRPr="00000000" w14:paraId="0000024E">
      <w:pPr>
        <w:spacing w:before="0" w:lineRule="auto"/>
        <w:ind w:firstLine="0"/>
        <w:contextualSpacing w:val="0"/>
        <w:jc w:val="left"/>
        <w:rPr>
          <w:sz w:val="20"/>
          <w:szCs w:val="20"/>
          <w:vertAlign w:val="baseline"/>
        </w:rPr>
      </w:pPr>
      <w:r w:rsidDel="00000000" w:rsidR="00000000" w:rsidRPr="00000000">
        <w:rPr>
          <w:rtl w:val="0"/>
        </w:rPr>
      </w:r>
    </w:p>
    <w:p w:rsidR="00000000" w:rsidDel="00000000" w:rsidP="00000000" w:rsidRDefault="00000000" w:rsidRPr="00000000" w14:paraId="0000024F">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36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2grqrue"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Não Funcionais</w:t>
      </w:r>
    </w:p>
    <w:p w:rsidR="00000000" w:rsidDel="00000000" w:rsidP="00000000" w:rsidRDefault="00000000" w:rsidRPr="00000000" w14:paraId="0000025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x1227" w:id="36"/>
      <w:bookmarkEnd w:id="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Requisitos Não Funcionais</w:t>
      </w:r>
      <w:r w:rsidDel="00000000" w:rsidR="00000000" w:rsidRPr="00000000">
        <w:rPr>
          <w:rtl w:val="0"/>
        </w:rPr>
      </w:r>
    </w:p>
    <w:p w:rsidR="00000000" w:rsidDel="00000000" w:rsidP="00000000" w:rsidRDefault="00000000" w:rsidRPr="00000000" w14:paraId="00000251">
      <w:pPr>
        <w:keepNext w:val="1"/>
        <w:spacing w:before="0" w:line="240" w:lineRule="auto"/>
        <w:ind w:firstLine="0"/>
        <w:contextualSpacing w:val="0"/>
        <w:jc w:val="left"/>
        <w:rPr/>
      </w:pPr>
      <w:bookmarkStart w:colFirst="0" w:colLast="0" w:name="_4ga70tx4tvq6" w:id="31"/>
      <w:bookmarkEnd w:id="31"/>
      <w:r w:rsidDel="00000000" w:rsidR="00000000" w:rsidRPr="00000000">
        <w:rPr>
          <w:rtl w:val="0"/>
        </w:rPr>
      </w:r>
    </w:p>
    <w:tbl>
      <w:tblPr>
        <w:tblStyle w:val="Table11"/>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520"/>
        <w:gridCol w:w="5505"/>
        <w:tblGridChange w:id="0">
          <w:tblGrid>
            <w:gridCol w:w="1080"/>
            <w:gridCol w:w="2520"/>
            <w:gridCol w:w="550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firstLine="0"/>
              <w:contextualSpacing w:val="0"/>
              <w:jc w:val="center"/>
              <w:rPr>
                <w:b w:val="1"/>
              </w:rPr>
            </w:pPr>
            <w:r w:rsidDel="00000000" w:rsidR="00000000" w:rsidRPr="00000000">
              <w:rPr>
                <w:b w:val="1"/>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ind w:firstLine="0"/>
              <w:contextualSpacing w:val="0"/>
              <w:jc w:val="center"/>
              <w:rPr>
                <w:b w:val="1"/>
              </w:rPr>
            </w:pPr>
            <w:r w:rsidDel="00000000" w:rsidR="00000000" w:rsidRPr="00000000">
              <w:rPr>
                <w:b w:val="1"/>
                <w:rtl w:val="0"/>
              </w:rPr>
              <w:t xml:space="preserve">Nome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ind w:firstLine="0"/>
              <w:contextualSpacing w:val="0"/>
              <w:jc w:val="center"/>
              <w:rPr>
                <w:b w:val="1"/>
              </w:rPr>
            </w:pPr>
            <w:r w:rsidDel="00000000" w:rsidR="00000000" w:rsidRPr="00000000">
              <w:rPr>
                <w:b w:val="1"/>
                <w:rtl w:val="0"/>
              </w:rPr>
              <w:t xml:space="preserve">Descrição</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ind w:firstLine="0"/>
              <w:contextualSpacing w:val="0"/>
              <w:jc w:val="left"/>
              <w:rPr/>
            </w:pPr>
            <w:r w:rsidDel="00000000" w:rsidR="00000000" w:rsidRPr="00000000">
              <w:rPr>
                <w:rtl w:val="0"/>
              </w:rPr>
              <w:t xml:space="preserve">RNF001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ind w:firstLine="0"/>
              <w:contextualSpacing w:val="0"/>
              <w:jc w:val="left"/>
              <w:rPr/>
            </w:pPr>
            <w:r w:rsidDel="00000000" w:rsidR="00000000" w:rsidRPr="00000000">
              <w:rPr>
                <w:rtl w:val="0"/>
              </w:rPr>
              <w:t xml:space="preserve">Progressão histórica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firstLine="0"/>
              <w:contextualSpacing w:val="0"/>
              <w:jc w:val="left"/>
              <w:rPr/>
            </w:pPr>
            <w:r w:rsidDel="00000000" w:rsidR="00000000" w:rsidRPr="00000000">
              <w:rPr>
                <w:rtl w:val="0"/>
              </w:rPr>
              <w:t xml:space="preserve">O jogo deve seguir um único curso histórico para compreensão dos usuários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firstLine="0"/>
              <w:contextualSpacing w:val="0"/>
              <w:jc w:val="left"/>
              <w:rPr/>
            </w:pPr>
            <w:r w:rsidDel="00000000" w:rsidR="00000000" w:rsidRPr="00000000">
              <w:rPr>
                <w:rtl w:val="0"/>
              </w:rPr>
              <w:t xml:space="preserve">RNF002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firstLine="0"/>
              <w:contextualSpacing w:val="0"/>
              <w:jc w:val="left"/>
              <w:rPr/>
            </w:pPr>
            <w:r w:rsidDel="00000000" w:rsidR="00000000" w:rsidRPr="00000000">
              <w:rPr>
                <w:rtl w:val="0"/>
              </w:rPr>
              <w:t xml:space="preserve">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ind w:firstLine="0"/>
              <w:contextualSpacing w:val="0"/>
              <w:jc w:val="left"/>
              <w:rPr/>
            </w:pPr>
            <w:r w:rsidDel="00000000" w:rsidR="00000000" w:rsidRPr="00000000">
              <w:rPr>
                <w:rtl w:val="0"/>
              </w:rPr>
              <w:t xml:space="preserve">Caso os pontos de vida do personagem cheguem a 0 (Zero). Onde as opções: “Abandonar partida” e “Tente novamente” serão disponíveis para escolha.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ind w:firstLine="0"/>
              <w:contextualSpacing w:val="0"/>
              <w:jc w:val="left"/>
              <w:rPr/>
            </w:pPr>
            <w:r w:rsidDel="00000000" w:rsidR="00000000" w:rsidRPr="00000000">
              <w:rPr>
                <w:rtl w:val="0"/>
              </w:rPr>
              <w:t xml:space="preserve">RNF003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ind w:firstLine="0"/>
              <w:contextualSpacing w:val="0"/>
              <w:jc w:val="left"/>
              <w:rPr/>
            </w:pPr>
            <w:r w:rsidDel="00000000" w:rsidR="00000000" w:rsidRPr="00000000">
              <w:rPr>
                <w:rtl w:val="0"/>
              </w:rPr>
              <w:t xml:space="preserve">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ind w:firstLine="0"/>
              <w:contextualSpacing w:val="0"/>
              <w:jc w:val="left"/>
              <w:rPr/>
            </w:pPr>
            <w:r w:rsidDel="00000000" w:rsidR="00000000" w:rsidRPr="00000000">
              <w:rPr>
                <w:rtl w:val="0"/>
              </w:rPr>
              <w:t xml:space="preserve">Em determinado ponto da fase, o jogo salvará o estado atual do jogador, possibilitando caso ele perca recomeçar daquele mesmo ponto de checagem.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ind w:firstLine="0"/>
              <w:contextualSpacing w:val="0"/>
              <w:jc w:val="left"/>
              <w:rPr/>
            </w:pPr>
            <w:r w:rsidDel="00000000" w:rsidR="00000000" w:rsidRPr="00000000">
              <w:rPr>
                <w:rtl w:val="0"/>
              </w:rPr>
              <w:t xml:space="preserve">RNF004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ind w:firstLine="0"/>
              <w:contextualSpacing w:val="0"/>
              <w:jc w:val="left"/>
              <w:rPr/>
            </w:pPr>
            <w:r w:rsidDel="00000000" w:rsidR="00000000" w:rsidRPr="00000000">
              <w:rPr>
                <w:rtl w:val="0"/>
              </w:rPr>
              <w:t xml:space="preserve">Limite do inventário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firstLine="0"/>
              <w:contextualSpacing w:val="0"/>
              <w:jc w:val="left"/>
              <w:rPr/>
            </w:pPr>
            <w:r w:rsidDel="00000000" w:rsidR="00000000" w:rsidRPr="00000000">
              <w:rPr>
                <w:rtl w:val="0"/>
              </w:rPr>
              <w:t xml:space="preserve">O inventário tem um limite X de itens, chegando ao limite ficará indisponível coletar novos itens.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ind w:firstLine="0"/>
              <w:contextualSpacing w:val="0"/>
              <w:jc w:val="left"/>
              <w:rPr/>
            </w:pPr>
            <w:r w:rsidDel="00000000" w:rsidR="00000000" w:rsidRPr="00000000">
              <w:rPr>
                <w:rtl w:val="0"/>
              </w:rPr>
              <w:t xml:space="preserve">RNF005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ind w:firstLine="0"/>
              <w:contextualSpacing w:val="0"/>
              <w:jc w:val="left"/>
              <w:rPr/>
            </w:pPr>
            <w:r w:rsidDel="00000000" w:rsidR="00000000" w:rsidRPr="00000000">
              <w:rPr>
                <w:rtl w:val="0"/>
              </w:rPr>
              <w:t xml:space="preserve">Remoção de Itens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firstLine="0"/>
              <w:contextualSpacing w:val="0"/>
              <w:jc w:val="left"/>
              <w:rPr/>
            </w:pPr>
            <w:r w:rsidDel="00000000" w:rsidR="00000000" w:rsidRPr="00000000">
              <w:rPr>
                <w:rtl w:val="0"/>
              </w:rPr>
              <w:t xml:space="preserve">Somente poderá remover itens que não estiverem em uso, principalmente equipamentos.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ind w:firstLine="0"/>
              <w:contextualSpacing w:val="0"/>
              <w:jc w:val="left"/>
              <w:rPr/>
            </w:pPr>
            <w:r w:rsidDel="00000000" w:rsidR="00000000" w:rsidRPr="00000000">
              <w:rPr>
                <w:rtl w:val="0"/>
              </w:rPr>
              <w:t xml:space="preserve">RNF006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ind w:firstLine="0"/>
              <w:contextualSpacing w:val="0"/>
              <w:jc w:val="left"/>
              <w:rPr/>
            </w:pPr>
            <w:r w:rsidDel="00000000" w:rsidR="00000000" w:rsidRPr="00000000">
              <w:rPr>
                <w:rtl w:val="0"/>
              </w:rPr>
              <w:t xml:space="preserve">Atalhos para uso de itens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ind w:firstLine="0"/>
              <w:contextualSpacing w:val="0"/>
              <w:jc w:val="left"/>
              <w:rPr/>
            </w:pPr>
            <w:r w:rsidDel="00000000" w:rsidR="00000000" w:rsidRPr="00000000">
              <w:rPr>
                <w:rtl w:val="0"/>
              </w:rPr>
              <w:t xml:space="preserve">Os itens poderão ser organizados em um número X de atalhos.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ind w:firstLine="0"/>
              <w:contextualSpacing w:val="0"/>
              <w:jc w:val="left"/>
              <w:rPr/>
            </w:pPr>
            <w:r w:rsidDel="00000000" w:rsidR="00000000" w:rsidRPr="00000000">
              <w:rPr>
                <w:rtl w:val="0"/>
              </w:rPr>
              <w:t xml:space="preserve">RNF007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firstLine="0"/>
              <w:contextualSpacing w:val="0"/>
              <w:jc w:val="left"/>
              <w:rPr/>
            </w:pPr>
            <w:r w:rsidDel="00000000" w:rsidR="00000000" w:rsidRPr="00000000">
              <w:rPr>
                <w:rtl w:val="0"/>
              </w:rPr>
              <w:t xml:space="preserve">Renascimento do personagem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firstLine="0"/>
              <w:contextualSpacing w:val="0"/>
              <w:jc w:val="left"/>
              <w:rPr/>
            </w:pPr>
            <w:r w:rsidDel="00000000" w:rsidR="00000000" w:rsidRPr="00000000">
              <w:rPr>
                <w:rtl w:val="0"/>
              </w:rPr>
              <w:t xml:space="preserve">Caso o HP do personagem chegue a zero o personagem renascerá no último checkpoint com os itens que possuía antes de morrer.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firstLine="0"/>
              <w:contextualSpacing w:val="0"/>
              <w:jc w:val="left"/>
              <w:rPr/>
            </w:pPr>
            <w:r w:rsidDel="00000000" w:rsidR="00000000" w:rsidRPr="00000000">
              <w:rPr>
                <w:rtl w:val="0"/>
              </w:rPr>
              <w:t xml:space="preserve">RNF008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firstLine="0"/>
              <w:contextualSpacing w:val="0"/>
              <w:jc w:val="left"/>
              <w:rPr/>
            </w:pPr>
            <w:r w:rsidDel="00000000" w:rsidR="00000000" w:rsidRPr="00000000">
              <w:rPr>
                <w:rtl w:val="0"/>
              </w:rPr>
              <w:t xml:space="preserve">Ajuste de dificuldade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firstLine="0"/>
              <w:contextualSpacing w:val="0"/>
              <w:jc w:val="left"/>
              <w:rPr/>
            </w:pPr>
            <w:r w:rsidDel="00000000" w:rsidR="00000000" w:rsidRPr="00000000">
              <w:rPr>
                <w:rtl w:val="0"/>
              </w:rPr>
              <w:t xml:space="preserve">Mediante o RF012 no momento em que o usuário modificar o nível de dificuldade do jogo as ações irão se adequar ao nível selecionado.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firstLine="0"/>
              <w:contextualSpacing w:val="0"/>
              <w:jc w:val="left"/>
              <w:rPr/>
            </w:pPr>
            <w:r w:rsidDel="00000000" w:rsidR="00000000" w:rsidRPr="00000000">
              <w:rPr>
                <w:rtl w:val="0"/>
              </w:rPr>
              <w:t xml:space="preserve">RNF009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firstLine="0"/>
              <w:contextualSpacing w:val="0"/>
              <w:jc w:val="left"/>
              <w:rPr/>
            </w:pPr>
            <w:r w:rsidDel="00000000" w:rsidR="00000000" w:rsidRPr="00000000">
              <w:rPr>
                <w:rtl w:val="0"/>
              </w:rPr>
              <w:t xml:space="preserve">Uso de Equipamentos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firstLine="0"/>
              <w:contextualSpacing w:val="0"/>
              <w:jc w:val="left"/>
              <w:rPr/>
            </w:pPr>
            <w:r w:rsidDel="00000000" w:rsidR="00000000" w:rsidRPr="00000000">
              <w:rPr>
                <w:rtl w:val="0"/>
              </w:rPr>
              <w:t xml:space="preserve">Somente poderá ser usado 1 equipamento por vez, sendo necessário desequipar o anterior para usar o próximo.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ind w:firstLine="0"/>
              <w:contextualSpacing w:val="0"/>
              <w:jc w:val="left"/>
              <w:rPr/>
            </w:pPr>
            <w:r w:rsidDel="00000000" w:rsidR="00000000" w:rsidRPr="00000000">
              <w:rPr>
                <w:rtl w:val="0"/>
              </w:rPr>
              <w:t xml:space="preserve">RNF010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ind w:firstLine="0"/>
              <w:contextualSpacing w:val="0"/>
              <w:jc w:val="left"/>
              <w:rPr/>
            </w:pPr>
            <w:r w:rsidDel="00000000" w:rsidR="00000000" w:rsidRPr="00000000">
              <w:rPr>
                <w:rtl w:val="0"/>
              </w:rPr>
              <w:t xml:space="preserve">Tempo de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firstLine="0"/>
              <w:contextualSpacing w:val="0"/>
              <w:jc w:val="left"/>
              <w:rPr/>
            </w:pPr>
            <w:r w:rsidDel="00000000" w:rsidR="00000000" w:rsidRPr="00000000">
              <w:rPr>
                <w:rtl w:val="0"/>
              </w:rPr>
              <w:t xml:space="preserve">O jogo irá contabilizar o tempo a qual o jogador demorou para terminar a fase, esse tempo servirá de meio avaliativo para pontuação adicional do jogo.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firstLine="0"/>
              <w:contextualSpacing w:val="0"/>
              <w:jc w:val="left"/>
              <w:rPr/>
            </w:pPr>
            <w:r w:rsidDel="00000000" w:rsidR="00000000" w:rsidRPr="00000000">
              <w:rPr>
                <w:rtl w:val="0"/>
              </w:rPr>
              <w:t xml:space="preserve">RNF011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ind w:firstLine="0"/>
              <w:contextualSpacing w:val="0"/>
              <w:jc w:val="left"/>
              <w:rPr/>
            </w:pPr>
            <w:r w:rsidDel="00000000" w:rsidR="00000000" w:rsidRPr="00000000">
              <w:rPr>
                <w:rtl w:val="0"/>
              </w:rPr>
              <w:t xml:space="preserve">Contar Histórias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ind w:firstLine="0"/>
              <w:contextualSpacing w:val="0"/>
              <w:jc w:val="left"/>
              <w:rPr/>
            </w:pPr>
            <w:r w:rsidDel="00000000" w:rsidR="00000000" w:rsidRPr="00000000">
              <w:rPr>
                <w:rtl w:val="0"/>
              </w:rPr>
              <w:t xml:space="preserve">Satisfazendo o RF007 O jogo irá liberar lendas e contos da mitologia japonesa, como forma de conhecimento dos monstros e itens utilizados como inspiração para desenvolvimento do jogo.</w:t>
            </w:r>
          </w:p>
        </w:tc>
      </w:tr>
    </w:tbl>
    <w:p w:rsidR="00000000" w:rsidDel="00000000" w:rsidP="00000000" w:rsidRDefault="00000000" w:rsidRPr="00000000" w14:paraId="00000276">
      <w:pPr>
        <w:spacing w:before="0" w:lineRule="auto"/>
        <w:ind w:firstLine="0"/>
        <w:contextualSpacing w:val="0"/>
        <w:jc w:val="left"/>
        <w:rPr>
          <w:sz w:val="20"/>
          <w:szCs w:val="20"/>
          <w:vertAlign w:val="baseline"/>
        </w:rPr>
      </w:pPr>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Desenvolvido pelos autores</w:t>
      </w:r>
    </w:p>
    <w:p w:rsidR="00000000" w:rsidDel="00000000" w:rsidP="00000000" w:rsidRDefault="00000000" w:rsidRPr="00000000" w14:paraId="00000277">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360" w:line="360" w:lineRule="auto"/>
        <w:ind w:left="576" w:right="0" w:hanging="576"/>
        <w:contextualSpacing w:val="0"/>
        <w:jc w:val="both"/>
        <w:rPr>
          <w:rFonts w:ascii="Times New Roman" w:cs="Times New Roman" w:eastAsia="Times New Roman" w:hAnsi="Times New Roman"/>
          <w:b w:val="1"/>
          <w:i w:val="0"/>
          <w:smallCaps w:val="0"/>
          <w:strike w:val="0"/>
          <w:color w:val="000000"/>
          <w:sz w:val="24"/>
          <w:szCs w:val="24"/>
          <w:u w:val="none"/>
          <w:shd w:fill="auto" w:val="clear"/>
        </w:rPr>
      </w:pPr>
      <w:bookmarkStart w:colFirst="0" w:colLast="0" w:name="_19c6y18" w:id="37"/>
      <w:bookmarkEnd w:id="3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Ferramentas</w:t>
      </w:r>
    </w:p>
    <w:p w:rsidR="00000000" w:rsidDel="00000000" w:rsidP="00000000" w:rsidRDefault="00000000" w:rsidRPr="00000000" w14:paraId="000002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Ferramentas</w:t>
      </w:r>
    </w:p>
    <w:p w:rsidR="00000000" w:rsidDel="00000000" w:rsidP="00000000" w:rsidRDefault="00000000" w:rsidRPr="00000000" w14:paraId="00000279">
      <w:pPr>
        <w:spacing w:after="200" w:before="0" w:lineRule="auto"/>
        <w:ind w:firstLine="0"/>
        <w:contextualSpacing w:val="0"/>
        <w:jc w:val="center"/>
        <w:rPr/>
      </w:pPr>
      <w:r w:rsidDel="00000000" w:rsidR="00000000" w:rsidRPr="00000000">
        <w:rPr>
          <w:rtl w:val="0"/>
        </w:rPr>
      </w:r>
    </w:p>
    <w:tbl>
      <w:tblPr>
        <w:tblStyle w:val="Table12"/>
        <w:tblW w:w="9165.0" w:type="dxa"/>
        <w:jc w:val="left"/>
        <w:tblInd w:w="75.0" w:type="dxa"/>
        <w:tblLayout w:type="fixed"/>
        <w:tblLook w:val="0400"/>
      </w:tblPr>
      <w:tblGrid>
        <w:gridCol w:w="2910"/>
        <w:gridCol w:w="6255"/>
        <w:tblGridChange w:id="0">
          <w:tblGrid>
            <w:gridCol w:w="2910"/>
            <w:gridCol w:w="6255"/>
          </w:tblGrid>
        </w:tblGridChange>
      </w:tblGrid>
      <w:tr>
        <w:trPr>
          <w:trHeight w:val="860" w:hRule="atLeast"/>
        </w:trPr>
        <w:tc>
          <w:tcPr>
            <w:tcBorders>
              <w:top w:color="000000" w:space="0" w:sz="6" w:val="single"/>
              <w:left w:color="000000" w:space="0" w:sz="6" w:val="single"/>
              <w:bottom w:color="000000" w:space="0" w:sz="6" w:val="single"/>
              <w:right w:color="000000" w:space="0" w:sz="6" w:val="single"/>
            </w:tcBorders>
            <w:shd w:fill="a6a6a6" w:val="clear"/>
            <w:tcMar>
              <w:top w:w="100.0" w:type="dxa"/>
              <w:left w:w="100.0" w:type="dxa"/>
              <w:bottom w:w="100.0" w:type="dxa"/>
              <w:right w:w="100.0" w:type="dxa"/>
            </w:tcMar>
          </w:tcPr>
          <w:p w:rsidR="00000000" w:rsidDel="00000000" w:rsidP="00000000" w:rsidRDefault="00000000" w:rsidRPr="00000000" w14:paraId="0000027A">
            <w:pPr>
              <w:ind w:firstLine="0"/>
              <w:contextualSpacing w:val="0"/>
              <w:jc w:val="center"/>
              <w:rPr/>
            </w:pPr>
            <w:r w:rsidDel="00000000" w:rsidR="00000000" w:rsidRPr="00000000">
              <w:rPr>
                <w:b w:val="1"/>
                <w:rtl w:val="0"/>
              </w:rPr>
              <w:t xml:space="preserve">Ferramentas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6a6a6" w:val="clear"/>
            <w:tcMar>
              <w:top w:w="100.0" w:type="dxa"/>
              <w:left w:w="100.0" w:type="dxa"/>
              <w:bottom w:w="100.0" w:type="dxa"/>
              <w:right w:w="100.0" w:type="dxa"/>
            </w:tcMar>
          </w:tcPr>
          <w:p w:rsidR="00000000" w:rsidDel="00000000" w:rsidP="00000000" w:rsidRDefault="00000000" w:rsidRPr="00000000" w14:paraId="0000027B">
            <w:pPr>
              <w:ind w:firstLine="0"/>
              <w:contextualSpacing w:val="0"/>
              <w:jc w:val="center"/>
              <w:rPr/>
            </w:pPr>
            <w:r w:rsidDel="00000000" w:rsidR="00000000" w:rsidRPr="00000000">
              <w:rPr>
                <w:b w:val="1"/>
                <w:rtl w:val="0"/>
              </w:rPr>
              <w:t xml:space="preserve">Descrição</w:t>
            </w:r>
            <w:r w:rsidDel="00000000" w:rsidR="00000000" w:rsidRPr="00000000">
              <w:rPr>
                <w:rtl w:val="0"/>
              </w:rPr>
            </w:r>
          </w:p>
        </w:tc>
      </w:tr>
      <w:tr>
        <w:trPr>
          <w:trHeight w:val="11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C">
            <w:pPr>
              <w:ind w:firstLine="0"/>
              <w:contextualSpacing w:val="0"/>
              <w:jc w:val="center"/>
              <w:rPr/>
            </w:pPr>
            <w:r w:rsidDel="00000000" w:rsidR="00000000" w:rsidRPr="00000000">
              <w:rPr>
                <w:rtl w:val="0"/>
              </w:rPr>
              <w:t xml:space="preserve">MICROSOFT 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D">
            <w:pPr>
              <w:ind w:firstLine="0"/>
              <w:contextualSpacing w:val="0"/>
              <w:rPr/>
            </w:pPr>
            <w:r w:rsidDel="00000000" w:rsidR="00000000" w:rsidRPr="00000000">
              <w:rPr>
                <w:highlight w:val="white"/>
                <w:rtl w:val="0"/>
              </w:rPr>
              <w:t xml:space="preserve">É um editor de textos amplamente equipado, unido com a interface gráfica do Windows, projetado para ajudar a trabalhar de forma mais eficiente.</w:t>
            </w:r>
            <w:r w:rsidDel="00000000" w:rsidR="00000000" w:rsidRPr="00000000">
              <w:rPr>
                <w:rtl w:val="0"/>
              </w:rPr>
            </w:r>
          </w:p>
        </w:tc>
      </w:tr>
      <w:tr>
        <w:trPr>
          <w:trHeight w:val="10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E">
            <w:pPr>
              <w:ind w:firstLine="0"/>
              <w:contextualSpacing w:val="0"/>
              <w:jc w:val="center"/>
              <w:rPr/>
            </w:pPr>
            <w:r w:rsidDel="00000000" w:rsidR="00000000" w:rsidRPr="00000000">
              <w:rPr>
                <w:rtl w:val="0"/>
              </w:rPr>
              <w:t xml:space="preserve">GOOGLE DOCS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F">
            <w:pPr>
              <w:ind w:firstLine="0"/>
              <w:contextualSpacing w:val="0"/>
              <w:rPr/>
            </w:pPr>
            <w:r w:rsidDel="00000000" w:rsidR="00000000" w:rsidRPr="00000000">
              <w:rPr>
                <w:highlight w:val="white"/>
                <w:rtl w:val="0"/>
              </w:rPr>
              <w:t xml:space="preserve">O Google Docs, o Planilhas Google e o Apresentações Google são um processador de texto, uma planilha e um programa de apresentação, todos parte de um pacote de software de software gratuito baseado na Web</w:t>
            </w:r>
            <w:r w:rsidDel="00000000" w:rsidR="00000000" w:rsidRPr="00000000">
              <w:rPr>
                <w:rtl w:val="0"/>
              </w:rPr>
            </w:r>
          </w:p>
        </w:tc>
      </w:tr>
      <w:tr>
        <w:trPr>
          <w:trHeight w:val="10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0">
            <w:pPr>
              <w:ind w:firstLine="0"/>
              <w:contextualSpacing w:val="0"/>
              <w:jc w:val="center"/>
              <w:rPr/>
            </w:pPr>
            <w:r w:rsidDel="00000000" w:rsidR="00000000" w:rsidRPr="00000000">
              <w:rPr>
                <w:rtl w:val="0"/>
              </w:rPr>
              <w:t xml:space="preserve">GOOGLE DRIVE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1">
            <w:pPr>
              <w:ind w:firstLine="0"/>
              <w:contextualSpacing w:val="0"/>
              <w:rPr/>
            </w:pPr>
            <w:r w:rsidDel="00000000" w:rsidR="00000000" w:rsidRPr="00000000">
              <w:rPr>
                <w:highlight w:val="white"/>
                <w:rtl w:val="0"/>
              </w:rPr>
              <w:t xml:space="preserve">É um serviço de armazenamento e sincronização de arquivos em nuvem, nele os arquivos podem ser compartilhados por vários colaboradores através de uma conta Google.</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2">
            <w:pPr>
              <w:ind w:firstLine="0"/>
              <w:contextualSpacing w:val="0"/>
              <w:jc w:val="center"/>
              <w:rPr/>
            </w:pPr>
            <w:r w:rsidDel="00000000" w:rsidR="00000000" w:rsidRPr="00000000">
              <w:rPr>
                <w:rtl w:val="0"/>
              </w:rPr>
              <w:t xml:space="preserve">ASTAH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3">
            <w:pPr>
              <w:ind w:firstLine="0"/>
              <w:contextualSpacing w:val="0"/>
              <w:rPr/>
            </w:pPr>
            <w:r w:rsidDel="00000000" w:rsidR="00000000" w:rsidRPr="00000000">
              <w:rPr>
                <w:highlight w:val="white"/>
                <w:rtl w:val="0"/>
              </w:rPr>
              <w:t xml:space="preserve">É uma ferramenta de modelagem UML (Linguagem de Modelagem Unificada) que permite o desenvolvimento de vários tipos de diagramas.</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4">
            <w:pPr>
              <w:ind w:firstLine="0"/>
              <w:contextualSpacing w:val="0"/>
              <w:jc w:val="center"/>
              <w:rPr/>
            </w:pPr>
            <w:r w:rsidDel="00000000" w:rsidR="00000000" w:rsidRPr="00000000">
              <w:rPr>
                <w:rtl w:val="0"/>
              </w:rPr>
              <w:t xml:space="preserve">UNITY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5">
            <w:pPr>
              <w:ind w:firstLine="0"/>
              <w:contextualSpacing w:val="0"/>
              <w:rPr>
                <w:highlight w:val="white"/>
              </w:rPr>
            </w:pPr>
            <w:r w:rsidDel="00000000" w:rsidR="00000000" w:rsidRPr="00000000">
              <w:rPr>
                <w:highlight w:val="white"/>
                <w:rtl w:val="0"/>
              </w:rPr>
              <w:t xml:space="preserve">Unity, é um Engine(Motor) de jogo criado pela Unity Technologies, utilizado para Desenvolver Jogos para diversas plataformas.</w:t>
            </w:r>
          </w:p>
        </w:tc>
      </w:tr>
      <w:tr>
        <w:trPr>
          <w:trHeight w:val="6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6">
            <w:pPr>
              <w:ind w:firstLine="0"/>
              <w:contextualSpacing w:val="0"/>
              <w:jc w:val="center"/>
              <w:rPr/>
            </w:pPr>
            <w:r w:rsidDel="00000000" w:rsidR="00000000" w:rsidRPr="00000000">
              <w:rPr>
                <w:rtl w:val="0"/>
              </w:rPr>
              <w:t xml:space="preserve">COPYSPIDER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7">
            <w:pPr>
              <w:ind w:firstLine="0"/>
              <w:contextualSpacing w:val="0"/>
              <w:rPr/>
            </w:pPr>
            <w:r w:rsidDel="00000000" w:rsidR="00000000" w:rsidRPr="00000000">
              <w:rPr>
                <w:highlight w:val="white"/>
                <w:rtl w:val="0"/>
              </w:rPr>
              <w:t xml:space="preserve">O </w:t>
            </w:r>
            <w:r w:rsidDel="00000000" w:rsidR="00000000" w:rsidRPr="00000000">
              <w:rPr>
                <w:highlight w:val="white"/>
                <w:rtl w:val="0"/>
              </w:rPr>
              <w:t xml:space="preserve">CopySpider </w:t>
            </w:r>
            <w:r w:rsidDel="00000000" w:rsidR="00000000" w:rsidRPr="00000000">
              <w:rPr>
                <w:highlight w:val="white"/>
                <w:rtl w:val="0"/>
              </w:rPr>
              <w:t xml:space="preserve">é uma ferramenta freeware para testar documentos sob o crivo de existência de cópias indevidas de outros documentos disponíveis na internet.</w:t>
            </w:r>
            <w:r w:rsidDel="00000000" w:rsidR="00000000" w:rsidRPr="00000000">
              <w:rPr>
                <w:rtl w:val="0"/>
              </w:rPr>
            </w:r>
          </w:p>
        </w:tc>
      </w:tr>
    </w:tbl>
    <w:p w:rsidR="00000000" w:rsidDel="00000000" w:rsidP="00000000" w:rsidRDefault="00000000" w:rsidRPr="00000000" w14:paraId="000002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vertAlign w:val="baseline"/>
        </w:rPr>
      </w:pPr>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Desenvolvido pelos autores</w:t>
      </w:r>
    </w:p>
    <w:p w:rsidR="00000000" w:rsidDel="00000000" w:rsidP="00000000" w:rsidRDefault="00000000" w:rsidRPr="00000000" w14:paraId="00000289">
      <w:pPr>
        <w:contextualSpacing w:val="0"/>
        <w:rPr>
          <w:vertAlign w:val="baseline"/>
        </w:rPr>
      </w:pPr>
      <w:r w:rsidDel="00000000" w:rsidR="00000000" w:rsidRPr="00000000">
        <w:rPr>
          <w:rtl w:val="0"/>
        </w:rPr>
      </w:r>
    </w:p>
    <w:p w:rsidR="00000000" w:rsidDel="00000000" w:rsidP="00000000" w:rsidRDefault="00000000" w:rsidRPr="00000000" w14:paraId="0000028A">
      <w:pPr>
        <w:contextualSpacing w:val="0"/>
        <w:rPr>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contextualSpacing w:val="0"/>
        <w:rPr>
          <w:vertAlign w:val="baseline"/>
        </w:rPr>
      </w:pPr>
      <w:r w:rsidDel="00000000" w:rsidR="00000000" w:rsidRPr="00000000">
        <w:rPr>
          <w:rtl w:val="0"/>
        </w:rPr>
      </w:r>
    </w:p>
    <w:p w:rsidR="00000000" w:rsidDel="00000000" w:rsidP="00000000" w:rsidRDefault="00000000" w:rsidRPr="00000000" w14:paraId="0000028D">
      <w:pPr>
        <w:contextualSpacing w:val="0"/>
        <w:rPr>
          <w:vertAlign w:val="baseline"/>
        </w:rPr>
      </w:pPr>
      <w:r w:rsidDel="00000000" w:rsidR="00000000" w:rsidRPr="00000000">
        <w:rPr>
          <w:rtl w:val="0"/>
        </w:rPr>
      </w:r>
    </w:p>
    <w:p w:rsidR="00000000" w:rsidDel="00000000" w:rsidP="00000000" w:rsidRDefault="00000000" w:rsidRPr="00000000" w14:paraId="0000028E">
      <w:pPr>
        <w:contextualSpacing w:val="0"/>
        <w:rPr>
          <w:vertAlign w:val="baseline"/>
        </w:rPr>
      </w:pPr>
      <w:r w:rsidDel="00000000" w:rsidR="00000000" w:rsidRPr="00000000">
        <w:rPr>
          <w:rtl w:val="0"/>
        </w:rPr>
      </w:r>
    </w:p>
    <w:p w:rsidR="00000000" w:rsidDel="00000000" w:rsidP="00000000" w:rsidRDefault="00000000" w:rsidRPr="00000000" w14:paraId="0000028F">
      <w:pPr>
        <w:contextualSpacing w:val="0"/>
        <w:rPr>
          <w:vertAlign w:val="baseline"/>
        </w:rPr>
      </w:pPr>
      <w:r w:rsidDel="00000000" w:rsidR="00000000" w:rsidRPr="00000000">
        <w:rPr>
          <w:rtl w:val="0"/>
        </w:rPr>
      </w:r>
    </w:p>
    <w:p w:rsidR="00000000" w:rsidDel="00000000" w:rsidP="00000000" w:rsidRDefault="00000000" w:rsidRPr="00000000" w14:paraId="00000290">
      <w:pPr>
        <w:contextualSpacing w:val="0"/>
        <w:rPr>
          <w:vertAlign w:val="baseline"/>
        </w:rPr>
      </w:pPr>
      <w:r w:rsidDel="00000000" w:rsidR="00000000" w:rsidRPr="00000000">
        <w:rPr>
          <w:rtl w:val="0"/>
        </w:rPr>
      </w:r>
    </w:p>
    <w:p w:rsidR="00000000" w:rsidDel="00000000" w:rsidP="00000000" w:rsidRDefault="00000000" w:rsidRPr="00000000" w14:paraId="00000291">
      <w:pPr>
        <w:ind w:firstLine="0"/>
        <w:contextualSpacing w:val="0"/>
        <w:rPr>
          <w:vertAlign w:val="baseline"/>
        </w:rPr>
      </w:pPr>
      <w:r w:rsidDel="00000000" w:rsidR="00000000" w:rsidRPr="00000000">
        <w:rPr>
          <w:rtl w:val="0"/>
        </w:rPr>
      </w:r>
    </w:p>
    <w:p w:rsidR="00000000" w:rsidDel="00000000" w:rsidP="00000000" w:rsidRDefault="00000000" w:rsidRPr="00000000" w14:paraId="00000292">
      <w:pPr>
        <w:contextualSpacing w:val="0"/>
        <w:rPr>
          <w:vertAlign w:val="baseline"/>
        </w:rPr>
      </w:pPr>
      <w:r w:rsidDel="00000000" w:rsidR="00000000" w:rsidRPr="00000000">
        <w:rPr>
          <w:rtl w:val="0"/>
        </w:rPr>
      </w:r>
    </w:p>
    <w:p w:rsidR="00000000" w:rsidDel="00000000" w:rsidP="00000000" w:rsidRDefault="00000000" w:rsidRPr="00000000" w14:paraId="00000293">
      <w:pPr>
        <w:contextualSpacing w:val="0"/>
        <w:rPr>
          <w:vertAlign w:val="baseline"/>
        </w:rPr>
      </w:pPr>
      <w:r w:rsidDel="00000000" w:rsidR="00000000" w:rsidRPr="00000000">
        <w:rPr>
          <w:rtl w:val="0"/>
        </w:rPr>
      </w:r>
    </w:p>
    <w:p w:rsidR="00000000" w:rsidDel="00000000" w:rsidP="00000000" w:rsidRDefault="00000000" w:rsidRPr="00000000" w14:paraId="00000294">
      <w:pPr>
        <w:contextualSpacing w:val="0"/>
        <w:rPr>
          <w:vertAlign w:val="baseline"/>
        </w:rPr>
      </w:pPr>
      <w:r w:rsidDel="00000000" w:rsidR="00000000" w:rsidRPr="00000000">
        <w:rPr>
          <w:rtl w:val="0"/>
        </w:rPr>
      </w:r>
    </w:p>
    <w:p w:rsidR="00000000" w:rsidDel="00000000" w:rsidP="00000000" w:rsidRDefault="00000000" w:rsidRPr="00000000" w14:paraId="00000295">
      <w:pPr>
        <w:contextualSpacing w:val="0"/>
        <w:jc w:val="left"/>
        <w:rPr>
          <w:vertAlign w:val="baseline"/>
        </w:rPr>
      </w:pPr>
      <w:bookmarkStart w:colFirst="0" w:colLast="0" w:name="_3tbugp1" w:id="38"/>
      <w:bookmarkEnd w:id="38"/>
      <w:r w:rsidDel="00000000" w:rsidR="00000000" w:rsidRPr="00000000">
        <w:rPr>
          <w:rtl w:val="0"/>
        </w:rPr>
      </w:r>
    </w:p>
    <w:p w:rsidR="00000000" w:rsidDel="00000000" w:rsidP="00000000" w:rsidRDefault="00000000" w:rsidRPr="00000000" w14:paraId="00000296">
      <w:pPr>
        <w:keepNext w:val="1"/>
        <w:keepLines w:val="0"/>
        <w:widowControl w:val="1"/>
        <w:pBdr>
          <w:top w:space="0" w:sz="0" w:val="nil"/>
          <w:left w:space="0" w:sz="0" w:val="nil"/>
          <w:bottom w:space="0" w:sz="0" w:val="nil"/>
          <w:right w:space="0" w:sz="0" w:val="nil"/>
          <w:between w:space="0" w:sz="0" w:val="nil"/>
        </w:pBdr>
        <w:shd w:fill="auto" w:val="clear"/>
        <w:tabs>
          <w:tab w:val="left" w:pos="709"/>
        </w:tabs>
        <w:spacing w:after="480" w:before="0" w:line="240" w:lineRule="auto"/>
        <w:ind w:left="0" w:right="0" w:firstLine="0"/>
        <w:contextualSpacing w:val="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297">
      <w:pPr>
        <w:keepNext w:val="1"/>
        <w:keepLines w:val="0"/>
        <w:widowControl w:val="1"/>
        <w:pBdr>
          <w:top w:space="0" w:sz="0" w:val="nil"/>
          <w:left w:space="0" w:sz="0" w:val="nil"/>
          <w:bottom w:space="0" w:sz="0" w:val="nil"/>
          <w:right w:space="0" w:sz="0" w:val="nil"/>
          <w:between w:space="0" w:sz="0" w:val="nil"/>
        </w:pBdr>
        <w:shd w:fill="auto" w:val="clear"/>
        <w:tabs>
          <w:tab w:val="left" w:pos="709"/>
        </w:tabs>
        <w:spacing w:after="480" w:before="0" w:line="240" w:lineRule="auto"/>
        <w:ind w:left="0" w:right="0" w:firstLine="0"/>
        <w:contextualSpacing w:val="0"/>
        <w:jc w:val="left"/>
        <w:rPr>
          <w:color w:val="222222"/>
          <w:highlight w:val="white"/>
        </w:rPr>
      </w:pPr>
      <w:commentRangeStart w:id="15"/>
      <w:r w:rsidDel="00000000" w:rsidR="00000000" w:rsidRPr="00000000">
        <w:rPr>
          <w:b w:val="1"/>
          <w:i w:val="0"/>
          <w:smallCaps w:val="1"/>
          <w:strike w:val="0"/>
          <w:color w:val="000000"/>
          <w:u w:val="none"/>
          <w:shd w:fill="auto" w:val="clear"/>
          <w:vertAlign w:val="baseline"/>
          <w:rtl w:val="0"/>
        </w:rPr>
        <w:t xml:space="preserve">REFERÊNCIAS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98">
      <w:pPr>
        <w:spacing w:line="240" w:lineRule="auto"/>
        <w:ind w:left="0" w:firstLine="0"/>
        <w:contextualSpacing w:val="0"/>
        <w:jc w:val="left"/>
        <w:rPr>
          <w:color w:val="222222"/>
          <w:highlight w:val="white"/>
        </w:rPr>
      </w:pPr>
      <w:r w:rsidDel="00000000" w:rsidR="00000000" w:rsidRPr="00000000">
        <w:rPr>
          <w:color w:val="222222"/>
          <w:highlight w:val="white"/>
          <w:rtl w:val="0"/>
        </w:rPr>
        <w:t xml:space="preserve">Bastos, A. P. Z., Santos, F., Andrade, L., Mattos, P. (2012). </w:t>
      </w:r>
      <w:r w:rsidDel="00000000" w:rsidR="00000000" w:rsidRPr="00000000">
        <w:rPr>
          <w:b w:val="1"/>
          <w:color w:val="222222"/>
          <w:highlight w:val="white"/>
          <w:rtl w:val="0"/>
        </w:rPr>
        <w:t xml:space="preserve">Utilização de um Jogo Sério e Naïve Bayes para Auxiliar na Avaliação Cognitiva do Transtorno de Déficit de Atenção/Hiperatividade</w:t>
      </w:r>
      <w:r w:rsidDel="00000000" w:rsidR="00000000" w:rsidRPr="00000000">
        <w:rPr>
          <w:color w:val="222222"/>
          <w:highlight w:val="white"/>
          <w:rtl w:val="0"/>
        </w:rPr>
        <w:t xml:space="preserve">. In: Anais do 23º Simpósio Brasileiro de Informática na Educação (SBIE 2012), Rio de Janeiro, RJ.</w:t>
      </w:r>
    </w:p>
    <w:p w:rsidR="00000000" w:rsidDel="00000000" w:rsidP="00000000" w:rsidRDefault="00000000" w:rsidRPr="00000000" w14:paraId="00000299">
      <w:pPr>
        <w:spacing w:line="240" w:lineRule="auto"/>
        <w:ind w:left="0" w:firstLine="0"/>
        <w:contextualSpacing w:val="0"/>
        <w:jc w:val="left"/>
        <w:rPr>
          <w:color w:val="222222"/>
          <w:highlight w:val="white"/>
        </w:rPr>
      </w:pPr>
      <w:r w:rsidDel="00000000" w:rsidR="00000000" w:rsidRPr="00000000">
        <w:rPr>
          <w:color w:val="222222"/>
          <w:highlight w:val="white"/>
          <w:rtl w:val="0"/>
        </w:rPr>
        <w:t xml:space="preserve">BASTOS, Angela Paula Zão et al. Utilização de um jogo sério e Naïve Bayes para auxiliar na avaliação cognitiva do transtorno de déficit de atenção/hiperatividade. In: </w:t>
      </w:r>
      <w:r w:rsidDel="00000000" w:rsidR="00000000" w:rsidRPr="00000000">
        <w:rPr>
          <w:b w:val="1"/>
          <w:color w:val="222222"/>
          <w:highlight w:val="white"/>
          <w:rtl w:val="0"/>
        </w:rPr>
        <w:t xml:space="preserve">Brazilian Symposium on Computers in Education (Simpósio Brasileiro de Informática na Educação-SBIE)</w:t>
      </w:r>
      <w:r w:rsidDel="00000000" w:rsidR="00000000" w:rsidRPr="00000000">
        <w:rPr>
          <w:color w:val="222222"/>
          <w:highlight w:val="white"/>
          <w:rtl w:val="0"/>
        </w:rPr>
        <w:t xml:space="preserve">. 2012.</w:t>
      </w:r>
    </w:p>
    <w:p w:rsidR="00000000" w:rsidDel="00000000" w:rsidP="00000000" w:rsidRDefault="00000000" w:rsidRPr="00000000" w14:paraId="0000029A">
      <w:pPr>
        <w:spacing w:line="240" w:lineRule="auto"/>
        <w:ind w:left="0" w:firstLine="0"/>
        <w:contextualSpacing w:val="0"/>
        <w:jc w:val="left"/>
        <w:rPr>
          <w:color w:val="222222"/>
          <w:highlight w:val="white"/>
        </w:rPr>
      </w:pPr>
      <w:r w:rsidDel="00000000" w:rsidR="00000000" w:rsidRPr="00000000">
        <w:rPr>
          <w:color w:val="222222"/>
          <w:highlight w:val="white"/>
          <w:rtl w:val="0"/>
        </w:rPr>
        <w:t xml:space="preserve">BOYLE, Liz et al. The implementation of team based assessment in serious games. In: </w:t>
      </w:r>
      <w:r w:rsidDel="00000000" w:rsidR="00000000" w:rsidRPr="00000000">
        <w:rPr>
          <w:b w:val="1"/>
          <w:color w:val="222222"/>
          <w:highlight w:val="white"/>
          <w:rtl w:val="0"/>
        </w:rPr>
        <w:t xml:space="preserve">Games and Virtual Worlds for Serious Applications, 2009. VS-GAMES'09. Conference in</w:t>
      </w:r>
      <w:r w:rsidDel="00000000" w:rsidR="00000000" w:rsidRPr="00000000">
        <w:rPr>
          <w:color w:val="222222"/>
          <w:highlight w:val="white"/>
          <w:rtl w:val="0"/>
        </w:rPr>
        <w:t xml:space="preserve">. IEEE, 2009. p. 28-35.</w:t>
      </w:r>
    </w:p>
    <w:p w:rsidR="00000000" w:rsidDel="00000000" w:rsidP="00000000" w:rsidRDefault="00000000" w:rsidRPr="00000000" w14:paraId="0000029B">
      <w:pPr>
        <w:spacing w:before="0" w:beforeAutospacing="1" w:line="240" w:lineRule="auto"/>
        <w:ind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29C">
      <w:pPr>
        <w:spacing w:before="0" w:beforeAutospacing="1" w:line="240" w:lineRule="auto"/>
        <w:ind w:firstLine="0"/>
        <w:contextualSpacing w:val="0"/>
        <w:jc w:val="left"/>
        <w:rPr>
          <w:color w:val="222222"/>
          <w:highlight w:val="white"/>
        </w:rPr>
      </w:pPr>
      <w:r w:rsidDel="00000000" w:rsidR="00000000" w:rsidRPr="00000000">
        <w:rPr>
          <w:color w:val="222222"/>
          <w:highlight w:val="white"/>
          <w:rtl w:val="0"/>
        </w:rPr>
        <w:t xml:space="preserve">CABRAL, V. et al. Jogos Interativos para o Incentivo Cognitivo. </w:t>
      </w:r>
      <w:r w:rsidDel="00000000" w:rsidR="00000000" w:rsidRPr="00000000">
        <w:rPr>
          <w:b w:val="1"/>
          <w:color w:val="222222"/>
          <w:highlight w:val="white"/>
          <w:rtl w:val="0"/>
        </w:rPr>
        <w:t xml:space="preserve">SBC–Proceedings of SBGames</w:t>
      </w:r>
      <w:r w:rsidDel="00000000" w:rsidR="00000000" w:rsidRPr="00000000">
        <w:rPr>
          <w:color w:val="222222"/>
          <w:highlight w:val="white"/>
          <w:rtl w:val="0"/>
        </w:rPr>
        <w:t xml:space="preserve">, p. 2179-2259, 2016.</w:t>
      </w:r>
    </w:p>
    <w:p w:rsidR="00000000" w:rsidDel="00000000" w:rsidP="00000000" w:rsidRDefault="00000000" w:rsidRPr="00000000" w14:paraId="0000029D">
      <w:pPr>
        <w:spacing w:line="240" w:lineRule="auto"/>
        <w:ind w:left="0" w:firstLine="0"/>
        <w:contextualSpacing w:val="0"/>
        <w:jc w:val="left"/>
        <w:rPr>
          <w:color w:val="222222"/>
          <w:highlight w:val="white"/>
        </w:rPr>
      </w:pPr>
      <w:r w:rsidDel="00000000" w:rsidR="00000000" w:rsidRPr="00000000">
        <w:rPr>
          <w:color w:val="222222"/>
          <w:highlight w:val="white"/>
          <w:rtl w:val="0"/>
        </w:rPr>
        <w:t xml:space="preserve">DA ROCHA, Rafaela Vilela; BITTENCOURT, Ig Ibert; ISOTANI, Seiji. Análise, Projeto, Desenvolvimento e Avaliação de Jogos Sérios e Afins: uma revisão de desafios e oportunidades. In: </w:t>
      </w:r>
      <w:r w:rsidDel="00000000" w:rsidR="00000000" w:rsidRPr="00000000">
        <w:rPr>
          <w:b w:val="1"/>
          <w:color w:val="222222"/>
          <w:highlight w:val="white"/>
          <w:rtl w:val="0"/>
        </w:rPr>
        <w:t xml:space="preserve">Brazilian Symposium on Computers in Education (Simpósio Brasileiro de Informática na Educação-SBIE)</w:t>
      </w:r>
      <w:r w:rsidDel="00000000" w:rsidR="00000000" w:rsidRPr="00000000">
        <w:rPr>
          <w:color w:val="222222"/>
          <w:highlight w:val="white"/>
          <w:rtl w:val="0"/>
        </w:rPr>
        <w:t xml:space="preserve">. 2015. p. 692.</w:t>
      </w:r>
    </w:p>
    <w:p w:rsidR="00000000" w:rsidDel="00000000" w:rsidP="00000000" w:rsidRDefault="00000000" w:rsidRPr="00000000" w14:paraId="0000029E">
      <w:pPr>
        <w:spacing w:line="240" w:lineRule="auto"/>
        <w:ind w:left="0" w:firstLine="0"/>
        <w:contextualSpacing w:val="0"/>
        <w:jc w:val="left"/>
        <w:rPr>
          <w:color w:val="222222"/>
          <w:highlight w:val="white"/>
        </w:rPr>
      </w:pPr>
      <w:r w:rsidDel="00000000" w:rsidR="00000000" w:rsidRPr="00000000">
        <w:rPr>
          <w:color w:val="222222"/>
          <w:highlight w:val="white"/>
          <w:rtl w:val="0"/>
        </w:rPr>
        <w:t xml:space="preserve">DE OLIVEIRA, Clarissa Tochetto; DIAS, Ana Cristina Garcia. Estratégias de enfrentamento de estudantes com sintomas do TDAH para adaptação acadêmica. </w:t>
      </w:r>
      <w:r w:rsidDel="00000000" w:rsidR="00000000" w:rsidRPr="00000000">
        <w:rPr>
          <w:b w:val="1"/>
          <w:color w:val="222222"/>
          <w:highlight w:val="white"/>
          <w:rtl w:val="0"/>
        </w:rPr>
        <w:t xml:space="preserve">Revista Psicologia-Teoria e Prática</w:t>
      </w:r>
      <w:r w:rsidDel="00000000" w:rsidR="00000000" w:rsidRPr="00000000">
        <w:rPr>
          <w:color w:val="222222"/>
          <w:highlight w:val="white"/>
          <w:rtl w:val="0"/>
        </w:rPr>
        <w:t xml:space="preserve">, v. 19, n. 2, 2017.</w:t>
      </w:r>
    </w:p>
    <w:p w:rsidR="00000000" w:rsidDel="00000000" w:rsidP="00000000" w:rsidRDefault="00000000" w:rsidRPr="00000000" w14:paraId="0000029F">
      <w:pPr>
        <w:spacing w:line="240" w:lineRule="auto"/>
        <w:ind w:left="0" w:firstLine="0"/>
        <w:contextualSpacing w:val="0"/>
        <w:jc w:val="left"/>
        <w:rPr>
          <w:color w:val="222222"/>
          <w:highlight w:val="white"/>
        </w:rPr>
      </w:pPr>
      <w:r w:rsidDel="00000000" w:rsidR="00000000" w:rsidRPr="00000000">
        <w:rPr>
          <w:color w:val="222222"/>
          <w:highlight w:val="white"/>
          <w:rtl w:val="0"/>
        </w:rPr>
        <w:t xml:space="preserve">DONOVAN, Lynda. The use of serious games in the corporate sector. </w:t>
      </w:r>
      <w:r w:rsidDel="00000000" w:rsidR="00000000" w:rsidRPr="00000000">
        <w:rPr>
          <w:b w:val="1"/>
          <w:color w:val="222222"/>
          <w:highlight w:val="white"/>
          <w:rtl w:val="0"/>
        </w:rPr>
        <w:t xml:space="preserve">A State of the Art Report. Learnovate Centre (December 2012)</w:t>
      </w:r>
      <w:r w:rsidDel="00000000" w:rsidR="00000000" w:rsidRPr="00000000">
        <w:rPr>
          <w:color w:val="222222"/>
          <w:highlight w:val="white"/>
          <w:rtl w:val="0"/>
        </w:rPr>
        <w:t xml:space="preserve">, 2012.</w:t>
      </w:r>
    </w:p>
    <w:p w:rsidR="00000000" w:rsidDel="00000000" w:rsidP="00000000" w:rsidRDefault="00000000" w:rsidRPr="00000000" w14:paraId="000002A0">
      <w:pPr>
        <w:spacing w:line="240" w:lineRule="auto"/>
        <w:ind w:left="0" w:firstLine="0"/>
        <w:contextualSpacing w:val="0"/>
        <w:jc w:val="left"/>
        <w:rPr>
          <w:color w:val="222222"/>
          <w:highlight w:val="white"/>
        </w:rPr>
      </w:pPr>
      <w:r w:rsidDel="00000000" w:rsidR="00000000" w:rsidRPr="00000000">
        <w:rPr>
          <w:color w:val="222222"/>
          <w:highlight w:val="white"/>
          <w:rtl w:val="0"/>
        </w:rPr>
        <w:t xml:space="preserve">DOS SANTOS, Lorraine Kathleen et al. FAMÍLIA E A ESCOLA NA APRENDIZAGEM DA CRIANÇA COM TDAH: a necessidade de uma parceria ativa e produtiva. </w:t>
      </w:r>
      <w:r w:rsidDel="00000000" w:rsidR="00000000" w:rsidRPr="00000000">
        <w:rPr>
          <w:b w:val="1"/>
          <w:color w:val="222222"/>
          <w:highlight w:val="white"/>
          <w:rtl w:val="0"/>
        </w:rPr>
        <w:t xml:space="preserve">Pedagogia em Ação</w:t>
      </w:r>
      <w:r w:rsidDel="00000000" w:rsidR="00000000" w:rsidRPr="00000000">
        <w:rPr>
          <w:color w:val="222222"/>
          <w:highlight w:val="white"/>
          <w:rtl w:val="0"/>
        </w:rPr>
        <w:t xml:space="preserve">, v. 8, n. 1, 2016.</w:t>
      </w:r>
    </w:p>
    <w:p w:rsidR="00000000" w:rsidDel="00000000" w:rsidP="00000000" w:rsidRDefault="00000000" w:rsidRPr="00000000" w14:paraId="000002A1">
      <w:pPr>
        <w:contextualSpacing w:val="0"/>
        <w:rPr>
          <w:color w:val="222222"/>
          <w:highlight w:val="white"/>
        </w:rPr>
      </w:pPr>
      <w:r w:rsidDel="00000000" w:rsidR="00000000" w:rsidRPr="00000000">
        <w:rPr>
          <w:rtl w:val="0"/>
        </w:rPr>
        <w:t xml:space="preserve">GILB, T., “</w:t>
      </w:r>
      <w:r w:rsidDel="00000000" w:rsidR="00000000" w:rsidRPr="00000000">
        <w:rPr>
          <w:b w:val="1"/>
          <w:rtl w:val="0"/>
        </w:rPr>
        <w:t xml:space="preserve">Principles of Software Engineering Management</w:t>
      </w:r>
      <w:r w:rsidDel="00000000" w:rsidR="00000000" w:rsidRPr="00000000">
        <w:rPr>
          <w:rtl w:val="0"/>
        </w:rPr>
        <w:t xml:space="preserve">”, AddisonWesley, (1988).</w:t>
      </w:r>
      <w:r w:rsidDel="00000000" w:rsidR="00000000" w:rsidRPr="00000000">
        <w:rPr>
          <w:rtl w:val="0"/>
        </w:rPr>
      </w:r>
    </w:p>
    <w:p w:rsidR="00000000" w:rsidDel="00000000" w:rsidP="00000000" w:rsidRDefault="00000000" w:rsidRPr="00000000" w14:paraId="000002A2">
      <w:pPr>
        <w:spacing w:line="240" w:lineRule="auto"/>
        <w:ind w:left="0" w:firstLine="0"/>
        <w:contextualSpacing w:val="0"/>
        <w:jc w:val="left"/>
        <w:rPr>
          <w:color w:val="222222"/>
          <w:highlight w:val="white"/>
        </w:rPr>
      </w:pPr>
      <w:r w:rsidDel="00000000" w:rsidR="00000000" w:rsidRPr="00000000">
        <w:rPr>
          <w:color w:val="222222"/>
          <w:highlight w:val="white"/>
          <w:rtl w:val="0"/>
        </w:rPr>
        <w:t xml:space="preserve">GUIMARÃES, Pétala et al. Uma análise das possíveis contribuições do gamebook guardiões da floresta para estimulação das funções executivas. </w:t>
      </w:r>
      <w:r w:rsidDel="00000000" w:rsidR="00000000" w:rsidRPr="00000000">
        <w:rPr>
          <w:b w:val="1"/>
          <w:color w:val="222222"/>
          <w:highlight w:val="white"/>
          <w:rtl w:val="0"/>
        </w:rPr>
        <w:t xml:space="preserve">XV Simpósio Brasileiro de Jogos e Entretenimento Digital</w:t>
      </w:r>
      <w:r w:rsidDel="00000000" w:rsidR="00000000" w:rsidRPr="00000000">
        <w:rPr>
          <w:color w:val="222222"/>
          <w:highlight w:val="white"/>
          <w:rtl w:val="0"/>
        </w:rPr>
        <w:t xml:space="preserve">, 2016.</w:t>
      </w:r>
    </w:p>
    <w:p w:rsidR="00000000" w:rsidDel="00000000" w:rsidP="00000000" w:rsidRDefault="00000000" w:rsidRPr="00000000" w14:paraId="000002A3">
      <w:pPr>
        <w:spacing w:line="240" w:lineRule="auto"/>
        <w:ind w:left="0" w:firstLine="0"/>
        <w:contextualSpacing w:val="0"/>
        <w:jc w:val="left"/>
        <w:rPr>
          <w:color w:val="222222"/>
          <w:highlight w:val="white"/>
        </w:rPr>
      </w:pPr>
      <w:r w:rsidDel="00000000" w:rsidR="00000000" w:rsidRPr="00000000">
        <w:rPr>
          <w:color w:val="222222"/>
          <w:highlight w:val="white"/>
          <w:rtl w:val="0"/>
        </w:rPr>
        <w:t xml:space="preserve">HERPICH, Fabrício et al. Jogos Sérios na Educação: Uma Abordagem para Ensino-Aprendizagem de Redes de Computadores (Fase I). In: </w:t>
      </w:r>
      <w:r w:rsidDel="00000000" w:rsidR="00000000" w:rsidRPr="00000000">
        <w:rPr>
          <w:b w:val="1"/>
          <w:color w:val="222222"/>
          <w:highlight w:val="white"/>
          <w:rtl w:val="0"/>
        </w:rPr>
        <w:t xml:space="preserve">XVIII Conferência Internacional sobre Informática na Educação–TISE</w:t>
      </w:r>
      <w:r w:rsidDel="00000000" w:rsidR="00000000" w:rsidRPr="00000000">
        <w:rPr>
          <w:color w:val="222222"/>
          <w:highlight w:val="white"/>
          <w:rtl w:val="0"/>
        </w:rPr>
        <w:t xml:space="preserve">. 2013. p. 617-620.</w:t>
      </w:r>
    </w:p>
    <w:p w:rsidR="00000000" w:rsidDel="00000000" w:rsidP="00000000" w:rsidRDefault="00000000" w:rsidRPr="00000000" w14:paraId="000002A4">
      <w:pPr>
        <w:spacing w:before="0" w:beforeAutospacing="1" w:line="240" w:lineRule="auto"/>
        <w:ind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2A5">
      <w:pPr>
        <w:spacing w:before="0" w:beforeAutospacing="1" w:line="240" w:lineRule="auto"/>
        <w:ind w:firstLine="0"/>
        <w:contextualSpacing w:val="0"/>
        <w:jc w:val="left"/>
        <w:rPr>
          <w:i w:val="1"/>
          <w:color w:val="222222"/>
          <w:highlight w:val="white"/>
        </w:rPr>
      </w:pPr>
      <w:r w:rsidDel="00000000" w:rsidR="00000000" w:rsidRPr="00000000">
        <w:rPr>
          <w:color w:val="222222"/>
          <w:highlight w:val="white"/>
          <w:rtl w:val="0"/>
        </w:rPr>
        <w:t xml:space="preserve">MEHM, F. (2010). </w:t>
      </w:r>
      <w:r w:rsidDel="00000000" w:rsidR="00000000" w:rsidRPr="00000000">
        <w:rPr>
          <w:b w:val="1"/>
          <w:color w:val="222222"/>
          <w:highlight w:val="white"/>
          <w:rtl w:val="0"/>
        </w:rPr>
        <w:t xml:space="preserve">Authoring serious games</w:t>
      </w:r>
      <w:r w:rsidDel="00000000" w:rsidR="00000000" w:rsidRPr="00000000">
        <w:rPr>
          <w:color w:val="222222"/>
          <w:highlight w:val="white"/>
          <w:rtl w:val="0"/>
        </w:rPr>
        <w:t xml:space="preserve">. In: Proceedings of the Fifth International Conference on the Foundations of Digital Games (FDG '10). ACM, New York, NY, USA, pp.271-273. </w:t>
      </w:r>
      <w:r w:rsidDel="00000000" w:rsidR="00000000" w:rsidRPr="00000000">
        <w:rPr>
          <w:rtl w:val="0"/>
        </w:rPr>
      </w:r>
    </w:p>
    <w:p w:rsidR="00000000" w:rsidDel="00000000" w:rsidP="00000000" w:rsidRDefault="00000000" w:rsidRPr="00000000" w14:paraId="000002A6">
      <w:pPr>
        <w:spacing w:before="0" w:beforeAutospacing="1" w:line="240" w:lineRule="auto"/>
        <w:ind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2A7">
      <w:pPr>
        <w:spacing w:before="0" w:beforeAutospacing="1" w:line="240" w:lineRule="auto"/>
        <w:ind w:firstLine="0"/>
        <w:contextualSpacing w:val="0"/>
        <w:jc w:val="left"/>
        <w:rPr>
          <w:i w:val="1"/>
          <w:color w:val="222222"/>
          <w:highlight w:val="white"/>
        </w:rPr>
      </w:pPr>
      <w:r w:rsidDel="00000000" w:rsidR="00000000" w:rsidRPr="00000000">
        <w:rPr>
          <w:color w:val="222222"/>
          <w:highlight w:val="white"/>
          <w:rtl w:val="0"/>
        </w:rPr>
        <w:t xml:space="preserve">Mattos, P.; Palmini, A.; Salgado, C.A.; Segenreich, D.; Oliveira. I.R.; Rodhe, L.A. e Lima, P.P. (2006). Painel brasileiro de especialistas sobre diagnóstico do transtorno de déficit de atenção/hiperatividade (TDAH) em adultos. Rev. Psiquiatr., 28 (1), 50-60.</w:t>
      </w:r>
      <w:r w:rsidDel="00000000" w:rsidR="00000000" w:rsidRPr="00000000">
        <w:rPr>
          <w:i w:val="1"/>
          <w:color w:val="222222"/>
          <w:highlight w:val="white"/>
          <w:rtl w:val="0"/>
        </w:rPr>
        <w:t xml:space="preserve"> </w:t>
      </w:r>
    </w:p>
    <w:p w:rsidR="00000000" w:rsidDel="00000000" w:rsidP="00000000" w:rsidRDefault="00000000" w:rsidRPr="00000000" w14:paraId="000002A8">
      <w:pPr>
        <w:spacing w:before="0" w:beforeAutospacing="1" w:line="240" w:lineRule="auto"/>
        <w:ind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2A9">
      <w:pPr>
        <w:spacing w:before="0" w:beforeAutospacing="1" w:line="240" w:lineRule="auto"/>
        <w:ind w:firstLine="0"/>
        <w:contextualSpacing w:val="0"/>
        <w:jc w:val="left"/>
        <w:rPr>
          <w:color w:val="222222"/>
          <w:highlight w:val="white"/>
        </w:rPr>
      </w:pPr>
      <w:r w:rsidDel="00000000" w:rsidR="00000000" w:rsidRPr="00000000">
        <w:rPr>
          <w:color w:val="222222"/>
          <w:highlight w:val="white"/>
          <w:rtl w:val="0"/>
        </w:rPr>
        <w:t xml:space="preserve">MICHAEL, David R.; CHEN, Sandra L. </w:t>
      </w:r>
      <w:r w:rsidDel="00000000" w:rsidR="00000000" w:rsidRPr="00000000">
        <w:rPr>
          <w:b w:val="1"/>
          <w:color w:val="222222"/>
          <w:highlight w:val="white"/>
          <w:rtl w:val="0"/>
        </w:rPr>
        <w:t xml:space="preserve">Serious games</w:t>
      </w:r>
      <w:r w:rsidDel="00000000" w:rsidR="00000000" w:rsidRPr="00000000">
        <w:rPr>
          <w:color w:val="222222"/>
          <w:highlight w:val="white"/>
          <w:rtl w:val="0"/>
        </w:rPr>
        <w:t xml:space="preserve">. games that educate, train, and inform (Lernmaterialien): Games that educate, train, and info. 2005.</w:t>
      </w:r>
    </w:p>
    <w:p w:rsidR="00000000" w:rsidDel="00000000" w:rsidP="00000000" w:rsidRDefault="00000000" w:rsidRPr="00000000" w14:paraId="000002AA">
      <w:pPr>
        <w:spacing w:before="0" w:beforeAutospacing="1" w:line="240" w:lineRule="auto"/>
        <w:ind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2AB">
      <w:pPr>
        <w:spacing w:before="0" w:beforeAutospacing="1" w:line="240" w:lineRule="auto"/>
        <w:ind w:firstLine="0"/>
        <w:contextualSpacing w:val="0"/>
        <w:jc w:val="left"/>
        <w:rPr>
          <w:color w:val="222222"/>
        </w:rPr>
      </w:pPr>
      <w:r w:rsidDel="00000000" w:rsidR="00000000" w:rsidRPr="00000000">
        <w:rPr>
          <w:color w:val="222222"/>
          <w:rtl w:val="0"/>
        </w:rPr>
        <w:t xml:space="preserve">Rocha, R. L. D. (2015). </w:t>
      </w:r>
      <w:r w:rsidDel="00000000" w:rsidR="00000000" w:rsidRPr="00000000">
        <w:rPr>
          <w:b w:val="1"/>
          <w:color w:val="222222"/>
          <w:rtl w:val="0"/>
        </w:rPr>
        <w:t xml:space="preserve">Jogos digitais como estratégia de aprendizado</w:t>
      </w:r>
      <w:r w:rsidDel="00000000" w:rsidR="00000000" w:rsidRPr="00000000">
        <w:rPr>
          <w:color w:val="222222"/>
          <w:rtl w:val="0"/>
        </w:rPr>
        <w:t xml:space="preserve">: uma proposta de aplicação para o ensino da administração pública. Acessado em 17/09/2018 em &lt;</w:t>
      </w:r>
      <w:hyperlink r:id="rId14">
        <w:r w:rsidDel="00000000" w:rsidR="00000000" w:rsidRPr="00000000">
          <w:rPr>
            <w:color w:val="1155cc"/>
            <w:u w:val="single"/>
            <w:rtl w:val="0"/>
          </w:rPr>
          <w:t xml:space="preserve">http://bibliotecadigital.fgv.br/dspace/handle/10438/14261</w:t>
        </w:r>
      </w:hyperlink>
      <w:r w:rsidDel="00000000" w:rsidR="00000000" w:rsidRPr="00000000">
        <w:rPr>
          <w:color w:val="222222"/>
          <w:rtl w:val="0"/>
        </w:rPr>
        <w:t xml:space="preserve">&gt;</w:t>
      </w:r>
    </w:p>
    <w:p w:rsidR="00000000" w:rsidDel="00000000" w:rsidP="00000000" w:rsidRDefault="00000000" w:rsidRPr="00000000" w14:paraId="000002AC">
      <w:pPr>
        <w:spacing w:before="0" w:beforeAutospacing="1" w:line="240" w:lineRule="auto"/>
        <w:ind w:firstLine="0"/>
        <w:contextualSpacing w:val="0"/>
        <w:jc w:val="left"/>
        <w:rPr>
          <w:color w:val="222222"/>
        </w:rPr>
      </w:pPr>
      <w:r w:rsidDel="00000000" w:rsidR="00000000" w:rsidRPr="00000000">
        <w:rPr>
          <w:rtl w:val="0"/>
        </w:rPr>
      </w:r>
    </w:p>
    <w:p w:rsidR="00000000" w:rsidDel="00000000" w:rsidP="00000000" w:rsidRDefault="00000000" w:rsidRPr="00000000" w14:paraId="000002AD">
      <w:pPr>
        <w:spacing w:before="0" w:beforeAutospacing="1" w:line="240" w:lineRule="auto"/>
        <w:ind w:firstLine="0"/>
        <w:contextualSpacing w:val="0"/>
        <w:jc w:val="left"/>
        <w:rPr>
          <w:color w:val="222222"/>
        </w:rPr>
      </w:pPr>
      <w:r w:rsidDel="00000000" w:rsidR="00000000" w:rsidRPr="00000000">
        <w:rPr>
          <w:color w:val="222222"/>
          <w:rtl w:val="0"/>
        </w:rPr>
        <w:t xml:space="preserve">Riesgo, R. e Rohde, L.A. (2004). Transtorno de déficit de atenção/hiperatividade. Em: Kapczinski, F.; Quevedo, J. e Izquierdo, I (Ed.). Bases biológicas dos transtornos psiquiátricos. Porto Alegre: Artmed. </w:t>
      </w:r>
    </w:p>
    <w:p w:rsidR="00000000" w:rsidDel="00000000" w:rsidP="00000000" w:rsidRDefault="00000000" w:rsidRPr="00000000" w14:paraId="000002AE">
      <w:pPr>
        <w:spacing w:before="0" w:beforeAutospacing="1" w:line="240" w:lineRule="auto"/>
        <w:ind w:firstLine="0"/>
        <w:contextualSpacing w:val="0"/>
        <w:jc w:val="left"/>
        <w:rPr>
          <w:color w:val="222222"/>
        </w:rPr>
      </w:pPr>
      <w:r w:rsidDel="00000000" w:rsidR="00000000" w:rsidRPr="00000000">
        <w:rPr>
          <w:rtl w:val="0"/>
        </w:rPr>
      </w:r>
    </w:p>
    <w:p w:rsidR="00000000" w:rsidDel="00000000" w:rsidP="00000000" w:rsidRDefault="00000000" w:rsidRPr="00000000" w14:paraId="000002AF">
      <w:pPr>
        <w:spacing w:before="0" w:beforeAutospacing="1" w:line="240" w:lineRule="auto"/>
        <w:ind w:firstLine="0"/>
        <w:contextualSpacing w:val="0"/>
        <w:jc w:val="left"/>
        <w:rPr>
          <w:color w:val="222222"/>
          <w:highlight w:val="white"/>
        </w:rPr>
      </w:pPr>
      <w:r w:rsidDel="00000000" w:rsidR="00000000" w:rsidRPr="00000000">
        <w:rPr>
          <w:color w:val="222222"/>
          <w:highlight w:val="white"/>
          <w:rtl w:val="0"/>
        </w:rPr>
        <w:t xml:space="preserve">ROSSETTI, Claudia Broetto et al. </w:t>
      </w:r>
      <w:r w:rsidDel="00000000" w:rsidR="00000000" w:rsidRPr="00000000">
        <w:rPr>
          <w:b w:val="1"/>
          <w:color w:val="222222"/>
          <w:highlight w:val="white"/>
          <w:rtl w:val="0"/>
        </w:rPr>
        <w:t xml:space="preserve">Desempenho operatório de crianças com queixas de desatenção e hiperatividade em jogos eletrônicos baseados em provas Piagetianas</w:t>
      </w:r>
      <w:r w:rsidDel="00000000" w:rsidR="00000000" w:rsidRPr="00000000">
        <w:rPr>
          <w:color w:val="222222"/>
          <w:highlight w:val="white"/>
          <w:rtl w:val="0"/>
        </w:rPr>
        <w:t xml:space="preserve">. Estudos de Psicologia, v. 31, n. 3, p. 377-386, 2014.</w:t>
      </w:r>
    </w:p>
    <w:p w:rsidR="00000000" w:rsidDel="00000000" w:rsidP="00000000" w:rsidRDefault="00000000" w:rsidRPr="00000000" w14:paraId="000002B0">
      <w:pPr>
        <w:spacing w:before="0" w:beforeAutospacing="1" w:line="240" w:lineRule="auto"/>
        <w:ind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2B1">
      <w:pPr>
        <w:spacing w:before="0" w:beforeAutospacing="1" w:line="240" w:lineRule="auto"/>
        <w:ind w:firstLine="0"/>
        <w:contextualSpacing w:val="0"/>
        <w:jc w:val="left"/>
        <w:rPr>
          <w:color w:val="222222"/>
          <w:highlight w:val="white"/>
        </w:rPr>
      </w:pPr>
      <w:r w:rsidDel="00000000" w:rsidR="00000000" w:rsidRPr="00000000">
        <w:rPr>
          <w:color w:val="222222"/>
          <w:highlight w:val="white"/>
          <w:rtl w:val="0"/>
        </w:rPr>
        <w:t xml:space="preserve">SILVA, Tarcila Gesteira da et al. </w:t>
      </w:r>
      <w:r w:rsidDel="00000000" w:rsidR="00000000" w:rsidRPr="00000000">
        <w:rPr>
          <w:b w:val="1"/>
          <w:color w:val="222222"/>
          <w:highlight w:val="white"/>
          <w:rtl w:val="0"/>
        </w:rPr>
        <w:t xml:space="preserve">Jogos sérios em mundos virtuais</w:t>
      </w:r>
      <w:r w:rsidDel="00000000" w:rsidR="00000000" w:rsidRPr="00000000">
        <w:rPr>
          <w:color w:val="222222"/>
          <w:highlight w:val="white"/>
          <w:rtl w:val="0"/>
        </w:rPr>
        <w:t xml:space="preserve">: uma abordagem para o ensino-aprendizagem de teste de software. 2012.</w:t>
      </w:r>
    </w:p>
    <w:p w:rsidR="00000000" w:rsidDel="00000000" w:rsidP="00000000" w:rsidRDefault="00000000" w:rsidRPr="00000000" w14:paraId="000002B2">
      <w:pPr>
        <w:spacing w:before="0" w:beforeAutospacing="1" w:line="240" w:lineRule="auto"/>
        <w:ind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2B3">
      <w:pPr>
        <w:spacing w:before="0" w:beforeAutospacing="1" w:line="240" w:lineRule="auto"/>
        <w:ind w:firstLine="0"/>
        <w:contextualSpacing w:val="0"/>
        <w:jc w:val="left"/>
        <w:rPr>
          <w:color w:val="222222"/>
          <w:highlight w:val="white"/>
        </w:rPr>
      </w:pPr>
      <w:r w:rsidDel="00000000" w:rsidR="00000000" w:rsidRPr="00000000">
        <w:rPr>
          <w:color w:val="222222"/>
          <w:highlight w:val="white"/>
          <w:rtl w:val="0"/>
        </w:rPr>
        <w:t xml:space="preserve">SOARES, Michel dos Santos. </w:t>
      </w:r>
      <w:r w:rsidDel="00000000" w:rsidR="00000000" w:rsidRPr="00000000">
        <w:rPr>
          <w:b w:val="1"/>
          <w:color w:val="222222"/>
          <w:highlight w:val="white"/>
          <w:rtl w:val="0"/>
        </w:rPr>
        <w:t xml:space="preserve">Metodologias Ágeis Extreme Programming e Scrum para o Desenvolvimento de Software</w:t>
      </w:r>
      <w:r w:rsidDel="00000000" w:rsidR="00000000" w:rsidRPr="00000000">
        <w:rPr>
          <w:color w:val="222222"/>
          <w:highlight w:val="white"/>
          <w:rtl w:val="0"/>
        </w:rPr>
        <w:t xml:space="preserve"> (2004).</w:t>
      </w:r>
    </w:p>
    <w:p w:rsidR="00000000" w:rsidDel="00000000" w:rsidP="00000000" w:rsidRDefault="00000000" w:rsidRPr="00000000" w14:paraId="000002B4">
      <w:pPr>
        <w:spacing w:line="240" w:lineRule="auto"/>
        <w:ind w:left="0" w:firstLine="0"/>
        <w:contextualSpacing w:val="0"/>
        <w:jc w:val="left"/>
        <w:rPr/>
      </w:pPr>
      <w:r w:rsidDel="00000000" w:rsidR="00000000" w:rsidRPr="00000000">
        <w:rPr>
          <w:rtl w:val="0"/>
        </w:rPr>
        <w:t xml:space="preserve">Souza, Isabella &amp; Antônia Serra-Pinheiro, Maria &amp; Fortes, Didia &amp; Pinna, Camilla. (2006). Challenges in diagnosing ADHD in children. </w:t>
      </w:r>
      <w:r w:rsidDel="00000000" w:rsidR="00000000" w:rsidRPr="00000000">
        <w:rPr>
          <w:b w:val="1"/>
          <w:rtl w:val="0"/>
        </w:rPr>
        <w:t xml:space="preserve">Jornal Brasileiro de Psiquiatria</w:t>
      </w:r>
      <w:r w:rsidDel="00000000" w:rsidR="00000000" w:rsidRPr="00000000">
        <w:rPr>
          <w:rtl w:val="0"/>
        </w:rPr>
        <w:t xml:space="preserve">. 56. 14-18. </w:t>
      </w:r>
    </w:p>
    <w:p w:rsidR="00000000" w:rsidDel="00000000" w:rsidP="00000000" w:rsidRDefault="00000000" w:rsidRPr="00000000" w14:paraId="000002B5">
      <w:pPr>
        <w:spacing w:before="0" w:beforeAutospacing="1" w:line="240" w:lineRule="auto"/>
        <w:ind w:firstLine="0"/>
        <w:contextualSpacing w:val="0"/>
        <w:jc w:val="left"/>
        <w:rPr>
          <w:color w:val="222222"/>
          <w:highlight w:val="white"/>
        </w:rPr>
      </w:pPr>
      <w:r w:rsidDel="00000000" w:rsidR="00000000" w:rsidRPr="00000000">
        <w:rPr>
          <w:color w:val="222222"/>
          <w:highlight w:val="white"/>
          <w:rtl w:val="0"/>
        </w:rPr>
        <w:t xml:space="preserve">ZYDA, Michael. From visual simulation to virtual reality to games. </w:t>
      </w:r>
      <w:r w:rsidDel="00000000" w:rsidR="00000000" w:rsidRPr="00000000">
        <w:rPr>
          <w:b w:val="1"/>
          <w:color w:val="222222"/>
          <w:highlight w:val="white"/>
          <w:rtl w:val="0"/>
        </w:rPr>
        <w:t xml:space="preserve">Computer</w:t>
      </w:r>
      <w:r w:rsidDel="00000000" w:rsidR="00000000" w:rsidRPr="00000000">
        <w:rPr>
          <w:color w:val="222222"/>
          <w:highlight w:val="white"/>
          <w:rtl w:val="0"/>
        </w:rPr>
        <w:t xml:space="preserve">, v. 38, n. 9.</w:t>
      </w:r>
    </w:p>
    <w:p w:rsidR="00000000" w:rsidDel="00000000" w:rsidP="00000000" w:rsidRDefault="00000000" w:rsidRPr="00000000" w14:paraId="000002B6">
      <w:pPr>
        <w:spacing w:before="0" w:beforeAutospacing="1" w:line="240" w:lineRule="auto"/>
        <w:ind w:firstLine="0"/>
        <w:contextualSpacing w:val="0"/>
        <w:rPr>
          <w:color w:val="222222"/>
          <w:highlight w:val="white"/>
        </w:rPr>
      </w:pPr>
      <w:r w:rsidDel="00000000" w:rsidR="00000000" w:rsidRPr="00000000">
        <w:rPr>
          <w:rtl w:val="0"/>
        </w:rPr>
      </w:r>
    </w:p>
    <w:p w:rsidR="00000000" w:rsidDel="00000000" w:rsidP="00000000" w:rsidRDefault="00000000" w:rsidRPr="00000000" w14:paraId="000002B7">
      <w:pPr>
        <w:contextualSpacing w:val="0"/>
        <w:rPr/>
      </w:pPr>
      <w:r w:rsidDel="00000000" w:rsidR="00000000" w:rsidRPr="00000000">
        <w:rPr>
          <w:rtl w:val="0"/>
        </w:rPr>
      </w:r>
    </w:p>
    <w:p w:rsidR="00000000" w:rsidDel="00000000" w:rsidP="00000000" w:rsidRDefault="00000000" w:rsidRPr="00000000" w14:paraId="000002B8">
      <w:pPr>
        <w:contextualSpacing w:val="0"/>
        <w:rPr/>
      </w:pPr>
      <w:r w:rsidDel="00000000" w:rsidR="00000000" w:rsidRPr="00000000">
        <w:rPr>
          <w:rtl w:val="0"/>
        </w:rPr>
      </w:r>
    </w:p>
    <w:sectPr>
      <w:type w:val="continuous"/>
      <w:pgSz w:h="16840" w:w="11907"/>
      <w:pgMar w:bottom="1531" w:top="1701" w:left="1701" w:right="1134" w:header="680" w:footer="68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AB BEZERRA DE ALMEIDA" w:id="11" w:date="2018-11-22T13:36:35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Substituir</w:t>
      </w:r>
    </w:p>
  </w:comment>
  <w:comment w:author="Thiago Alencar" w:id="12" w:date="2018-11-22T15:41:07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assim ficou com mais sentido, porque aqui estamos falando do personagem do jogo!!</w:t>
      </w:r>
    </w:p>
  </w:comment>
  <w:comment w:author="JOAB BEZERRA DE ALMEIDA" w:id="4" w:date="2018-11-22T13:22:09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 surgir o questionamento da ausência de justificativa do estudo de crianças com TDAH na cidade de Icó</w:t>
      </w:r>
    </w:p>
  </w:comment>
  <w:comment w:author="JOAB BEZERRA DE ALMEIDA" w:id="7" w:date="2018-11-22T13:28:53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Trazer uma imagem melhor, esta não oferece boa resolução para leitura</w:t>
      </w:r>
    </w:p>
  </w:comment>
  <w:comment w:author="JOAB BEZERRA DE ALMEIDA" w:id="1" w:date="2018-11-22T13:11:11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não for ter, excluam</w:t>
      </w:r>
    </w:p>
  </w:comment>
  <w:comment w:author="JOAB BEZERRA DE ALMEIDA" w:id="3" w:date="2018-11-22T13:20:37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Adequar a temática</w:t>
      </w:r>
    </w:p>
  </w:comment>
  <w:comment w:author="JOAB BEZERRA DE ALMEIDA" w:id="2" w:date="2018-11-22T13:11:42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Atualizem com paginas das figuras se forem utilizar, se não excluam</w:t>
      </w:r>
    </w:p>
  </w:comment>
  <w:comment w:author="JOAB BEZERRA DE ALMEIDA" w:id="15" w:date="2018-11-06T13:57:23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Seguir normas de referências</w:t>
      </w:r>
    </w:p>
  </w:comment>
  <w:comment w:author="vinnicius nunes" w:id="13" w:date="2018-11-17T23:02:36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ao acessarem o documento se encontrarem algum Requisito valido sendo funcional ou não funcional por favor acrescente que depois sera avaliado</w:t>
      </w:r>
    </w:p>
  </w:comment>
  <w:comment w:author="JOAB BEZERRA DE ALMEIDA" w:id="0" w:date="2018-11-06T13:28:52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Atualizar Relação apenas com tabelas que são cobradas pela disciplina</w:t>
      </w:r>
    </w:p>
  </w:comment>
  <w:comment w:author="JOAB BEZERRA DE ALMEIDA" w:id="14" w:date="2018-11-22T13:39:19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Necessita no caso de Cadastro de um Personagem</w:t>
      </w:r>
    </w:p>
  </w:comment>
  <w:comment w:author="JOAB BEZERRA DE ALMEIDA" w:id="8" w:date="2018-11-06T13:49:33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Orientador elabora</w:t>
      </w:r>
    </w:p>
  </w:comment>
  <w:comment w:author="JOAB BEZERRA DE ALMEIDA" w:id="9" w:date="2018-11-22T13:31:46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Vejam isso</w:t>
      </w:r>
    </w:p>
  </w:comment>
  <w:comment w:author="Thiago Alencar" w:id="10" w:date="2018-11-22T15:53:28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veja se agora esta com sentido!!</w:t>
      </w:r>
    </w:p>
  </w:comment>
  <w:comment w:author="JOAB BEZERRA DE ALMEIDA" w:id="5" w:date="2018-11-06T13:49:18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Equipe deve especificar qual processo vai trabalhar no desenvolvimento do projeto. Sugiro  o Iterativo e Incremental.</w:t>
      </w:r>
    </w:p>
  </w:comment>
  <w:comment w:author="Mirela Fernandes" w:id="6" w:date="2018-11-19T18:08:30Z">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uma ilustração do processo iterativo incremental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240" w:line="36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09"/>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hyperlink" Target="http://bibliotecadigital.fgv.br/dspace/handle/10438/1426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