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606848" w:rsidRDefault="00B02B39">
      <w:pPr>
        <w:pStyle w:val="Ttulo1"/>
        <w:jc w:val="center"/>
      </w:pPr>
      <w:r>
        <w:t>Metodología tradicional ITIL</w:t>
      </w:r>
    </w:p>
    <w:p w14:paraId="00000002" w14:textId="77777777" w:rsidR="00606848" w:rsidRDefault="00606848"/>
    <w:p w14:paraId="00000003" w14:textId="77777777" w:rsidR="00606848" w:rsidRDefault="00B02B39">
      <w:pPr>
        <w:rPr>
          <w:rFonts w:ascii="Arial" w:eastAsia="Arial" w:hAnsi="Arial" w:cs="Arial"/>
        </w:rPr>
      </w:pPr>
      <w:r>
        <w:rPr>
          <w:rFonts w:ascii="Arial" w:eastAsia="Arial" w:hAnsi="Arial" w:cs="Arial"/>
        </w:rPr>
        <w:t>Es un marco de buenas prácticas para la gestión de servicios TI (tecnología de la información) no es una norma rígida, si no un conjunto de lineamientos, procesos y recomendaciones que ayudan a las organizaciones a alinear los servicios de TI con las neces</w:t>
      </w:r>
      <w:r>
        <w:rPr>
          <w:rFonts w:ascii="Arial" w:eastAsia="Arial" w:hAnsi="Arial" w:cs="Arial"/>
        </w:rPr>
        <w:t xml:space="preserve">idades del negocio. Su origen se remonta a los años 80 en el Reino Unido, cuando la oficina de comercio del gobierno británico (OGC) detectó que la calidad en los servicios informáticos era muy inconsistente. Para solucionarlo, creó un compendio de libros </w:t>
      </w:r>
      <w:r>
        <w:rPr>
          <w:rFonts w:ascii="Arial" w:eastAsia="Arial" w:hAnsi="Arial" w:cs="Arial"/>
        </w:rPr>
        <w:t>con “mejores prácticas”, al cual se llamó ITIL.</w:t>
      </w:r>
    </w:p>
    <w:p w14:paraId="00000004" w14:textId="77777777" w:rsidR="00606848" w:rsidRDefault="00B02B39">
      <w:pPr>
        <w:rPr>
          <w:rFonts w:ascii="Arial" w:eastAsia="Arial" w:hAnsi="Arial" w:cs="Arial"/>
        </w:rPr>
      </w:pPr>
      <w:r>
        <w:rPr>
          <w:rFonts w:ascii="Arial" w:eastAsia="Arial" w:hAnsi="Arial" w:cs="Arial"/>
        </w:rPr>
        <w:t>Normalmente se hace referencia a la versión clásica de ITIL (ITIL v2 e ITIL v3), en las que los procesos estaban organizados de manera más estructura y lineal que las versiones modernas (como ITIL 4). Se cons</w:t>
      </w:r>
      <w:r>
        <w:rPr>
          <w:rFonts w:ascii="Arial" w:eastAsia="Arial" w:hAnsi="Arial" w:cs="Arial"/>
        </w:rPr>
        <w:t>idera “tradicional” porque se enfoca en procesos estandarizados, roles definidos y un ciclo de vida del servicio, en lugar de la flexibilidad y el enfoque ágil que tiene ITIL 4.</w:t>
      </w:r>
    </w:p>
    <w:p w14:paraId="00000005" w14:textId="77777777" w:rsidR="00606848" w:rsidRDefault="00B02B39">
      <w:pPr>
        <w:pStyle w:val="Subttulo"/>
      </w:pPr>
      <w:r>
        <w:t>Características</w:t>
      </w:r>
    </w:p>
    <w:p w14:paraId="00000006" w14:textId="77777777" w:rsidR="00606848" w:rsidRDefault="00B02B39">
      <w:pPr>
        <w:numPr>
          <w:ilvl w:val="0"/>
          <w:numId w:val="40"/>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Enfoque en procesos: se describen procesos específicos de TI c</w:t>
      </w:r>
      <w:r>
        <w:rPr>
          <w:rFonts w:ascii="Arial" w:eastAsia="Arial" w:hAnsi="Arial" w:cs="Arial"/>
          <w:color w:val="000000"/>
        </w:rPr>
        <w:t>on actividades detalladas. Cada proceso tiene entradas, salidas, responsables y métricas</w:t>
      </w:r>
    </w:p>
    <w:p w14:paraId="00000007" w14:textId="77777777" w:rsidR="00606848" w:rsidRDefault="00B02B39">
      <w:pPr>
        <w:numPr>
          <w:ilvl w:val="0"/>
          <w:numId w:val="40"/>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Estandarización: busca uniformidad en la entrega de servicio reduce errores, costos y tiempos de resolución</w:t>
      </w:r>
    </w:p>
    <w:p w14:paraId="00000008" w14:textId="77777777" w:rsidR="00606848" w:rsidRDefault="00B02B39">
      <w:pPr>
        <w:numPr>
          <w:ilvl w:val="0"/>
          <w:numId w:val="40"/>
        </w:numPr>
        <w:pBdr>
          <w:top w:val="nil"/>
          <w:left w:val="nil"/>
          <w:bottom w:val="nil"/>
          <w:right w:val="nil"/>
          <w:between w:val="nil"/>
        </w:pBdr>
        <w:rPr>
          <w:rFonts w:ascii="Arial" w:eastAsia="Arial" w:hAnsi="Arial" w:cs="Arial"/>
          <w:color w:val="000000"/>
        </w:rPr>
      </w:pPr>
      <w:r>
        <w:rPr>
          <w:rFonts w:ascii="Arial" w:eastAsia="Arial" w:hAnsi="Arial" w:cs="Arial"/>
          <w:color w:val="000000"/>
        </w:rPr>
        <w:t>Ciclo de vida del servicio (ITIL v3): estrategia, diseño, t</w:t>
      </w:r>
      <w:r>
        <w:rPr>
          <w:rFonts w:ascii="Arial" w:eastAsia="Arial" w:hAnsi="Arial" w:cs="Arial"/>
          <w:color w:val="000000"/>
        </w:rPr>
        <w:t>ransición, operación y mejora continua</w:t>
      </w:r>
    </w:p>
    <w:p w14:paraId="00000009" w14:textId="77777777" w:rsidR="00606848" w:rsidRDefault="00B02B39">
      <w:pPr>
        <w:pStyle w:val="Subttulo"/>
      </w:pPr>
      <w:r>
        <w:t xml:space="preserve">Roles y funciones esenciales </w:t>
      </w:r>
    </w:p>
    <w:p w14:paraId="0000000A" w14:textId="77777777" w:rsidR="00606848" w:rsidRDefault="00B02B39">
      <w:pPr>
        <w:numPr>
          <w:ilvl w:val="0"/>
          <w:numId w:val="41"/>
        </w:numPr>
        <w:pBdr>
          <w:top w:val="nil"/>
          <w:left w:val="nil"/>
          <w:bottom w:val="nil"/>
          <w:right w:val="nil"/>
          <w:between w:val="nil"/>
        </w:pBdr>
        <w:spacing w:after="0"/>
        <w:rPr>
          <w:rFonts w:ascii="Arial" w:eastAsia="Arial" w:hAnsi="Arial" w:cs="Arial"/>
          <w:b/>
          <w:color w:val="000000"/>
        </w:rPr>
      </w:pPr>
      <w:r>
        <w:rPr>
          <w:rFonts w:ascii="Arial" w:eastAsia="Arial" w:hAnsi="Arial" w:cs="Arial"/>
          <w:b/>
          <w:color w:val="000000"/>
        </w:rPr>
        <w:t>Service owner:</w:t>
      </w:r>
      <w:r>
        <w:rPr>
          <w:rFonts w:ascii="Arial" w:eastAsia="Arial" w:hAnsi="Arial" w:cs="Arial"/>
          <w:color w:val="000000"/>
        </w:rPr>
        <w:t xml:space="preserve"> máximo responsable del diseño, desempeño y mejora continua de uno o más servicios específicos</w:t>
      </w:r>
    </w:p>
    <w:p w14:paraId="0000000B" w14:textId="77777777" w:rsidR="00606848" w:rsidRDefault="00B02B39">
      <w:pPr>
        <w:numPr>
          <w:ilvl w:val="0"/>
          <w:numId w:val="41"/>
        </w:numPr>
        <w:pBdr>
          <w:top w:val="nil"/>
          <w:left w:val="nil"/>
          <w:bottom w:val="nil"/>
          <w:right w:val="nil"/>
          <w:between w:val="nil"/>
        </w:pBdr>
        <w:spacing w:after="0"/>
        <w:rPr>
          <w:rFonts w:ascii="Arial" w:eastAsia="Arial" w:hAnsi="Arial" w:cs="Arial"/>
          <w:b/>
          <w:color w:val="000000"/>
        </w:rPr>
      </w:pPr>
      <w:r>
        <w:rPr>
          <w:rFonts w:ascii="Arial" w:eastAsia="Arial" w:hAnsi="Arial" w:cs="Arial"/>
          <w:b/>
          <w:color w:val="000000"/>
        </w:rPr>
        <w:t xml:space="preserve">Process owner: </w:t>
      </w:r>
      <w:r>
        <w:rPr>
          <w:rFonts w:ascii="Arial" w:eastAsia="Arial" w:hAnsi="Arial" w:cs="Arial"/>
          <w:color w:val="000000"/>
        </w:rPr>
        <w:t>encargado de la definición, implementación y optimización de un</w:t>
      </w:r>
      <w:r>
        <w:rPr>
          <w:rFonts w:ascii="Arial" w:eastAsia="Arial" w:hAnsi="Arial" w:cs="Arial"/>
          <w:color w:val="000000"/>
        </w:rPr>
        <w:t xml:space="preserve"> proceso particular dentro de ITIL</w:t>
      </w:r>
    </w:p>
    <w:p w14:paraId="0000000C" w14:textId="77777777" w:rsidR="00606848" w:rsidRDefault="00B02B39">
      <w:pPr>
        <w:numPr>
          <w:ilvl w:val="0"/>
          <w:numId w:val="41"/>
        </w:numPr>
        <w:pBdr>
          <w:top w:val="nil"/>
          <w:left w:val="nil"/>
          <w:bottom w:val="nil"/>
          <w:right w:val="nil"/>
          <w:between w:val="nil"/>
        </w:pBdr>
        <w:spacing w:after="0"/>
        <w:rPr>
          <w:rFonts w:ascii="Arial" w:eastAsia="Arial" w:hAnsi="Arial" w:cs="Arial"/>
          <w:b/>
          <w:color w:val="000000"/>
        </w:rPr>
      </w:pPr>
      <w:r>
        <w:rPr>
          <w:rFonts w:ascii="Arial" w:eastAsia="Arial" w:hAnsi="Arial" w:cs="Arial"/>
          <w:b/>
          <w:color w:val="000000"/>
        </w:rPr>
        <w:t xml:space="preserve">Service desk: </w:t>
      </w:r>
      <w:r>
        <w:rPr>
          <w:rFonts w:ascii="Arial" w:eastAsia="Arial" w:hAnsi="Arial" w:cs="Arial"/>
          <w:color w:val="000000"/>
        </w:rPr>
        <w:t xml:space="preserve">el punto único de contacto (SPOC) para los usuarios, gestionando incidentes y solicitudes de servicio </w:t>
      </w:r>
    </w:p>
    <w:p w14:paraId="0000000D" w14:textId="77777777" w:rsidR="00606848" w:rsidRDefault="00B02B39">
      <w:pPr>
        <w:numPr>
          <w:ilvl w:val="0"/>
          <w:numId w:val="41"/>
        </w:numPr>
        <w:pBdr>
          <w:top w:val="nil"/>
          <w:left w:val="nil"/>
          <w:bottom w:val="nil"/>
          <w:right w:val="nil"/>
          <w:between w:val="nil"/>
        </w:pBdr>
        <w:rPr>
          <w:rFonts w:ascii="Arial" w:eastAsia="Arial" w:hAnsi="Arial" w:cs="Arial"/>
          <w:b/>
          <w:color w:val="000000"/>
        </w:rPr>
      </w:pPr>
      <w:r>
        <w:rPr>
          <w:rFonts w:ascii="Arial" w:eastAsia="Arial" w:hAnsi="Arial" w:cs="Arial"/>
          <w:b/>
          <w:color w:val="000000"/>
        </w:rPr>
        <w:t xml:space="preserve">Equipos técnicos: </w:t>
      </w:r>
      <w:r>
        <w:rPr>
          <w:rFonts w:ascii="Arial" w:eastAsia="Arial" w:hAnsi="Arial" w:cs="Arial"/>
          <w:color w:val="000000"/>
        </w:rPr>
        <w:t>profesionales especializados en áreas como soporte de infraestructura, desarrollo de aplicaciones y seguridad</w:t>
      </w:r>
    </w:p>
    <w:p w14:paraId="0000000E" w14:textId="77777777" w:rsidR="00606848" w:rsidRDefault="00B02B39">
      <w:pPr>
        <w:pStyle w:val="Subttulo"/>
      </w:pPr>
      <w:r>
        <w:t>Procesos más relevantes en ITIL tradicional</w:t>
      </w:r>
    </w:p>
    <w:p w14:paraId="0000000F" w14:textId="77777777" w:rsidR="00606848" w:rsidRDefault="00B02B39">
      <w:pPr>
        <w:numPr>
          <w:ilvl w:val="0"/>
          <w:numId w:val="42"/>
        </w:numPr>
        <w:pBdr>
          <w:top w:val="nil"/>
          <w:left w:val="nil"/>
          <w:bottom w:val="nil"/>
          <w:right w:val="nil"/>
          <w:between w:val="nil"/>
        </w:pBdr>
        <w:spacing w:after="0"/>
        <w:rPr>
          <w:color w:val="000000"/>
        </w:rPr>
      </w:pPr>
      <w:r>
        <w:rPr>
          <w:rFonts w:ascii="Arial" w:eastAsia="Arial" w:hAnsi="Arial" w:cs="Arial"/>
          <w:color w:val="000000"/>
        </w:rPr>
        <w:t>Gestión de incidencia: resolución rápida de fallos para restaurar servicios</w:t>
      </w:r>
    </w:p>
    <w:p w14:paraId="00000010" w14:textId="77777777" w:rsidR="00606848" w:rsidRDefault="00B02B39">
      <w:pPr>
        <w:numPr>
          <w:ilvl w:val="0"/>
          <w:numId w:val="42"/>
        </w:numPr>
        <w:pBdr>
          <w:top w:val="nil"/>
          <w:left w:val="nil"/>
          <w:bottom w:val="nil"/>
          <w:right w:val="nil"/>
          <w:between w:val="nil"/>
        </w:pBdr>
        <w:spacing w:after="0"/>
        <w:rPr>
          <w:color w:val="000000"/>
        </w:rPr>
      </w:pPr>
      <w:r>
        <w:rPr>
          <w:rFonts w:ascii="Arial" w:eastAsia="Arial" w:hAnsi="Arial" w:cs="Arial"/>
          <w:color w:val="000000"/>
        </w:rPr>
        <w:t>Gestión de problema: análi</w:t>
      </w:r>
      <w:r>
        <w:rPr>
          <w:rFonts w:ascii="Arial" w:eastAsia="Arial" w:hAnsi="Arial" w:cs="Arial"/>
          <w:color w:val="000000"/>
        </w:rPr>
        <w:t>sis de causa raíz y eliminación de errores</w:t>
      </w:r>
    </w:p>
    <w:p w14:paraId="00000011" w14:textId="77777777" w:rsidR="00606848" w:rsidRDefault="00B02B39">
      <w:pPr>
        <w:numPr>
          <w:ilvl w:val="0"/>
          <w:numId w:val="42"/>
        </w:numPr>
        <w:pBdr>
          <w:top w:val="nil"/>
          <w:left w:val="nil"/>
          <w:bottom w:val="nil"/>
          <w:right w:val="nil"/>
          <w:between w:val="nil"/>
        </w:pBdr>
        <w:spacing w:after="0"/>
        <w:rPr>
          <w:color w:val="000000"/>
        </w:rPr>
      </w:pPr>
      <w:r>
        <w:rPr>
          <w:rFonts w:ascii="Arial" w:eastAsia="Arial" w:hAnsi="Arial" w:cs="Arial"/>
          <w:color w:val="000000"/>
        </w:rPr>
        <w:t>Gestión de cambios: controles estrictos sobre modificaciones en la infraestructura</w:t>
      </w:r>
    </w:p>
    <w:p w14:paraId="00000012" w14:textId="77777777" w:rsidR="00606848" w:rsidRDefault="00B02B39">
      <w:pPr>
        <w:numPr>
          <w:ilvl w:val="0"/>
          <w:numId w:val="42"/>
        </w:numPr>
        <w:pBdr>
          <w:top w:val="nil"/>
          <w:left w:val="nil"/>
          <w:bottom w:val="nil"/>
          <w:right w:val="nil"/>
          <w:between w:val="nil"/>
        </w:pBdr>
        <w:spacing w:after="0"/>
        <w:rPr>
          <w:color w:val="000000"/>
        </w:rPr>
      </w:pPr>
      <w:r>
        <w:rPr>
          <w:rFonts w:ascii="Arial" w:eastAsia="Arial" w:hAnsi="Arial" w:cs="Arial"/>
          <w:color w:val="000000"/>
        </w:rPr>
        <w:t xml:space="preserve">Gestión de configuración: registro de todos los componentes de TI (CMDB) </w:t>
      </w:r>
    </w:p>
    <w:p w14:paraId="00000013" w14:textId="77777777" w:rsidR="00606848" w:rsidRDefault="00B02B39">
      <w:pPr>
        <w:numPr>
          <w:ilvl w:val="0"/>
          <w:numId w:val="42"/>
        </w:numPr>
        <w:pBdr>
          <w:top w:val="nil"/>
          <w:left w:val="nil"/>
          <w:bottom w:val="nil"/>
          <w:right w:val="nil"/>
          <w:between w:val="nil"/>
        </w:pBdr>
        <w:spacing w:after="0"/>
        <w:rPr>
          <w:color w:val="000000"/>
        </w:rPr>
      </w:pPr>
      <w:r>
        <w:rPr>
          <w:rFonts w:ascii="Arial" w:eastAsia="Arial" w:hAnsi="Arial" w:cs="Arial"/>
          <w:color w:val="000000"/>
        </w:rPr>
        <w:t xml:space="preserve">Gestión de niveles de servicio: acuerdos (SLA) entre TI </w:t>
      </w:r>
      <w:r>
        <w:rPr>
          <w:rFonts w:ascii="Arial" w:eastAsia="Arial" w:hAnsi="Arial" w:cs="Arial"/>
          <w:color w:val="000000"/>
        </w:rPr>
        <w:t xml:space="preserve">y el negocio </w:t>
      </w:r>
    </w:p>
    <w:p w14:paraId="00000014" w14:textId="77777777" w:rsidR="00606848" w:rsidRDefault="00B02B39">
      <w:pPr>
        <w:numPr>
          <w:ilvl w:val="0"/>
          <w:numId w:val="42"/>
        </w:numPr>
        <w:pBdr>
          <w:top w:val="nil"/>
          <w:left w:val="nil"/>
          <w:bottom w:val="nil"/>
          <w:right w:val="nil"/>
          <w:between w:val="nil"/>
        </w:pBdr>
        <w:rPr>
          <w:rFonts w:ascii="Arial" w:eastAsia="Arial" w:hAnsi="Arial" w:cs="Arial"/>
          <w:color w:val="000000"/>
        </w:rPr>
      </w:pPr>
      <w:r>
        <w:rPr>
          <w:rFonts w:ascii="Arial" w:eastAsia="Arial" w:hAnsi="Arial" w:cs="Arial"/>
          <w:color w:val="000000"/>
        </w:rPr>
        <w:lastRenderedPageBreak/>
        <w:t>Gestión de disponibilidad, capacidad y continuidad: asegura que los servicios estén operativos y alineados a las necesidades del negocio</w:t>
      </w:r>
    </w:p>
    <w:p w14:paraId="00000015" w14:textId="77777777" w:rsidR="00606848" w:rsidRDefault="00606848">
      <w:pPr>
        <w:ind w:left="360"/>
        <w:rPr>
          <w:rFonts w:ascii="Arial" w:eastAsia="Arial" w:hAnsi="Arial" w:cs="Arial"/>
        </w:rPr>
      </w:pPr>
    </w:p>
    <w:p w14:paraId="00000016" w14:textId="77777777" w:rsidR="00606848" w:rsidRDefault="00B02B39">
      <w:pPr>
        <w:pStyle w:val="Subttulo"/>
      </w:pPr>
      <w:r>
        <w:t>Objetivo</w:t>
      </w:r>
    </w:p>
    <w:p w14:paraId="00000017" w14:textId="77777777" w:rsidR="00606848" w:rsidRDefault="00B02B39">
      <w:pPr>
        <w:rPr>
          <w:rFonts w:ascii="Arial" w:eastAsia="Arial" w:hAnsi="Arial" w:cs="Arial"/>
        </w:rPr>
      </w:pPr>
      <w:r>
        <w:rPr>
          <w:rFonts w:ascii="Arial" w:eastAsia="Arial" w:hAnsi="Arial" w:cs="Arial"/>
        </w:rPr>
        <w:t>Alinear TI con el negocio, ofrecer servicios más confiables, eficientes y de calidad, reducir costos, riesgos y tiempo de inactividad, establecer un lenguaje común en la gestión de TI</w:t>
      </w:r>
    </w:p>
    <w:p w14:paraId="00000018" w14:textId="77777777" w:rsidR="00606848" w:rsidRDefault="00606848">
      <w:pPr>
        <w:rPr>
          <w:rFonts w:ascii="Arial" w:eastAsia="Arial" w:hAnsi="Arial" w:cs="Arial"/>
        </w:rPr>
      </w:pPr>
    </w:p>
    <w:p w14:paraId="00000019" w14:textId="77777777" w:rsidR="00606848" w:rsidRDefault="00B02B39">
      <w:pPr>
        <w:pStyle w:val="Subttulo"/>
      </w:pPr>
      <w:r>
        <w:t>Diferencia con ITIL moderno (ITIL 4)</w:t>
      </w:r>
    </w:p>
    <w:p w14:paraId="0000001A" w14:textId="77777777" w:rsidR="00606848" w:rsidRDefault="00B02B39">
      <w:pPr>
        <w:rPr>
          <w:rFonts w:ascii="Arial" w:eastAsia="Arial" w:hAnsi="Arial" w:cs="Arial"/>
        </w:rPr>
      </w:pPr>
      <w:r>
        <w:rPr>
          <w:rFonts w:ascii="Arial" w:eastAsia="Arial" w:hAnsi="Arial" w:cs="Arial"/>
        </w:rPr>
        <w:t>ITIL tradicional (v2/v3): estructu</w:t>
      </w:r>
      <w:r>
        <w:rPr>
          <w:rFonts w:ascii="Arial" w:eastAsia="Arial" w:hAnsi="Arial" w:cs="Arial"/>
        </w:rPr>
        <w:t>ra rígida, basada en procesos y ciclos de vida. ITIL 4 (actual): enfoque ágil, lean, DevOps, adaptable a entornos modernos de nube y automatización</w:t>
      </w:r>
    </w:p>
    <w:p w14:paraId="0000001B" w14:textId="77777777" w:rsidR="00606848" w:rsidRDefault="00B02B39">
      <w:pPr>
        <w:pStyle w:val="Ttulo1"/>
        <w:jc w:val="center"/>
      </w:pPr>
      <w:r>
        <w:t>DevOps</w:t>
      </w:r>
    </w:p>
    <w:p w14:paraId="0000001C" w14:textId="77777777" w:rsidR="00606848" w:rsidRDefault="00B02B39">
      <w:pPr>
        <w:rPr>
          <w:rFonts w:ascii="Arial" w:eastAsia="Arial" w:hAnsi="Arial" w:cs="Arial"/>
        </w:rPr>
      </w:pPr>
      <w:r>
        <w:rPr>
          <w:rFonts w:ascii="Arial" w:eastAsia="Arial" w:hAnsi="Arial" w:cs="Arial"/>
        </w:rPr>
        <w:t xml:space="preserve">Es un enfoque que permite compilar, probar y publicar software de forma más rápida y fiable mediante </w:t>
      </w:r>
      <w:r>
        <w:rPr>
          <w:rFonts w:ascii="Arial" w:eastAsia="Arial" w:hAnsi="Arial" w:cs="Arial"/>
        </w:rPr>
        <w:t>automatización y colaboración. A diferencia del ágil tradicional, DevOps incluye las operaciones como parte integral del ciclo de vida. La adaptación de DevOps no es una moda, es una necesidad estratégica en el panorama digital actual. Permite a las organi</w:t>
      </w:r>
      <w:r>
        <w:rPr>
          <w:rFonts w:ascii="Arial" w:eastAsia="Arial" w:hAnsi="Arial" w:cs="Arial"/>
        </w:rPr>
        <w:t>zaciones innovar más rápido, responder ágilmente a los cambios del mercado y ofrecer valor continuamente a sus usuarios.</w:t>
      </w:r>
    </w:p>
    <w:p w14:paraId="0000001D" w14:textId="77777777" w:rsidR="00606848" w:rsidRDefault="00B02B39">
      <w:pPr>
        <w:numPr>
          <w:ilvl w:val="0"/>
          <w:numId w:val="43"/>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Mayor velocidad y eficiencia en la entrega</w:t>
      </w:r>
    </w:p>
    <w:p w14:paraId="0000001E" w14:textId="77777777" w:rsidR="00606848" w:rsidRDefault="00B02B39">
      <w:pPr>
        <w:numPr>
          <w:ilvl w:val="0"/>
          <w:numId w:val="43"/>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Reducción de errores y fallos con pruebas continuas</w:t>
      </w:r>
    </w:p>
    <w:p w14:paraId="0000001F" w14:textId="77777777" w:rsidR="00606848" w:rsidRDefault="00B02B39">
      <w:pPr>
        <w:numPr>
          <w:ilvl w:val="0"/>
          <w:numId w:val="43"/>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Mejor colaboración entre desarrollo y operaciones</w:t>
      </w:r>
    </w:p>
    <w:p w14:paraId="00000020" w14:textId="77777777" w:rsidR="00606848" w:rsidRDefault="00B02B39">
      <w:pPr>
        <w:numPr>
          <w:ilvl w:val="0"/>
          <w:numId w:val="43"/>
        </w:numPr>
        <w:pBdr>
          <w:top w:val="nil"/>
          <w:left w:val="nil"/>
          <w:bottom w:val="nil"/>
          <w:right w:val="nil"/>
          <w:between w:val="nil"/>
        </w:pBdr>
        <w:rPr>
          <w:rFonts w:ascii="Arial" w:eastAsia="Arial" w:hAnsi="Arial" w:cs="Arial"/>
          <w:color w:val="000000"/>
        </w:rPr>
      </w:pPr>
      <w:r>
        <w:rPr>
          <w:rFonts w:ascii="Arial" w:eastAsia="Arial" w:hAnsi="Arial" w:cs="Arial"/>
          <w:color w:val="000000"/>
        </w:rPr>
        <w:t>Seguridad integrada desde el inicio (DevSecOps)</w:t>
      </w:r>
    </w:p>
    <w:p w14:paraId="00000021" w14:textId="77777777" w:rsidR="00606848" w:rsidRDefault="00B02B39">
      <w:pPr>
        <w:pStyle w:val="Subttulo"/>
      </w:pPr>
      <w:r>
        <w:t>Los 5 pilares de DevOps: CALMS</w:t>
      </w:r>
    </w:p>
    <w:p w14:paraId="00000022" w14:textId="77777777" w:rsidR="00606848" w:rsidRDefault="00B02B39">
      <w:pPr>
        <w:numPr>
          <w:ilvl w:val="0"/>
          <w:numId w:val="44"/>
        </w:numPr>
        <w:pBdr>
          <w:top w:val="nil"/>
          <w:left w:val="nil"/>
          <w:bottom w:val="nil"/>
          <w:right w:val="nil"/>
          <w:between w:val="nil"/>
        </w:pBdr>
        <w:spacing w:after="0"/>
        <w:rPr>
          <w:color w:val="000000"/>
        </w:rPr>
      </w:pPr>
      <w:r>
        <w:rPr>
          <w:rFonts w:ascii="Arial" w:eastAsia="Arial" w:hAnsi="Arial" w:cs="Arial"/>
          <w:color w:val="000000"/>
        </w:rPr>
        <w:t>Cultura: fomentar una mentalidad de responsabilidad compartida y confianza entre equipos</w:t>
      </w:r>
    </w:p>
    <w:p w14:paraId="00000023" w14:textId="77777777" w:rsidR="00606848" w:rsidRDefault="00B02B39">
      <w:pPr>
        <w:numPr>
          <w:ilvl w:val="0"/>
          <w:numId w:val="44"/>
        </w:numPr>
        <w:pBdr>
          <w:top w:val="nil"/>
          <w:left w:val="nil"/>
          <w:bottom w:val="nil"/>
          <w:right w:val="nil"/>
          <w:between w:val="nil"/>
        </w:pBdr>
        <w:spacing w:after="0"/>
        <w:rPr>
          <w:color w:val="000000"/>
        </w:rPr>
      </w:pPr>
      <w:r>
        <w:rPr>
          <w:rFonts w:ascii="Arial" w:eastAsia="Arial" w:hAnsi="Arial" w:cs="Arial"/>
          <w:color w:val="000000"/>
        </w:rPr>
        <w:t>Automatización: automatizar tareas repetitivas y propensas a errores para liberar tiempo</w:t>
      </w:r>
    </w:p>
    <w:p w14:paraId="00000024" w14:textId="77777777" w:rsidR="00606848" w:rsidRDefault="00B02B39">
      <w:pPr>
        <w:numPr>
          <w:ilvl w:val="0"/>
          <w:numId w:val="44"/>
        </w:numPr>
        <w:pBdr>
          <w:top w:val="nil"/>
          <w:left w:val="nil"/>
          <w:bottom w:val="nil"/>
          <w:right w:val="nil"/>
          <w:between w:val="nil"/>
        </w:pBdr>
        <w:spacing w:after="0"/>
        <w:rPr>
          <w:color w:val="000000"/>
        </w:rPr>
      </w:pPr>
      <w:r>
        <w:rPr>
          <w:rFonts w:ascii="Arial" w:eastAsia="Arial" w:hAnsi="Arial" w:cs="Arial"/>
          <w:color w:val="000000"/>
        </w:rPr>
        <w:t>Lean: optimizar el flujo de valor, eliminando desperdicios y acelerando el proceso</w:t>
      </w:r>
    </w:p>
    <w:p w14:paraId="00000025" w14:textId="77777777" w:rsidR="00606848" w:rsidRDefault="00B02B39">
      <w:pPr>
        <w:numPr>
          <w:ilvl w:val="0"/>
          <w:numId w:val="44"/>
        </w:numPr>
        <w:pBdr>
          <w:top w:val="nil"/>
          <w:left w:val="nil"/>
          <w:bottom w:val="nil"/>
          <w:right w:val="nil"/>
          <w:between w:val="nil"/>
        </w:pBdr>
        <w:spacing w:after="0"/>
        <w:rPr>
          <w:color w:val="000000"/>
        </w:rPr>
      </w:pPr>
      <w:r>
        <w:rPr>
          <w:rFonts w:ascii="Arial" w:eastAsia="Arial" w:hAnsi="Arial" w:cs="Arial"/>
          <w:color w:val="000000"/>
        </w:rPr>
        <w:t>Medición: recopilar datos y métricas para analizar el rendimiento y guiar mejoras</w:t>
      </w:r>
    </w:p>
    <w:p w14:paraId="00000026" w14:textId="77777777" w:rsidR="00606848" w:rsidRDefault="00B02B39">
      <w:pPr>
        <w:numPr>
          <w:ilvl w:val="0"/>
          <w:numId w:val="44"/>
        </w:numPr>
        <w:pBdr>
          <w:top w:val="nil"/>
          <w:left w:val="nil"/>
          <w:bottom w:val="nil"/>
          <w:right w:val="nil"/>
          <w:between w:val="nil"/>
        </w:pBdr>
        <w:rPr>
          <w:color w:val="000000"/>
        </w:rPr>
      </w:pPr>
      <w:r>
        <w:rPr>
          <w:rFonts w:ascii="Arial" w:eastAsia="Arial" w:hAnsi="Arial" w:cs="Arial"/>
          <w:color w:val="000000"/>
        </w:rPr>
        <w:t>Sh</w:t>
      </w:r>
      <w:r>
        <w:rPr>
          <w:rFonts w:ascii="Arial" w:eastAsia="Arial" w:hAnsi="Arial" w:cs="Arial"/>
          <w:color w:val="000000"/>
        </w:rPr>
        <w:t xml:space="preserve">aring(compartir): promover el intercambio de conocimientos y herramientas en toda la organización </w:t>
      </w:r>
    </w:p>
    <w:p w14:paraId="00000027" w14:textId="77777777" w:rsidR="00606848" w:rsidRDefault="00B02B39">
      <w:pPr>
        <w:pStyle w:val="Subttulo"/>
      </w:pPr>
      <w:r>
        <w:t>El corazón de DevOps: CI/CD</w:t>
      </w:r>
    </w:p>
    <w:p w14:paraId="00000028" w14:textId="77777777" w:rsidR="00606848" w:rsidRDefault="00B02B39">
      <w:pPr>
        <w:rPr>
          <w:rFonts w:ascii="Arial" w:eastAsia="Arial" w:hAnsi="Arial" w:cs="Arial"/>
        </w:rPr>
      </w:pPr>
      <w:r>
        <w:rPr>
          <w:rFonts w:ascii="Arial" w:eastAsia="Arial" w:hAnsi="Arial" w:cs="Arial"/>
        </w:rPr>
        <w:t>La integración continua (CI) y el despliegue continuo (CD) son los pilares técnicos que hacen posible la agilidad de DevOps.</w:t>
      </w:r>
    </w:p>
    <w:p w14:paraId="00000029" w14:textId="77777777" w:rsidR="00606848" w:rsidRDefault="00B02B39">
      <w:pPr>
        <w:numPr>
          <w:ilvl w:val="0"/>
          <w:numId w:val="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CI (Integración continua): Integrar el código de forma frecuente y automatizada para detectar conflictos y errores tempranamente.</w:t>
      </w:r>
    </w:p>
    <w:p w14:paraId="0000002A" w14:textId="77777777" w:rsidR="00606848" w:rsidRDefault="00B02B39">
      <w:pPr>
        <w:numPr>
          <w:ilvl w:val="0"/>
          <w:numId w:val="8"/>
        </w:numPr>
        <w:pBdr>
          <w:top w:val="nil"/>
          <w:left w:val="nil"/>
          <w:bottom w:val="nil"/>
          <w:right w:val="nil"/>
          <w:between w:val="nil"/>
        </w:pBdr>
        <w:rPr>
          <w:rFonts w:ascii="Arial" w:eastAsia="Arial" w:hAnsi="Arial" w:cs="Arial"/>
          <w:color w:val="000000"/>
        </w:rPr>
      </w:pPr>
      <w:r>
        <w:rPr>
          <w:rFonts w:ascii="Arial" w:eastAsia="Arial" w:hAnsi="Arial" w:cs="Arial"/>
          <w:color w:val="000000"/>
        </w:rPr>
        <w:lastRenderedPageBreak/>
        <w:t>CD (Despliegue continuo): Automatizar la liberación del software a producción tras pasar todas las pruebas, permitiendo entreg</w:t>
      </w:r>
      <w:r>
        <w:rPr>
          <w:rFonts w:ascii="Arial" w:eastAsia="Arial" w:hAnsi="Arial" w:cs="Arial"/>
          <w:color w:val="000000"/>
        </w:rPr>
        <w:t>as múltiples al día.</w:t>
      </w:r>
    </w:p>
    <w:p w14:paraId="0000002B" w14:textId="77777777" w:rsidR="00606848" w:rsidRDefault="00B02B39">
      <w:pPr>
        <w:rPr>
          <w:rFonts w:ascii="Arial" w:eastAsia="Arial" w:hAnsi="Arial" w:cs="Arial"/>
        </w:rPr>
      </w:pPr>
      <w:bookmarkStart w:id="0" w:name="_heading=h.j12myhk0rzkh" w:colFirst="0" w:colLast="0"/>
      <w:bookmarkEnd w:id="0"/>
      <w:r>
        <w:rPr>
          <w:rFonts w:ascii="Arial" w:eastAsia="Arial" w:hAnsi="Arial" w:cs="Arial"/>
        </w:rPr>
        <w:t>Este enfoque asegura que el software esté siempre en un estado “Desplegable”, listo para ser liberado al mercado en cualquier momento.</w:t>
      </w:r>
    </w:p>
    <w:p w14:paraId="0000002C" w14:textId="77777777" w:rsidR="00606848" w:rsidRDefault="00606848"/>
    <w:p w14:paraId="0000002D" w14:textId="77777777" w:rsidR="00606848" w:rsidRDefault="00606848"/>
    <w:p w14:paraId="0000002E" w14:textId="77777777" w:rsidR="00606848" w:rsidRDefault="00B02B39">
      <w:pPr>
        <w:pStyle w:val="Subttulo"/>
      </w:pPr>
      <w:r>
        <w:t xml:space="preserve">Herramientas clave en el mundo DevOps </w:t>
      </w:r>
    </w:p>
    <w:p w14:paraId="0000002F" w14:textId="77777777" w:rsidR="00606848" w:rsidRDefault="00B02B39">
      <w:pPr>
        <w:numPr>
          <w:ilvl w:val="0"/>
          <w:numId w:val="9"/>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Control de versiones</w:t>
      </w:r>
    </w:p>
    <w:p w14:paraId="00000030" w14:textId="77777777" w:rsidR="00606848" w:rsidRDefault="00B02B39">
      <w:pPr>
        <w:pBdr>
          <w:top w:val="nil"/>
          <w:left w:val="nil"/>
          <w:bottom w:val="nil"/>
          <w:right w:val="nil"/>
          <w:between w:val="nil"/>
        </w:pBdr>
        <w:spacing w:after="0"/>
        <w:ind w:left="720"/>
        <w:rPr>
          <w:rFonts w:ascii="Arial" w:eastAsia="Arial" w:hAnsi="Arial" w:cs="Arial"/>
          <w:color w:val="000000"/>
        </w:rPr>
      </w:pPr>
      <w:r>
        <w:rPr>
          <w:rFonts w:ascii="Arial" w:eastAsia="Arial" w:hAnsi="Arial" w:cs="Arial"/>
          <w:b/>
          <w:color w:val="000000"/>
        </w:rPr>
        <w:t>Git:</w:t>
      </w:r>
      <w:r>
        <w:rPr>
          <w:rFonts w:ascii="Arial" w:eastAsia="Arial" w:hAnsi="Arial" w:cs="Arial"/>
          <w:color w:val="000000"/>
        </w:rPr>
        <w:t xml:space="preserve"> La base para la colaboración y el seguimiento de cambios en el código.</w:t>
      </w:r>
    </w:p>
    <w:p w14:paraId="00000031" w14:textId="77777777" w:rsidR="00606848" w:rsidRDefault="00606848">
      <w:pPr>
        <w:pBdr>
          <w:top w:val="nil"/>
          <w:left w:val="nil"/>
          <w:bottom w:val="nil"/>
          <w:right w:val="nil"/>
          <w:between w:val="nil"/>
        </w:pBdr>
        <w:spacing w:after="0"/>
        <w:ind w:left="720"/>
        <w:rPr>
          <w:rFonts w:ascii="Arial" w:eastAsia="Arial" w:hAnsi="Arial" w:cs="Arial"/>
          <w:color w:val="000000"/>
        </w:rPr>
      </w:pPr>
    </w:p>
    <w:p w14:paraId="00000032" w14:textId="77777777" w:rsidR="00606848" w:rsidRDefault="00B02B39">
      <w:pPr>
        <w:numPr>
          <w:ilvl w:val="0"/>
          <w:numId w:val="9"/>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Automatización de pipelines</w:t>
      </w:r>
    </w:p>
    <w:p w14:paraId="00000033" w14:textId="77777777" w:rsidR="00606848" w:rsidRDefault="00B02B39">
      <w:pPr>
        <w:pBdr>
          <w:top w:val="nil"/>
          <w:left w:val="nil"/>
          <w:bottom w:val="nil"/>
          <w:right w:val="nil"/>
          <w:between w:val="nil"/>
        </w:pBdr>
        <w:spacing w:after="0"/>
        <w:ind w:left="720"/>
        <w:rPr>
          <w:rFonts w:ascii="Arial" w:eastAsia="Arial" w:hAnsi="Arial" w:cs="Arial"/>
          <w:color w:val="000000"/>
        </w:rPr>
      </w:pPr>
      <w:r>
        <w:rPr>
          <w:rFonts w:ascii="Arial" w:eastAsia="Arial" w:hAnsi="Arial" w:cs="Arial"/>
          <w:b/>
          <w:color w:val="000000"/>
        </w:rPr>
        <w:t>Jenkins, GitLab CI/CD:</w:t>
      </w:r>
      <w:r>
        <w:rPr>
          <w:rFonts w:ascii="Arial" w:eastAsia="Arial" w:hAnsi="Arial" w:cs="Arial"/>
          <w:color w:val="000000"/>
        </w:rPr>
        <w:t xml:space="preserve"> Orquestan los flujos de CI/CD, desde el build hasta el despliegue.</w:t>
      </w:r>
    </w:p>
    <w:p w14:paraId="00000034" w14:textId="77777777" w:rsidR="00606848" w:rsidRDefault="00606848">
      <w:pPr>
        <w:pBdr>
          <w:top w:val="nil"/>
          <w:left w:val="nil"/>
          <w:bottom w:val="nil"/>
          <w:right w:val="nil"/>
          <w:between w:val="nil"/>
        </w:pBdr>
        <w:spacing w:after="0"/>
        <w:ind w:left="720"/>
        <w:rPr>
          <w:rFonts w:ascii="Arial" w:eastAsia="Arial" w:hAnsi="Arial" w:cs="Arial"/>
          <w:color w:val="000000"/>
        </w:rPr>
      </w:pPr>
    </w:p>
    <w:p w14:paraId="00000035" w14:textId="77777777" w:rsidR="00606848" w:rsidRDefault="00B02B39">
      <w:pPr>
        <w:numPr>
          <w:ilvl w:val="0"/>
          <w:numId w:val="9"/>
        </w:numPr>
        <w:pBdr>
          <w:top w:val="nil"/>
          <w:left w:val="nil"/>
          <w:bottom w:val="nil"/>
          <w:right w:val="nil"/>
          <w:between w:val="nil"/>
        </w:pBdr>
        <w:spacing w:after="0"/>
        <w:rPr>
          <w:rFonts w:ascii="Arial" w:eastAsia="Arial" w:hAnsi="Arial" w:cs="Arial"/>
          <w:color w:val="000000"/>
        </w:rPr>
      </w:pPr>
      <w:r>
        <w:rPr>
          <w:rFonts w:ascii="Arial" w:eastAsia="Arial" w:hAnsi="Arial" w:cs="Arial"/>
        </w:rPr>
        <w:t>Contenerización</w:t>
      </w:r>
      <w:r>
        <w:rPr>
          <w:rFonts w:ascii="Arial" w:eastAsia="Arial" w:hAnsi="Arial" w:cs="Arial"/>
          <w:color w:val="000000"/>
        </w:rPr>
        <w:t xml:space="preserve"> </w:t>
      </w:r>
    </w:p>
    <w:p w14:paraId="00000036" w14:textId="77777777" w:rsidR="00606848" w:rsidRDefault="00B02B39">
      <w:pPr>
        <w:pBdr>
          <w:top w:val="nil"/>
          <w:left w:val="nil"/>
          <w:bottom w:val="nil"/>
          <w:right w:val="nil"/>
          <w:between w:val="nil"/>
        </w:pBdr>
        <w:spacing w:after="0"/>
        <w:ind w:left="720"/>
        <w:rPr>
          <w:rFonts w:ascii="Arial" w:eastAsia="Arial" w:hAnsi="Arial" w:cs="Arial"/>
          <w:color w:val="000000"/>
        </w:rPr>
      </w:pPr>
      <w:r>
        <w:rPr>
          <w:rFonts w:ascii="Arial" w:eastAsia="Arial" w:hAnsi="Arial" w:cs="Arial"/>
          <w:b/>
          <w:color w:val="000000"/>
        </w:rPr>
        <w:t>Docker, kubernetes:</w:t>
      </w:r>
      <w:r>
        <w:rPr>
          <w:rFonts w:ascii="Arial" w:eastAsia="Arial" w:hAnsi="Arial" w:cs="Arial"/>
          <w:color w:val="000000"/>
        </w:rPr>
        <w:t xml:space="preserve"> Empaquetan aplicaciones y s</w:t>
      </w:r>
      <w:r>
        <w:rPr>
          <w:rFonts w:ascii="Arial" w:eastAsia="Arial" w:hAnsi="Arial" w:cs="Arial"/>
          <w:color w:val="000000"/>
        </w:rPr>
        <w:t>us dependencias, facilitando la portabilidad y escalabilidad.</w:t>
      </w:r>
    </w:p>
    <w:p w14:paraId="00000037" w14:textId="77777777" w:rsidR="00606848" w:rsidRDefault="00606848">
      <w:pPr>
        <w:pBdr>
          <w:top w:val="nil"/>
          <w:left w:val="nil"/>
          <w:bottom w:val="nil"/>
          <w:right w:val="nil"/>
          <w:between w:val="nil"/>
        </w:pBdr>
        <w:spacing w:after="0"/>
        <w:ind w:left="720"/>
        <w:rPr>
          <w:rFonts w:ascii="Arial" w:eastAsia="Arial" w:hAnsi="Arial" w:cs="Arial"/>
          <w:color w:val="000000"/>
        </w:rPr>
      </w:pPr>
    </w:p>
    <w:p w14:paraId="00000038" w14:textId="77777777" w:rsidR="00606848" w:rsidRDefault="00B02B39">
      <w:pPr>
        <w:numPr>
          <w:ilvl w:val="0"/>
          <w:numId w:val="9"/>
        </w:numPr>
        <w:pBdr>
          <w:top w:val="nil"/>
          <w:left w:val="nil"/>
          <w:bottom w:val="nil"/>
          <w:right w:val="nil"/>
          <w:between w:val="nil"/>
        </w:pBdr>
        <w:rPr>
          <w:rFonts w:ascii="Arial" w:eastAsia="Arial" w:hAnsi="Arial" w:cs="Arial"/>
          <w:color w:val="000000"/>
        </w:rPr>
      </w:pPr>
      <w:r>
        <w:rPr>
          <w:rFonts w:ascii="Arial" w:eastAsia="Arial" w:hAnsi="Arial" w:cs="Arial"/>
          <w:color w:val="000000"/>
        </w:rPr>
        <w:t>Infraestructura como código (IaC)</w:t>
      </w:r>
    </w:p>
    <w:p w14:paraId="00000039" w14:textId="77777777" w:rsidR="00606848" w:rsidRDefault="00B02B39">
      <w:pPr>
        <w:ind w:left="720"/>
        <w:rPr>
          <w:rFonts w:ascii="Arial" w:eastAsia="Arial" w:hAnsi="Arial" w:cs="Arial"/>
        </w:rPr>
      </w:pPr>
      <w:r>
        <w:rPr>
          <w:rFonts w:ascii="Arial" w:eastAsia="Arial" w:hAnsi="Arial" w:cs="Arial"/>
          <w:b/>
        </w:rPr>
        <w:t>Terraform, Ansible:</w:t>
      </w:r>
      <w:r>
        <w:rPr>
          <w:rFonts w:ascii="Arial" w:eastAsia="Arial" w:hAnsi="Arial" w:cs="Arial"/>
        </w:rPr>
        <w:t xml:space="preserve"> Permiten gestionar y aprovisionar infraestructura usando código, garantizando consistencia </w:t>
      </w:r>
    </w:p>
    <w:p w14:paraId="0000003A" w14:textId="77777777" w:rsidR="00606848" w:rsidRDefault="00B02B39">
      <w:pPr>
        <w:numPr>
          <w:ilvl w:val="0"/>
          <w:numId w:val="9"/>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Monitoreo y observabilidad</w:t>
      </w:r>
    </w:p>
    <w:p w14:paraId="0000003B" w14:textId="77777777" w:rsidR="00606848" w:rsidRDefault="00B02B39">
      <w:pPr>
        <w:pBdr>
          <w:top w:val="nil"/>
          <w:left w:val="nil"/>
          <w:bottom w:val="nil"/>
          <w:right w:val="nil"/>
          <w:between w:val="nil"/>
        </w:pBdr>
        <w:spacing w:after="0"/>
        <w:ind w:left="720"/>
        <w:rPr>
          <w:rFonts w:ascii="Arial" w:eastAsia="Arial" w:hAnsi="Arial" w:cs="Arial"/>
          <w:color w:val="000000"/>
        </w:rPr>
      </w:pPr>
      <w:r>
        <w:rPr>
          <w:rFonts w:ascii="Arial" w:eastAsia="Arial" w:hAnsi="Arial" w:cs="Arial"/>
          <w:b/>
          <w:color w:val="000000"/>
        </w:rPr>
        <w:t>Prometheus, Grafana:</w:t>
      </w:r>
      <w:r>
        <w:rPr>
          <w:rFonts w:ascii="Arial" w:eastAsia="Arial" w:hAnsi="Arial" w:cs="Arial"/>
          <w:color w:val="000000"/>
        </w:rPr>
        <w:t xml:space="preserve"> Recopilan y visualizan métricas, cruciales para la toma de decisiones y la detección proactiva de problemas. </w:t>
      </w:r>
    </w:p>
    <w:p w14:paraId="0000003C" w14:textId="77777777" w:rsidR="00606848" w:rsidRDefault="00606848">
      <w:pPr>
        <w:pBdr>
          <w:top w:val="nil"/>
          <w:left w:val="nil"/>
          <w:bottom w:val="nil"/>
          <w:right w:val="nil"/>
          <w:between w:val="nil"/>
        </w:pBdr>
        <w:spacing w:after="0"/>
        <w:ind w:left="720"/>
        <w:rPr>
          <w:rFonts w:ascii="Arial" w:eastAsia="Arial" w:hAnsi="Arial" w:cs="Arial"/>
        </w:rPr>
      </w:pPr>
    </w:p>
    <w:p w14:paraId="0000003D" w14:textId="77777777" w:rsidR="00606848" w:rsidRDefault="00B02B39">
      <w:pPr>
        <w:pStyle w:val="Ttulo1"/>
        <w:jc w:val="center"/>
      </w:pPr>
      <w:bookmarkStart w:id="1" w:name="_heading=h.f1bfobcnlrg3" w:colFirst="0" w:colLast="0"/>
      <w:bookmarkEnd w:id="1"/>
      <w:r>
        <w:t>COBIT</w:t>
      </w:r>
    </w:p>
    <w:p w14:paraId="0000003E" w14:textId="77777777" w:rsidR="00606848" w:rsidRDefault="00B02B39">
      <w:r>
        <w:t>La implementación COBIT se refiere al proceso de adopción e integración de su marco de trabajo en las prácticas de gobernanza y gestión de</w:t>
      </w:r>
      <w:r>
        <w:t xml:space="preserve"> TI de una organización. COBIT, proporciona un modelo integral diseñado para generar valor para la empresa, proteger sus activos y satisfacer las necesidades de las partes interesadas mediante la alineación de los objetivos de negocio y de TI.</w:t>
      </w:r>
    </w:p>
    <w:p w14:paraId="0000003F" w14:textId="77777777" w:rsidR="00606848" w:rsidRDefault="00B02B39">
      <w:pPr>
        <w:rPr>
          <w:color w:val="5A5A5A"/>
        </w:rPr>
      </w:pPr>
      <w:r>
        <w:rPr>
          <w:color w:val="5A5A5A"/>
        </w:rPr>
        <w:t xml:space="preserve">OBJETIVOS </w:t>
      </w:r>
    </w:p>
    <w:p w14:paraId="00000040" w14:textId="77777777" w:rsidR="00606848" w:rsidRDefault="00B02B39">
      <w:pPr>
        <w:numPr>
          <w:ilvl w:val="0"/>
          <w:numId w:val="26"/>
        </w:numPr>
        <w:spacing w:after="0"/>
      </w:pPr>
      <w:r>
        <w:rPr>
          <w:rFonts w:ascii="Arial" w:eastAsia="Arial" w:hAnsi="Arial" w:cs="Arial"/>
          <w:b/>
        </w:rPr>
        <w:t>Objetivo de control:</w:t>
      </w:r>
      <w:r>
        <w:rPr>
          <w:b/>
          <w:color w:val="5A5A5A"/>
        </w:rPr>
        <w:t xml:space="preserve"> </w:t>
      </w:r>
      <w:r>
        <w:t>Creación de procedimientos, políticos y estructuras organizativas.</w:t>
      </w:r>
    </w:p>
    <w:p w14:paraId="00000041" w14:textId="77777777" w:rsidR="00606848" w:rsidRDefault="00B02B39">
      <w:pPr>
        <w:numPr>
          <w:ilvl w:val="0"/>
          <w:numId w:val="26"/>
        </w:numPr>
      </w:pPr>
      <w:r>
        <w:rPr>
          <w:rFonts w:ascii="Arial" w:eastAsia="Arial" w:hAnsi="Arial" w:cs="Arial"/>
          <w:b/>
        </w:rPr>
        <w:t xml:space="preserve">Objetivo de control de TI: </w:t>
      </w:r>
      <w:r>
        <w:t>Declaración que toma en consideración los resultados y objetivos de TI aceptables que se deben lograr después de implementar los pasos creado</w:t>
      </w:r>
      <w:r>
        <w:t>s dentro del objetivo de control</w:t>
      </w:r>
      <w:r>
        <w:rPr>
          <w:rFonts w:ascii="Arial" w:eastAsia="Arial" w:hAnsi="Arial" w:cs="Arial"/>
        </w:rPr>
        <w:t>.</w:t>
      </w:r>
    </w:p>
    <w:p w14:paraId="00000042" w14:textId="77777777" w:rsidR="00606848" w:rsidRDefault="00B02B39">
      <w:pPr>
        <w:rPr>
          <w:color w:val="5A5A5A"/>
        </w:rPr>
      </w:pPr>
      <w:r>
        <w:rPr>
          <w:color w:val="5A5A5A"/>
        </w:rPr>
        <w:t>PRINCIPIOS</w:t>
      </w:r>
    </w:p>
    <w:p w14:paraId="00000043" w14:textId="77777777" w:rsidR="00606848" w:rsidRDefault="00B02B39">
      <w:pPr>
        <w:numPr>
          <w:ilvl w:val="0"/>
          <w:numId w:val="11"/>
        </w:numPr>
        <w:spacing w:after="0"/>
      </w:pPr>
      <w:r>
        <w:t>Satisfacer las necesidades de las partes interesadas.</w:t>
      </w:r>
    </w:p>
    <w:p w14:paraId="00000044" w14:textId="77777777" w:rsidR="00606848" w:rsidRDefault="00B02B39">
      <w:pPr>
        <w:numPr>
          <w:ilvl w:val="0"/>
          <w:numId w:val="11"/>
        </w:numPr>
        <w:spacing w:after="0"/>
      </w:pPr>
      <w:r>
        <w:t>Facilitar un enfoque holístico.</w:t>
      </w:r>
    </w:p>
    <w:p w14:paraId="00000045" w14:textId="77777777" w:rsidR="00606848" w:rsidRDefault="00B02B39">
      <w:pPr>
        <w:numPr>
          <w:ilvl w:val="0"/>
          <w:numId w:val="11"/>
        </w:numPr>
        <w:spacing w:after="0"/>
      </w:pPr>
      <w:r>
        <w:lastRenderedPageBreak/>
        <w:t>Gobernanza dinámica.</w:t>
      </w:r>
    </w:p>
    <w:p w14:paraId="00000046" w14:textId="77777777" w:rsidR="00606848" w:rsidRDefault="00B02B39">
      <w:pPr>
        <w:numPr>
          <w:ilvl w:val="0"/>
          <w:numId w:val="11"/>
        </w:numPr>
        <w:spacing w:after="0"/>
      </w:pPr>
      <w:r>
        <w:t>Adaptado a las necesidades de la empresa.</w:t>
      </w:r>
    </w:p>
    <w:p w14:paraId="00000047" w14:textId="77777777" w:rsidR="00606848" w:rsidRDefault="00B02B39">
      <w:pPr>
        <w:numPr>
          <w:ilvl w:val="0"/>
          <w:numId w:val="11"/>
        </w:numPr>
        <w:spacing w:after="0"/>
      </w:pPr>
      <w:r>
        <w:t>Separación entre gobernanza y gestión.</w:t>
      </w:r>
    </w:p>
    <w:p w14:paraId="00000048" w14:textId="77777777" w:rsidR="00606848" w:rsidRDefault="00B02B39">
      <w:pPr>
        <w:numPr>
          <w:ilvl w:val="0"/>
          <w:numId w:val="11"/>
        </w:numPr>
      </w:pPr>
      <w:r>
        <w:t>Un sistema de gobernanz</w:t>
      </w:r>
      <w:r>
        <w:t xml:space="preserve">a integral.   </w:t>
      </w:r>
    </w:p>
    <w:p w14:paraId="00000049" w14:textId="77777777" w:rsidR="00606848" w:rsidRDefault="00606848"/>
    <w:p w14:paraId="0000004A" w14:textId="77777777" w:rsidR="00606848" w:rsidRDefault="00606848"/>
    <w:p w14:paraId="0000004B" w14:textId="77777777" w:rsidR="00606848" w:rsidRDefault="00606848"/>
    <w:p w14:paraId="0000004C" w14:textId="77777777" w:rsidR="00606848" w:rsidRDefault="00606848"/>
    <w:p w14:paraId="0000004D" w14:textId="77777777" w:rsidR="00606848" w:rsidRDefault="00B02B39">
      <w:pPr>
        <w:rPr>
          <w:color w:val="5A5A5A"/>
        </w:rPr>
      </w:pPr>
      <w:r>
        <w:rPr>
          <w:color w:val="5A5A5A"/>
        </w:rPr>
        <w:t>FACILITADORES</w:t>
      </w:r>
    </w:p>
    <w:p w14:paraId="0000004E" w14:textId="77777777" w:rsidR="00606848" w:rsidRDefault="00B02B39">
      <w:pPr>
        <w:numPr>
          <w:ilvl w:val="0"/>
          <w:numId w:val="34"/>
        </w:numPr>
        <w:spacing w:after="0"/>
      </w:pPr>
      <w:r>
        <w:t>Principios, políticas y marcos.</w:t>
      </w:r>
    </w:p>
    <w:p w14:paraId="0000004F" w14:textId="77777777" w:rsidR="00606848" w:rsidRDefault="00B02B39">
      <w:pPr>
        <w:numPr>
          <w:ilvl w:val="0"/>
          <w:numId w:val="34"/>
        </w:numPr>
        <w:spacing w:after="0"/>
      </w:pPr>
      <w:r>
        <w:t>Procesos.</w:t>
      </w:r>
    </w:p>
    <w:p w14:paraId="00000050" w14:textId="77777777" w:rsidR="00606848" w:rsidRDefault="00B02B39">
      <w:pPr>
        <w:numPr>
          <w:ilvl w:val="0"/>
          <w:numId w:val="34"/>
        </w:numPr>
        <w:spacing w:after="0"/>
      </w:pPr>
      <w:r>
        <w:t>Estructuras organizacionales.</w:t>
      </w:r>
    </w:p>
    <w:p w14:paraId="00000051" w14:textId="77777777" w:rsidR="00606848" w:rsidRDefault="00B02B39">
      <w:pPr>
        <w:numPr>
          <w:ilvl w:val="0"/>
          <w:numId w:val="34"/>
        </w:numPr>
        <w:spacing w:after="0"/>
      </w:pPr>
      <w:r>
        <w:t>Cultura, ética y comportamiento.</w:t>
      </w:r>
    </w:p>
    <w:p w14:paraId="00000052" w14:textId="77777777" w:rsidR="00606848" w:rsidRDefault="00B02B39">
      <w:pPr>
        <w:numPr>
          <w:ilvl w:val="0"/>
          <w:numId w:val="34"/>
        </w:numPr>
        <w:spacing w:after="0"/>
      </w:pPr>
      <w:r>
        <w:t>Información.</w:t>
      </w:r>
    </w:p>
    <w:p w14:paraId="00000053" w14:textId="77777777" w:rsidR="00606848" w:rsidRDefault="00B02B39">
      <w:pPr>
        <w:numPr>
          <w:ilvl w:val="0"/>
          <w:numId w:val="34"/>
        </w:numPr>
        <w:spacing w:after="0"/>
      </w:pPr>
      <w:r>
        <w:t>Servicios, infraestructura y aplicaciones.</w:t>
      </w:r>
    </w:p>
    <w:p w14:paraId="00000054" w14:textId="77777777" w:rsidR="00606848" w:rsidRDefault="00B02B39">
      <w:pPr>
        <w:numPr>
          <w:ilvl w:val="0"/>
          <w:numId w:val="34"/>
        </w:numPr>
      </w:pPr>
      <w:r>
        <w:t>Personas, habilidades y competencias.</w:t>
      </w:r>
    </w:p>
    <w:p w14:paraId="00000055" w14:textId="77777777" w:rsidR="00606848" w:rsidRDefault="00606848">
      <w:pPr>
        <w:ind w:left="720"/>
        <w:rPr>
          <w:color w:val="5A5A5A"/>
        </w:rPr>
      </w:pPr>
    </w:p>
    <w:p w14:paraId="00000056" w14:textId="77777777" w:rsidR="00606848" w:rsidRDefault="00B02B39">
      <w:pPr>
        <w:rPr>
          <w:color w:val="5A5A5A"/>
        </w:rPr>
      </w:pPr>
      <w:r>
        <w:rPr>
          <w:color w:val="5A5A5A"/>
        </w:rPr>
        <w:t>ESTRUCTURA COBIT</w:t>
      </w:r>
    </w:p>
    <w:p w14:paraId="00000057" w14:textId="77777777" w:rsidR="00606848" w:rsidRDefault="00B02B39">
      <w:pPr>
        <w:rPr>
          <w:b/>
        </w:rPr>
      </w:pPr>
      <w:r>
        <w:rPr>
          <w:b/>
        </w:rPr>
        <w:t>Estructura de tres niveles</w:t>
      </w:r>
    </w:p>
    <w:p w14:paraId="00000058" w14:textId="77777777" w:rsidR="00606848" w:rsidRDefault="00B02B39">
      <w:pPr>
        <w:numPr>
          <w:ilvl w:val="0"/>
          <w:numId w:val="10"/>
        </w:numPr>
        <w:spacing w:after="0"/>
      </w:pPr>
      <w:r>
        <w:t>Requisitos de negocio (criterios de información de Cobit).</w:t>
      </w:r>
    </w:p>
    <w:p w14:paraId="00000059" w14:textId="77777777" w:rsidR="00606848" w:rsidRDefault="00B02B39">
      <w:pPr>
        <w:numPr>
          <w:ilvl w:val="0"/>
          <w:numId w:val="10"/>
        </w:numPr>
        <w:spacing w:after="0"/>
      </w:pPr>
      <w:r>
        <w:t>Recursos de TI.</w:t>
      </w:r>
    </w:p>
    <w:p w14:paraId="0000005A" w14:textId="77777777" w:rsidR="00606848" w:rsidRDefault="00B02B39">
      <w:pPr>
        <w:numPr>
          <w:ilvl w:val="0"/>
          <w:numId w:val="10"/>
        </w:numPr>
      </w:pPr>
      <w:r>
        <w:t>Procesos de TI.</w:t>
      </w:r>
    </w:p>
    <w:p w14:paraId="0000005B" w14:textId="77777777" w:rsidR="00606848" w:rsidRDefault="00B02B39">
      <w:pPr>
        <w:rPr>
          <w:color w:val="5A5A5A"/>
        </w:rPr>
      </w:pPr>
      <w:r>
        <w:rPr>
          <w:color w:val="5A5A5A"/>
        </w:rPr>
        <w:t xml:space="preserve">COMPONENTES </w:t>
      </w:r>
    </w:p>
    <w:p w14:paraId="0000005C" w14:textId="77777777" w:rsidR="00606848" w:rsidRDefault="00B02B39">
      <w:r>
        <w:t>Los componentes de COBIT trabajan juntos para garantizar un cuerpo integral y holístico de soluciones.</w:t>
      </w:r>
    </w:p>
    <w:p w14:paraId="0000005D" w14:textId="77777777" w:rsidR="00606848" w:rsidRDefault="00B02B39">
      <w:pPr>
        <w:numPr>
          <w:ilvl w:val="0"/>
          <w:numId w:val="7"/>
        </w:numPr>
        <w:spacing w:after="0"/>
      </w:pPr>
      <w:r>
        <w:t xml:space="preserve">Marco </w:t>
      </w:r>
    </w:p>
    <w:p w14:paraId="0000005E" w14:textId="77777777" w:rsidR="00606848" w:rsidRDefault="00B02B39">
      <w:pPr>
        <w:numPr>
          <w:ilvl w:val="0"/>
          <w:numId w:val="7"/>
        </w:numPr>
        <w:spacing w:after="0"/>
      </w:pPr>
      <w:r>
        <w:t>Descripciones d</w:t>
      </w:r>
      <w:r>
        <w:t xml:space="preserve">e procesos </w:t>
      </w:r>
    </w:p>
    <w:p w14:paraId="0000005F" w14:textId="77777777" w:rsidR="00606848" w:rsidRDefault="00B02B39">
      <w:pPr>
        <w:numPr>
          <w:ilvl w:val="0"/>
          <w:numId w:val="7"/>
        </w:numPr>
        <w:spacing w:after="0"/>
      </w:pPr>
      <w:r>
        <w:t>Objetivos de control</w:t>
      </w:r>
    </w:p>
    <w:p w14:paraId="00000060" w14:textId="77777777" w:rsidR="00606848" w:rsidRDefault="00B02B39">
      <w:pPr>
        <w:numPr>
          <w:ilvl w:val="0"/>
          <w:numId w:val="7"/>
        </w:numPr>
        <w:spacing w:after="0"/>
      </w:pPr>
      <w:r>
        <w:t xml:space="preserve">Directrices de gestión </w:t>
      </w:r>
    </w:p>
    <w:p w14:paraId="00000061" w14:textId="77777777" w:rsidR="00606848" w:rsidRDefault="00B02B39">
      <w:pPr>
        <w:numPr>
          <w:ilvl w:val="0"/>
          <w:numId w:val="7"/>
        </w:numPr>
      </w:pPr>
      <w:r>
        <w:t>Modelos de madurez</w:t>
      </w:r>
    </w:p>
    <w:p w14:paraId="00000062" w14:textId="77777777" w:rsidR="00606848" w:rsidRDefault="00B02B39">
      <w:pPr>
        <w:rPr>
          <w:color w:val="5A5A5A"/>
        </w:rPr>
      </w:pPr>
      <w:r>
        <w:rPr>
          <w:color w:val="5A5A5A"/>
        </w:rPr>
        <w:t xml:space="preserve">BENEFICIOS </w:t>
      </w:r>
    </w:p>
    <w:p w14:paraId="00000063" w14:textId="77777777" w:rsidR="00606848" w:rsidRDefault="00B02B39">
      <w:pPr>
        <w:numPr>
          <w:ilvl w:val="0"/>
          <w:numId w:val="17"/>
        </w:numPr>
        <w:spacing w:after="0"/>
      </w:pPr>
      <w:r>
        <w:t>Mantiene información de alta calidad para respaldar las decisiones comerciales.</w:t>
      </w:r>
    </w:p>
    <w:p w14:paraId="00000064" w14:textId="77777777" w:rsidR="00606848" w:rsidRDefault="00B02B39">
      <w:pPr>
        <w:numPr>
          <w:ilvl w:val="0"/>
          <w:numId w:val="17"/>
        </w:numPr>
        <w:spacing w:after="0"/>
      </w:pPr>
      <w:r>
        <w:t>Utiliza las TI de forma innovadora y eficaz para alcanzar objetivos estratégicos.</w:t>
      </w:r>
    </w:p>
    <w:p w14:paraId="00000065" w14:textId="77777777" w:rsidR="00606848" w:rsidRDefault="00B02B39">
      <w:pPr>
        <w:numPr>
          <w:ilvl w:val="0"/>
          <w:numId w:val="17"/>
        </w:numPr>
        <w:spacing w:after="0"/>
      </w:pPr>
      <w:r>
        <w:t>Utiliza aplicaciones confiables y eficientes de tecnología para lograr la excelencia operativa.</w:t>
      </w:r>
    </w:p>
    <w:p w14:paraId="00000066" w14:textId="77777777" w:rsidR="00606848" w:rsidRDefault="00B02B39">
      <w:pPr>
        <w:numPr>
          <w:ilvl w:val="0"/>
          <w:numId w:val="17"/>
        </w:numPr>
        <w:spacing w:after="0"/>
      </w:pPr>
      <w:r>
        <w:t xml:space="preserve">Mantiene bajos los riesgos relacionados con TI </w:t>
      </w:r>
    </w:p>
    <w:p w14:paraId="00000067" w14:textId="77777777" w:rsidR="00606848" w:rsidRDefault="00B02B39">
      <w:pPr>
        <w:numPr>
          <w:ilvl w:val="0"/>
          <w:numId w:val="17"/>
        </w:numPr>
        <w:spacing w:after="0"/>
      </w:pPr>
      <w:r>
        <w:lastRenderedPageBreak/>
        <w:t>Optimiza los costes de los servicios TI</w:t>
      </w:r>
    </w:p>
    <w:p w14:paraId="00000068" w14:textId="77777777" w:rsidR="00606848" w:rsidRDefault="00B02B39">
      <w:pPr>
        <w:numPr>
          <w:ilvl w:val="0"/>
          <w:numId w:val="17"/>
        </w:numPr>
      </w:pPr>
      <w:r>
        <w:t>Apoya el cumplimiento de políticas, acuerdos, regulaciones y leyes perti</w:t>
      </w:r>
      <w:r>
        <w:t>nentes.</w:t>
      </w:r>
    </w:p>
    <w:p w14:paraId="00000069" w14:textId="77777777" w:rsidR="00606848" w:rsidRDefault="00B02B39">
      <w:pPr>
        <w:pStyle w:val="Ttulo1"/>
        <w:jc w:val="center"/>
      </w:pPr>
      <w:r>
        <w:t>Metodología incremental</w:t>
      </w:r>
    </w:p>
    <w:p w14:paraId="0000006A" w14:textId="77777777" w:rsidR="00606848" w:rsidRDefault="00B02B39">
      <w:pPr>
        <w:rPr>
          <w:rFonts w:ascii="Arial" w:eastAsia="Arial" w:hAnsi="Arial" w:cs="Arial"/>
        </w:rPr>
      </w:pPr>
      <w:r>
        <w:rPr>
          <w:rFonts w:ascii="Arial" w:eastAsia="Arial" w:hAnsi="Arial" w:cs="Arial"/>
        </w:rPr>
        <w:t>Es un enfoque de desarrollo de software que desglosa proyectos grandes en etapas más pequeñas, llamadas “incrementos”. Cada incremento añade funcionalidad de forma progresiva, resultando en un producto usable desde las primeras etapas.</w:t>
      </w:r>
    </w:p>
    <w:p w14:paraId="0000006B" w14:textId="77777777" w:rsidR="00606848" w:rsidRDefault="00606848">
      <w:pPr>
        <w:rPr>
          <w:rFonts w:ascii="Arial" w:eastAsia="Arial" w:hAnsi="Arial" w:cs="Arial"/>
          <w:u w:val="single"/>
        </w:rPr>
      </w:pPr>
    </w:p>
    <w:p w14:paraId="0000006C" w14:textId="77777777" w:rsidR="00606848" w:rsidRDefault="00B02B39">
      <w:pPr>
        <w:pStyle w:val="Subttulo"/>
      </w:pPr>
      <w:r>
        <w:t>Ideas fundamentales</w:t>
      </w:r>
    </w:p>
    <w:p w14:paraId="0000006D" w14:textId="77777777" w:rsidR="00606848" w:rsidRDefault="00B02B39">
      <w:pPr>
        <w:rPr>
          <w:rFonts w:ascii="Arial" w:eastAsia="Arial" w:hAnsi="Arial" w:cs="Arial"/>
        </w:rPr>
      </w:pPr>
      <w:r>
        <w:rPr>
          <w:rFonts w:ascii="Arial" w:eastAsia="Arial" w:hAnsi="Arial" w:cs="Arial"/>
        </w:rPr>
        <w:t>Permite entregar productos parciales funcionales desde el principio. Esto facilita la retroalimentación continua y la priorización de requisitos según las necesidades cambiantes del cliente, adaptando el desarrollo al contexto y a los cambios del mercado.</w:t>
      </w:r>
    </w:p>
    <w:p w14:paraId="0000006E" w14:textId="77777777" w:rsidR="00606848" w:rsidRDefault="00B02B39">
      <w:pPr>
        <w:numPr>
          <w:ilvl w:val="0"/>
          <w:numId w:val="12"/>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Entregas parciales: Producto usable desde fases tempranas.</w:t>
      </w:r>
    </w:p>
    <w:p w14:paraId="0000006F" w14:textId="77777777" w:rsidR="00606848" w:rsidRDefault="00B02B39">
      <w:pPr>
        <w:numPr>
          <w:ilvl w:val="0"/>
          <w:numId w:val="12"/>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Retroalimentación constante: Ajustes basados en la opinión del cliente.</w:t>
      </w:r>
    </w:p>
    <w:p w14:paraId="00000070" w14:textId="77777777" w:rsidR="00606848" w:rsidRDefault="00B02B39">
      <w:pPr>
        <w:numPr>
          <w:ilvl w:val="0"/>
          <w:numId w:val="12"/>
        </w:numPr>
        <w:pBdr>
          <w:top w:val="nil"/>
          <w:left w:val="nil"/>
          <w:bottom w:val="nil"/>
          <w:right w:val="nil"/>
          <w:between w:val="nil"/>
        </w:pBdr>
        <w:rPr>
          <w:rFonts w:ascii="Arial" w:eastAsia="Arial" w:hAnsi="Arial" w:cs="Arial"/>
          <w:color w:val="000000"/>
        </w:rPr>
      </w:pPr>
      <w:r>
        <w:rPr>
          <w:rFonts w:ascii="Arial" w:eastAsia="Arial" w:hAnsi="Arial" w:cs="Arial"/>
          <w:color w:val="000000"/>
        </w:rPr>
        <w:t>Adaptabilidad al cambio: Flexibilidad para integrar nuevas ideas.</w:t>
      </w:r>
    </w:p>
    <w:p w14:paraId="00000071" w14:textId="77777777" w:rsidR="00606848" w:rsidRDefault="00B02B39">
      <w:pPr>
        <w:pStyle w:val="Subttulo"/>
      </w:pPr>
      <w:r>
        <w:t>Características clave</w:t>
      </w:r>
    </w:p>
    <w:p w14:paraId="00000072" w14:textId="77777777" w:rsidR="00606848" w:rsidRDefault="00B02B39">
      <w:pPr>
        <w:numPr>
          <w:ilvl w:val="0"/>
          <w:numId w:val="13"/>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División en incrementos: El proyecto se fragmenta en pequeñas secciones manejables, lo que facilita el seguimiento y la ejecución.</w:t>
      </w:r>
    </w:p>
    <w:p w14:paraId="00000073" w14:textId="77777777" w:rsidR="00606848" w:rsidRDefault="00B02B39">
      <w:pPr>
        <w:numPr>
          <w:ilvl w:val="0"/>
          <w:numId w:val="13"/>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Flexibilidad ante cambios: Facilita la incorporación de nuevas funcionalidades o ajustes.</w:t>
      </w:r>
    </w:p>
    <w:p w14:paraId="00000074" w14:textId="77777777" w:rsidR="00606848" w:rsidRDefault="00B02B39">
      <w:pPr>
        <w:numPr>
          <w:ilvl w:val="0"/>
          <w:numId w:val="13"/>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Entregas periódicas: Se realizan la</w:t>
      </w:r>
      <w:r>
        <w:rPr>
          <w:rFonts w:ascii="Arial" w:eastAsia="Arial" w:hAnsi="Arial" w:cs="Arial"/>
          <w:color w:val="000000"/>
        </w:rPr>
        <w:t>nzamientos frecuentes de partes funcionales.</w:t>
      </w:r>
    </w:p>
    <w:p w14:paraId="00000075" w14:textId="77777777" w:rsidR="00606848" w:rsidRDefault="00B02B39">
      <w:pPr>
        <w:numPr>
          <w:ilvl w:val="0"/>
          <w:numId w:val="13"/>
        </w:numPr>
        <w:pBdr>
          <w:top w:val="nil"/>
          <w:left w:val="nil"/>
          <w:bottom w:val="nil"/>
          <w:right w:val="nil"/>
          <w:between w:val="nil"/>
        </w:pBdr>
        <w:rPr>
          <w:rFonts w:ascii="Arial" w:eastAsia="Arial" w:hAnsi="Arial" w:cs="Arial"/>
          <w:color w:val="000000"/>
        </w:rPr>
      </w:pPr>
      <w:r>
        <w:rPr>
          <w:rFonts w:ascii="Arial" w:eastAsia="Arial" w:hAnsi="Arial" w:cs="Arial"/>
          <w:color w:val="000000"/>
        </w:rPr>
        <w:t>Progreso dependiente: Cada nuevo incremento se construye sobre la base de la anterior, mejorándolo.</w:t>
      </w:r>
    </w:p>
    <w:p w14:paraId="00000076" w14:textId="77777777" w:rsidR="00606848" w:rsidRDefault="00B02B39">
      <w:pPr>
        <w:pStyle w:val="Subttulo"/>
      </w:pPr>
      <w:r>
        <w:t>Fases</w:t>
      </w:r>
    </w:p>
    <w:p w14:paraId="00000077" w14:textId="77777777" w:rsidR="00606848" w:rsidRDefault="00B02B39">
      <w:pPr>
        <w:numPr>
          <w:ilvl w:val="0"/>
          <w:numId w:val="14"/>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Requerimientos: Definición de las necesidades.</w:t>
      </w:r>
    </w:p>
    <w:p w14:paraId="00000078" w14:textId="77777777" w:rsidR="00606848" w:rsidRDefault="00B02B39">
      <w:pPr>
        <w:numPr>
          <w:ilvl w:val="0"/>
          <w:numId w:val="14"/>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Definición y diseño: Planificación de tareas y arquitectur</w:t>
      </w:r>
      <w:r>
        <w:rPr>
          <w:rFonts w:ascii="Arial" w:eastAsia="Arial" w:hAnsi="Arial" w:cs="Arial"/>
          <w:color w:val="000000"/>
        </w:rPr>
        <w:t xml:space="preserve">a </w:t>
      </w:r>
    </w:p>
    <w:p w14:paraId="00000079" w14:textId="77777777" w:rsidR="00606848" w:rsidRDefault="00B02B39">
      <w:pPr>
        <w:numPr>
          <w:ilvl w:val="0"/>
          <w:numId w:val="14"/>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Desarrollo: Codificación y construcción del módulo funcional.</w:t>
      </w:r>
    </w:p>
    <w:p w14:paraId="0000007A" w14:textId="77777777" w:rsidR="00606848" w:rsidRDefault="00B02B39">
      <w:pPr>
        <w:numPr>
          <w:ilvl w:val="0"/>
          <w:numId w:val="14"/>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Validación: Pruebas para asegurar la calidad y funcionalidad.</w:t>
      </w:r>
    </w:p>
    <w:p w14:paraId="0000007B" w14:textId="77777777" w:rsidR="00606848" w:rsidRDefault="00B02B39">
      <w:pPr>
        <w:numPr>
          <w:ilvl w:val="0"/>
          <w:numId w:val="14"/>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Integración</w:t>
      </w:r>
    </w:p>
    <w:p w14:paraId="0000007C" w14:textId="77777777" w:rsidR="00606848" w:rsidRDefault="00B02B39">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color w:val="000000"/>
        </w:rPr>
        <w:t>Entrega final: Lanzamiento del producto completo tras la integración de todos los incrementos.</w:t>
      </w:r>
    </w:p>
    <w:p w14:paraId="0000007D" w14:textId="77777777" w:rsidR="00606848" w:rsidRDefault="00B02B39">
      <w:pPr>
        <w:pStyle w:val="Subttulo"/>
      </w:pPr>
      <w:r>
        <w:t>Beneficios</w:t>
      </w:r>
    </w:p>
    <w:p w14:paraId="0000007E" w14:textId="77777777" w:rsidR="00606848" w:rsidRDefault="00B02B39">
      <w:pPr>
        <w:numPr>
          <w:ilvl w:val="0"/>
          <w:numId w:val="15"/>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Facilidad para integrar cambios</w:t>
      </w:r>
    </w:p>
    <w:p w14:paraId="0000007F" w14:textId="77777777" w:rsidR="00606848" w:rsidRDefault="00B02B39">
      <w:pPr>
        <w:numPr>
          <w:ilvl w:val="0"/>
          <w:numId w:val="15"/>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Reducción de riesgos gracias a entregas parciales y validación temprana</w:t>
      </w:r>
    </w:p>
    <w:p w14:paraId="00000080" w14:textId="77777777" w:rsidR="00606848" w:rsidRDefault="00B02B39">
      <w:pPr>
        <w:numPr>
          <w:ilvl w:val="0"/>
          <w:numId w:val="15"/>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 xml:space="preserve">Facilidad para probar y depurar </w:t>
      </w:r>
    </w:p>
    <w:p w14:paraId="00000081" w14:textId="77777777" w:rsidR="00606848" w:rsidRDefault="00B02B39">
      <w:pPr>
        <w:numPr>
          <w:ilvl w:val="0"/>
          <w:numId w:val="15"/>
        </w:numPr>
        <w:pBdr>
          <w:top w:val="nil"/>
          <w:left w:val="nil"/>
          <w:bottom w:val="nil"/>
          <w:right w:val="nil"/>
          <w:between w:val="nil"/>
        </w:pBdr>
        <w:rPr>
          <w:rFonts w:ascii="Arial" w:eastAsia="Arial" w:hAnsi="Arial" w:cs="Arial"/>
          <w:color w:val="000000"/>
        </w:rPr>
      </w:pPr>
      <w:r>
        <w:rPr>
          <w:rFonts w:ascii="Arial" w:eastAsia="Arial" w:hAnsi="Arial" w:cs="Arial"/>
          <w:color w:val="000000"/>
        </w:rPr>
        <w:t>Entregas rápidas, con un producto usable desde las fases iniciales</w:t>
      </w:r>
    </w:p>
    <w:p w14:paraId="00000082" w14:textId="77777777" w:rsidR="00606848" w:rsidRDefault="00B02B39">
      <w:pPr>
        <w:pStyle w:val="Subttulo"/>
      </w:pPr>
      <w:r>
        <w:lastRenderedPageBreak/>
        <w:t>Incremental vs cascada</w:t>
      </w:r>
    </w:p>
    <w:p w14:paraId="00000083" w14:textId="77777777" w:rsidR="00606848" w:rsidRDefault="00B02B39">
      <w:pPr>
        <w:pStyle w:val="Subttulo"/>
      </w:pPr>
      <w:r>
        <w:t xml:space="preserve">Modelo cascada </w:t>
      </w:r>
    </w:p>
    <w:p w14:paraId="00000084" w14:textId="77777777" w:rsidR="00606848" w:rsidRDefault="00B02B39">
      <w:pPr>
        <w:numPr>
          <w:ilvl w:val="0"/>
          <w:numId w:val="16"/>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Fases secuenciales y rígidas.</w:t>
      </w:r>
    </w:p>
    <w:p w14:paraId="00000085" w14:textId="77777777" w:rsidR="00606848" w:rsidRDefault="00B02B39">
      <w:pPr>
        <w:numPr>
          <w:ilvl w:val="0"/>
          <w:numId w:val="16"/>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Cambios difíciles y costosos</w:t>
      </w:r>
    </w:p>
    <w:p w14:paraId="00000086" w14:textId="77777777" w:rsidR="00606848" w:rsidRDefault="00B02B39">
      <w:pPr>
        <w:numPr>
          <w:ilvl w:val="0"/>
          <w:numId w:val="16"/>
        </w:numPr>
        <w:pBdr>
          <w:top w:val="nil"/>
          <w:left w:val="nil"/>
          <w:bottom w:val="nil"/>
          <w:right w:val="nil"/>
          <w:between w:val="nil"/>
        </w:pBdr>
        <w:rPr>
          <w:rFonts w:ascii="Arial" w:eastAsia="Arial" w:hAnsi="Arial" w:cs="Arial"/>
          <w:color w:val="000000"/>
        </w:rPr>
      </w:pPr>
      <w:r>
        <w:rPr>
          <w:rFonts w:ascii="Arial" w:eastAsia="Arial" w:hAnsi="Arial" w:cs="Arial"/>
          <w:color w:val="000000"/>
        </w:rPr>
        <w:t>Entrega de producto final al terminar todo el proyecto</w:t>
      </w:r>
    </w:p>
    <w:p w14:paraId="00000087" w14:textId="77777777" w:rsidR="00606848" w:rsidRDefault="00B02B39">
      <w:pPr>
        <w:pStyle w:val="Subttulo"/>
      </w:pPr>
      <w:r>
        <w:t>Modelo incremental</w:t>
      </w:r>
    </w:p>
    <w:p w14:paraId="00000088" w14:textId="77777777" w:rsidR="00606848" w:rsidRDefault="00B02B39">
      <w:pPr>
        <w:numPr>
          <w:ilvl w:val="0"/>
          <w:numId w:val="1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Ciclos iterativos y flexibles</w:t>
      </w:r>
    </w:p>
    <w:p w14:paraId="00000089" w14:textId="77777777" w:rsidR="00606848" w:rsidRDefault="00B02B39">
      <w:pPr>
        <w:numPr>
          <w:ilvl w:val="0"/>
          <w:numId w:val="1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Los cambios se integran en cada incremento</w:t>
      </w:r>
    </w:p>
    <w:p w14:paraId="0000008A" w14:textId="77777777" w:rsidR="00606848" w:rsidRDefault="00B02B39">
      <w:pPr>
        <w:numPr>
          <w:ilvl w:val="0"/>
          <w:numId w:val="18"/>
        </w:numPr>
        <w:pBdr>
          <w:top w:val="nil"/>
          <w:left w:val="nil"/>
          <w:bottom w:val="nil"/>
          <w:right w:val="nil"/>
          <w:between w:val="nil"/>
        </w:pBdr>
        <w:rPr>
          <w:rFonts w:ascii="Arial" w:eastAsia="Arial" w:hAnsi="Arial" w:cs="Arial"/>
          <w:color w:val="000000"/>
        </w:rPr>
      </w:pPr>
      <w:r>
        <w:rPr>
          <w:rFonts w:ascii="Arial" w:eastAsia="Arial" w:hAnsi="Arial" w:cs="Arial"/>
          <w:color w:val="000000"/>
        </w:rPr>
        <w:t>Entregas parciales y validación temprana</w:t>
      </w:r>
    </w:p>
    <w:p w14:paraId="0000008B" w14:textId="77777777" w:rsidR="00606848" w:rsidRDefault="00B02B39">
      <w:pPr>
        <w:pStyle w:val="Ttulo1"/>
        <w:jc w:val="center"/>
      </w:pPr>
      <w:r>
        <w:t>Kanban</w:t>
      </w:r>
    </w:p>
    <w:p w14:paraId="0000008C" w14:textId="77777777" w:rsidR="00606848" w:rsidRDefault="00B02B39">
      <w:pPr>
        <w:rPr>
          <w:rFonts w:ascii="Arial" w:eastAsia="Arial" w:hAnsi="Arial" w:cs="Arial"/>
        </w:rPr>
      </w:pPr>
      <w:r>
        <w:rPr>
          <w:rFonts w:ascii="Arial" w:eastAsia="Arial" w:hAnsi="Arial" w:cs="Arial"/>
        </w:rPr>
        <w:t>Es una metodología de gestión visual del trabajo que permite organizar tareas y flujos de trabajo de manera eficiente. Se basa en un tablero dividido en columnas que representan las fases del proceso.</w:t>
      </w:r>
    </w:p>
    <w:p w14:paraId="0000008D" w14:textId="77777777" w:rsidR="00606848" w:rsidRDefault="00B02B39">
      <w:pPr>
        <w:rPr>
          <w:rFonts w:ascii="Arial" w:eastAsia="Arial" w:hAnsi="Arial" w:cs="Arial"/>
        </w:rPr>
      </w:pPr>
      <w:r>
        <w:rPr>
          <w:rFonts w:ascii="Arial" w:eastAsia="Arial" w:hAnsi="Arial" w:cs="Arial"/>
          <w:b/>
        </w:rPr>
        <w:t>Por ejemplo:</w:t>
      </w:r>
      <w:r>
        <w:rPr>
          <w:rFonts w:ascii="Arial" w:eastAsia="Arial" w:hAnsi="Arial" w:cs="Arial"/>
        </w:rPr>
        <w:t xml:space="preserve"> Que hacer, haciendo, hecho. </w:t>
      </w:r>
    </w:p>
    <w:p w14:paraId="0000008E" w14:textId="77777777" w:rsidR="00606848" w:rsidRDefault="00B02B39">
      <w:pPr>
        <w:rPr>
          <w:rFonts w:ascii="Arial" w:eastAsia="Arial" w:hAnsi="Arial" w:cs="Arial"/>
        </w:rPr>
      </w:pPr>
      <w:r>
        <w:rPr>
          <w:rFonts w:ascii="Arial" w:eastAsia="Arial" w:hAnsi="Arial" w:cs="Arial"/>
        </w:rPr>
        <w:t>Las tareas se</w:t>
      </w:r>
      <w:r>
        <w:rPr>
          <w:rFonts w:ascii="Arial" w:eastAsia="Arial" w:hAnsi="Arial" w:cs="Arial"/>
        </w:rPr>
        <w:t xml:space="preserve"> representan con tarjetas que se mueven de una columna a otra.</w:t>
      </w:r>
    </w:p>
    <w:p w14:paraId="0000008F" w14:textId="77777777" w:rsidR="00606848" w:rsidRDefault="00B02B39">
      <w:pPr>
        <w:pStyle w:val="Subttulo"/>
      </w:pPr>
      <w:r>
        <w:t>¿Cuándo se originó?</w:t>
      </w:r>
    </w:p>
    <w:p w14:paraId="00000090" w14:textId="77777777" w:rsidR="00606848" w:rsidRDefault="00B02B39">
      <w:pPr>
        <w:rPr>
          <w:rFonts w:ascii="Arial" w:eastAsia="Arial" w:hAnsi="Arial" w:cs="Arial"/>
        </w:rPr>
      </w:pPr>
      <w:r>
        <w:rPr>
          <w:rFonts w:ascii="Arial" w:eastAsia="Arial" w:hAnsi="Arial" w:cs="Arial"/>
        </w:rPr>
        <w:t>Se originó en la década de 1940 en Japón, por el ingeniero de Toyota (TPS) este sistema es la base del método Kanban y uno de los modelos de gestión más influyentes en la in</w:t>
      </w:r>
      <w:r>
        <w:rPr>
          <w:rFonts w:ascii="Arial" w:eastAsia="Arial" w:hAnsi="Arial" w:cs="Arial"/>
        </w:rPr>
        <w:t>dustria, el objetivo de este sistema era producir más con menos recursos, eliminando desperdicios y garantizando calidad.</w:t>
      </w:r>
    </w:p>
    <w:p w14:paraId="00000091" w14:textId="77777777" w:rsidR="00606848" w:rsidRDefault="00B02B39">
      <w:pPr>
        <w:rPr>
          <w:rFonts w:ascii="Arial" w:eastAsia="Arial" w:hAnsi="Arial" w:cs="Arial"/>
        </w:rPr>
      </w:pPr>
      <w:r>
        <w:rPr>
          <w:rFonts w:ascii="Arial" w:eastAsia="Arial" w:hAnsi="Arial" w:cs="Arial"/>
        </w:rPr>
        <w:t>Se usaba en producción para controlar inventarios además vio que ese mismo control visual podía aplicarse a la gestión de proyectos en</w:t>
      </w:r>
      <w:r>
        <w:rPr>
          <w:rFonts w:ascii="Arial" w:eastAsia="Arial" w:hAnsi="Arial" w:cs="Arial"/>
        </w:rPr>
        <w:t xml:space="preserve"> TI y desarrollo ágil, empezó a aplicarlo en Microsoft y en Corbis.</w:t>
      </w:r>
    </w:p>
    <w:p w14:paraId="00000092" w14:textId="77777777" w:rsidR="00606848" w:rsidRDefault="00B02B39">
      <w:pPr>
        <w:numPr>
          <w:ilvl w:val="0"/>
          <w:numId w:val="19"/>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Gestionar el trabajo en desarrollo de software.</w:t>
      </w:r>
    </w:p>
    <w:p w14:paraId="00000093" w14:textId="77777777" w:rsidR="00606848" w:rsidRDefault="00B02B39">
      <w:pPr>
        <w:numPr>
          <w:ilvl w:val="0"/>
          <w:numId w:val="19"/>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Reducir cuellos de botella.</w:t>
      </w:r>
    </w:p>
    <w:p w14:paraId="00000094" w14:textId="77777777" w:rsidR="00606848" w:rsidRDefault="00B02B39">
      <w:pPr>
        <w:numPr>
          <w:ilvl w:val="0"/>
          <w:numId w:val="19"/>
        </w:numPr>
        <w:pBdr>
          <w:top w:val="nil"/>
          <w:left w:val="nil"/>
          <w:bottom w:val="nil"/>
          <w:right w:val="nil"/>
          <w:between w:val="nil"/>
        </w:pBdr>
        <w:rPr>
          <w:rFonts w:ascii="Arial" w:eastAsia="Arial" w:hAnsi="Arial" w:cs="Arial"/>
          <w:color w:val="000000"/>
        </w:rPr>
      </w:pPr>
      <w:r>
        <w:rPr>
          <w:rFonts w:ascii="Arial" w:eastAsia="Arial" w:hAnsi="Arial" w:cs="Arial"/>
          <w:color w:val="000000"/>
        </w:rPr>
        <w:t>Mejorar la transparencia y comunicación del equipo.</w:t>
      </w:r>
    </w:p>
    <w:p w14:paraId="00000095" w14:textId="77777777" w:rsidR="00606848" w:rsidRDefault="00B02B39">
      <w:pPr>
        <w:rPr>
          <w:rFonts w:ascii="Arial" w:eastAsia="Arial" w:hAnsi="Arial" w:cs="Arial"/>
        </w:rPr>
      </w:pPr>
      <w:r>
        <w:rPr>
          <w:rFonts w:ascii="Arial" w:eastAsia="Arial" w:hAnsi="Arial" w:cs="Arial"/>
        </w:rPr>
        <w:t xml:space="preserve">Desde entonces es aplicada a: </w:t>
      </w:r>
    </w:p>
    <w:p w14:paraId="00000096" w14:textId="77777777" w:rsidR="00606848" w:rsidRDefault="00B02B39">
      <w:pPr>
        <w:numPr>
          <w:ilvl w:val="0"/>
          <w:numId w:val="20"/>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Soporte y mantenimiento de software.</w:t>
      </w:r>
    </w:p>
    <w:p w14:paraId="00000097" w14:textId="77777777" w:rsidR="00606848" w:rsidRDefault="00B02B39">
      <w:pPr>
        <w:numPr>
          <w:ilvl w:val="0"/>
          <w:numId w:val="20"/>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Proyectos DevOps.</w:t>
      </w:r>
    </w:p>
    <w:p w14:paraId="00000098" w14:textId="77777777" w:rsidR="00606848" w:rsidRDefault="00B02B39">
      <w:pPr>
        <w:numPr>
          <w:ilvl w:val="0"/>
          <w:numId w:val="20"/>
        </w:numPr>
        <w:pBdr>
          <w:top w:val="nil"/>
          <w:left w:val="nil"/>
          <w:bottom w:val="nil"/>
          <w:right w:val="nil"/>
          <w:between w:val="nil"/>
        </w:pBdr>
        <w:rPr>
          <w:rFonts w:ascii="Arial" w:eastAsia="Arial" w:hAnsi="Arial" w:cs="Arial"/>
          <w:color w:val="000000"/>
        </w:rPr>
      </w:pPr>
      <w:r>
        <w:rPr>
          <w:rFonts w:ascii="Arial" w:eastAsia="Arial" w:hAnsi="Arial" w:cs="Arial"/>
          <w:color w:val="000000"/>
        </w:rPr>
        <w:t>Empresas de tecnología.</w:t>
      </w:r>
    </w:p>
    <w:p w14:paraId="00000099" w14:textId="77777777" w:rsidR="00606848" w:rsidRDefault="00B02B39">
      <w:pPr>
        <w:pStyle w:val="Subttulo"/>
      </w:pPr>
      <w:r>
        <w:t>Características</w:t>
      </w:r>
    </w:p>
    <w:p w14:paraId="0000009A" w14:textId="77777777" w:rsidR="00606848" w:rsidRDefault="00B02B39">
      <w:pPr>
        <w:numPr>
          <w:ilvl w:val="0"/>
          <w:numId w:val="21"/>
        </w:numPr>
        <w:pBdr>
          <w:top w:val="nil"/>
          <w:left w:val="nil"/>
          <w:bottom w:val="nil"/>
          <w:right w:val="nil"/>
          <w:between w:val="nil"/>
        </w:pBdr>
        <w:spacing w:after="0"/>
        <w:rPr>
          <w:rFonts w:ascii="Arial" w:eastAsia="Arial" w:hAnsi="Arial" w:cs="Arial"/>
          <w:color w:val="000000"/>
        </w:rPr>
      </w:pPr>
      <w:r>
        <w:rPr>
          <w:rFonts w:ascii="Arial" w:eastAsia="Arial" w:hAnsi="Arial" w:cs="Arial"/>
          <w:b/>
          <w:color w:val="000000"/>
        </w:rPr>
        <w:lastRenderedPageBreak/>
        <w:t>Visualización del flujo de trabajo:</w:t>
      </w:r>
      <w:r>
        <w:rPr>
          <w:rFonts w:ascii="Arial" w:eastAsia="Arial" w:hAnsi="Arial" w:cs="Arial"/>
          <w:color w:val="000000"/>
        </w:rPr>
        <w:t xml:space="preserve"> Permite ver en tiempo real que se </w:t>
      </w:r>
      <w:r>
        <w:rPr>
          <w:rFonts w:ascii="Arial" w:eastAsia="Arial" w:hAnsi="Arial" w:cs="Arial"/>
        </w:rPr>
        <w:t>está</w:t>
      </w:r>
      <w:r>
        <w:rPr>
          <w:rFonts w:ascii="Arial" w:eastAsia="Arial" w:hAnsi="Arial" w:cs="Arial"/>
          <w:color w:val="000000"/>
        </w:rPr>
        <w:t xml:space="preserve"> haciendo, quien lo hace y en qué estado </w:t>
      </w:r>
      <w:r>
        <w:rPr>
          <w:rFonts w:ascii="Arial" w:eastAsia="Arial" w:hAnsi="Arial" w:cs="Arial"/>
        </w:rPr>
        <w:t>está</w:t>
      </w:r>
      <w:r>
        <w:rPr>
          <w:rFonts w:ascii="Arial" w:eastAsia="Arial" w:hAnsi="Arial" w:cs="Arial"/>
          <w:color w:val="000000"/>
        </w:rPr>
        <w:t>.</w:t>
      </w:r>
    </w:p>
    <w:p w14:paraId="0000009B" w14:textId="77777777" w:rsidR="00606848" w:rsidRDefault="00B02B39">
      <w:pPr>
        <w:numPr>
          <w:ilvl w:val="0"/>
          <w:numId w:val="21"/>
        </w:numPr>
        <w:pBdr>
          <w:top w:val="nil"/>
          <w:left w:val="nil"/>
          <w:bottom w:val="nil"/>
          <w:right w:val="nil"/>
          <w:between w:val="nil"/>
        </w:pBdr>
        <w:spacing w:after="0"/>
        <w:rPr>
          <w:rFonts w:ascii="Arial" w:eastAsia="Arial" w:hAnsi="Arial" w:cs="Arial"/>
          <w:color w:val="000000"/>
        </w:rPr>
      </w:pPr>
      <w:r>
        <w:rPr>
          <w:rFonts w:ascii="Arial" w:eastAsia="Arial" w:hAnsi="Arial" w:cs="Arial"/>
          <w:b/>
        </w:rPr>
        <w:t>Límites</w:t>
      </w:r>
      <w:r>
        <w:rPr>
          <w:rFonts w:ascii="Arial" w:eastAsia="Arial" w:hAnsi="Arial" w:cs="Arial"/>
          <w:b/>
          <w:color w:val="000000"/>
        </w:rPr>
        <w:t xml:space="preserve"> de trabajo en progreso:</w:t>
      </w:r>
      <w:r>
        <w:rPr>
          <w:rFonts w:ascii="Arial" w:eastAsia="Arial" w:hAnsi="Arial" w:cs="Arial"/>
          <w:color w:val="000000"/>
        </w:rPr>
        <w:t xml:space="preserve"> Se defin</w:t>
      </w:r>
      <w:r>
        <w:rPr>
          <w:rFonts w:ascii="Arial" w:eastAsia="Arial" w:hAnsi="Arial" w:cs="Arial"/>
          <w:color w:val="000000"/>
        </w:rPr>
        <w:t>e un número máximo de tareas que puede haber en cada columna, evitando la sobrecarga de trabajo.</w:t>
      </w:r>
    </w:p>
    <w:p w14:paraId="0000009C" w14:textId="77777777" w:rsidR="00606848" w:rsidRDefault="00B02B39">
      <w:pPr>
        <w:numPr>
          <w:ilvl w:val="0"/>
          <w:numId w:val="21"/>
        </w:numPr>
        <w:pBdr>
          <w:top w:val="nil"/>
          <w:left w:val="nil"/>
          <w:bottom w:val="nil"/>
          <w:right w:val="nil"/>
          <w:between w:val="nil"/>
        </w:pBdr>
        <w:spacing w:after="0"/>
        <w:rPr>
          <w:rFonts w:ascii="Arial" w:eastAsia="Arial" w:hAnsi="Arial" w:cs="Arial"/>
          <w:color w:val="000000"/>
        </w:rPr>
      </w:pPr>
      <w:r>
        <w:rPr>
          <w:rFonts w:ascii="Arial" w:eastAsia="Arial" w:hAnsi="Arial" w:cs="Arial"/>
          <w:b/>
          <w:color w:val="000000"/>
        </w:rPr>
        <w:t>Entrega continua</w:t>
      </w:r>
      <w:r>
        <w:rPr>
          <w:rFonts w:ascii="Arial" w:eastAsia="Arial" w:hAnsi="Arial" w:cs="Arial"/>
          <w:color w:val="000000"/>
        </w:rPr>
        <w:t>: Busca que las tareas lleguen a producción sin pausas innecesarias.</w:t>
      </w:r>
    </w:p>
    <w:p w14:paraId="0000009D" w14:textId="77777777" w:rsidR="00606848" w:rsidRDefault="00B02B39">
      <w:pPr>
        <w:numPr>
          <w:ilvl w:val="0"/>
          <w:numId w:val="21"/>
        </w:numPr>
        <w:pBdr>
          <w:top w:val="nil"/>
          <w:left w:val="nil"/>
          <w:bottom w:val="nil"/>
          <w:right w:val="nil"/>
          <w:between w:val="nil"/>
        </w:pBdr>
        <w:spacing w:after="0"/>
        <w:rPr>
          <w:rFonts w:ascii="Arial" w:eastAsia="Arial" w:hAnsi="Arial" w:cs="Arial"/>
          <w:color w:val="000000"/>
        </w:rPr>
      </w:pPr>
      <w:r>
        <w:rPr>
          <w:rFonts w:ascii="Arial" w:eastAsia="Arial" w:hAnsi="Arial" w:cs="Arial"/>
          <w:b/>
          <w:color w:val="000000"/>
        </w:rPr>
        <w:t>Flexibilidad y adaptación</w:t>
      </w:r>
      <w:r>
        <w:rPr>
          <w:rFonts w:ascii="Arial" w:eastAsia="Arial" w:hAnsi="Arial" w:cs="Arial"/>
          <w:color w:val="000000"/>
        </w:rPr>
        <w:t>: El equipo se ajusta a cambios de requerimientos</w:t>
      </w:r>
      <w:r>
        <w:rPr>
          <w:rFonts w:ascii="Arial" w:eastAsia="Arial" w:hAnsi="Arial" w:cs="Arial"/>
          <w:color w:val="000000"/>
        </w:rPr>
        <w:t xml:space="preserve"> del cliente o negocio.</w:t>
      </w:r>
    </w:p>
    <w:p w14:paraId="0000009E" w14:textId="77777777" w:rsidR="00606848" w:rsidRDefault="00B02B39">
      <w:pPr>
        <w:numPr>
          <w:ilvl w:val="0"/>
          <w:numId w:val="21"/>
        </w:numPr>
        <w:pBdr>
          <w:top w:val="nil"/>
          <w:left w:val="nil"/>
          <w:bottom w:val="nil"/>
          <w:right w:val="nil"/>
          <w:between w:val="nil"/>
        </w:pBdr>
        <w:spacing w:after="0"/>
        <w:rPr>
          <w:rFonts w:ascii="Arial" w:eastAsia="Arial" w:hAnsi="Arial" w:cs="Arial"/>
          <w:color w:val="5A5A5A"/>
        </w:rPr>
      </w:pPr>
      <w:r>
        <w:rPr>
          <w:rFonts w:ascii="Arial" w:eastAsia="Arial" w:hAnsi="Arial" w:cs="Arial"/>
          <w:b/>
          <w:color w:val="000000"/>
        </w:rPr>
        <w:t>Medición y mejora continua:</w:t>
      </w:r>
      <w:r>
        <w:rPr>
          <w:rFonts w:ascii="Arial" w:eastAsia="Arial" w:hAnsi="Arial" w:cs="Arial"/>
          <w:color w:val="000000"/>
        </w:rPr>
        <w:t xml:space="preserve"> Se monitorea tiempo desde que se inicia hasta que se entrega, tiempo que tarda en completarse, </w:t>
      </w:r>
      <w:r>
        <w:rPr>
          <w:rFonts w:ascii="Arial" w:eastAsia="Arial" w:hAnsi="Arial" w:cs="Arial"/>
        </w:rPr>
        <w:t>número</w:t>
      </w:r>
      <w:r>
        <w:rPr>
          <w:rFonts w:ascii="Arial" w:eastAsia="Arial" w:hAnsi="Arial" w:cs="Arial"/>
          <w:color w:val="000000"/>
        </w:rPr>
        <w:t xml:space="preserve"> de tareas entregadas.</w:t>
      </w:r>
    </w:p>
    <w:p w14:paraId="0000009F" w14:textId="77777777" w:rsidR="00606848" w:rsidRDefault="00B02B39">
      <w:pPr>
        <w:numPr>
          <w:ilvl w:val="0"/>
          <w:numId w:val="21"/>
        </w:numPr>
        <w:pBdr>
          <w:top w:val="nil"/>
          <w:left w:val="nil"/>
          <w:bottom w:val="nil"/>
          <w:right w:val="nil"/>
          <w:between w:val="nil"/>
        </w:pBdr>
        <w:spacing w:after="0"/>
        <w:rPr>
          <w:rFonts w:ascii="Arial" w:eastAsia="Arial" w:hAnsi="Arial" w:cs="Arial"/>
          <w:color w:val="000000"/>
        </w:rPr>
      </w:pPr>
      <w:r>
        <w:rPr>
          <w:rFonts w:ascii="Arial" w:eastAsia="Arial" w:hAnsi="Arial" w:cs="Arial"/>
          <w:b/>
          <w:color w:val="000000"/>
        </w:rPr>
        <w:t>Enfoque en flujo, no en roles:</w:t>
      </w:r>
      <w:r>
        <w:rPr>
          <w:rFonts w:ascii="Arial" w:eastAsia="Arial" w:hAnsi="Arial" w:cs="Arial"/>
          <w:color w:val="000000"/>
        </w:rPr>
        <w:t xml:space="preserve"> El equipo decide </w:t>
      </w:r>
      <w:r>
        <w:rPr>
          <w:rFonts w:ascii="Arial" w:eastAsia="Arial" w:hAnsi="Arial" w:cs="Arial"/>
        </w:rPr>
        <w:t>cómo</w:t>
      </w:r>
      <w:r>
        <w:rPr>
          <w:rFonts w:ascii="Arial" w:eastAsia="Arial" w:hAnsi="Arial" w:cs="Arial"/>
          <w:color w:val="000000"/>
        </w:rPr>
        <w:t xml:space="preserve"> organizarse y distribuir las responsabilidades.</w:t>
      </w:r>
    </w:p>
    <w:p w14:paraId="000000A0" w14:textId="77777777" w:rsidR="00606848" w:rsidRDefault="00B02B39">
      <w:pPr>
        <w:numPr>
          <w:ilvl w:val="0"/>
          <w:numId w:val="21"/>
        </w:numPr>
        <w:pBdr>
          <w:top w:val="nil"/>
          <w:left w:val="nil"/>
          <w:bottom w:val="nil"/>
          <w:right w:val="nil"/>
          <w:between w:val="nil"/>
        </w:pBdr>
        <w:spacing w:after="0"/>
        <w:rPr>
          <w:rFonts w:ascii="Arial" w:eastAsia="Arial" w:hAnsi="Arial" w:cs="Arial"/>
          <w:color w:val="000000"/>
        </w:rPr>
      </w:pPr>
      <w:r>
        <w:rPr>
          <w:rFonts w:ascii="Arial" w:eastAsia="Arial" w:hAnsi="Arial" w:cs="Arial"/>
          <w:b/>
          <w:color w:val="000000"/>
        </w:rPr>
        <w:t>Priorización visual:</w:t>
      </w:r>
      <w:r>
        <w:rPr>
          <w:rFonts w:ascii="Arial" w:eastAsia="Arial" w:hAnsi="Arial" w:cs="Arial"/>
          <w:color w:val="000000"/>
        </w:rPr>
        <w:t xml:space="preserve"> Las tareas se pueden organizar por colores, etiquetas o categorías, esto facilita decidir que debe atenderse primero.</w:t>
      </w:r>
    </w:p>
    <w:p w14:paraId="000000A1" w14:textId="77777777" w:rsidR="00606848" w:rsidRDefault="00B02B39">
      <w:pPr>
        <w:numPr>
          <w:ilvl w:val="0"/>
          <w:numId w:val="21"/>
        </w:numPr>
        <w:pBdr>
          <w:top w:val="nil"/>
          <w:left w:val="nil"/>
          <w:bottom w:val="nil"/>
          <w:right w:val="nil"/>
          <w:between w:val="nil"/>
        </w:pBdr>
        <w:spacing w:after="0"/>
        <w:rPr>
          <w:rFonts w:ascii="Arial" w:eastAsia="Arial" w:hAnsi="Arial" w:cs="Arial"/>
          <w:color w:val="000000"/>
        </w:rPr>
      </w:pPr>
      <w:r>
        <w:rPr>
          <w:rFonts w:ascii="Arial" w:eastAsia="Arial" w:hAnsi="Arial" w:cs="Arial"/>
          <w:b/>
          <w:color w:val="000000"/>
        </w:rPr>
        <w:t xml:space="preserve">Transparencia y colaboración: </w:t>
      </w:r>
      <w:r>
        <w:rPr>
          <w:rFonts w:ascii="Arial" w:eastAsia="Arial" w:hAnsi="Arial" w:cs="Arial"/>
          <w:color w:val="000000"/>
        </w:rPr>
        <w:t>Todo el equipo ve el estado, los bloqueo y dependencias, el cliente también puede tener acceso para ver avances.</w:t>
      </w:r>
    </w:p>
    <w:p w14:paraId="000000A2" w14:textId="77777777" w:rsidR="00606848" w:rsidRDefault="00606848">
      <w:pPr>
        <w:pBdr>
          <w:top w:val="nil"/>
          <w:left w:val="nil"/>
          <w:bottom w:val="nil"/>
          <w:right w:val="nil"/>
          <w:between w:val="nil"/>
        </w:pBdr>
        <w:ind w:left="720"/>
        <w:rPr>
          <w:rFonts w:ascii="Arial" w:eastAsia="Arial" w:hAnsi="Arial" w:cs="Arial"/>
          <w:color w:val="000000"/>
        </w:rPr>
      </w:pPr>
    </w:p>
    <w:p w14:paraId="000000A3" w14:textId="77777777" w:rsidR="00606848" w:rsidRDefault="00B02B39">
      <w:pPr>
        <w:pStyle w:val="Subttulo"/>
      </w:pPr>
      <w:r>
        <w:t>Metodología</w:t>
      </w:r>
    </w:p>
    <w:p w14:paraId="000000A4" w14:textId="77777777" w:rsidR="00606848" w:rsidRDefault="00B02B39">
      <w:pPr>
        <w:numPr>
          <w:ilvl w:val="0"/>
          <w:numId w:val="22"/>
        </w:numPr>
        <w:pBdr>
          <w:top w:val="nil"/>
          <w:left w:val="nil"/>
          <w:bottom w:val="nil"/>
          <w:right w:val="nil"/>
          <w:between w:val="nil"/>
        </w:pBdr>
        <w:spacing w:after="0"/>
      </w:pPr>
      <w:r>
        <w:rPr>
          <w:color w:val="000000"/>
        </w:rPr>
        <w:t>Definir el flujo de trabajo</w:t>
      </w:r>
    </w:p>
    <w:p w14:paraId="000000A5" w14:textId="77777777" w:rsidR="00606848" w:rsidRDefault="00B02B39">
      <w:pPr>
        <w:numPr>
          <w:ilvl w:val="0"/>
          <w:numId w:val="22"/>
        </w:numPr>
        <w:pBdr>
          <w:top w:val="nil"/>
          <w:left w:val="nil"/>
          <w:bottom w:val="nil"/>
          <w:right w:val="nil"/>
          <w:between w:val="nil"/>
        </w:pBdr>
        <w:spacing w:after="0"/>
      </w:pPr>
      <w:r>
        <w:rPr>
          <w:color w:val="000000"/>
        </w:rPr>
        <w:t>Diseñar el tablero Kanban</w:t>
      </w:r>
    </w:p>
    <w:p w14:paraId="000000A6" w14:textId="77777777" w:rsidR="00606848" w:rsidRDefault="00B02B39">
      <w:pPr>
        <w:numPr>
          <w:ilvl w:val="0"/>
          <w:numId w:val="22"/>
        </w:numPr>
        <w:pBdr>
          <w:top w:val="nil"/>
          <w:left w:val="nil"/>
          <w:bottom w:val="nil"/>
          <w:right w:val="nil"/>
          <w:between w:val="nil"/>
        </w:pBdr>
        <w:spacing w:after="0"/>
      </w:pPr>
      <w:r>
        <w:rPr>
          <w:color w:val="000000"/>
        </w:rPr>
        <w:t xml:space="preserve">Crear tarjetas </w:t>
      </w:r>
    </w:p>
    <w:p w14:paraId="000000A7" w14:textId="77777777" w:rsidR="00606848" w:rsidRDefault="00B02B39">
      <w:pPr>
        <w:numPr>
          <w:ilvl w:val="0"/>
          <w:numId w:val="22"/>
        </w:numPr>
        <w:pBdr>
          <w:top w:val="nil"/>
          <w:left w:val="nil"/>
          <w:bottom w:val="nil"/>
          <w:right w:val="nil"/>
          <w:between w:val="nil"/>
        </w:pBdr>
        <w:spacing w:after="0"/>
      </w:pPr>
      <w:r>
        <w:rPr>
          <w:color w:val="000000"/>
        </w:rPr>
        <w:t xml:space="preserve">Aplicar </w:t>
      </w:r>
      <w:r>
        <w:t>límites</w:t>
      </w:r>
      <w:r>
        <w:rPr>
          <w:color w:val="000000"/>
        </w:rPr>
        <w:t xml:space="preserve"> WIP</w:t>
      </w:r>
    </w:p>
    <w:p w14:paraId="000000A8" w14:textId="77777777" w:rsidR="00606848" w:rsidRDefault="00B02B39">
      <w:pPr>
        <w:numPr>
          <w:ilvl w:val="0"/>
          <w:numId w:val="22"/>
        </w:numPr>
        <w:pBdr>
          <w:top w:val="nil"/>
          <w:left w:val="nil"/>
          <w:bottom w:val="nil"/>
          <w:right w:val="nil"/>
          <w:between w:val="nil"/>
        </w:pBdr>
        <w:spacing w:after="0"/>
      </w:pPr>
      <w:r>
        <w:rPr>
          <w:color w:val="000000"/>
        </w:rPr>
        <w:t xml:space="preserve">Monitorear el flujo </w:t>
      </w:r>
    </w:p>
    <w:p w14:paraId="000000A9" w14:textId="77777777" w:rsidR="00606848" w:rsidRDefault="00B02B39">
      <w:pPr>
        <w:numPr>
          <w:ilvl w:val="0"/>
          <w:numId w:val="22"/>
        </w:numPr>
        <w:pBdr>
          <w:top w:val="nil"/>
          <w:left w:val="nil"/>
          <w:bottom w:val="nil"/>
          <w:right w:val="nil"/>
          <w:between w:val="nil"/>
        </w:pBdr>
      </w:pPr>
      <w:r>
        <w:rPr>
          <w:color w:val="000000"/>
        </w:rPr>
        <w:t>Mejora continua</w:t>
      </w:r>
    </w:p>
    <w:p w14:paraId="000000AA" w14:textId="77777777" w:rsidR="00606848" w:rsidRDefault="00B02B39">
      <w:pPr>
        <w:pStyle w:val="Subttulo"/>
      </w:pPr>
      <w:r>
        <w:t>Versiones</w:t>
      </w:r>
    </w:p>
    <w:p w14:paraId="000000AB" w14:textId="77777777" w:rsidR="00606848" w:rsidRDefault="00B02B39">
      <w:pPr>
        <w:numPr>
          <w:ilvl w:val="0"/>
          <w:numId w:val="23"/>
        </w:numPr>
        <w:pBdr>
          <w:top w:val="nil"/>
          <w:left w:val="nil"/>
          <w:bottom w:val="nil"/>
          <w:right w:val="nil"/>
          <w:between w:val="nil"/>
        </w:pBdr>
        <w:spacing w:after="0"/>
      </w:pPr>
      <w:r>
        <w:rPr>
          <w:rFonts w:ascii="Arial" w:eastAsia="Arial" w:hAnsi="Arial" w:cs="Arial"/>
          <w:color w:val="000000"/>
        </w:rPr>
        <w:t>Kanban original</w:t>
      </w:r>
    </w:p>
    <w:p w14:paraId="000000AC" w14:textId="77777777" w:rsidR="00606848" w:rsidRDefault="00B02B39">
      <w:pPr>
        <w:numPr>
          <w:ilvl w:val="0"/>
          <w:numId w:val="23"/>
        </w:numPr>
        <w:pBdr>
          <w:top w:val="nil"/>
          <w:left w:val="nil"/>
          <w:bottom w:val="nil"/>
          <w:right w:val="nil"/>
          <w:between w:val="nil"/>
        </w:pBdr>
        <w:spacing w:after="0"/>
      </w:pPr>
      <w:r>
        <w:rPr>
          <w:color w:val="000000"/>
        </w:rPr>
        <w:t>Kanban en TI y desarrollo de software</w:t>
      </w:r>
    </w:p>
    <w:p w14:paraId="000000AD" w14:textId="77777777" w:rsidR="00606848" w:rsidRDefault="00B02B39">
      <w:pPr>
        <w:numPr>
          <w:ilvl w:val="0"/>
          <w:numId w:val="23"/>
        </w:numPr>
        <w:pBdr>
          <w:top w:val="nil"/>
          <w:left w:val="nil"/>
          <w:bottom w:val="nil"/>
          <w:right w:val="nil"/>
          <w:between w:val="nil"/>
        </w:pBdr>
        <w:spacing w:after="0"/>
      </w:pPr>
      <w:r>
        <w:rPr>
          <w:color w:val="000000"/>
        </w:rPr>
        <w:t>Kanban method</w:t>
      </w:r>
    </w:p>
    <w:p w14:paraId="000000AE" w14:textId="77777777" w:rsidR="00606848" w:rsidRDefault="00B02B39">
      <w:pPr>
        <w:numPr>
          <w:ilvl w:val="0"/>
          <w:numId w:val="23"/>
        </w:numPr>
        <w:pBdr>
          <w:top w:val="nil"/>
          <w:left w:val="nil"/>
          <w:bottom w:val="nil"/>
          <w:right w:val="nil"/>
          <w:between w:val="nil"/>
        </w:pBdr>
        <w:spacing w:after="0"/>
      </w:pPr>
      <w:r>
        <w:rPr>
          <w:color w:val="000000"/>
        </w:rPr>
        <w:t xml:space="preserve">Scrum-ban </w:t>
      </w:r>
    </w:p>
    <w:p w14:paraId="000000AF" w14:textId="77777777" w:rsidR="00606848" w:rsidRDefault="00B02B39">
      <w:pPr>
        <w:numPr>
          <w:ilvl w:val="0"/>
          <w:numId w:val="23"/>
        </w:numPr>
        <w:pBdr>
          <w:top w:val="nil"/>
          <w:left w:val="nil"/>
          <w:bottom w:val="nil"/>
          <w:right w:val="nil"/>
          <w:between w:val="nil"/>
        </w:pBdr>
        <w:spacing w:after="0"/>
      </w:pPr>
      <w:r>
        <w:rPr>
          <w:color w:val="000000"/>
        </w:rPr>
        <w:t>Enterprise services planning</w:t>
      </w:r>
    </w:p>
    <w:p w14:paraId="000000B0" w14:textId="77777777" w:rsidR="00606848" w:rsidRDefault="00B02B39">
      <w:pPr>
        <w:numPr>
          <w:ilvl w:val="0"/>
          <w:numId w:val="23"/>
        </w:numPr>
        <w:pBdr>
          <w:top w:val="nil"/>
          <w:left w:val="nil"/>
          <w:bottom w:val="nil"/>
          <w:right w:val="nil"/>
          <w:between w:val="nil"/>
        </w:pBdr>
      </w:pPr>
      <w:r>
        <w:rPr>
          <w:color w:val="000000"/>
        </w:rPr>
        <w:t xml:space="preserve">Flight levels </w:t>
      </w:r>
    </w:p>
    <w:p w14:paraId="000000B1" w14:textId="77777777" w:rsidR="00606848" w:rsidRDefault="00B02B39">
      <w:pPr>
        <w:pStyle w:val="Subttulo"/>
      </w:pPr>
      <w:r>
        <w:t>Usos en software</w:t>
      </w:r>
    </w:p>
    <w:p w14:paraId="000000B2" w14:textId="77777777" w:rsidR="00606848" w:rsidRDefault="00B02B39">
      <w:pPr>
        <w:numPr>
          <w:ilvl w:val="0"/>
          <w:numId w:val="24"/>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Gestión de bugs y tickets</w:t>
      </w:r>
    </w:p>
    <w:p w14:paraId="000000B3" w14:textId="77777777" w:rsidR="00606848" w:rsidRDefault="00B02B39">
      <w:pPr>
        <w:numPr>
          <w:ilvl w:val="0"/>
          <w:numId w:val="24"/>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 xml:space="preserve">Control de historia de usuarios </w:t>
      </w:r>
    </w:p>
    <w:p w14:paraId="000000B4" w14:textId="77777777" w:rsidR="00606848" w:rsidRDefault="00B02B39">
      <w:pPr>
        <w:numPr>
          <w:ilvl w:val="0"/>
          <w:numId w:val="24"/>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 xml:space="preserve">Priorización de funcionalidades </w:t>
      </w:r>
    </w:p>
    <w:p w14:paraId="000000B5" w14:textId="77777777" w:rsidR="00606848" w:rsidRDefault="00B02B39">
      <w:pPr>
        <w:numPr>
          <w:ilvl w:val="0"/>
          <w:numId w:val="24"/>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Soporte técnico y mantenimiento</w:t>
      </w:r>
    </w:p>
    <w:p w14:paraId="000000B6" w14:textId="77777777" w:rsidR="00606848" w:rsidRDefault="00B02B39">
      <w:pPr>
        <w:numPr>
          <w:ilvl w:val="0"/>
          <w:numId w:val="24"/>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Coordinación entre equipos de DevOps</w:t>
      </w:r>
    </w:p>
    <w:p w14:paraId="000000B7" w14:textId="77777777" w:rsidR="00606848" w:rsidRDefault="00B02B39">
      <w:pPr>
        <w:numPr>
          <w:ilvl w:val="0"/>
          <w:numId w:val="24"/>
        </w:numPr>
        <w:pBdr>
          <w:top w:val="nil"/>
          <w:left w:val="nil"/>
          <w:bottom w:val="nil"/>
          <w:right w:val="nil"/>
          <w:between w:val="nil"/>
        </w:pBdr>
        <w:rPr>
          <w:rFonts w:ascii="Arial" w:eastAsia="Arial" w:hAnsi="Arial" w:cs="Arial"/>
          <w:color w:val="000000"/>
        </w:rPr>
      </w:pPr>
      <w:r>
        <w:rPr>
          <w:rFonts w:ascii="Arial" w:eastAsia="Arial" w:hAnsi="Arial" w:cs="Arial"/>
          <w:color w:val="000000"/>
        </w:rPr>
        <w:lastRenderedPageBreak/>
        <w:t>Planificación de gestiones o releases</w:t>
      </w:r>
    </w:p>
    <w:p w14:paraId="000000B8" w14:textId="77777777" w:rsidR="00606848" w:rsidRDefault="00B02B39">
      <w:pPr>
        <w:pStyle w:val="Ttulo1"/>
        <w:jc w:val="center"/>
      </w:pPr>
      <w:r>
        <w:t>Metodología XP</w:t>
      </w:r>
    </w:p>
    <w:p w14:paraId="000000B9" w14:textId="77777777" w:rsidR="00606848" w:rsidRDefault="00B02B39">
      <w:pPr>
        <w:rPr>
          <w:rFonts w:ascii="Arial" w:eastAsia="Arial" w:hAnsi="Arial" w:cs="Arial"/>
        </w:rPr>
      </w:pPr>
      <w:r>
        <w:rPr>
          <w:rFonts w:ascii="Arial" w:eastAsia="Arial" w:hAnsi="Arial" w:cs="Arial"/>
        </w:rPr>
        <w:t xml:space="preserve">Su objetivo principal es entregar productos de alta calidad mediante la implementación de ciclos cortos, una colaboración constante y </w:t>
      </w:r>
      <w:r>
        <w:rPr>
          <w:rFonts w:ascii="Arial" w:eastAsia="Arial" w:hAnsi="Arial" w:cs="Arial"/>
        </w:rPr>
        <w:t>una adaptabilidad excepcional a los cambios del proyecto.</w:t>
      </w:r>
    </w:p>
    <w:p w14:paraId="000000BA" w14:textId="77777777" w:rsidR="00606848" w:rsidRDefault="00B02B39">
      <w:pPr>
        <w:rPr>
          <w:rFonts w:ascii="Arial" w:eastAsia="Arial" w:hAnsi="Arial" w:cs="Arial"/>
        </w:rPr>
      </w:pPr>
      <w:r>
        <w:rPr>
          <w:rFonts w:ascii="Arial" w:eastAsia="Arial" w:hAnsi="Arial" w:cs="Arial"/>
        </w:rPr>
        <w:t>Fue concebida por Kent Beck en los años 90, como respuesta a la necesidad de abordar proyectos en constante evolución y equipos de desarrollo más compactos.</w:t>
      </w:r>
    </w:p>
    <w:p w14:paraId="000000BB" w14:textId="77777777" w:rsidR="00606848" w:rsidRDefault="00B02B39">
      <w:pPr>
        <w:pStyle w:val="Subttulo"/>
      </w:pPr>
      <w:r>
        <w:t>5 valores fundamentales</w:t>
      </w:r>
    </w:p>
    <w:p w14:paraId="000000BC" w14:textId="77777777" w:rsidR="00606848" w:rsidRDefault="00B02B39">
      <w:pPr>
        <w:numPr>
          <w:ilvl w:val="0"/>
          <w:numId w:val="25"/>
        </w:numPr>
        <w:pBdr>
          <w:top w:val="nil"/>
          <w:left w:val="nil"/>
          <w:bottom w:val="nil"/>
          <w:right w:val="nil"/>
          <w:between w:val="nil"/>
        </w:pBdr>
        <w:spacing w:after="0"/>
      </w:pPr>
      <w:r>
        <w:rPr>
          <w:rFonts w:ascii="Arial" w:eastAsia="Arial" w:hAnsi="Arial" w:cs="Arial"/>
          <w:color w:val="000000"/>
        </w:rPr>
        <w:t xml:space="preserve">Comunicación: </w:t>
      </w:r>
      <w:r>
        <w:rPr>
          <w:rFonts w:ascii="Arial" w:eastAsia="Arial" w:hAnsi="Arial" w:cs="Arial"/>
        </w:rPr>
        <w:t>Diá</w:t>
      </w:r>
      <w:r>
        <w:rPr>
          <w:rFonts w:ascii="Arial" w:eastAsia="Arial" w:hAnsi="Arial" w:cs="Arial"/>
        </w:rPr>
        <w:t>logo</w:t>
      </w:r>
      <w:r>
        <w:rPr>
          <w:rFonts w:ascii="Arial" w:eastAsia="Arial" w:hAnsi="Arial" w:cs="Arial"/>
          <w:color w:val="000000"/>
        </w:rPr>
        <w:t xml:space="preserve"> constante entre desarrolladores y clientes para evitar </w:t>
      </w:r>
      <w:r>
        <w:rPr>
          <w:rFonts w:ascii="Arial" w:eastAsia="Arial" w:hAnsi="Arial" w:cs="Arial"/>
        </w:rPr>
        <w:t>malentendidos</w:t>
      </w:r>
      <w:r>
        <w:rPr>
          <w:rFonts w:ascii="Arial" w:eastAsia="Arial" w:hAnsi="Arial" w:cs="Arial"/>
          <w:color w:val="000000"/>
        </w:rPr>
        <w:t>.</w:t>
      </w:r>
    </w:p>
    <w:p w14:paraId="000000BD" w14:textId="77777777" w:rsidR="00606848" w:rsidRDefault="00B02B39">
      <w:pPr>
        <w:numPr>
          <w:ilvl w:val="0"/>
          <w:numId w:val="25"/>
        </w:numPr>
        <w:pBdr>
          <w:top w:val="nil"/>
          <w:left w:val="nil"/>
          <w:bottom w:val="nil"/>
          <w:right w:val="nil"/>
          <w:between w:val="nil"/>
        </w:pBdr>
        <w:spacing w:after="0"/>
      </w:pPr>
      <w:r>
        <w:rPr>
          <w:rFonts w:ascii="Arial" w:eastAsia="Arial" w:hAnsi="Arial" w:cs="Arial"/>
          <w:color w:val="000000"/>
        </w:rPr>
        <w:t>Simplicidad: Enfocarse en hacer solo lo necesario hoy, sin añadir complejidad innecesaria.</w:t>
      </w:r>
    </w:p>
    <w:p w14:paraId="000000BE" w14:textId="77777777" w:rsidR="00606848" w:rsidRDefault="00B02B39">
      <w:pPr>
        <w:numPr>
          <w:ilvl w:val="0"/>
          <w:numId w:val="25"/>
        </w:numPr>
        <w:pBdr>
          <w:top w:val="nil"/>
          <w:left w:val="nil"/>
          <w:bottom w:val="nil"/>
          <w:right w:val="nil"/>
          <w:between w:val="nil"/>
        </w:pBdr>
        <w:spacing w:after="0"/>
      </w:pPr>
      <w:r>
        <w:rPr>
          <w:rFonts w:ascii="Arial" w:eastAsia="Arial" w:hAnsi="Arial" w:cs="Arial"/>
          <w:color w:val="000000"/>
        </w:rPr>
        <w:t>Retroalimentación: Obtener y aplicar comentarios frecuentes para mejorar continuamente el producto.</w:t>
      </w:r>
    </w:p>
    <w:p w14:paraId="000000BF" w14:textId="77777777" w:rsidR="00606848" w:rsidRDefault="00B02B39">
      <w:pPr>
        <w:numPr>
          <w:ilvl w:val="0"/>
          <w:numId w:val="25"/>
        </w:numPr>
        <w:pBdr>
          <w:top w:val="nil"/>
          <w:left w:val="nil"/>
          <w:bottom w:val="nil"/>
          <w:right w:val="nil"/>
          <w:between w:val="nil"/>
        </w:pBdr>
        <w:spacing w:after="0"/>
      </w:pPr>
      <w:r>
        <w:rPr>
          <w:rFonts w:ascii="Arial" w:eastAsia="Arial" w:hAnsi="Arial" w:cs="Arial"/>
          <w:color w:val="000000"/>
        </w:rPr>
        <w:t>Coraje: La valentía para refactorizar el código, afrontar decisiones difíciles y adaptarse rápidamente a los cambios.</w:t>
      </w:r>
    </w:p>
    <w:p w14:paraId="000000C0" w14:textId="77777777" w:rsidR="00606848" w:rsidRDefault="00B02B39">
      <w:pPr>
        <w:numPr>
          <w:ilvl w:val="0"/>
          <w:numId w:val="25"/>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Respeto: Valora el trabajo, las opinio</w:t>
      </w:r>
      <w:r>
        <w:rPr>
          <w:rFonts w:ascii="Arial" w:eastAsia="Arial" w:hAnsi="Arial" w:cs="Arial"/>
          <w:color w:val="000000"/>
        </w:rPr>
        <w:t>nes y las contribuciones de todos los miembros.</w:t>
      </w:r>
    </w:p>
    <w:p w14:paraId="000000C1" w14:textId="77777777" w:rsidR="00606848" w:rsidRDefault="00606848">
      <w:pPr>
        <w:pBdr>
          <w:top w:val="nil"/>
          <w:left w:val="nil"/>
          <w:bottom w:val="nil"/>
          <w:right w:val="nil"/>
          <w:between w:val="nil"/>
        </w:pBdr>
        <w:ind w:left="720"/>
        <w:rPr>
          <w:rFonts w:ascii="Arial" w:eastAsia="Arial" w:hAnsi="Arial" w:cs="Arial"/>
          <w:color w:val="000000"/>
        </w:rPr>
      </w:pPr>
    </w:p>
    <w:p w14:paraId="000000C2" w14:textId="77777777" w:rsidR="00606848" w:rsidRDefault="00B02B39">
      <w:pPr>
        <w:pStyle w:val="Subttulo"/>
      </w:pPr>
      <w:r>
        <w:t>¿Cómo funciona?</w:t>
      </w:r>
    </w:p>
    <w:p w14:paraId="000000C3" w14:textId="77777777" w:rsidR="00606848" w:rsidRDefault="00B02B39">
      <w:pPr>
        <w:numPr>
          <w:ilvl w:val="0"/>
          <w:numId w:val="27"/>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Codificar: transformar los requisitos en funcionalidades tangibles mediante la escritura de código limpio y eficiente.</w:t>
      </w:r>
    </w:p>
    <w:p w14:paraId="000000C4" w14:textId="77777777" w:rsidR="00606848" w:rsidRDefault="00B02B39">
      <w:pPr>
        <w:numPr>
          <w:ilvl w:val="0"/>
          <w:numId w:val="27"/>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Diseñar: Mantener un diseño simple y flexible que facilite futuras modif</w:t>
      </w:r>
      <w:r>
        <w:rPr>
          <w:rFonts w:ascii="Arial" w:eastAsia="Arial" w:hAnsi="Arial" w:cs="Arial"/>
          <w:color w:val="000000"/>
        </w:rPr>
        <w:t>icaciones.</w:t>
      </w:r>
    </w:p>
    <w:p w14:paraId="000000C5" w14:textId="77777777" w:rsidR="00606848" w:rsidRDefault="00B02B39">
      <w:pPr>
        <w:numPr>
          <w:ilvl w:val="0"/>
          <w:numId w:val="27"/>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Probar: Realizar pruebas unitarias y de integración de manera constante para detectar y corregir errores tempranamente.</w:t>
      </w:r>
    </w:p>
    <w:p w14:paraId="000000C6" w14:textId="77777777" w:rsidR="00606848" w:rsidRDefault="00B02B39">
      <w:pPr>
        <w:numPr>
          <w:ilvl w:val="0"/>
          <w:numId w:val="27"/>
        </w:numPr>
        <w:pBdr>
          <w:top w:val="nil"/>
          <w:left w:val="nil"/>
          <w:bottom w:val="nil"/>
          <w:right w:val="nil"/>
          <w:between w:val="nil"/>
        </w:pBdr>
        <w:rPr>
          <w:rFonts w:ascii="Arial" w:eastAsia="Arial" w:hAnsi="Arial" w:cs="Arial"/>
          <w:color w:val="000000"/>
        </w:rPr>
      </w:pPr>
      <w:r>
        <w:rPr>
          <w:rFonts w:ascii="Arial" w:eastAsia="Arial" w:hAnsi="Arial" w:cs="Arial"/>
          <w:color w:val="000000"/>
        </w:rPr>
        <w:t>Escuchar. Comprender las necesidades del cliente y ajustar el desarrollo.</w:t>
      </w:r>
    </w:p>
    <w:p w14:paraId="000000C7" w14:textId="77777777" w:rsidR="00606848" w:rsidRDefault="00B02B39">
      <w:pPr>
        <w:pStyle w:val="Subttulo"/>
      </w:pPr>
      <w:r>
        <w:t>Prácticas clave</w:t>
      </w:r>
    </w:p>
    <w:p w14:paraId="000000C8" w14:textId="77777777" w:rsidR="00606848" w:rsidRDefault="00B02B39">
      <w:pPr>
        <w:numPr>
          <w:ilvl w:val="0"/>
          <w:numId w:val="2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Programación en parejas</w:t>
      </w:r>
    </w:p>
    <w:p w14:paraId="000000C9" w14:textId="77777777" w:rsidR="00606848" w:rsidRDefault="00B02B39">
      <w:pPr>
        <w:numPr>
          <w:ilvl w:val="0"/>
          <w:numId w:val="2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Integración continua</w:t>
      </w:r>
    </w:p>
    <w:p w14:paraId="000000CA" w14:textId="77777777" w:rsidR="00606848" w:rsidRDefault="00B02B39">
      <w:pPr>
        <w:numPr>
          <w:ilvl w:val="0"/>
          <w:numId w:val="2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Pequeñas entregas frecuentes</w:t>
      </w:r>
    </w:p>
    <w:p w14:paraId="000000CB" w14:textId="77777777" w:rsidR="00606848" w:rsidRDefault="00B02B39">
      <w:pPr>
        <w:numPr>
          <w:ilvl w:val="0"/>
          <w:numId w:val="28"/>
        </w:numPr>
        <w:pBdr>
          <w:top w:val="nil"/>
          <w:left w:val="nil"/>
          <w:bottom w:val="nil"/>
          <w:right w:val="nil"/>
          <w:between w:val="nil"/>
        </w:pBdr>
        <w:rPr>
          <w:rFonts w:ascii="Arial" w:eastAsia="Arial" w:hAnsi="Arial" w:cs="Arial"/>
          <w:color w:val="000000"/>
        </w:rPr>
      </w:pPr>
      <w:r>
        <w:rPr>
          <w:rFonts w:ascii="Arial" w:eastAsia="Arial" w:hAnsi="Arial" w:cs="Arial"/>
          <w:color w:val="000000"/>
        </w:rPr>
        <w:t>Cliente dentro del equipo</w:t>
      </w:r>
    </w:p>
    <w:p w14:paraId="000000CC" w14:textId="77777777" w:rsidR="00606848" w:rsidRDefault="00B02B39">
      <w:pPr>
        <w:pStyle w:val="Subttulo"/>
      </w:pPr>
      <w:r>
        <w:t>Beneficios</w:t>
      </w:r>
    </w:p>
    <w:p w14:paraId="000000CD" w14:textId="77777777" w:rsidR="00606848" w:rsidRDefault="00B02B39">
      <w:pPr>
        <w:numPr>
          <w:ilvl w:val="0"/>
          <w:numId w:val="29"/>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Mayor calidad</w:t>
      </w:r>
    </w:p>
    <w:p w14:paraId="000000CE" w14:textId="77777777" w:rsidR="00606848" w:rsidRDefault="00B02B39">
      <w:pPr>
        <w:numPr>
          <w:ilvl w:val="0"/>
          <w:numId w:val="29"/>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Alta flexibilidad</w:t>
      </w:r>
    </w:p>
    <w:p w14:paraId="000000CF" w14:textId="77777777" w:rsidR="00606848" w:rsidRDefault="00B02B39">
      <w:pPr>
        <w:numPr>
          <w:ilvl w:val="0"/>
          <w:numId w:val="29"/>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Mejor colaboración</w:t>
      </w:r>
    </w:p>
    <w:p w14:paraId="000000D0" w14:textId="77777777" w:rsidR="00606848" w:rsidRDefault="00B02B39">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lastRenderedPageBreak/>
        <w:t>Satisfacción</w:t>
      </w:r>
    </w:p>
    <w:p w14:paraId="000000D1" w14:textId="77777777" w:rsidR="00606848" w:rsidRDefault="00B02B39">
      <w:pPr>
        <w:pStyle w:val="Subttulo"/>
      </w:pPr>
      <w:r>
        <w:t>Cuando usar XP</w:t>
      </w:r>
    </w:p>
    <w:p w14:paraId="000000D2" w14:textId="77777777" w:rsidR="00606848" w:rsidRDefault="00B02B39">
      <w:pPr>
        <w:numPr>
          <w:ilvl w:val="0"/>
          <w:numId w:val="30"/>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Cuando son equipos pequeños con alta comunicación y cohesión.</w:t>
      </w:r>
    </w:p>
    <w:p w14:paraId="000000D3" w14:textId="77777777" w:rsidR="00606848" w:rsidRDefault="00B02B39">
      <w:pPr>
        <w:numPr>
          <w:ilvl w:val="0"/>
          <w:numId w:val="30"/>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Proyectos con requisitos cambiantes</w:t>
      </w:r>
    </w:p>
    <w:p w14:paraId="000000D4" w14:textId="77777777" w:rsidR="00606848" w:rsidRDefault="00B02B39">
      <w:pPr>
        <w:numPr>
          <w:ilvl w:val="0"/>
          <w:numId w:val="30"/>
        </w:numPr>
        <w:pBdr>
          <w:top w:val="nil"/>
          <w:left w:val="nil"/>
          <w:bottom w:val="nil"/>
          <w:right w:val="nil"/>
          <w:between w:val="nil"/>
        </w:pBdr>
        <w:rPr>
          <w:rFonts w:ascii="Arial" w:eastAsia="Arial" w:hAnsi="Arial" w:cs="Arial"/>
          <w:color w:val="000000"/>
        </w:rPr>
      </w:pPr>
      <w:r>
        <w:rPr>
          <w:rFonts w:ascii="Arial" w:eastAsia="Arial" w:hAnsi="Arial" w:cs="Arial"/>
          <w:color w:val="000000"/>
        </w:rPr>
        <w:t>Entornos donde la calidad y rapidez en la entrega son prioridades.</w:t>
      </w:r>
    </w:p>
    <w:p w14:paraId="000000D5" w14:textId="77777777" w:rsidR="00606848" w:rsidRDefault="00B02B39">
      <w:pPr>
        <w:pStyle w:val="Subttulo"/>
      </w:pPr>
      <w:r>
        <w:t>Retos y consideraciones</w:t>
      </w:r>
    </w:p>
    <w:p w14:paraId="000000D6" w14:textId="77777777" w:rsidR="00606848" w:rsidRDefault="00B02B39">
      <w:pPr>
        <w:numPr>
          <w:ilvl w:val="0"/>
          <w:numId w:val="31"/>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Requiere disciplina rigurosa para adherirse a sus reglas y prácticas.</w:t>
      </w:r>
    </w:p>
    <w:p w14:paraId="000000D7" w14:textId="77777777" w:rsidR="00606848" w:rsidRDefault="00B02B39">
      <w:pPr>
        <w:numPr>
          <w:ilvl w:val="0"/>
          <w:numId w:val="31"/>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La documentación puede ser un desafío, ya que se prioriza el código funcional.</w:t>
      </w:r>
    </w:p>
    <w:p w14:paraId="000000D8" w14:textId="77777777" w:rsidR="00606848" w:rsidRDefault="00B02B39">
      <w:pPr>
        <w:numPr>
          <w:ilvl w:val="0"/>
          <w:numId w:val="31"/>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 xml:space="preserve">No todos los equipos están acostumbrados a </w:t>
      </w:r>
      <w:r>
        <w:rPr>
          <w:rFonts w:ascii="Arial" w:eastAsia="Arial" w:hAnsi="Arial" w:cs="Arial"/>
        </w:rPr>
        <w:t>prácticas</w:t>
      </w:r>
      <w:r>
        <w:rPr>
          <w:rFonts w:ascii="Arial" w:eastAsia="Arial" w:hAnsi="Arial" w:cs="Arial"/>
          <w:color w:val="000000"/>
        </w:rPr>
        <w:t xml:space="preserve"> como la programación en parejas o la integración continua.</w:t>
      </w:r>
    </w:p>
    <w:p w14:paraId="000000D9" w14:textId="77777777" w:rsidR="00606848" w:rsidRDefault="00B02B39">
      <w:pPr>
        <w:numPr>
          <w:ilvl w:val="0"/>
          <w:numId w:val="31"/>
        </w:numPr>
        <w:pBdr>
          <w:top w:val="nil"/>
          <w:left w:val="nil"/>
          <w:bottom w:val="nil"/>
          <w:right w:val="nil"/>
          <w:between w:val="nil"/>
        </w:pBdr>
        <w:rPr>
          <w:rFonts w:ascii="Arial" w:eastAsia="Arial" w:hAnsi="Arial" w:cs="Arial"/>
          <w:color w:val="000000"/>
        </w:rPr>
      </w:pPr>
      <w:r>
        <w:rPr>
          <w:rFonts w:ascii="Arial" w:eastAsia="Arial" w:hAnsi="Arial" w:cs="Arial"/>
          <w:color w:val="000000"/>
        </w:rPr>
        <w:t>El compromiso activo del cliente es fundamental, y su ausencia pu</w:t>
      </w:r>
      <w:r>
        <w:rPr>
          <w:rFonts w:ascii="Arial" w:eastAsia="Arial" w:hAnsi="Arial" w:cs="Arial"/>
          <w:color w:val="000000"/>
        </w:rPr>
        <w:t>ede generar fricciones.</w:t>
      </w:r>
    </w:p>
    <w:p w14:paraId="000000DA" w14:textId="77777777" w:rsidR="00606848" w:rsidRDefault="00B02B39">
      <w:pPr>
        <w:pStyle w:val="Ttulo1"/>
        <w:jc w:val="center"/>
      </w:pPr>
      <w:r>
        <w:t>Metodología de prototipo</w:t>
      </w:r>
    </w:p>
    <w:p w14:paraId="000000DB" w14:textId="77777777" w:rsidR="00606848" w:rsidRDefault="00B02B39">
      <w:pPr>
        <w:rPr>
          <w:rFonts w:ascii="Arial" w:eastAsia="Arial" w:hAnsi="Arial" w:cs="Arial"/>
          <w:color w:val="000000"/>
        </w:rPr>
      </w:pPr>
      <w:r>
        <w:rPr>
          <w:rFonts w:ascii="Arial" w:eastAsia="Arial" w:hAnsi="Arial" w:cs="Arial"/>
          <w:color w:val="000000"/>
        </w:rPr>
        <w:t>Esta metodología es especialmente útil cuando no se tiene una idea completamente clara de los requisitos del producto, ya que permite construir versiones preliminares para recibir retroalimentación y mejorar</w:t>
      </w:r>
      <w:r>
        <w:rPr>
          <w:rFonts w:ascii="Arial" w:eastAsia="Arial" w:hAnsi="Arial" w:cs="Arial"/>
          <w:color w:val="000000"/>
        </w:rPr>
        <w:t xml:space="preserve"> el diseño final. Es un enfoque iterativo en el que se crea un modelo funcional temprano del sistema llamado prototipo, que permite visualizar, probar y validar las funciones básicas del producto antes de desarrollarlo completamente.</w:t>
      </w:r>
    </w:p>
    <w:p w14:paraId="000000DC" w14:textId="77777777" w:rsidR="00606848" w:rsidRDefault="00B02B39">
      <w:pPr>
        <w:pStyle w:val="Subttulo"/>
      </w:pPr>
      <w:r>
        <w:t>Fases de la Metodologí</w:t>
      </w:r>
      <w:r>
        <w:t>a de Prototipos</w:t>
      </w:r>
    </w:p>
    <w:p w14:paraId="000000DD" w14:textId="77777777" w:rsidR="00606848" w:rsidRDefault="00B02B39">
      <w:pPr>
        <w:rPr>
          <w:rFonts w:ascii="Arial" w:eastAsia="Arial" w:hAnsi="Arial" w:cs="Arial"/>
          <w:color w:val="000000"/>
        </w:rPr>
      </w:pPr>
      <w:r>
        <w:rPr>
          <w:rFonts w:ascii="Arial" w:eastAsia="Arial" w:hAnsi="Arial" w:cs="Arial"/>
          <w:b/>
          <w:color w:val="000000"/>
        </w:rPr>
        <w:t>1.</w:t>
      </w:r>
      <w:r>
        <w:rPr>
          <w:rFonts w:ascii="Arial" w:eastAsia="Arial" w:hAnsi="Arial" w:cs="Arial"/>
          <w:color w:val="000000"/>
        </w:rPr>
        <w:t xml:space="preserve"> </w:t>
      </w:r>
      <w:r>
        <w:rPr>
          <w:rFonts w:ascii="Arial" w:eastAsia="Arial" w:hAnsi="Arial" w:cs="Arial"/>
          <w:b/>
          <w:color w:val="000000"/>
        </w:rPr>
        <w:t>Recolección de requisitos preliminares</w:t>
      </w:r>
    </w:p>
    <w:p w14:paraId="000000DE" w14:textId="77777777" w:rsidR="00606848" w:rsidRDefault="00B02B39">
      <w:pPr>
        <w:numPr>
          <w:ilvl w:val="0"/>
          <w:numId w:val="37"/>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El cliente o usuario proporciona ideas generales del sistema.</w:t>
      </w:r>
    </w:p>
    <w:p w14:paraId="000000DF" w14:textId="77777777" w:rsidR="00606848" w:rsidRDefault="00B02B39">
      <w:pPr>
        <w:numPr>
          <w:ilvl w:val="0"/>
          <w:numId w:val="32"/>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No se define todo con exactitud, </w:t>
      </w:r>
      <w:r>
        <w:rPr>
          <w:rFonts w:ascii="Arial" w:eastAsia="Arial" w:hAnsi="Arial" w:cs="Arial"/>
        </w:rPr>
        <w:t>sólo</w:t>
      </w:r>
      <w:r>
        <w:rPr>
          <w:rFonts w:ascii="Arial" w:eastAsia="Arial" w:hAnsi="Arial" w:cs="Arial"/>
          <w:color w:val="000000"/>
        </w:rPr>
        <w:t xml:space="preserve"> lo esencial para construir el prototipo inicial.</w:t>
      </w:r>
    </w:p>
    <w:p w14:paraId="000000E0" w14:textId="77777777" w:rsidR="00606848" w:rsidRDefault="00B02B39">
      <w:pPr>
        <w:rPr>
          <w:rFonts w:ascii="Arial" w:eastAsia="Arial" w:hAnsi="Arial" w:cs="Arial"/>
          <w:b/>
        </w:rPr>
      </w:pPr>
      <w:r>
        <w:rPr>
          <w:rFonts w:ascii="Arial" w:eastAsia="Arial" w:hAnsi="Arial" w:cs="Arial"/>
          <w:b/>
        </w:rPr>
        <w:t>2. Diseño rápido del prototipo</w:t>
      </w:r>
    </w:p>
    <w:p w14:paraId="000000E1" w14:textId="77777777" w:rsidR="00606848" w:rsidRDefault="00B02B39">
      <w:pPr>
        <w:numPr>
          <w:ilvl w:val="0"/>
          <w:numId w:val="36"/>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Se desarrolla un diseño básico, enfocado en las funcionalidades clave.</w:t>
      </w:r>
    </w:p>
    <w:p w14:paraId="000000E2" w14:textId="77777777" w:rsidR="00606848" w:rsidRDefault="00B02B39">
      <w:pPr>
        <w:numPr>
          <w:ilvl w:val="0"/>
          <w:numId w:val="36"/>
        </w:numPr>
        <w:pBdr>
          <w:top w:val="nil"/>
          <w:left w:val="nil"/>
          <w:bottom w:val="nil"/>
          <w:right w:val="nil"/>
          <w:between w:val="nil"/>
        </w:pBdr>
        <w:rPr>
          <w:rFonts w:ascii="Arial" w:eastAsia="Arial" w:hAnsi="Arial" w:cs="Arial"/>
          <w:color w:val="000000"/>
        </w:rPr>
      </w:pPr>
      <w:r>
        <w:rPr>
          <w:rFonts w:ascii="Arial" w:eastAsia="Arial" w:hAnsi="Arial" w:cs="Arial"/>
          <w:color w:val="000000"/>
        </w:rPr>
        <w:t>No es el producto final, solo una representación inicial.</w:t>
      </w:r>
    </w:p>
    <w:p w14:paraId="000000E3" w14:textId="77777777" w:rsidR="00606848" w:rsidRDefault="00B02B39">
      <w:pPr>
        <w:rPr>
          <w:rFonts w:ascii="Arial" w:eastAsia="Arial" w:hAnsi="Arial" w:cs="Arial"/>
          <w:b/>
          <w:color w:val="000000"/>
        </w:rPr>
      </w:pPr>
      <w:r>
        <w:rPr>
          <w:rFonts w:ascii="Arial" w:eastAsia="Arial" w:hAnsi="Arial" w:cs="Arial"/>
          <w:b/>
          <w:color w:val="000000"/>
        </w:rPr>
        <w:t>3. Construcción del prototipo</w:t>
      </w:r>
    </w:p>
    <w:p w14:paraId="000000E4" w14:textId="77777777" w:rsidR="00606848" w:rsidRDefault="00B02B39">
      <w:pPr>
        <w:numPr>
          <w:ilvl w:val="0"/>
          <w:numId w:val="33"/>
        </w:numPr>
        <w:pBdr>
          <w:top w:val="nil"/>
          <w:left w:val="nil"/>
          <w:bottom w:val="nil"/>
          <w:right w:val="nil"/>
          <w:between w:val="nil"/>
        </w:pBdr>
        <w:spacing w:after="0"/>
        <w:rPr>
          <w:rFonts w:ascii="Arial" w:eastAsia="Arial" w:hAnsi="Arial" w:cs="Arial"/>
          <w:b/>
          <w:color w:val="000000"/>
        </w:rPr>
      </w:pPr>
      <w:r>
        <w:rPr>
          <w:rFonts w:ascii="Arial" w:eastAsia="Arial" w:hAnsi="Arial" w:cs="Arial"/>
          <w:color w:val="000000"/>
        </w:rPr>
        <w:t>Se programa un sistema funcional limitado que el usuario puede probar.</w:t>
      </w:r>
    </w:p>
    <w:p w14:paraId="000000E5" w14:textId="77777777" w:rsidR="00606848" w:rsidRDefault="00B02B39">
      <w:pPr>
        <w:numPr>
          <w:ilvl w:val="0"/>
          <w:numId w:val="33"/>
        </w:numPr>
        <w:pBdr>
          <w:top w:val="nil"/>
          <w:left w:val="nil"/>
          <w:bottom w:val="nil"/>
          <w:right w:val="nil"/>
          <w:between w:val="nil"/>
        </w:pBdr>
        <w:rPr>
          <w:rFonts w:ascii="Arial" w:eastAsia="Arial" w:hAnsi="Arial" w:cs="Arial"/>
          <w:color w:val="000000"/>
        </w:rPr>
      </w:pPr>
      <w:r>
        <w:rPr>
          <w:rFonts w:ascii="Arial" w:eastAsia="Arial" w:hAnsi="Arial" w:cs="Arial"/>
          <w:color w:val="000000"/>
        </w:rPr>
        <w:t>Puede ser una maqueta visual, un modelo interactivo o incluso una aplicación parcial.</w:t>
      </w:r>
    </w:p>
    <w:p w14:paraId="000000E6" w14:textId="77777777" w:rsidR="00606848" w:rsidRDefault="00B02B39">
      <w:pPr>
        <w:rPr>
          <w:rFonts w:ascii="Arial" w:eastAsia="Arial" w:hAnsi="Arial" w:cs="Arial"/>
          <w:b/>
          <w:color w:val="000000"/>
        </w:rPr>
      </w:pPr>
      <w:r>
        <w:rPr>
          <w:rFonts w:ascii="Arial" w:eastAsia="Arial" w:hAnsi="Arial" w:cs="Arial"/>
          <w:b/>
          <w:color w:val="000000"/>
        </w:rPr>
        <w:t>4. Evaluación del prototipo</w:t>
      </w:r>
    </w:p>
    <w:p w14:paraId="000000E7" w14:textId="77777777" w:rsidR="00606848" w:rsidRDefault="00B02B39">
      <w:pPr>
        <w:numPr>
          <w:ilvl w:val="0"/>
          <w:numId w:val="35"/>
        </w:numPr>
        <w:pBdr>
          <w:top w:val="nil"/>
          <w:left w:val="nil"/>
          <w:bottom w:val="nil"/>
          <w:right w:val="nil"/>
          <w:between w:val="nil"/>
        </w:pBdr>
        <w:rPr>
          <w:rFonts w:ascii="Arial" w:eastAsia="Arial" w:hAnsi="Arial" w:cs="Arial"/>
          <w:color w:val="000000"/>
        </w:rPr>
      </w:pPr>
      <w:r>
        <w:rPr>
          <w:rFonts w:ascii="Arial" w:eastAsia="Arial" w:hAnsi="Arial" w:cs="Arial"/>
          <w:color w:val="000000"/>
        </w:rPr>
        <w:t>El usuario prueba el prototipo y da su opinión.</w:t>
      </w:r>
    </w:p>
    <w:p w14:paraId="000000E8" w14:textId="77777777" w:rsidR="00606848" w:rsidRDefault="00B02B39">
      <w:pPr>
        <w:rPr>
          <w:rFonts w:ascii="Arial" w:eastAsia="Arial" w:hAnsi="Arial" w:cs="Arial"/>
          <w:color w:val="000000"/>
        </w:rPr>
      </w:pPr>
      <w:r>
        <w:rPr>
          <w:rFonts w:ascii="Arial" w:eastAsia="Arial" w:hAnsi="Arial" w:cs="Arial"/>
          <w:color w:val="000000"/>
        </w:rPr>
        <w:lastRenderedPageBreak/>
        <w:t xml:space="preserve">   * Se identifican errores, mejoras o nuevas necesidades.</w:t>
      </w:r>
    </w:p>
    <w:p w14:paraId="000000E9" w14:textId="77777777" w:rsidR="00606848" w:rsidRDefault="00B02B39">
      <w:pPr>
        <w:rPr>
          <w:rFonts w:ascii="Arial" w:eastAsia="Arial" w:hAnsi="Arial" w:cs="Arial"/>
          <w:b/>
          <w:color w:val="000000"/>
        </w:rPr>
      </w:pPr>
      <w:r>
        <w:rPr>
          <w:rFonts w:ascii="Arial" w:eastAsia="Arial" w:hAnsi="Arial" w:cs="Arial"/>
          <w:b/>
          <w:color w:val="000000"/>
        </w:rPr>
        <w:t>5. Refinamiento</w:t>
      </w:r>
    </w:p>
    <w:p w14:paraId="000000EA" w14:textId="77777777" w:rsidR="00606848" w:rsidRDefault="00B02B39">
      <w:pPr>
        <w:numPr>
          <w:ilvl w:val="0"/>
          <w:numId w:val="35"/>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Se hacen ajustes al prototipo con base en la retroalimentación.</w:t>
      </w:r>
    </w:p>
    <w:p w14:paraId="000000EB" w14:textId="77777777" w:rsidR="00606848" w:rsidRDefault="00B02B39">
      <w:pPr>
        <w:numPr>
          <w:ilvl w:val="0"/>
          <w:numId w:val="35"/>
        </w:numPr>
        <w:pBdr>
          <w:top w:val="nil"/>
          <w:left w:val="nil"/>
          <w:bottom w:val="nil"/>
          <w:right w:val="nil"/>
          <w:between w:val="nil"/>
        </w:pBdr>
        <w:rPr>
          <w:rFonts w:ascii="Arial" w:eastAsia="Arial" w:hAnsi="Arial" w:cs="Arial"/>
          <w:color w:val="000000"/>
        </w:rPr>
      </w:pPr>
      <w:r>
        <w:rPr>
          <w:rFonts w:ascii="Arial" w:eastAsia="Arial" w:hAnsi="Arial" w:cs="Arial"/>
          <w:color w:val="000000"/>
        </w:rPr>
        <w:t>Este ciclo se repite varias veces hasta llegar a una versión aceptable.</w:t>
      </w:r>
    </w:p>
    <w:p w14:paraId="000000EC" w14:textId="77777777" w:rsidR="00606848" w:rsidRDefault="00B02B39">
      <w:pPr>
        <w:rPr>
          <w:rFonts w:ascii="Arial" w:eastAsia="Arial" w:hAnsi="Arial" w:cs="Arial"/>
          <w:b/>
          <w:color w:val="000000"/>
        </w:rPr>
      </w:pPr>
      <w:r>
        <w:rPr>
          <w:rFonts w:ascii="Arial" w:eastAsia="Arial" w:hAnsi="Arial" w:cs="Arial"/>
          <w:b/>
          <w:color w:val="000000"/>
        </w:rPr>
        <w:t>6. Desarrollo y entrega del producto final</w:t>
      </w:r>
    </w:p>
    <w:p w14:paraId="000000ED" w14:textId="77777777" w:rsidR="00606848" w:rsidRDefault="00B02B39">
      <w:pPr>
        <w:numPr>
          <w:ilvl w:val="0"/>
          <w:numId w:val="38"/>
        </w:numPr>
        <w:pBdr>
          <w:top w:val="nil"/>
          <w:left w:val="nil"/>
          <w:bottom w:val="nil"/>
          <w:right w:val="nil"/>
          <w:between w:val="nil"/>
        </w:pBdr>
        <w:rPr>
          <w:rFonts w:ascii="Arial" w:eastAsia="Arial" w:hAnsi="Arial" w:cs="Arial"/>
          <w:color w:val="000000"/>
        </w:rPr>
      </w:pPr>
      <w:r>
        <w:rPr>
          <w:rFonts w:ascii="Arial" w:eastAsia="Arial" w:hAnsi="Arial" w:cs="Arial"/>
          <w:color w:val="000000"/>
        </w:rPr>
        <w:t>Una vez aprobado el prototipo, se desarrolla el sistema completo basado en es</w:t>
      </w:r>
      <w:r>
        <w:rPr>
          <w:rFonts w:ascii="Arial" w:eastAsia="Arial" w:hAnsi="Arial" w:cs="Arial"/>
          <w:color w:val="000000"/>
        </w:rPr>
        <w:t>a versión validada.</w:t>
      </w:r>
    </w:p>
    <w:p w14:paraId="000000EE" w14:textId="77777777" w:rsidR="00606848" w:rsidRDefault="00B02B39">
      <w:pPr>
        <w:pStyle w:val="Subttulo"/>
        <w:rPr>
          <w:rFonts w:ascii="Arial" w:eastAsia="Arial" w:hAnsi="Arial" w:cs="Arial"/>
          <w:color w:val="000000"/>
        </w:rPr>
      </w:pPr>
      <w:r>
        <w:t>Tipos de Prototipos</w:t>
      </w:r>
    </w:p>
    <w:p w14:paraId="000000EF" w14:textId="77777777" w:rsidR="00606848" w:rsidRDefault="00B02B39">
      <w:pPr>
        <w:rPr>
          <w:rFonts w:ascii="Arial" w:eastAsia="Arial" w:hAnsi="Arial" w:cs="Arial"/>
          <w:b/>
          <w:color w:val="000000"/>
        </w:rPr>
      </w:pPr>
      <w:r>
        <w:rPr>
          <w:rFonts w:ascii="Arial" w:eastAsia="Arial" w:hAnsi="Arial" w:cs="Arial"/>
          <w:b/>
          <w:color w:val="000000"/>
        </w:rPr>
        <w:t>1.Prototipo descartable</w:t>
      </w:r>
    </w:p>
    <w:p w14:paraId="000000F0" w14:textId="77777777" w:rsidR="00606848" w:rsidRDefault="00B02B39">
      <w:pPr>
        <w:numPr>
          <w:ilvl w:val="0"/>
          <w:numId w:val="38"/>
        </w:numPr>
        <w:pBdr>
          <w:top w:val="nil"/>
          <w:left w:val="nil"/>
          <w:bottom w:val="nil"/>
          <w:right w:val="nil"/>
          <w:between w:val="nil"/>
        </w:pBdr>
        <w:rPr>
          <w:rFonts w:ascii="Arial" w:eastAsia="Arial" w:hAnsi="Arial" w:cs="Arial"/>
          <w:color w:val="000000"/>
        </w:rPr>
      </w:pPr>
      <w:r>
        <w:rPr>
          <w:rFonts w:ascii="Arial" w:eastAsia="Arial" w:hAnsi="Arial" w:cs="Arial"/>
          <w:color w:val="000000"/>
        </w:rPr>
        <w:t>Se usa solo para entender mejor los requisitos. Luego se desecha.</w:t>
      </w:r>
    </w:p>
    <w:p w14:paraId="000000F1" w14:textId="77777777" w:rsidR="00606848" w:rsidRDefault="00B02B39">
      <w:pPr>
        <w:rPr>
          <w:rFonts w:ascii="Arial" w:eastAsia="Arial" w:hAnsi="Arial" w:cs="Arial"/>
          <w:b/>
          <w:color w:val="000000"/>
        </w:rPr>
      </w:pPr>
      <w:r>
        <w:rPr>
          <w:rFonts w:ascii="Arial" w:eastAsia="Arial" w:hAnsi="Arial" w:cs="Arial"/>
          <w:b/>
          <w:color w:val="000000"/>
        </w:rPr>
        <w:t>2. Prototipo evolutivo</w:t>
      </w:r>
    </w:p>
    <w:p w14:paraId="000000F2" w14:textId="77777777" w:rsidR="00606848" w:rsidRDefault="00B02B39">
      <w:pPr>
        <w:numPr>
          <w:ilvl w:val="0"/>
          <w:numId w:val="38"/>
        </w:numPr>
        <w:pBdr>
          <w:top w:val="nil"/>
          <w:left w:val="nil"/>
          <w:bottom w:val="nil"/>
          <w:right w:val="nil"/>
          <w:between w:val="nil"/>
        </w:pBdr>
        <w:rPr>
          <w:rFonts w:ascii="Arial" w:eastAsia="Arial" w:hAnsi="Arial" w:cs="Arial"/>
          <w:color w:val="000000"/>
        </w:rPr>
      </w:pPr>
      <w:r>
        <w:rPr>
          <w:rFonts w:ascii="Arial" w:eastAsia="Arial" w:hAnsi="Arial" w:cs="Arial"/>
          <w:color w:val="000000"/>
        </w:rPr>
        <w:t>Se mejora constantemente hasta convertirse en el producto final.</w:t>
      </w:r>
    </w:p>
    <w:p w14:paraId="000000F3" w14:textId="77777777" w:rsidR="00606848" w:rsidRDefault="00B02B39">
      <w:pPr>
        <w:rPr>
          <w:rFonts w:ascii="Arial" w:eastAsia="Arial" w:hAnsi="Arial" w:cs="Arial"/>
          <w:b/>
          <w:color w:val="000000"/>
        </w:rPr>
      </w:pPr>
      <w:r>
        <w:rPr>
          <w:rFonts w:ascii="Arial" w:eastAsia="Arial" w:hAnsi="Arial" w:cs="Arial"/>
          <w:b/>
          <w:color w:val="000000"/>
        </w:rPr>
        <w:t>3. Prototipo incremental</w:t>
      </w:r>
    </w:p>
    <w:p w14:paraId="000000F4" w14:textId="77777777" w:rsidR="00606848" w:rsidRDefault="00B02B39">
      <w:pPr>
        <w:numPr>
          <w:ilvl w:val="0"/>
          <w:numId w:val="38"/>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Se construye </w:t>
      </w:r>
      <w:r>
        <w:rPr>
          <w:rFonts w:ascii="Arial" w:eastAsia="Arial" w:hAnsi="Arial" w:cs="Arial"/>
          <w:color w:val="000000"/>
        </w:rPr>
        <w:t>por partes. Cada componente se prueba como prototipo y luego se integra.</w:t>
      </w:r>
    </w:p>
    <w:p w14:paraId="000000F5" w14:textId="77777777" w:rsidR="00606848" w:rsidRDefault="00B02B39">
      <w:pPr>
        <w:rPr>
          <w:rFonts w:ascii="Arial" w:eastAsia="Arial" w:hAnsi="Arial" w:cs="Arial"/>
          <w:b/>
          <w:color w:val="000000"/>
        </w:rPr>
      </w:pPr>
      <w:r>
        <w:rPr>
          <w:rFonts w:ascii="Arial" w:eastAsia="Arial" w:hAnsi="Arial" w:cs="Arial"/>
          <w:b/>
          <w:color w:val="000000"/>
        </w:rPr>
        <w:t>4. Prototipo extremo (throwaway)</w:t>
      </w:r>
    </w:p>
    <w:p w14:paraId="000000F6" w14:textId="77777777" w:rsidR="00606848" w:rsidRDefault="00B02B39">
      <w:pPr>
        <w:numPr>
          <w:ilvl w:val="0"/>
          <w:numId w:val="38"/>
        </w:numPr>
        <w:pBdr>
          <w:top w:val="nil"/>
          <w:left w:val="nil"/>
          <w:bottom w:val="nil"/>
          <w:right w:val="nil"/>
          <w:between w:val="nil"/>
        </w:pBdr>
        <w:rPr>
          <w:rFonts w:ascii="Arial" w:eastAsia="Arial" w:hAnsi="Arial" w:cs="Arial"/>
          <w:color w:val="000000"/>
        </w:rPr>
      </w:pPr>
      <w:r>
        <w:rPr>
          <w:rFonts w:ascii="Arial" w:eastAsia="Arial" w:hAnsi="Arial" w:cs="Arial"/>
          <w:color w:val="000000"/>
        </w:rPr>
        <w:t>Se realiza para probar una idea muy específica, como el diseño de interfaz.</w:t>
      </w:r>
    </w:p>
    <w:p w14:paraId="000000F7" w14:textId="77777777" w:rsidR="00606848" w:rsidRDefault="00B02B39">
      <w:pPr>
        <w:pStyle w:val="Subttulo"/>
      </w:pPr>
      <w:r>
        <w:t>Ventajas de la Metodología de Prototipos</w:t>
      </w:r>
    </w:p>
    <w:p w14:paraId="000000F8" w14:textId="77777777" w:rsidR="00606848" w:rsidRDefault="00B02B39">
      <w:pPr>
        <w:numPr>
          <w:ilvl w:val="0"/>
          <w:numId w:val="3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Permite detectar errores desde el inicio.</w:t>
      </w:r>
    </w:p>
    <w:p w14:paraId="000000F9" w14:textId="77777777" w:rsidR="00606848" w:rsidRDefault="00B02B39">
      <w:pPr>
        <w:numPr>
          <w:ilvl w:val="0"/>
          <w:numId w:val="3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Mejora la comunicación con el cliente.</w:t>
      </w:r>
    </w:p>
    <w:p w14:paraId="000000FA" w14:textId="77777777" w:rsidR="00606848" w:rsidRDefault="00B02B39">
      <w:pPr>
        <w:numPr>
          <w:ilvl w:val="0"/>
          <w:numId w:val="3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Aumenta la satisfacción del usuario final.</w:t>
      </w:r>
    </w:p>
    <w:p w14:paraId="000000FB" w14:textId="77777777" w:rsidR="00606848" w:rsidRDefault="00B02B39">
      <w:pPr>
        <w:numPr>
          <w:ilvl w:val="0"/>
          <w:numId w:val="38"/>
        </w:numPr>
        <w:pBdr>
          <w:top w:val="nil"/>
          <w:left w:val="nil"/>
          <w:bottom w:val="nil"/>
          <w:right w:val="nil"/>
          <w:between w:val="nil"/>
        </w:pBdr>
        <w:rPr>
          <w:rFonts w:ascii="Arial" w:eastAsia="Arial" w:hAnsi="Arial" w:cs="Arial"/>
          <w:color w:val="000000"/>
        </w:rPr>
      </w:pPr>
      <w:r>
        <w:rPr>
          <w:rFonts w:ascii="Arial" w:eastAsia="Arial" w:hAnsi="Arial" w:cs="Arial"/>
          <w:color w:val="000000"/>
        </w:rPr>
        <w:t>Reduce el riesgo de fallos en el producto terminado.</w:t>
      </w:r>
    </w:p>
    <w:p w14:paraId="000000FC" w14:textId="77777777" w:rsidR="00606848" w:rsidRDefault="00606848">
      <w:pPr>
        <w:rPr>
          <w:rFonts w:ascii="Arial" w:eastAsia="Arial" w:hAnsi="Arial" w:cs="Arial"/>
          <w:color w:val="000000"/>
        </w:rPr>
      </w:pPr>
    </w:p>
    <w:p w14:paraId="000000FD" w14:textId="77777777" w:rsidR="00606848" w:rsidRDefault="00B02B39">
      <w:pPr>
        <w:pStyle w:val="Subttulo"/>
      </w:pPr>
      <w:r>
        <w:t>Desventajas o Retos</w:t>
      </w:r>
    </w:p>
    <w:p w14:paraId="000000FE" w14:textId="77777777" w:rsidR="00606848" w:rsidRDefault="00B02B39">
      <w:pPr>
        <w:numPr>
          <w:ilvl w:val="0"/>
          <w:numId w:val="39"/>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Puede generar cambios constantes en los requisitos.</w:t>
      </w:r>
    </w:p>
    <w:p w14:paraId="000000FF" w14:textId="77777777" w:rsidR="00606848" w:rsidRDefault="00B02B39">
      <w:pPr>
        <w:numPr>
          <w:ilvl w:val="0"/>
          <w:numId w:val="39"/>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 xml:space="preserve"> Riesgo de que el cliente piense que el prototipo es el producto final.</w:t>
      </w:r>
    </w:p>
    <w:p w14:paraId="00000100" w14:textId="77777777" w:rsidR="00606848" w:rsidRDefault="00B02B39">
      <w:pPr>
        <w:numPr>
          <w:ilvl w:val="0"/>
          <w:numId w:val="39"/>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 Si no se gestiona bien, puede haber aumento en el costo y tiempo.</w:t>
      </w:r>
    </w:p>
    <w:p w14:paraId="00000101" w14:textId="77777777" w:rsidR="00606848" w:rsidRDefault="00B02B39">
      <w:pPr>
        <w:pStyle w:val="Subttulo"/>
      </w:pPr>
      <w:r>
        <w:t>Conclusión</w:t>
      </w:r>
    </w:p>
    <w:p w14:paraId="00000102" w14:textId="77777777" w:rsidR="00606848" w:rsidRDefault="00B02B39">
      <w:pPr>
        <w:rPr>
          <w:rFonts w:ascii="Arial" w:eastAsia="Arial" w:hAnsi="Arial" w:cs="Arial"/>
          <w:color w:val="000000"/>
        </w:rPr>
      </w:pPr>
      <w:r>
        <w:rPr>
          <w:rFonts w:ascii="Arial" w:eastAsia="Arial" w:hAnsi="Arial" w:cs="Arial"/>
          <w:color w:val="000000"/>
        </w:rPr>
        <w:lastRenderedPageBreak/>
        <w:t>La metodología de prototipos es una herramienta poderosa para desarrollar sistemas centrados en el usuario.</w:t>
      </w:r>
    </w:p>
    <w:p w14:paraId="00000103" w14:textId="77777777" w:rsidR="00606848" w:rsidRDefault="00B02B39">
      <w:pPr>
        <w:rPr>
          <w:rFonts w:ascii="Arial" w:eastAsia="Arial" w:hAnsi="Arial" w:cs="Arial"/>
          <w:color w:val="000000"/>
          <w:u w:val="single"/>
        </w:rPr>
      </w:pPr>
      <w:bookmarkStart w:id="2" w:name="_heading=h.pi6673l79zlr" w:colFirst="0" w:colLast="0"/>
      <w:bookmarkEnd w:id="2"/>
      <w:r>
        <w:rPr>
          <w:rFonts w:ascii="Arial" w:eastAsia="Arial" w:hAnsi="Arial" w:cs="Arial"/>
          <w:color w:val="000000"/>
        </w:rPr>
        <w:t>Permite ahorrar tiempo, evitar errores costosos y entregar productos que realmente cumplen con las expectativas.</w:t>
      </w:r>
    </w:p>
    <w:p w14:paraId="00000104" w14:textId="77777777" w:rsidR="00606848" w:rsidRDefault="00B02B39">
      <w:pPr>
        <w:rPr>
          <w:rFonts w:ascii="Arial" w:eastAsia="Arial" w:hAnsi="Arial" w:cs="Arial"/>
          <w:color w:val="000000"/>
        </w:rPr>
      </w:pPr>
      <w:r>
        <w:rPr>
          <w:rFonts w:ascii="Arial" w:eastAsia="Arial" w:hAnsi="Arial" w:cs="Arial"/>
          <w:color w:val="000000"/>
        </w:rPr>
        <w:t>Sin embargo, requiere una buena ges</w:t>
      </w:r>
      <w:r>
        <w:rPr>
          <w:rFonts w:ascii="Arial" w:eastAsia="Arial" w:hAnsi="Arial" w:cs="Arial"/>
          <w:color w:val="000000"/>
        </w:rPr>
        <w:t>tión para que los cambios no se salgan de control.</w:t>
      </w:r>
    </w:p>
    <w:p w14:paraId="00000105" w14:textId="77777777" w:rsidR="00606848" w:rsidRDefault="00B02B39">
      <w:pPr>
        <w:pStyle w:val="Ttulo1"/>
        <w:jc w:val="center"/>
      </w:pPr>
      <w:bookmarkStart w:id="3" w:name="_heading=h.vzqw9y9lyris" w:colFirst="0" w:colLast="0"/>
      <w:bookmarkEnd w:id="3"/>
      <w:r>
        <w:t>metodología de cascada</w:t>
      </w:r>
    </w:p>
    <w:p w14:paraId="00000106" w14:textId="77777777" w:rsidR="00606848" w:rsidRDefault="00B02B39">
      <w:pPr>
        <w:rPr>
          <w:rFonts w:ascii="Arial" w:eastAsia="Arial" w:hAnsi="Arial" w:cs="Arial"/>
        </w:rPr>
      </w:pPr>
      <w:r>
        <w:rPr>
          <w:rFonts w:ascii="Arial" w:eastAsia="Arial" w:hAnsi="Arial" w:cs="Arial"/>
        </w:rPr>
        <w:t>Es un enfoque lineal y secuencial para el desarrollo de software, cada frase debe completarse antes que la siguiente pueda comenzar, fluyendo hacia adelante sin retorno.</w:t>
      </w:r>
    </w:p>
    <w:p w14:paraId="00000107" w14:textId="77777777" w:rsidR="00606848" w:rsidRDefault="00B02B39">
      <w:pPr>
        <w:rPr>
          <w:rFonts w:ascii="Arial" w:eastAsia="Arial" w:hAnsi="Arial" w:cs="Arial"/>
        </w:rPr>
      </w:pPr>
      <w:r>
        <w:t xml:space="preserve">secuencial: </w:t>
      </w:r>
      <w:r>
        <w:rPr>
          <w:rFonts w:ascii="Arial" w:eastAsia="Arial" w:hAnsi="Arial" w:cs="Arial"/>
        </w:rPr>
        <w:t>las fases se ejecutan unas tras otra, en un orden estricto</w:t>
      </w:r>
    </w:p>
    <w:p w14:paraId="00000108" w14:textId="77777777" w:rsidR="00606848" w:rsidRDefault="00B02B39">
      <w:pPr>
        <w:rPr>
          <w:rFonts w:ascii="Arial" w:eastAsia="Arial" w:hAnsi="Arial" w:cs="Arial"/>
        </w:rPr>
      </w:pPr>
      <w:r>
        <w:t xml:space="preserve">lineal: </w:t>
      </w:r>
      <w:r>
        <w:rPr>
          <w:rFonts w:ascii="Arial" w:eastAsia="Arial" w:hAnsi="Arial" w:cs="Arial"/>
        </w:rPr>
        <w:t>el progreso fluye en una sola dirección, como una cascada</w:t>
      </w:r>
    </w:p>
    <w:p w14:paraId="00000109" w14:textId="77777777" w:rsidR="00606848" w:rsidRDefault="00B02B39">
      <w:pPr>
        <w:rPr>
          <w:rFonts w:ascii="Arial" w:eastAsia="Arial" w:hAnsi="Arial" w:cs="Arial"/>
        </w:rPr>
      </w:pPr>
      <w:r>
        <w:t xml:space="preserve">predictivo: </w:t>
      </w:r>
      <w:r>
        <w:rPr>
          <w:rFonts w:ascii="Arial" w:eastAsia="Arial" w:hAnsi="Arial" w:cs="Arial"/>
        </w:rPr>
        <w:t>requiere una planificación más exhaustiva desde el inicio del proyecto</w:t>
      </w:r>
    </w:p>
    <w:p w14:paraId="0000010A" w14:textId="77777777" w:rsidR="00606848" w:rsidRDefault="00B02B39">
      <w:pPr>
        <w:pStyle w:val="Subttulo"/>
      </w:pPr>
      <w:bookmarkStart w:id="4" w:name="_heading=h.xlgltbcksib2" w:colFirst="0" w:colLast="0"/>
      <w:bookmarkEnd w:id="4"/>
      <w:r>
        <w:t>fases clave</w:t>
      </w:r>
    </w:p>
    <w:p w14:paraId="0000010B" w14:textId="77777777" w:rsidR="00606848" w:rsidRDefault="00B02B39">
      <w:pPr>
        <w:numPr>
          <w:ilvl w:val="0"/>
          <w:numId w:val="2"/>
        </w:numPr>
        <w:spacing w:after="0"/>
        <w:rPr>
          <w:rFonts w:ascii="Arial" w:eastAsia="Arial" w:hAnsi="Arial" w:cs="Arial"/>
        </w:rPr>
      </w:pPr>
      <w:r>
        <w:rPr>
          <w:rFonts w:ascii="Arial" w:eastAsia="Arial" w:hAnsi="Arial" w:cs="Arial"/>
        </w:rPr>
        <w:t>requisitos: definición completa y de</w:t>
      </w:r>
      <w:r>
        <w:rPr>
          <w:rFonts w:ascii="Arial" w:eastAsia="Arial" w:hAnsi="Arial" w:cs="Arial"/>
        </w:rPr>
        <w:t>tallada de lo que el sistema debe hacer</w:t>
      </w:r>
    </w:p>
    <w:p w14:paraId="0000010C" w14:textId="77777777" w:rsidR="00606848" w:rsidRDefault="00B02B39">
      <w:pPr>
        <w:numPr>
          <w:ilvl w:val="0"/>
          <w:numId w:val="2"/>
        </w:numPr>
        <w:spacing w:after="0"/>
        <w:rPr>
          <w:rFonts w:ascii="Arial" w:eastAsia="Arial" w:hAnsi="Arial" w:cs="Arial"/>
        </w:rPr>
      </w:pPr>
      <w:r>
        <w:rPr>
          <w:rFonts w:ascii="Arial" w:eastAsia="Arial" w:hAnsi="Arial" w:cs="Arial"/>
        </w:rPr>
        <w:t>diseño: arquitectura del sistema y planificación de componentes</w:t>
      </w:r>
    </w:p>
    <w:p w14:paraId="0000010D" w14:textId="77777777" w:rsidR="00606848" w:rsidRDefault="00B02B39">
      <w:pPr>
        <w:numPr>
          <w:ilvl w:val="0"/>
          <w:numId w:val="2"/>
        </w:numPr>
        <w:spacing w:after="0"/>
        <w:rPr>
          <w:rFonts w:ascii="Arial" w:eastAsia="Arial" w:hAnsi="Arial" w:cs="Arial"/>
        </w:rPr>
      </w:pPr>
      <w:r>
        <w:rPr>
          <w:rFonts w:ascii="Arial" w:eastAsia="Arial" w:hAnsi="Arial" w:cs="Arial"/>
        </w:rPr>
        <w:t>implementación: codificación y construcción del software</w:t>
      </w:r>
    </w:p>
    <w:p w14:paraId="0000010E" w14:textId="77777777" w:rsidR="00606848" w:rsidRDefault="00B02B39">
      <w:pPr>
        <w:numPr>
          <w:ilvl w:val="0"/>
          <w:numId w:val="2"/>
        </w:numPr>
        <w:spacing w:after="0"/>
        <w:rPr>
          <w:rFonts w:ascii="Arial" w:eastAsia="Arial" w:hAnsi="Arial" w:cs="Arial"/>
        </w:rPr>
      </w:pPr>
      <w:r>
        <w:rPr>
          <w:rFonts w:ascii="Arial" w:eastAsia="Arial" w:hAnsi="Arial" w:cs="Arial"/>
        </w:rPr>
        <w:t>pruebas: verificación para asegurar que cumple con los requisitos</w:t>
      </w:r>
    </w:p>
    <w:p w14:paraId="0000010F" w14:textId="77777777" w:rsidR="00606848" w:rsidRDefault="00B02B39">
      <w:pPr>
        <w:numPr>
          <w:ilvl w:val="0"/>
          <w:numId w:val="2"/>
        </w:numPr>
        <w:rPr>
          <w:rFonts w:ascii="Arial" w:eastAsia="Arial" w:hAnsi="Arial" w:cs="Arial"/>
        </w:rPr>
      </w:pPr>
      <w:r>
        <w:rPr>
          <w:rFonts w:ascii="Arial" w:eastAsia="Arial" w:hAnsi="Arial" w:cs="Arial"/>
        </w:rPr>
        <w:t>despliegue y mantenimiento: l</w:t>
      </w:r>
      <w:r>
        <w:rPr>
          <w:rFonts w:ascii="Arial" w:eastAsia="Arial" w:hAnsi="Arial" w:cs="Arial"/>
        </w:rPr>
        <w:t>anzamiento del software y soporte continuo</w:t>
      </w:r>
    </w:p>
    <w:p w14:paraId="00000110" w14:textId="77777777" w:rsidR="00606848" w:rsidRDefault="00B02B39">
      <w:pPr>
        <w:pStyle w:val="Subttulo"/>
      </w:pPr>
      <w:bookmarkStart w:id="5" w:name="_heading=h.6pd58s67sky" w:colFirst="0" w:colLast="0"/>
      <w:bookmarkEnd w:id="5"/>
      <w:r>
        <w:t>ventajas:</w:t>
      </w:r>
    </w:p>
    <w:p w14:paraId="00000111" w14:textId="77777777" w:rsidR="00606848" w:rsidRDefault="00B02B39">
      <w:pPr>
        <w:numPr>
          <w:ilvl w:val="0"/>
          <w:numId w:val="4"/>
        </w:numPr>
        <w:spacing w:after="0"/>
        <w:rPr>
          <w:b/>
        </w:rPr>
      </w:pPr>
      <w:r>
        <w:rPr>
          <w:rFonts w:ascii="Arial" w:eastAsia="Arial" w:hAnsi="Arial" w:cs="Arial"/>
        </w:rPr>
        <w:t>Estructura clara y fácil de entender</w:t>
      </w:r>
    </w:p>
    <w:p w14:paraId="00000112" w14:textId="77777777" w:rsidR="00606848" w:rsidRDefault="00B02B39">
      <w:pPr>
        <w:numPr>
          <w:ilvl w:val="0"/>
          <w:numId w:val="4"/>
        </w:numPr>
        <w:spacing w:after="0"/>
        <w:rPr>
          <w:b/>
        </w:rPr>
      </w:pPr>
      <w:r>
        <w:rPr>
          <w:rFonts w:ascii="Arial" w:eastAsia="Arial" w:hAnsi="Arial" w:cs="Arial"/>
        </w:rPr>
        <w:t>Documentación completa</w:t>
      </w:r>
    </w:p>
    <w:p w14:paraId="00000113" w14:textId="77777777" w:rsidR="00606848" w:rsidRDefault="00B02B39">
      <w:pPr>
        <w:numPr>
          <w:ilvl w:val="0"/>
          <w:numId w:val="4"/>
        </w:numPr>
        <w:spacing w:after="0"/>
        <w:rPr>
          <w:rFonts w:ascii="Arial" w:eastAsia="Arial" w:hAnsi="Arial" w:cs="Arial"/>
        </w:rPr>
      </w:pPr>
      <w:r>
        <w:rPr>
          <w:rFonts w:ascii="Arial" w:eastAsia="Arial" w:hAnsi="Arial" w:cs="Arial"/>
        </w:rPr>
        <w:t>Facilidad de gestión</w:t>
      </w:r>
    </w:p>
    <w:p w14:paraId="00000114" w14:textId="77777777" w:rsidR="00606848" w:rsidRDefault="00B02B39">
      <w:pPr>
        <w:numPr>
          <w:ilvl w:val="0"/>
          <w:numId w:val="4"/>
        </w:numPr>
        <w:rPr>
          <w:rFonts w:ascii="Arial" w:eastAsia="Arial" w:hAnsi="Arial" w:cs="Arial"/>
        </w:rPr>
      </w:pPr>
      <w:r>
        <w:rPr>
          <w:rFonts w:ascii="Arial" w:eastAsia="Arial" w:hAnsi="Arial" w:cs="Arial"/>
        </w:rPr>
        <w:t>Adecuado para proyectos con requisitos bien definidos</w:t>
      </w:r>
    </w:p>
    <w:p w14:paraId="00000115" w14:textId="77777777" w:rsidR="00606848" w:rsidRDefault="00B02B39">
      <w:pPr>
        <w:numPr>
          <w:ilvl w:val="0"/>
          <w:numId w:val="4"/>
        </w:numPr>
        <w:rPr>
          <w:rFonts w:ascii="Arial" w:eastAsia="Arial" w:hAnsi="Arial" w:cs="Arial"/>
        </w:rPr>
      </w:pPr>
      <w:r>
        <w:rPr>
          <w:rFonts w:ascii="Arial" w:eastAsia="Arial" w:hAnsi="Arial" w:cs="Arial"/>
        </w:rPr>
        <w:t>Menor incertidumbre</w:t>
      </w:r>
    </w:p>
    <w:p w14:paraId="00000116" w14:textId="77777777" w:rsidR="00606848" w:rsidRDefault="00B02B39">
      <w:pPr>
        <w:pStyle w:val="Subttulo"/>
      </w:pPr>
      <w:bookmarkStart w:id="6" w:name="_heading=h.s1lhck1yg9p" w:colFirst="0" w:colLast="0"/>
      <w:bookmarkEnd w:id="6"/>
      <w:r>
        <w:t>desventajas:</w:t>
      </w:r>
    </w:p>
    <w:p w14:paraId="00000117" w14:textId="77777777" w:rsidR="00606848" w:rsidRDefault="00B02B39">
      <w:pPr>
        <w:numPr>
          <w:ilvl w:val="0"/>
          <w:numId w:val="5"/>
        </w:numPr>
        <w:spacing w:after="0"/>
        <w:rPr>
          <w:rFonts w:ascii="Arial" w:eastAsia="Arial" w:hAnsi="Arial" w:cs="Arial"/>
        </w:rPr>
      </w:pPr>
      <w:r>
        <w:rPr>
          <w:rFonts w:ascii="Arial" w:eastAsia="Arial" w:hAnsi="Arial" w:cs="Arial"/>
        </w:rPr>
        <w:t>falta de flexibilidad: es difícil incorporar cambios una vez que una fase ha sido completada, lo que lleva a costos altos</w:t>
      </w:r>
    </w:p>
    <w:p w14:paraId="00000118" w14:textId="77777777" w:rsidR="00606848" w:rsidRDefault="00B02B39">
      <w:pPr>
        <w:numPr>
          <w:ilvl w:val="0"/>
          <w:numId w:val="5"/>
        </w:numPr>
        <w:spacing w:after="0"/>
        <w:rPr>
          <w:rFonts w:ascii="Arial" w:eastAsia="Arial" w:hAnsi="Arial" w:cs="Arial"/>
        </w:rPr>
      </w:pPr>
      <w:r>
        <w:rPr>
          <w:rFonts w:ascii="Arial" w:eastAsia="Arial" w:hAnsi="Arial" w:cs="Arial"/>
        </w:rPr>
        <w:t>detección tardía de errores: pueden llegar a ser identificados hasta las fases finales</w:t>
      </w:r>
    </w:p>
    <w:p w14:paraId="00000119" w14:textId="77777777" w:rsidR="00606848" w:rsidRDefault="00B02B39">
      <w:pPr>
        <w:numPr>
          <w:ilvl w:val="0"/>
          <w:numId w:val="5"/>
        </w:numPr>
        <w:rPr>
          <w:rFonts w:ascii="Arial" w:eastAsia="Arial" w:hAnsi="Arial" w:cs="Arial"/>
        </w:rPr>
      </w:pPr>
      <w:r>
        <w:rPr>
          <w:rFonts w:ascii="Arial" w:eastAsia="Arial" w:hAnsi="Arial" w:cs="Arial"/>
        </w:rPr>
        <w:t xml:space="preserve">poca interacción del </w:t>
      </w:r>
      <w:proofErr w:type="gramStart"/>
      <w:r>
        <w:rPr>
          <w:rFonts w:ascii="Arial" w:eastAsia="Arial" w:hAnsi="Arial" w:cs="Arial"/>
        </w:rPr>
        <w:t>cliente:lo</w:t>
      </w:r>
      <w:proofErr w:type="gramEnd"/>
      <w:r>
        <w:rPr>
          <w:rFonts w:ascii="Arial" w:eastAsia="Arial" w:hAnsi="Arial" w:cs="Arial"/>
        </w:rPr>
        <w:t xml:space="preserve"> que resulta un </w:t>
      </w:r>
      <w:r>
        <w:rPr>
          <w:rFonts w:ascii="Arial" w:eastAsia="Arial" w:hAnsi="Arial" w:cs="Arial"/>
        </w:rPr>
        <w:t>producto que no satisface las necesidades finales</w:t>
      </w:r>
    </w:p>
    <w:p w14:paraId="0000011A" w14:textId="77777777" w:rsidR="00606848" w:rsidRDefault="00B02B39">
      <w:pPr>
        <w:rPr>
          <w:rFonts w:ascii="Arial" w:eastAsia="Arial" w:hAnsi="Arial" w:cs="Arial"/>
        </w:rPr>
      </w:pPr>
      <w:r>
        <w:rPr>
          <w:rFonts w:ascii="Arial" w:eastAsia="Arial" w:hAnsi="Arial" w:cs="Arial"/>
        </w:rPr>
        <w:t>Su utilidad depende completamente del tipo de proyecto, los requisitos y el entorno, ha sentado las bases para muchas prácticas de desarrollo, incluso influenciando metodologías modernas y a menudo se combi</w:t>
      </w:r>
      <w:r>
        <w:rPr>
          <w:rFonts w:ascii="Arial" w:eastAsia="Arial" w:hAnsi="Arial" w:cs="Arial"/>
        </w:rPr>
        <w:t>na con elementos de enfoques ágiles para maximizar eficiencia y adaptabilidad.</w:t>
      </w:r>
    </w:p>
    <w:p w14:paraId="0000011B" w14:textId="77777777" w:rsidR="00606848" w:rsidRDefault="00B02B39">
      <w:pPr>
        <w:pStyle w:val="Ttulo1"/>
        <w:jc w:val="center"/>
      </w:pPr>
      <w:bookmarkStart w:id="7" w:name="_heading=h.hal71cys0und" w:colFirst="0" w:colLast="0"/>
      <w:bookmarkEnd w:id="7"/>
      <w:r>
        <w:lastRenderedPageBreak/>
        <w:t>scrum</w:t>
      </w:r>
    </w:p>
    <w:p w14:paraId="0000011C" w14:textId="77777777" w:rsidR="00606848" w:rsidRDefault="00B02B39">
      <w:pPr>
        <w:rPr>
          <w:rFonts w:ascii="Arial" w:eastAsia="Arial" w:hAnsi="Arial" w:cs="Arial"/>
        </w:rPr>
      </w:pPr>
      <w:r>
        <w:rPr>
          <w:rFonts w:ascii="Arial" w:eastAsia="Arial" w:hAnsi="Arial" w:cs="Arial"/>
        </w:rPr>
        <w:t>Surge en los años 90s, siendo una forma más ágil y flexible de gestionar proyectos, permitiendo adaptarse a los cambios y mejorar la colaboración del equipo, scrum toma su</w:t>
      </w:r>
      <w:r>
        <w:rPr>
          <w:rFonts w:ascii="Arial" w:eastAsia="Arial" w:hAnsi="Arial" w:cs="Arial"/>
        </w:rPr>
        <w:t xml:space="preserve"> nombre del rugby porque simboliza la colaboracion, comunicacion y avance en conjunto, ken schwaber y jeff sutherland aplicaron estas ideas al desarrollo de software, creando un marco más dinámico y eficiente.</w:t>
      </w:r>
    </w:p>
    <w:p w14:paraId="0000011D" w14:textId="77777777" w:rsidR="00606848" w:rsidRDefault="00B02B39">
      <w:pPr>
        <w:pStyle w:val="Subttulo"/>
      </w:pPr>
      <w:bookmarkStart w:id="8" w:name="_heading=h.oc7k8qtugtol" w:colFirst="0" w:colLast="0"/>
      <w:bookmarkEnd w:id="8"/>
      <w:r>
        <w:t>Roles:</w:t>
      </w:r>
    </w:p>
    <w:p w14:paraId="0000011E" w14:textId="77777777" w:rsidR="00606848" w:rsidRDefault="00B02B39">
      <w:pPr>
        <w:numPr>
          <w:ilvl w:val="0"/>
          <w:numId w:val="45"/>
        </w:numPr>
        <w:spacing w:after="0"/>
        <w:rPr>
          <w:rFonts w:ascii="Arial" w:eastAsia="Arial" w:hAnsi="Arial" w:cs="Arial"/>
        </w:rPr>
      </w:pPr>
      <w:r>
        <w:rPr>
          <w:rFonts w:ascii="Arial" w:eastAsia="Arial" w:hAnsi="Arial" w:cs="Arial"/>
          <w:b/>
        </w:rPr>
        <w:t>Product owner:</w:t>
      </w:r>
      <w:r>
        <w:rPr>
          <w:rFonts w:ascii="Arial" w:eastAsia="Arial" w:hAnsi="Arial" w:cs="Arial"/>
        </w:rPr>
        <w:t xml:space="preserve"> Responsable de definir y</w:t>
      </w:r>
      <w:r>
        <w:rPr>
          <w:rFonts w:ascii="Arial" w:eastAsia="Arial" w:hAnsi="Arial" w:cs="Arial"/>
        </w:rPr>
        <w:t xml:space="preserve"> priorizar el trabajo, que deben realizar el equipo.</w:t>
      </w:r>
    </w:p>
    <w:p w14:paraId="0000011F" w14:textId="77777777" w:rsidR="00606848" w:rsidRDefault="00B02B39">
      <w:pPr>
        <w:numPr>
          <w:ilvl w:val="0"/>
          <w:numId w:val="45"/>
        </w:numPr>
        <w:spacing w:after="0"/>
        <w:rPr>
          <w:rFonts w:ascii="Arial" w:eastAsia="Arial" w:hAnsi="Arial" w:cs="Arial"/>
        </w:rPr>
      </w:pPr>
      <w:r>
        <w:rPr>
          <w:rFonts w:ascii="Arial" w:eastAsia="Arial" w:hAnsi="Arial" w:cs="Arial"/>
          <w:b/>
        </w:rPr>
        <w:t>Scrum master:</w:t>
      </w:r>
      <w:r>
        <w:rPr>
          <w:rFonts w:ascii="Arial" w:eastAsia="Arial" w:hAnsi="Arial" w:cs="Arial"/>
        </w:rPr>
        <w:t xml:space="preserve"> Elimina obstáculos asegurando que se sigan las prácticas adecuadas.</w:t>
      </w:r>
    </w:p>
    <w:p w14:paraId="00000120" w14:textId="77777777" w:rsidR="00606848" w:rsidRDefault="00B02B39">
      <w:pPr>
        <w:numPr>
          <w:ilvl w:val="0"/>
          <w:numId w:val="45"/>
        </w:numPr>
        <w:rPr>
          <w:rFonts w:ascii="Arial" w:eastAsia="Arial" w:hAnsi="Arial" w:cs="Arial"/>
        </w:rPr>
      </w:pPr>
      <w:r>
        <w:rPr>
          <w:rFonts w:ascii="Arial" w:eastAsia="Arial" w:hAnsi="Arial" w:cs="Arial"/>
          <w:b/>
        </w:rPr>
        <w:t xml:space="preserve">Equipo de desarrollo: </w:t>
      </w:r>
      <w:r>
        <w:rPr>
          <w:rFonts w:ascii="Arial" w:eastAsia="Arial" w:hAnsi="Arial" w:cs="Arial"/>
        </w:rPr>
        <w:t xml:space="preserve">Grupo multidisciplinario que trabaja en la entrega del producto. </w:t>
      </w:r>
    </w:p>
    <w:p w14:paraId="00000121" w14:textId="77777777" w:rsidR="00606848" w:rsidRDefault="00B02B39">
      <w:pPr>
        <w:pStyle w:val="Subttulo"/>
      </w:pPr>
      <w:bookmarkStart w:id="9" w:name="_heading=h.oxgplmhe666q" w:colFirst="0" w:colLast="0"/>
      <w:bookmarkEnd w:id="9"/>
      <w:r>
        <w:t>Eventos:</w:t>
      </w:r>
    </w:p>
    <w:p w14:paraId="00000122" w14:textId="77777777" w:rsidR="00606848" w:rsidRDefault="00B02B39">
      <w:pPr>
        <w:numPr>
          <w:ilvl w:val="0"/>
          <w:numId w:val="3"/>
        </w:numPr>
        <w:spacing w:after="0"/>
        <w:rPr>
          <w:rFonts w:ascii="Arial" w:eastAsia="Arial" w:hAnsi="Arial" w:cs="Arial"/>
        </w:rPr>
      </w:pPr>
      <w:r>
        <w:rPr>
          <w:rFonts w:ascii="Arial" w:eastAsia="Arial" w:hAnsi="Arial" w:cs="Arial"/>
          <w:b/>
        </w:rPr>
        <w:t>Sprint:</w:t>
      </w:r>
      <w:r>
        <w:rPr>
          <w:rFonts w:ascii="Arial" w:eastAsia="Arial" w:hAnsi="Arial" w:cs="Arial"/>
        </w:rPr>
        <w:t xml:space="preserve"> Iteración de tra</w:t>
      </w:r>
      <w:r>
        <w:rPr>
          <w:rFonts w:ascii="Arial" w:eastAsia="Arial" w:hAnsi="Arial" w:cs="Arial"/>
        </w:rPr>
        <w:t>bajo que dura entre uno o cuatro semanas, donde se completan un conjunto de tareas.</w:t>
      </w:r>
    </w:p>
    <w:p w14:paraId="00000123" w14:textId="613A791C" w:rsidR="00606848" w:rsidRDefault="00B02B39">
      <w:pPr>
        <w:numPr>
          <w:ilvl w:val="0"/>
          <w:numId w:val="3"/>
        </w:numPr>
        <w:spacing w:after="0"/>
        <w:rPr>
          <w:rFonts w:ascii="Arial" w:eastAsia="Arial" w:hAnsi="Arial" w:cs="Arial"/>
        </w:rPr>
      </w:pPr>
      <w:r>
        <w:rPr>
          <w:rFonts w:ascii="Arial" w:eastAsia="Arial" w:hAnsi="Arial" w:cs="Arial"/>
          <w:b/>
        </w:rPr>
        <w:t xml:space="preserve">Sprint planning: </w:t>
      </w:r>
      <w:r w:rsidR="00F552B6">
        <w:rPr>
          <w:rFonts w:ascii="Arial" w:eastAsia="Arial" w:hAnsi="Arial" w:cs="Arial"/>
        </w:rPr>
        <w:t xml:space="preserve"> Reunión para planificar el</w:t>
      </w:r>
      <w:r>
        <w:rPr>
          <w:rFonts w:ascii="Arial" w:eastAsia="Arial" w:hAnsi="Arial" w:cs="Arial"/>
        </w:rPr>
        <w:t xml:space="preserve"> trabajo a realizar.</w:t>
      </w:r>
    </w:p>
    <w:p w14:paraId="00000124" w14:textId="77777777" w:rsidR="00606848" w:rsidRDefault="00B02B39">
      <w:pPr>
        <w:numPr>
          <w:ilvl w:val="0"/>
          <w:numId w:val="3"/>
        </w:numPr>
        <w:spacing w:after="0"/>
        <w:rPr>
          <w:rFonts w:ascii="Arial" w:eastAsia="Arial" w:hAnsi="Arial" w:cs="Arial"/>
        </w:rPr>
      </w:pPr>
      <w:r>
        <w:rPr>
          <w:rFonts w:ascii="Arial" w:eastAsia="Arial" w:hAnsi="Arial" w:cs="Arial"/>
          <w:b/>
        </w:rPr>
        <w:t>Daily Scrum:</w:t>
      </w:r>
      <w:r>
        <w:rPr>
          <w:rFonts w:ascii="Arial" w:eastAsia="Arial" w:hAnsi="Arial" w:cs="Arial"/>
        </w:rPr>
        <w:t xml:space="preserve"> Reunión diaria de 15 minutos para sincronizar actividades y planificar el día.</w:t>
      </w:r>
    </w:p>
    <w:p w14:paraId="00000125" w14:textId="77777777" w:rsidR="00606848" w:rsidRDefault="00B02B39">
      <w:pPr>
        <w:numPr>
          <w:ilvl w:val="0"/>
          <w:numId w:val="3"/>
        </w:numPr>
        <w:spacing w:after="0"/>
        <w:rPr>
          <w:rFonts w:ascii="Arial" w:eastAsia="Arial" w:hAnsi="Arial" w:cs="Arial"/>
        </w:rPr>
      </w:pPr>
      <w:r>
        <w:rPr>
          <w:rFonts w:ascii="Arial" w:eastAsia="Arial" w:hAnsi="Arial" w:cs="Arial"/>
          <w:b/>
        </w:rPr>
        <w:t>Sprint review:</w:t>
      </w:r>
      <w:r>
        <w:rPr>
          <w:rFonts w:ascii="Arial" w:eastAsia="Arial" w:hAnsi="Arial" w:cs="Arial"/>
        </w:rPr>
        <w:t xml:space="preserve"> Reunión para revisar el trabajo completado y obtener retroalimentación.</w:t>
      </w:r>
    </w:p>
    <w:p w14:paraId="00000126" w14:textId="77777777" w:rsidR="00606848" w:rsidRDefault="00B02B39">
      <w:pPr>
        <w:numPr>
          <w:ilvl w:val="0"/>
          <w:numId w:val="3"/>
        </w:numPr>
        <w:rPr>
          <w:rFonts w:ascii="Arial" w:eastAsia="Arial" w:hAnsi="Arial" w:cs="Arial"/>
        </w:rPr>
      </w:pPr>
      <w:r>
        <w:rPr>
          <w:rFonts w:ascii="Arial" w:eastAsia="Arial" w:hAnsi="Arial" w:cs="Arial"/>
          <w:b/>
        </w:rPr>
        <w:t>Sprint retrospective:</w:t>
      </w:r>
      <w:r>
        <w:rPr>
          <w:rFonts w:ascii="Arial" w:eastAsia="Arial" w:hAnsi="Arial" w:cs="Arial"/>
        </w:rPr>
        <w:t xml:space="preserve"> Reflexión sobre el sprint para identificar mejoras en el proceso.</w:t>
      </w:r>
    </w:p>
    <w:p w14:paraId="00000127" w14:textId="77777777" w:rsidR="00606848" w:rsidRDefault="00B02B39">
      <w:pPr>
        <w:pStyle w:val="Subttulo"/>
      </w:pPr>
      <w:bookmarkStart w:id="10" w:name="_heading=h.iyl87ytukso2" w:colFirst="0" w:colLast="0"/>
      <w:bookmarkEnd w:id="10"/>
      <w:r>
        <w:t xml:space="preserve">Beneficios: </w:t>
      </w:r>
    </w:p>
    <w:p w14:paraId="00000128" w14:textId="77777777" w:rsidR="00606848" w:rsidRDefault="00B02B39">
      <w:pPr>
        <w:numPr>
          <w:ilvl w:val="0"/>
          <w:numId w:val="46"/>
        </w:numPr>
        <w:spacing w:after="0"/>
      </w:pPr>
      <w:r>
        <w:rPr>
          <w:rFonts w:ascii="Arial" w:eastAsia="Arial" w:hAnsi="Arial" w:cs="Arial"/>
          <w:b/>
        </w:rPr>
        <w:t>Adaptabilidad:</w:t>
      </w:r>
      <w:r>
        <w:rPr>
          <w:rFonts w:ascii="Arial" w:eastAsia="Arial" w:hAnsi="Arial" w:cs="Arial"/>
        </w:rPr>
        <w:t xml:space="preserve"> Permite responder rápidamente a cambios.</w:t>
      </w:r>
    </w:p>
    <w:p w14:paraId="00000129" w14:textId="77777777" w:rsidR="00606848" w:rsidRDefault="00B02B39">
      <w:pPr>
        <w:numPr>
          <w:ilvl w:val="0"/>
          <w:numId w:val="46"/>
        </w:numPr>
        <w:spacing w:after="0"/>
        <w:rPr>
          <w:rFonts w:ascii="Arial" w:eastAsia="Arial" w:hAnsi="Arial" w:cs="Arial"/>
          <w:b/>
        </w:rPr>
      </w:pPr>
      <w:r>
        <w:rPr>
          <w:rFonts w:ascii="Arial" w:eastAsia="Arial" w:hAnsi="Arial" w:cs="Arial"/>
          <w:b/>
        </w:rPr>
        <w:t>Mejora continua</w:t>
      </w:r>
    </w:p>
    <w:p w14:paraId="0000012A" w14:textId="77777777" w:rsidR="00606848" w:rsidRDefault="00B02B39">
      <w:pPr>
        <w:numPr>
          <w:ilvl w:val="0"/>
          <w:numId w:val="46"/>
        </w:numPr>
        <w:spacing w:after="0"/>
      </w:pPr>
      <w:r>
        <w:rPr>
          <w:rFonts w:ascii="Arial" w:eastAsia="Arial" w:hAnsi="Arial" w:cs="Arial"/>
          <w:b/>
        </w:rPr>
        <w:t>Colaboraci</w:t>
      </w:r>
      <w:r>
        <w:rPr>
          <w:rFonts w:ascii="Arial" w:eastAsia="Arial" w:hAnsi="Arial" w:cs="Arial"/>
          <w:b/>
        </w:rPr>
        <w:t>ón:</w:t>
      </w:r>
      <w:r>
        <w:rPr>
          <w:rFonts w:ascii="Arial" w:eastAsia="Arial" w:hAnsi="Arial" w:cs="Arial"/>
        </w:rPr>
        <w:t xml:space="preserve"> Comunicación en el trabajo en equipo.</w:t>
      </w:r>
    </w:p>
    <w:p w14:paraId="0000012B" w14:textId="77777777" w:rsidR="00606848" w:rsidRDefault="00B02B39">
      <w:pPr>
        <w:numPr>
          <w:ilvl w:val="0"/>
          <w:numId w:val="46"/>
        </w:numPr>
      </w:pPr>
      <w:r>
        <w:rPr>
          <w:rFonts w:ascii="Arial" w:eastAsia="Arial" w:hAnsi="Arial" w:cs="Arial"/>
          <w:b/>
        </w:rPr>
        <w:t>Transparencia:</w:t>
      </w:r>
      <w:r>
        <w:rPr>
          <w:rFonts w:ascii="Arial" w:eastAsia="Arial" w:hAnsi="Arial" w:cs="Arial"/>
        </w:rPr>
        <w:t xml:space="preserve"> Visibilidad del progreso del proyecto a través de reuniones y artefactos.</w:t>
      </w:r>
    </w:p>
    <w:p w14:paraId="0000012C" w14:textId="77777777" w:rsidR="00606848" w:rsidRDefault="00B02B39">
      <w:pPr>
        <w:pStyle w:val="Subttulo"/>
      </w:pPr>
      <w:bookmarkStart w:id="11" w:name="_heading=h.viw7ultqgbl2" w:colFirst="0" w:colLast="0"/>
      <w:bookmarkEnd w:id="11"/>
      <w:r>
        <w:t>Implementación:</w:t>
      </w:r>
    </w:p>
    <w:p w14:paraId="0000012D" w14:textId="77777777" w:rsidR="00606848" w:rsidRDefault="00B02B39">
      <w:pPr>
        <w:numPr>
          <w:ilvl w:val="0"/>
          <w:numId w:val="6"/>
        </w:numPr>
        <w:spacing w:after="0"/>
        <w:rPr>
          <w:rFonts w:ascii="Arial" w:eastAsia="Arial" w:hAnsi="Arial" w:cs="Arial"/>
        </w:rPr>
      </w:pPr>
      <w:r>
        <w:rPr>
          <w:rFonts w:ascii="Arial" w:eastAsia="Arial" w:hAnsi="Arial" w:cs="Arial"/>
        </w:rPr>
        <w:t xml:space="preserve">Formación del equipo </w:t>
      </w:r>
    </w:p>
    <w:p w14:paraId="0000012E" w14:textId="77777777" w:rsidR="00606848" w:rsidRDefault="00B02B39">
      <w:pPr>
        <w:numPr>
          <w:ilvl w:val="0"/>
          <w:numId w:val="6"/>
        </w:numPr>
        <w:spacing w:after="0"/>
        <w:rPr>
          <w:rFonts w:ascii="Arial" w:eastAsia="Arial" w:hAnsi="Arial" w:cs="Arial"/>
        </w:rPr>
      </w:pPr>
      <w:r>
        <w:rPr>
          <w:rFonts w:ascii="Arial" w:eastAsia="Arial" w:hAnsi="Arial" w:cs="Arial"/>
        </w:rPr>
        <w:t>Definición de la visión del producto</w:t>
      </w:r>
    </w:p>
    <w:p w14:paraId="0000012F" w14:textId="77777777" w:rsidR="00606848" w:rsidRDefault="00B02B39">
      <w:pPr>
        <w:numPr>
          <w:ilvl w:val="0"/>
          <w:numId w:val="6"/>
        </w:numPr>
        <w:spacing w:after="0"/>
        <w:rPr>
          <w:rFonts w:ascii="Arial" w:eastAsia="Arial" w:hAnsi="Arial" w:cs="Arial"/>
        </w:rPr>
      </w:pPr>
      <w:r>
        <w:rPr>
          <w:rFonts w:ascii="Arial" w:eastAsia="Arial" w:hAnsi="Arial" w:cs="Arial"/>
        </w:rPr>
        <w:t>Planificación de sprints</w:t>
      </w:r>
    </w:p>
    <w:p w14:paraId="00000130" w14:textId="0E8B8407" w:rsidR="00606848" w:rsidRDefault="00F552B6">
      <w:pPr>
        <w:numPr>
          <w:ilvl w:val="0"/>
          <w:numId w:val="6"/>
        </w:numPr>
        <w:rPr>
          <w:rFonts w:ascii="Arial" w:eastAsia="Arial" w:hAnsi="Arial" w:cs="Arial"/>
        </w:rPr>
      </w:pPr>
      <w:r>
        <w:rPr>
          <w:rFonts w:ascii="Arial" w:eastAsia="Arial" w:hAnsi="Arial" w:cs="Arial"/>
        </w:rPr>
        <w:t>Revisión</w:t>
      </w:r>
      <w:r w:rsidR="00B02B39">
        <w:rPr>
          <w:rFonts w:ascii="Arial" w:eastAsia="Arial" w:hAnsi="Arial" w:cs="Arial"/>
        </w:rPr>
        <w:t xml:space="preserve"> y </w:t>
      </w:r>
      <w:r>
        <w:rPr>
          <w:rFonts w:ascii="Arial" w:eastAsia="Arial" w:hAnsi="Arial" w:cs="Arial"/>
        </w:rPr>
        <w:t>adapt</w:t>
      </w:r>
      <w:bookmarkStart w:id="12" w:name="_GoBack"/>
      <w:bookmarkEnd w:id="12"/>
      <w:r>
        <w:rPr>
          <w:rFonts w:ascii="Arial" w:eastAsia="Arial" w:hAnsi="Arial" w:cs="Arial"/>
        </w:rPr>
        <w:t>ación</w:t>
      </w:r>
      <w:r w:rsidR="00B02B39">
        <w:rPr>
          <w:rFonts w:ascii="Arial" w:eastAsia="Arial" w:hAnsi="Arial" w:cs="Arial"/>
        </w:rPr>
        <w:t xml:space="preserve"> </w:t>
      </w:r>
    </w:p>
    <w:p w14:paraId="00000131" w14:textId="77777777" w:rsidR="00606848" w:rsidRDefault="00606848">
      <w:pPr>
        <w:rPr>
          <w:rFonts w:ascii="Arial" w:eastAsia="Arial" w:hAnsi="Arial" w:cs="Arial"/>
        </w:rPr>
      </w:pPr>
    </w:p>
    <w:p w14:paraId="00000132" w14:textId="77777777" w:rsidR="00606848" w:rsidRDefault="00606848">
      <w:pPr>
        <w:rPr>
          <w:rFonts w:ascii="Arial" w:eastAsia="Arial" w:hAnsi="Arial" w:cs="Arial"/>
        </w:rPr>
      </w:pPr>
    </w:p>
    <w:p w14:paraId="00000133" w14:textId="77777777" w:rsidR="00606848" w:rsidRDefault="00606848">
      <w:pPr>
        <w:rPr>
          <w:rFonts w:ascii="Arial" w:eastAsia="Arial" w:hAnsi="Arial" w:cs="Arial"/>
        </w:rPr>
      </w:pPr>
    </w:p>
    <w:p w14:paraId="00000134" w14:textId="77777777" w:rsidR="00606848" w:rsidRDefault="00B02B39">
      <w:pPr>
        <w:pStyle w:val="Ttulo1"/>
        <w:jc w:val="center"/>
      </w:pPr>
      <w:bookmarkStart w:id="13" w:name="_heading=h.koywtjjoexnq" w:colFirst="0" w:colLast="0"/>
      <w:bookmarkEnd w:id="13"/>
      <w:r>
        <w:lastRenderedPageBreak/>
        <w:t>Metodología RAD</w:t>
      </w:r>
    </w:p>
    <w:p w14:paraId="00000135" w14:textId="0E38FC49" w:rsidR="00606848" w:rsidRDefault="00B02B39">
      <w:pPr>
        <w:rPr>
          <w:rFonts w:ascii="Arial" w:eastAsia="Arial" w:hAnsi="Arial" w:cs="Arial"/>
        </w:rPr>
      </w:pPr>
      <w:r>
        <w:rPr>
          <w:rFonts w:ascii="Arial" w:eastAsia="Arial" w:hAnsi="Arial" w:cs="Arial"/>
        </w:rPr>
        <w:t>Busca entregar resultados en corto tiempo mediante el uso de prototipos, iteraciones rápidas y la participación activa de los usuarios, se centra en la adaptación y la flexibilidad, permitiendo que los cambios en los requisitos puedan inco</w:t>
      </w:r>
      <w:r>
        <w:rPr>
          <w:rFonts w:ascii="Arial" w:eastAsia="Arial" w:hAnsi="Arial" w:cs="Arial"/>
        </w:rPr>
        <w:t xml:space="preserve">rporarse sin grandes retrasos. Esta fue propuesta por James Martin en la década de los años 90s </w:t>
      </w:r>
      <w:r w:rsidR="00F552B6">
        <w:rPr>
          <w:rFonts w:ascii="Arial" w:eastAsia="Arial" w:hAnsi="Arial" w:cs="Arial"/>
        </w:rPr>
        <w:t>como respuesta</w:t>
      </w:r>
      <w:r>
        <w:rPr>
          <w:rFonts w:ascii="Arial" w:eastAsia="Arial" w:hAnsi="Arial" w:cs="Arial"/>
        </w:rPr>
        <w:t xml:space="preserve"> a las limitaciones del modelo en cascada que era demasiado rígido y lento.</w:t>
      </w:r>
    </w:p>
    <w:p w14:paraId="00000136" w14:textId="77777777" w:rsidR="00606848" w:rsidRDefault="00B02B39">
      <w:pPr>
        <w:pStyle w:val="Subttulo"/>
      </w:pPr>
      <w:bookmarkStart w:id="14" w:name="_heading=h.fkngn7nm1eel" w:colFirst="0" w:colLast="0"/>
      <w:bookmarkEnd w:id="14"/>
      <w:r>
        <w:t>Etapas:</w:t>
      </w:r>
    </w:p>
    <w:p w14:paraId="00000137" w14:textId="77777777" w:rsidR="00606848" w:rsidRDefault="00B02B39">
      <w:pPr>
        <w:numPr>
          <w:ilvl w:val="0"/>
          <w:numId w:val="1"/>
        </w:numPr>
        <w:spacing w:after="0"/>
        <w:rPr>
          <w:rFonts w:ascii="Arial" w:eastAsia="Arial" w:hAnsi="Arial" w:cs="Arial"/>
        </w:rPr>
      </w:pPr>
      <w:r>
        <w:rPr>
          <w:rFonts w:ascii="Arial" w:eastAsia="Arial" w:hAnsi="Arial" w:cs="Arial"/>
        </w:rPr>
        <w:t>Planificación de requisitos: Se identifican los objetivos y e</w:t>
      </w:r>
      <w:r>
        <w:rPr>
          <w:rFonts w:ascii="Arial" w:eastAsia="Arial" w:hAnsi="Arial" w:cs="Arial"/>
        </w:rPr>
        <w:t>l alcance del sistema.</w:t>
      </w:r>
    </w:p>
    <w:p w14:paraId="00000138" w14:textId="77777777" w:rsidR="00606848" w:rsidRDefault="00B02B39">
      <w:pPr>
        <w:numPr>
          <w:ilvl w:val="0"/>
          <w:numId w:val="1"/>
        </w:numPr>
        <w:spacing w:after="0"/>
        <w:rPr>
          <w:rFonts w:ascii="Arial" w:eastAsia="Arial" w:hAnsi="Arial" w:cs="Arial"/>
        </w:rPr>
      </w:pPr>
      <w:r>
        <w:rPr>
          <w:rFonts w:ascii="Arial" w:eastAsia="Arial" w:hAnsi="Arial" w:cs="Arial"/>
        </w:rPr>
        <w:t>Diseño del usuario: Se desarrollan prototipos que los usuarios pueden probar y retroalimentar, los cambios se incorporan de forma rápida.</w:t>
      </w:r>
    </w:p>
    <w:p w14:paraId="00000139" w14:textId="77777777" w:rsidR="00606848" w:rsidRDefault="00B02B39">
      <w:pPr>
        <w:numPr>
          <w:ilvl w:val="0"/>
          <w:numId w:val="1"/>
        </w:numPr>
        <w:spacing w:after="0"/>
        <w:rPr>
          <w:rFonts w:ascii="Arial" w:eastAsia="Arial" w:hAnsi="Arial" w:cs="Arial"/>
        </w:rPr>
      </w:pPr>
      <w:r>
        <w:rPr>
          <w:rFonts w:ascii="Arial" w:eastAsia="Arial" w:hAnsi="Arial" w:cs="Arial"/>
        </w:rPr>
        <w:t>Transición e implementación: Finalmente se entrega, se capacita a los usuarios y se ajustan det</w:t>
      </w:r>
      <w:r>
        <w:rPr>
          <w:rFonts w:ascii="Arial" w:eastAsia="Arial" w:hAnsi="Arial" w:cs="Arial"/>
        </w:rPr>
        <w:t>alles para que quede completamente operativo.</w:t>
      </w:r>
    </w:p>
    <w:p w14:paraId="0000013A" w14:textId="77777777" w:rsidR="00606848" w:rsidRDefault="00B02B39">
      <w:pPr>
        <w:numPr>
          <w:ilvl w:val="0"/>
          <w:numId w:val="1"/>
        </w:numPr>
        <w:rPr>
          <w:rFonts w:ascii="Arial" w:eastAsia="Arial" w:hAnsi="Arial" w:cs="Arial"/>
        </w:rPr>
      </w:pPr>
      <w:r>
        <w:rPr>
          <w:rFonts w:ascii="Arial" w:eastAsia="Arial" w:hAnsi="Arial" w:cs="Arial"/>
        </w:rPr>
        <w:t>Construcción: El equipo desarrolla componentes funcionales en ciclos cortos, utilizando herramientas como los case tools.</w:t>
      </w:r>
    </w:p>
    <w:p w14:paraId="0000013B" w14:textId="77777777" w:rsidR="00606848" w:rsidRDefault="00B02B39">
      <w:pPr>
        <w:pStyle w:val="Subttulo"/>
      </w:pPr>
      <w:bookmarkStart w:id="15" w:name="_heading=h.cuqv72vldxp5" w:colFirst="0" w:colLast="0"/>
      <w:bookmarkEnd w:id="15"/>
      <w:r>
        <w:t>Ventajas:</w:t>
      </w:r>
    </w:p>
    <w:p w14:paraId="0000013C" w14:textId="77777777" w:rsidR="00606848" w:rsidRDefault="00B02B39">
      <w:pPr>
        <w:rPr>
          <w:rFonts w:ascii="Arial" w:eastAsia="Arial" w:hAnsi="Arial" w:cs="Arial"/>
        </w:rPr>
      </w:pPr>
      <w:r>
        <w:rPr>
          <w:rFonts w:ascii="Arial" w:eastAsia="Arial" w:hAnsi="Arial" w:cs="Arial"/>
        </w:rPr>
        <w:t>Reducción significativa del tiempo de desarrollo, ya que permite tener una versión funcional del sistema en semanas en lugar de meses. Al involucrar al usuario dentro del proceso, se logra un producto más alineado a sus necesidades. Otra ventaja es la flex</w:t>
      </w:r>
      <w:r>
        <w:rPr>
          <w:rFonts w:ascii="Arial" w:eastAsia="Arial" w:hAnsi="Arial" w:cs="Arial"/>
        </w:rPr>
        <w:t>ibilidad, ya que los cambios pueden hacerse sobre la marcha.</w:t>
      </w:r>
    </w:p>
    <w:p w14:paraId="0000013D" w14:textId="77777777" w:rsidR="00606848" w:rsidRDefault="00B02B39">
      <w:pPr>
        <w:pStyle w:val="Subttulo"/>
        <w:rPr>
          <w:rFonts w:ascii="Arial" w:eastAsia="Arial" w:hAnsi="Arial" w:cs="Arial"/>
        </w:rPr>
      </w:pPr>
      <w:bookmarkStart w:id="16" w:name="_heading=h.fl8qvku80rl" w:colFirst="0" w:colLast="0"/>
      <w:bookmarkEnd w:id="16"/>
      <w:r>
        <w:rPr>
          <w:rFonts w:ascii="Arial" w:eastAsia="Arial" w:hAnsi="Arial" w:cs="Arial"/>
        </w:rPr>
        <w:t>Desventajas:</w:t>
      </w:r>
    </w:p>
    <w:p w14:paraId="0000013E" w14:textId="77777777" w:rsidR="00606848" w:rsidRDefault="00B02B39">
      <w:pPr>
        <w:rPr>
          <w:rFonts w:ascii="Arial" w:eastAsia="Arial" w:hAnsi="Arial" w:cs="Arial"/>
        </w:rPr>
      </w:pPr>
      <w:r>
        <w:rPr>
          <w:rFonts w:ascii="Arial" w:eastAsia="Arial" w:hAnsi="Arial" w:cs="Arial"/>
        </w:rPr>
        <w:t xml:space="preserve"> </w:t>
      </w:r>
      <w:r>
        <w:t xml:space="preserve"> </w:t>
      </w:r>
      <w:r>
        <w:rPr>
          <w:rFonts w:ascii="Arial" w:eastAsia="Arial" w:hAnsi="Arial" w:cs="Arial"/>
        </w:rPr>
        <w:t>Una de ellas es la alta dependencia de la participación del usuario, si el cliente no colabora activamente, los prototipos pueden perder su valor. Además de ser costoso, ya que req</w:t>
      </w:r>
      <w:r>
        <w:rPr>
          <w:rFonts w:ascii="Arial" w:eastAsia="Arial" w:hAnsi="Arial" w:cs="Arial"/>
        </w:rPr>
        <w:t>uiere equipos capacitados y herramientas específicas. Por otra parte, no es una buena opción para proyectos donde se necesitan alta seguridad, estabilidad o sistemas críticos.</w:t>
      </w:r>
    </w:p>
    <w:p w14:paraId="0000013F" w14:textId="77777777" w:rsidR="00606848" w:rsidRDefault="00B02B39">
      <w:pPr>
        <w:pStyle w:val="Subttulo"/>
      </w:pPr>
      <w:bookmarkStart w:id="17" w:name="_heading=h.1q0kqyvl5utu" w:colFirst="0" w:colLast="0"/>
      <w:bookmarkEnd w:id="17"/>
      <w:r>
        <w:t xml:space="preserve">Conclusión: </w:t>
      </w:r>
    </w:p>
    <w:p w14:paraId="00000140" w14:textId="0D350FEC" w:rsidR="00606848" w:rsidRDefault="00B02B39">
      <w:pPr>
        <w:rPr>
          <w:rFonts w:ascii="Arial" w:eastAsia="Arial" w:hAnsi="Arial" w:cs="Arial"/>
        </w:rPr>
      </w:pPr>
      <w:r>
        <w:rPr>
          <w:rFonts w:ascii="Arial" w:eastAsia="Arial" w:hAnsi="Arial" w:cs="Arial"/>
        </w:rPr>
        <w:t>Aunque no es adecuada para todos los contextos, es útil cuando el t</w:t>
      </w:r>
      <w:r>
        <w:rPr>
          <w:rFonts w:ascii="Arial" w:eastAsia="Arial" w:hAnsi="Arial" w:cs="Arial"/>
        </w:rPr>
        <w:t>iempo es limitado las necesidades del cliente cambian con rapidez.</w:t>
      </w:r>
    </w:p>
    <w:p w14:paraId="47B085B5" w14:textId="5A065AB4" w:rsidR="00F552B6" w:rsidRDefault="00F552B6">
      <w:pPr>
        <w:rPr>
          <w:rFonts w:ascii="Arial" w:eastAsia="Arial" w:hAnsi="Arial" w:cs="Arial"/>
        </w:rPr>
      </w:pPr>
    </w:p>
    <w:p w14:paraId="00000141" w14:textId="41DD7937" w:rsidR="00606848" w:rsidRDefault="00F552B6" w:rsidP="00F552B6">
      <w:pPr>
        <w:pStyle w:val="Ttulo1"/>
        <w:jc w:val="center"/>
      </w:pPr>
      <w:r>
        <w:t>Metodología Ágil Crystal</w:t>
      </w:r>
    </w:p>
    <w:p w14:paraId="25658A79" w14:textId="77777777" w:rsidR="00F552B6" w:rsidRPr="00F552B6" w:rsidRDefault="00F552B6" w:rsidP="00F552B6">
      <w:pPr>
        <w:pStyle w:val="NormalWeb"/>
        <w:rPr>
          <w:rFonts w:ascii="Arial" w:eastAsia="Arial" w:hAnsi="Arial" w:cs="Arial"/>
          <w:sz w:val="22"/>
          <w:szCs w:val="22"/>
          <w:lang w:val="es"/>
        </w:rPr>
      </w:pPr>
      <w:r w:rsidRPr="00F552B6">
        <w:rPr>
          <w:rFonts w:ascii="Arial" w:eastAsia="Arial" w:hAnsi="Arial" w:cs="Arial"/>
          <w:bCs/>
          <w:sz w:val="22"/>
          <w:szCs w:val="22"/>
          <w:lang w:val="es"/>
        </w:rPr>
        <w:t>Crystal</w:t>
      </w:r>
      <w:r w:rsidRPr="00F552B6">
        <w:rPr>
          <w:rFonts w:ascii="Arial" w:eastAsia="Arial" w:hAnsi="Arial" w:cs="Arial"/>
          <w:sz w:val="22"/>
          <w:szCs w:val="22"/>
          <w:lang w:val="es"/>
        </w:rPr>
        <w:t xml:space="preserve"> es una metodología ágil que se enfoca en las </w:t>
      </w:r>
      <w:r w:rsidRPr="00F552B6">
        <w:rPr>
          <w:rFonts w:ascii="Arial" w:eastAsia="Arial" w:hAnsi="Arial" w:cs="Arial"/>
          <w:bCs/>
          <w:sz w:val="22"/>
          <w:szCs w:val="22"/>
          <w:lang w:val="es"/>
        </w:rPr>
        <w:t>personas y la comunicación</w:t>
      </w:r>
      <w:r w:rsidRPr="00F552B6">
        <w:rPr>
          <w:rFonts w:ascii="Arial" w:eastAsia="Arial" w:hAnsi="Arial" w:cs="Arial"/>
          <w:sz w:val="22"/>
          <w:szCs w:val="22"/>
          <w:lang w:val="es"/>
        </w:rPr>
        <w:t xml:space="preserve"> más que en los procesos y reglas. Fue creada por </w:t>
      </w:r>
      <w:r w:rsidRPr="00F552B6">
        <w:rPr>
          <w:rFonts w:ascii="Arial" w:eastAsia="Arial" w:hAnsi="Arial" w:cs="Arial"/>
          <w:bCs/>
          <w:sz w:val="22"/>
          <w:szCs w:val="22"/>
          <w:lang w:val="es"/>
        </w:rPr>
        <w:t>Alistair Cockburn</w:t>
      </w:r>
      <w:r w:rsidRPr="00F552B6">
        <w:rPr>
          <w:rFonts w:ascii="Arial" w:eastAsia="Arial" w:hAnsi="Arial" w:cs="Arial"/>
          <w:sz w:val="22"/>
          <w:szCs w:val="22"/>
          <w:lang w:val="es"/>
        </w:rPr>
        <w:t xml:space="preserve"> para adaptarse a distintos tipos de proyectos según el tamaño del equipo y el nivel de riesgo.</w:t>
      </w:r>
    </w:p>
    <w:p w14:paraId="7BDFB476" w14:textId="44452D4D" w:rsidR="00F552B6" w:rsidRDefault="00F552B6" w:rsidP="00F552B6">
      <w:pPr>
        <w:pStyle w:val="NormalWeb"/>
        <w:rPr>
          <w:rFonts w:ascii="Arial" w:eastAsia="Arial" w:hAnsi="Arial" w:cs="Arial"/>
          <w:sz w:val="22"/>
          <w:szCs w:val="22"/>
          <w:lang w:val="es"/>
        </w:rPr>
      </w:pPr>
      <w:r w:rsidRPr="00F552B6">
        <w:rPr>
          <w:rFonts w:ascii="Arial" w:eastAsia="Arial" w:hAnsi="Arial" w:cs="Arial"/>
          <w:sz w:val="22"/>
          <w:szCs w:val="22"/>
          <w:lang w:val="es"/>
        </w:rPr>
        <w:t xml:space="preserve">Su idea principal es que </w:t>
      </w:r>
      <w:r w:rsidRPr="00F552B6">
        <w:rPr>
          <w:rFonts w:ascii="Arial" w:eastAsia="Arial" w:hAnsi="Arial" w:cs="Arial"/>
          <w:bCs/>
          <w:sz w:val="22"/>
          <w:szCs w:val="22"/>
          <w:lang w:val="es"/>
        </w:rPr>
        <w:t>cada proyecto necesita su propia forma de trabajo</w:t>
      </w:r>
      <w:r w:rsidRPr="00F552B6">
        <w:rPr>
          <w:rFonts w:ascii="Arial" w:eastAsia="Arial" w:hAnsi="Arial" w:cs="Arial"/>
          <w:sz w:val="22"/>
          <w:szCs w:val="22"/>
          <w:lang w:val="es"/>
        </w:rPr>
        <w:t xml:space="preserve">, por eso Crystal es flexible y permite ajustar las prácticas según las necesidades. Promueve la </w:t>
      </w:r>
      <w:r w:rsidRPr="00F552B6">
        <w:rPr>
          <w:rFonts w:ascii="Arial" w:eastAsia="Arial" w:hAnsi="Arial" w:cs="Arial"/>
          <w:bCs/>
          <w:sz w:val="22"/>
          <w:szCs w:val="22"/>
          <w:lang w:val="es"/>
        </w:rPr>
        <w:t>comunicación directa</w:t>
      </w:r>
      <w:r w:rsidRPr="00F552B6">
        <w:rPr>
          <w:rFonts w:ascii="Arial" w:eastAsia="Arial" w:hAnsi="Arial" w:cs="Arial"/>
          <w:sz w:val="22"/>
          <w:szCs w:val="22"/>
          <w:lang w:val="es"/>
        </w:rPr>
        <w:t xml:space="preserve">, las </w:t>
      </w:r>
      <w:r w:rsidRPr="00F552B6">
        <w:rPr>
          <w:rFonts w:ascii="Arial" w:eastAsia="Arial" w:hAnsi="Arial" w:cs="Arial"/>
          <w:bCs/>
          <w:sz w:val="22"/>
          <w:szCs w:val="22"/>
          <w:lang w:val="es"/>
        </w:rPr>
        <w:t>entregas frecuentes</w:t>
      </w:r>
      <w:r w:rsidRPr="00F552B6">
        <w:rPr>
          <w:rFonts w:ascii="Arial" w:eastAsia="Arial" w:hAnsi="Arial" w:cs="Arial"/>
          <w:sz w:val="22"/>
          <w:szCs w:val="22"/>
          <w:lang w:val="es"/>
        </w:rPr>
        <w:t xml:space="preserve"> y la </w:t>
      </w:r>
      <w:r w:rsidRPr="00F552B6">
        <w:rPr>
          <w:rFonts w:ascii="Arial" w:eastAsia="Arial" w:hAnsi="Arial" w:cs="Arial"/>
          <w:bCs/>
          <w:sz w:val="22"/>
          <w:szCs w:val="22"/>
          <w:lang w:val="es"/>
        </w:rPr>
        <w:t>mejora continua</w:t>
      </w:r>
      <w:r w:rsidRPr="00F552B6">
        <w:rPr>
          <w:rFonts w:ascii="Arial" w:eastAsia="Arial" w:hAnsi="Arial" w:cs="Arial"/>
          <w:sz w:val="22"/>
          <w:szCs w:val="22"/>
          <w:lang w:val="es"/>
        </w:rPr>
        <w:t>.</w:t>
      </w:r>
    </w:p>
    <w:p w14:paraId="25B01B42" w14:textId="77777777" w:rsidR="00F552B6" w:rsidRPr="00F552B6" w:rsidRDefault="00F552B6" w:rsidP="00F552B6">
      <w:pPr>
        <w:spacing w:before="100" w:beforeAutospacing="1" w:after="100" w:afterAutospacing="1" w:line="240" w:lineRule="auto"/>
        <w:rPr>
          <w:rFonts w:ascii="Arial" w:eastAsia="Arial" w:hAnsi="Arial" w:cs="Arial"/>
          <w:b/>
          <w:bCs/>
        </w:rPr>
      </w:pPr>
      <w:r w:rsidRPr="00F552B6">
        <w:rPr>
          <w:rFonts w:ascii="Arial" w:eastAsia="Arial" w:hAnsi="Arial" w:cs="Arial"/>
          <w:b/>
          <w:bCs/>
        </w:rPr>
        <w:lastRenderedPageBreak/>
        <w:t>Principios fundamentales:</w:t>
      </w:r>
    </w:p>
    <w:p w14:paraId="70126FD1" w14:textId="77777777" w:rsidR="00F552B6" w:rsidRPr="00F552B6" w:rsidRDefault="00F552B6" w:rsidP="00F552B6">
      <w:pPr>
        <w:numPr>
          <w:ilvl w:val="0"/>
          <w:numId w:val="47"/>
        </w:numPr>
        <w:spacing w:before="100" w:beforeAutospacing="1" w:after="100" w:afterAutospacing="1" w:line="240" w:lineRule="auto"/>
        <w:rPr>
          <w:rFonts w:ascii="Arial" w:eastAsia="Arial" w:hAnsi="Arial" w:cs="Arial"/>
          <w:bCs/>
        </w:rPr>
      </w:pPr>
      <w:r w:rsidRPr="00F552B6">
        <w:rPr>
          <w:rFonts w:ascii="Arial" w:eastAsia="Arial" w:hAnsi="Arial" w:cs="Arial"/>
          <w:bCs/>
        </w:rPr>
        <w:t>Las personas son más importantes que los procesos.</w:t>
      </w:r>
    </w:p>
    <w:p w14:paraId="0E5891A6" w14:textId="77777777" w:rsidR="00F552B6" w:rsidRPr="00F552B6" w:rsidRDefault="00F552B6" w:rsidP="00F552B6">
      <w:pPr>
        <w:numPr>
          <w:ilvl w:val="0"/>
          <w:numId w:val="47"/>
        </w:numPr>
        <w:spacing w:before="100" w:beforeAutospacing="1" w:after="100" w:afterAutospacing="1" w:line="240" w:lineRule="auto"/>
        <w:rPr>
          <w:rFonts w:ascii="Arial" w:eastAsia="Arial" w:hAnsi="Arial" w:cs="Arial"/>
          <w:bCs/>
        </w:rPr>
      </w:pPr>
      <w:r w:rsidRPr="00F552B6">
        <w:rPr>
          <w:rFonts w:ascii="Arial" w:eastAsia="Arial" w:hAnsi="Arial" w:cs="Arial"/>
          <w:bCs/>
        </w:rPr>
        <w:t>Adaptación constante al contexto del proyecto.</w:t>
      </w:r>
    </w:p>
    <w:p w14:paraId="76D8565B" w14:textId="77777777" w:rsidR="00F552B6" w:rsidRPr="00F552B6" w:rsidRDefault="00F552B6" w:rsidP="00F552B6">
      <w:pPr>
        <w:numPr>
          <w:ilvl w:val="0"/>
          <w:numId w:val="47"/>
        </w:numPr>
        <w:spacing w:before="100" w:beforeAutospacing="1" w:after="100" w:afterAutospacing="1" w:line="240" w:lineRule="auto"/>
        <w:rPr>
          <w:rFonts w:ascii="Arial" w:eastAsia="Arial" w:hAnsi="Arial" w:cs="Arial"/>
          <w:bCs/>
        </w:rPr>
      </w:pPr>
      <w:r w:rsidRPr="00F552B6">
        <w:rPr>
          <w:rFonts w:ascii="Arial" w:eastAsia="Arial" w:hAnsi="Arial" w:cs="Arial"/>
          <w:bCs/>
        </w:rPr>
        <w:t>Comunicación directa y efectiva.</w:t>
      </w:r>
    </w:p>
    <w:p w14:paraId="6475E515" w14:textId="77777777" w:rsidR="00F552B6" w:rsidRPr="00F552B6" w:rsidRDefault="00F552B6" w:rsidP="00F552B6">
      <w:pPr>
        <w:numPr>
          <w:ilvl w:val="0"/>
          <w:numId w:val="47"/>
        </w:numPr>
        <w:spacing w:before="100" w:beforeAutospacing="1" w:after="100" w:afterAutospacing="1" w:line="240" w:lineRule="auto"/>
        <w:rPr>
          <w:rFonts w:ascii="Arial" w:eastAsia="Arial" w:hAnsi="Arial" w:cs="Arial"/>
          <w:bCs/>
        </w:rPr>
      </w:pPr>
      <w:r w:rsidRPr="00F552B6">
        <w:rPr>
          <w:rFonts w:ascii="Arial" w:eastAsia="Arial" w:hAnsi="Arial" w:cs="Arial"/>
          <w:bCs/>
        </w:rPr>
        <w:t>Entregas frecuentes y de valor.</w:t>
      </w:r>
    </w:p>
    <w:p w14:paraId="19E23292" w14:textId="77777777" w:rsidR="00F552B6" w:rsidRPr="00F552B6" w:rsidRDefault="00F552B6" w:rsidP="00F552B6">
      <w:pPr>
        <w:spacing w:before="100" w:beforeAutospacing="1" w:after="100" w:afterAutospacing="1" w:line="240" w:lineRule="auto"/>
        <w:rPr>
          <w:rFonts w:ascii="Arial" w:eastAsia="Arial" w:hAnsi="Arial" w:cs="Arial"/>
          <w:b/>
          <w:bCs/>
        </w:rPr>
      </w:pPr>
      <w:r w:rsidRPr="00F552B6">
        <w:rPr>
          <w:rFonts w:ascii="Arial" w:eastAsia="Arial" w:hAnsi="Arial" w:cs="Arial"/>
          <w:b/>
          <w:bCs/>
        </w:rPr>
        <w:t>Roles principales:</w:t>
      </w:r>
    </w:p>
    <w:p w14:paraId="15BAB9A6" w14:textId="77777777" w:rsidR="00F552B6" w:rsidRPr="00F552B6" w:rsidRDefault="00F552B6" w:rsidP="00F552B6">
      <w:pPr>
        <w:numPr>
          <w:ilvl w:val="0"/>
          <w:numId w:val="48"/>
        </w:numPr>
        <w:spacing w:before="100" w:beforeAutospacing="1" w:after="100" w:afterAutospacing="1" w:line="240" w:lineRule="auto"/>
        <w:rPr>
          <w:rFonts w:ascii="Arial" w:eastAsia="Arial" w:hAnsi="Arial" w:cs="Arial"/>
          <w:bCs/>
        </w:rPr>
      </w:pPr>
      <w:r w:rsidRPr="00F552B6">
        <w:rPr>
          <w:rFonts w:ascii="Arial" w:eastAsia="Arial" w:hAnsi="Arial" w:cs="Arial"/>
          <w:bCs/>
        </w:rPr>
        <w:t>Patrocinador: aporta visión y recursos.</w:t>
      </w:r>
    </w:p>
    <w:p w14:paraId="3770C808" w14:textId="77777777" w:rsidR="00F552B6" w:rsidRPr="00F552B6" w:rsidRDefault="00F552B6" w:rsidP="00F552B6">
      <w:pPr>
        <w:numPr>
          <w:ilvl w:val="0"/>
          <w:numId w:val="48"/>
        </w:numPr>
        <w:spacing w:before="100" w:beforeAutospacing="1" w:after="100" w:afterAutospacing="1" w:line="240" w:lineRule="auto"/>
        <w:rPr>
          <w:rFonts w:ascii="Arial" w:eastAsia="Arial" w:hAnsi="Arial" w:cs="Arial"/>
          <w:bCs/>
        </w:rPr>
      </w:pPr>
      <w:r w:rsidRPr="00F552B6">
        <w:rPr>
          <w:rFonts w:ascii="Arial" w:eastAsia="Arial" w:hAnsi="Arial" w:cs="Arial"/>
          <w:bCs/>
        </w:rPr>
        <w:t>Cliente: define requisitos y valida resultados.</w:t>
      </w:r>
    </w:p>
    <w:p w14:paraId="7CB6B39E" w14:textId="77777777" w:rsidR="00F552B6" w:rsidRPr="00F552B6" w:rsidRDefault="00F552B6" w:rsidP="00F552B6">
      <w:pPr>
        <w:numPr>
          <w:ilvl w:val="0"/>
          <w:numId w:val="48"/>
        </w:numPr>
        <w:spacing w:before="100" w:beforeAutospacing="1" w:after="100" w:afterAutospacing="1" w:line="240" w:lineRule="auto"/>
        <w:rPr>
          <w:rFonts w:ascii="Arial" w:eastAsia="Arial" w:hAnsi="Arial" w:cs="Arial"/>
          <w:bCs/>
        </w:rPr>
      </w:pPr>
      <w:r w:rsidRPr="00F552B6">
        <w:rPr>
          <w:rFonts w:ascii="Arial" w:eastAsia="Arial" w:hAnsi="Arial" w:cs="Arial"/>
          <w:bCs/>
        </w:rPr>
        <w:t>Desarrollador: implementa las soluciones técnicas.</w:t>
      </w:r>
    </w:p>
    <w:p w14:paraId="0815B701" w14:textId="77777777" w:rsidR="00F552B6" w:rsidRPr="00F552B6" w:rsidRDefault="00F552B6" w:rsidP="00F552B6">
      <w:pPr>
        <w:numPr>
          <w:ilvl w:val="0"/>
          <w:numId w:val="48"/>
        </w:numPr>
        <w:spacing w:before="100" w:beforeAutospacing="1" w:after="100" w:afterAutospacing="1" w:line="240" w:lineRule="auto"/>
        <w:rPr>
          <w:rFonts w:ascii="Arial" w:eastAsia="Arial" w:hAnsi="Arial" w:cs="Arial"/>
          <w:bCs/>
        </w:rPr>
      </w:pPr>
      <w:r w:rsidRPr="00F552B6">
        <w:rPr>
          <w:rFonts w:ascii="Arial" w:eastAsia="Arial" w:hAnsi="Arial" w:cs="Arial"/>
          <w:bCs/>
        </w:rPr>
        <w:t>Tester: garantiza la calidad y funcionamiento del producto.</w:t>
      </w:r>
    </w:p>
    <w:p w14:paraId="441A458E" w14:textId="77777777" w:rsidR="00F552B6" w:rsidRPr="00F552B6" w:rsidRDefault="00F552B6" w:rsidP="00F552B6">
      <w:pPr>
        <w:spacing w:before="100" w:beforeAutospacing="1" w:after="100" w:afterAutospacing="1" w:line="240" w:lineRule="auto"/>
        <w:rPr>
          <w:rFonts w:ascii="Arial" w:eastAsia="Arial" w:hAnsi="Arial" w:cs="Arial"/>
          <w:b/>
          <w:bCs/>
        </w:rPr>
      </w:pPr>
      <w:r w:rsidRPr="00F552B6">
        <w:rPr>
          <w:rFonts w:ascii="Arial" w:eastAsia="Arial" w:hAnsi="Arial" w:cs="Arial"/>
          <w:b/>
          <w:bCs/>
        </w:rPr>
        <w:t>Ciclo de trabajo:</w:t>
      </w:r>
    </w:p>
    <w:p w14:paraId="3EEB2829" w14:textId="77777777" w:rsidR="00F552B6" w:rsidRPr="00F552B6" w:rsidRDefault="00F552B6" w:rsidP="00F552B6">
      <w:pPr>
        <w:numPr>
          <w:ilvl w:val="0"/>
          <w:numId w:val="49"/>
        </w:numPr>
        <w:spacing w:before="100" w:beforeAutospacing="1" w:after="100" w:afterAutospacing="1" w:line="240" w:lineRule="auto"/>
        <w:rPr>
          <w:rFonts w:ascii="Arial" w:eastAsia="Arial" w:hAnsi="Arial" w:cs="Arial"/>
          <w:bCs/>
        </w:rPr>
      </w:pPr>
      <w:r w:rsidRPr="00F552B6">
        <w:rPr>
          <w:rFonts w:ascii="Arial" w:eastAsia="Arial" w:hAnsi="Arial" w:cs="Arial"/>
          <w:bCs/>
        </w:rPr>
        <w:t>Definición: se establecen visión y objetivos.</w:t>
      </w:r>
    </w:p>
    <w:p w14:paraId="5E7082FC" w14:textId="77777777" w:rsidR="00F552B6" w:rsidRPr="00F552B6" w:rsidRDefault="00F552B6" w:rsidP="00F552B6">
      <w:pPr>
        <w:numPr>
          <w:ilvl w:val="0"/>
          <w:numId w:val="49"/>
        </w:numPr>
        <w:spacing w:before="100" w:beforeAutospacing="1" w:after="100" w:afterAutospacing="1" w:line="240" w:lineRule="auto"/>
        <w:rPr>
          <w:rFonts w:ascii="Arial" w:eastAsia="Arial" w:hAnsi="Arial" w:cs="Arial"/>
          <w:bCs/>
        </w:rPr>
      </w:pPr>
      <w:r w:rsidRPr="00F552B6">
        <w:rPr>
          <w:rFonts w:ascii="Arial" w:eastAsia="Arial" w:hAnsi="Arial" w:cs="Arial"/>
          <w:bCs/>
        </w:rPr>
        <w:t>Planificación: ligera y adaptable.</w:t>
      </w:r>
    </w:p>
    <w:p w14:paraId="1D5DF270" w14:textId="77777777" w:rsidR="00F552B6" w:rsidRPr="00F552B6" w:rsidRDefault="00F552B6" w:rsidP="00F552B6">
      <w:pPr>
        <w:numPr>
          <w:ilvl w:val="0"/>
          <w:numId w:val="49"/>
        </w:numPr>
        <w:spacing w:before="100" w:beforeAutospacing="1" w:after="100" w:afterAutospacing="1" w:line="240" w:lineRule="auto"/>
        <w:rPr>
          <w:rFonts w:ascii="Arial" w:eastAsia="Arial" w:hAnsi="Arial" w:cs="Arial"/>
          <w:bCs/>
        </w:rPr>
      </w:pPr>
      <w:r w:rsidRPr="00F552B6">
        <w:rPr>
          <w:rFonts w:ascii="Arial" w:eastAsia="Arial" w:hAnsi="Arial" w:cs="Arial"/>
          <w:bCs/>
        </w:rPr>
        <w:t>Iteraciones: se entregan avances frecuentes.</w:t>
      </w:r>
    </w:p>
    <w:p w14:paraId="382A73F3" w14:textId="77777777" w:rsidR="00F552B6" w:rsidRPr="00F552B6" w:rsidRDefault="00F552B6" w:rsidP="00F552B6">
      <w:pPr>
        <w:numPr>
          <w:ilvl w:val="0"/>
          <w:numId w:val="49"/>
        </w:numPr>
        <w:spacing w:before="100" w:beforeAutospacing="1" w:after="100" w:afterAutospacing="1" w:line="240" w:lineRule="auto"/>
        <w:rPr>
          <w:rFonts w:ascii="Arial" w:eastAsia="Arial" w:hAnsi="Arial" w:cs="Arial"/>
          <w:bCs/>
        </w:rPr>
      </w:pPr>
      <w:r w:rsidRPr="00F552B6">
        <w:rPr>
          <w:rFonts w:ascii="Arial" w:eastAsia="Arial" w:hAnsi="Arial" w:cs="Arial"/>
          <w:bCs/>
        </w:rPr>
        <w:t>Revisión: se recibe retroalimentación constante.</w:t>
      </w:r>
    </w:p>
    <w:p w14:paraId="4FAF1322" w14:textId="77777777" w:rsidR="00F552B6" w:rsidRPr="00F552B6" w:rsidRDefault="00F552B6" w:rsidP="00F552B6">
      <w:pPr>
        <w:numPr>
          <w:ilvl w:val="0"/>
          <w:numId w:val="49"/>
        </w:numPr>
        <w:spacing w:before="100" w:beforeAutospacing="1" w:after="100" w:afterAutospacing="1" w:line="240" w:lineRule="auto"/>
        <w:rPr>
          <w:rFonts w:ascii="Arial" w:eastAsia="Arial" w:hAnsi="Arial" w:cs="Arial"/>
          <w:bCs/>
        </w:rPr>
      </w:pPr>
      <w:r w:rsidRPr="00F552B6">
        <w:rPr>
          <w:rFonts w:ascii="Arial" w:eastAsia="Arial" w:hAnsi="Arial" w:cs="Arial"/>
          <w:bCs/>
        </w:rPr>
        <w:t>Adaptación: se mejora continuamente el proceso.</w:t>
      </w:r>
    </w:p>
    <w:p w14:paraId="0A7DE1BC" w14:textId="77777777" w:rsidR="00F552B6" w:rsidRPr="00F552B6" w:rsidRDefault="00F552B6" w:rsidP="00F552B6">
      <w:pPr>
        <w:spacing w:before="100" w:beforeAutospacing="1" w:after="100" w:afterAutospacing="1" w:line="240" w:lineRule="auto"/>
        <w:rPr>
          <w:rFonts w:ascii="Arial" w:eastAsia="Arial" w:hAnsi="Arial" w:cs="Arial"/>
          <w:bCs/>
        </w:rPr>
      </w:pPr>
      <w:r w:rsidRPr="00F552B6">
        <w:rPr>
          <w:rFonts w:ascii="Arial" w:eastAsia="Arial" w:hAnsi="Arial" w:cs="Arial"/>
          <w:b/>
          <w:bCs/>
        </w:rPr>
        <w:t>Prácticas clave:</w:t>
      </w:r>
      <w:r w:rsidRPr="00F552B6">
        <w:rPr>
          <w:rFonts w:ascii="Arial" w:eastAsia="Arial" w:hAnsi="Arial" w:cs="Arial"/>
          <w:bCs/>
        </w:rPr>
        <w:t xml:space="preserve"> entregas frecuentes, integración continua, retrospectivas y comunicación cara a cara.</w:t>
      </w:r>
    </w:p>
    <w:p w14:paraId="1A49AFBB" w14:textId="77777777" w:rsidR="00F552B6" w:rsidRPr="00F552B6" w:rsidRDefault="00F552B6" w:rsidP="00F552B6">
      <w:pPr>
        <w:spacing w:before="100" w:beforeAutospacing="1" w:after="100" w:afterAutospacing="1" w:line="240" w:lineRule="auto"/>
        <w:rPr>
          <w:rFonts w:ascii="Arial" w:eastAsia="Arial" w:hAnsi="Arial" w:cs="Arial"/>
          <w:bCs/>
        </w:rPr>
      </w:pPr>
      <w:r w:rsidRPr="00F552B6">
        <w:rPr>
          <w:rFonts w:ascii="Arial" w:eastAsia="Arial" w:hAnsi="Arial" w:cs="Arial"/>
          <w:b/>
          <w:bCs/>
        </w:rPr>
        <w:t>Ventajas:</w:t>
      </w:r>
      <w:r w:rsidRPr="00F552B6">
        <w:rPr>
          <w:rFonts w:ascii="Arial" w:eastAsia="Arial" w:hAnsi="Arial" w:cs="Arial"/>
          <w:bCs/>
        </w:rPr>
        <w:t xml:space="preserve"> gran flexibilidad, enfoque humano, baja burocracia y motivación del equipo.</w:t>
      </w:r>
      <w:r w:rsidRPr="00F552B6">
        <w:rPr>
          <w:rFonts w:ascii="Arial" w:eastAsia="Arial" w:hAnsi="Arial" w:cs="Arial"/>
          <w:bCs/>
        </w:rPr>
        <w:br/>
        <w:t>Desafíos: falta de estructura inicial, dificultad para escalar y escasa documentación.</w:t>
      </w:r>
    </w:p>
    <w:p w14:paraId="17E768E3" w14:textId="4D35CEB4" w:rsidR="00F552B6" w:rsidRDefault="00F552B6" w:rsidP="00F552B6">
      <w:pPr>
        <w:spacing w:before="100" w:beforeAutospacing="1" w:after="100" w:afterAutospacing="1" w:line="240" w:lineRule="auto"/>
        <w:rPr>
          <w:rFonts w:ascii="Arial" w:eastAsia="Arial" w:hAnsi="Arial" w:cs="Arial"/>
          <w:bCs/>
        </w:rPr>
      </w:pPr>
      <w:r w:rsidRPr="00F552B6">
        <w:rPr>
          <w:rFonts w:ascii="Arial" w:eastAsia="Arial" w:hAnsi="Arial" w:cs="Arial"/>
          <w:b/>
          <w:bCs/>
        </w:rPr>
        <w:t>Conclusión:</w:t>
      </w:r>
      <w:r w:rsidRPr="00F552B6">
        <w:rPr>
          <w:rFonts w:ascii="Arial" w:eastAsia="Arial" w:hAnsi="Arial" w:cs="Arial"/>
          <w:bCs/>
        </w:rPr>
        <w:br/>
        <w:t>Crystal es ideal para equipos pequeños y proyectos que requieren flexibilidad y comunicación fluida. Su principio central es que la metodología debe adaptarse al proyecto, no el proyecto a la metodología, fomentando así la mejora continua y la colaboración efectiva.</w:t>
      </w:r>
    </w:p>
    <w:p w14:paraId="24479FA4" w14:textId="6D5FD5E9" w:rsidR="00F552B6" w:rsidRDefault="00F552B6" w:rsidP="00F552B6">
      <w:pPr>
        <w:spacing w:before="100" w:beforeAutospacing="1" w:after="100" w:afterAutospacing="1" w:line="240" w:lineRule="auto"/>
        <w:rPr>
          <w:rFonts w:ascii="Arial" w:eastAsia="Arial" w:hAnsi="Arial" w:cs="Arial"/>
          <w:bCs/>
        </w:rPr>
      </w:pPr>
    </w:p>
    <w:p w14:paraId="109E2C15" w14:textId="77777777" w:rsidR="00F552B6" w:rsidRDefault="00F552B6" w:rsidP="00F552B6">
      <w:pPr>
        <w:spacing w:before="100" w:beforeAutospacing="1" w:after="100" w:afterAutospacing="1" w:line="240" w:lineRule="auto"/>
        <w:rPr>
          <w:rFonts w:ascii="Arial" w:eastAsia="Arial" w:hAnsi="Arial" w:cs="Arial"/>
          <w:bCs/>
        </w:rPr>
      </w:pPr>
    </w:p>
    <w:p w14:paraId="5E1F2F20" w14:textId="6F67CD7B" w:rsidR="00F552B6" w:rsidRPr="00F552B6" w:rsidRDefault="00F552B6" w:rsidP="00F552B6">
      <w:pPr>
        <w:pStyle w:val="Ttulo1"/>
        <w:jc w:val="center"/>
      </w:pPr>
      <w:r w:rsidRPr="00F552B6">
        <w:t>Metodología FDD</w:t>
      </w:r>
    </w:p>
    <w:p w14:paraId="0D433086" w14:textId="2874815A" w:rsidR="00F552B6" w:rsidRPr="00F552B6" w:rsidRDefault="00F552B6" w:rsidP="00F552B6">
      <w:pPr>
        <w:pStyle w:val="NormalWeb"/>
        <w:rPr>
          <w:rFonts w:ascii="Arial" w:eastAsia="Arial" w:hAnsi="Arial" w:cs="Arial"/>
          <w:bCs/>
          <w:sz w:val="22"/>
          <w:szCs w:val="22"/>
          <w:lang w:val="es"/>
        </w:rPr>
      </w:pPr>
      <w:r w:rsidRPr="00F552B6">
        <w:rPr>
          <w:rFonts w:ascii="Arial" w:eastAsia="Arial" w:hAnsi="Arial" w:cs="Arial"/>
          <w:bCs/>
          <w:sz w:val="22"/>
          <w:szCs w:val="22"/>
          <w:lang w:val="es"/>
        </w:rPr>
        <w:t xml:space="preserve">La </w:t>
      </w:r>
      <w:r w:rsidRPr="00F552B6">
        <w:rPr>
          <w:rFonts w:ascii="Arial" w:eastAsia="Arial" w:hAnsi="Arial" w:cs="Arial"/>
          <w:sz w:val="22"/>
          <w:szCs w:val="22"/>
          <w:lang w:val="es"/>
        </w:rPr>
        <w:t>metodología FDD</w:t>
      </w:r>
      <w:r w:rsidRPr="00F552B6">
        <w:rPr>
          <w:rFonts w:ascii="Arial" w:eastAsia="Arial" w:hAnsi="Arial" w:cs="Arial"/>
          <w:bCs/>
          <w:sz w:val="22"/>
          <w:szCs w:val="22"/>
          <w:lang w:val="es"/>
        </w:rPr>
        <w:t xml:space="preserve"> o </w:t>
      </w:r>
      <w:r w:rsidRPr="00F552B6">
        <w:rPr>
          <w:rFonts w:ascii="Arial" w:eastAsia="Arial" w:hAnsi="Arial" w:cs="Arial"/>
          <w:sz w:val="22"/>
          <w:szCs w:val="22"/>
          <w:lang w:val="es"/>
        </w:rPr>
        <w:t>Desarrollo Guiado por Funcionalidades</w:t>
      </w:r>
      <w:r w:rsidRPr="00F552B6">
        <w:rPr>
          <w:rFonts w:ascii="Arial" w:eastAsia="Arial" w:hAnsi="Arial" w:cs="Arial"/>
          <w:bCs/>
          <w:sz w:val="22"/>
          <w:szCs w:val="22"/>
          <w:lang w:val="es"/>
        </w:rPr>
        <w:t xml:space="preserve"> es una forma ágil de crear software centrada en construir y entregar pequeñas partes del sistema llamadas </w:t>
      </w:r>
      <w:r w:rsidRPr="00F552B6">
        <w:rPr>
          <w:rFonts w:ascii="Arial" w:eastAsia="Arial" w:hAnsi="Arial" w:cs="Arial"/>
          <w:sz w:val="22"/>
          <w:szCs w:val="22"/>
          <w:lang w:val="es"/>
        </w:rPr>
        <w:t>“funcionalidades”</w:t>
      </w:r>
      <w:r w:rsidRPr="00F552B6">
        <w:rPr>
          <w:rFonts w:ascii="Arial" w:eastAsia="Arial" w:hAnsi="Arial" w:cs="Arial"/>
          <w:bCs/>
          <w:sz w:val="22"/>
          <w:szCs w:val="22"/>
          <w:lang w:val="es"/>
        </w:rPr>
        <w:t xml:space="preserve"> o </w:t>
      </w:r>
      <w:r w:rsidRPr="00F552B6">
        <w:rPr>
          <w:rFonts w:ascii="Arial" w:eastAsia="Arial" w:hAnsi="Arial" w:cs="Arial"/>
          <w:bCs/>
          <w:i/>
          <w:iCs/>
          <w:sz w:val="22"/>
          <w:szCs w:val="22"/>
          <w:lang w:val="es"/>
        </w:rPr>
        <w:t>features</w:t>
      </w:r>
      <w:r w:rsidRPr="00F552B6">
        <w:rPr>
          <w:rFonts w:ascii="Arial" w:eastAsia="Arial" w:hAnsi="Arial" w:cs="Arial"/>
          <w:bCs/>
          <w:sz w:val="22"/>
          <w:szCs w:val="22"/>
          <w:lang w:val="es"/>
        </w:rPr>
        <w:t>, cada una con valor real para el usuario.</w:t>
      </w:r>
    </w:p>
    <w:p w14:paraId="677A1030" w14:textId="4DC45395" w:rsidR="00F552B6" w:rsidRDefault="00F552B6" w:rsidP="00F552B6">
      <w:pPr>
        <w:pStyle w:val="NormalWeb"/>
        <w:rPr>
          <w:rFonts w:ascii="Arial" w:eastAsia="Arial" w:hAnsi="Arial" w:cs="Arial"/>
          <w:bCs/>
          <w:sz w:val="22"/>
          <w:szCs w:val="22"/>
          <w:lang w:val="es"/>
        </w:rPr>
      </w:pPr>
      <w:r w:rsidRPr="00F552B6">
        <w:rPr>
          <w:rFonts w:ascii="Arial" w:eastAsia="Arial" w:hAnsi="Arial" w:cs="Arial"/>
          <w:bCs/>
          <w:sz w:val="22"/>
          <w:szCs w:val="22"/>
          <w:lang w:val="es"/>
        </w:rPr>
        <w:t xml:space="preserve">Su meta principal es </w:t>
      </w:r>
      <w:r w:rsidRPr="00F552B6">
        <w:rPr>
          <w:rFonts w:ascii="Arial" w:eastAsia="Arial" w:hAnsi="Arial" w:cs="Arial"/>
          <w:sz w:val="22"/>
          <w:szCs w:val="22"/>
          <w:lang w:val="es"/>
        </w:rPr>
        <w:t>entregar resultados rápidos, visibles y de calidad</w:t>
      </w:r>
      <w:r w:rsidRPr="00F552B6">
        <w:rPr>
          <w:rFonts w:ascii="Arial" w:eastAsia="Arial" w:hAnsi="Arial" w:cs="Arial"/>
          <w:bCs/>
          <w:sz w:val="22"/>
          <w:szCs w:val="22"/>
          <w:lang w:val="es"/>
        </w:rPr>
        <w:t>, mediante un trabajo bien organizado y enfocado en el diseño. Cada funcionalidad se desarrolla en ciclos cortos (de 2 a 10 días), lo que permite ver avances constantes.</w:t>
      </w:r>
    </w:p>
    <w:p w14:paraId="7FC75411" w14:textId="1CF10152" w:rsidR="00F552B6" w:rsidRDefault="00F552B6" w:rsidP="00F552B6">
      <w:pPr>
        <w:pStyle w:val="NormalWeb"/>
        <w:rPr>
          <w:rFonts w:ascii="Arial" w:eastAsia="Arial" w:hAnsi="Arial" w:cs="Arial"/>
          <w:bCs/>
          <w:sz w:val="22"/>
          <w:szCs w:val="22"/>
          <w:lang w:val="es"/>
        </w:rPr>
      </w:pPr>
    </w:p>
    <w:p w14:paraId="64CC650D" w14:textId="77777777" w:rsidR="00F552B6" w:rsidRPr="00F552B6" w:rsidRDefault="00F552B6" w:rsidP="00F552B6">
      <w:pPr>
        <w:pStyle w:val="NormalWeb"/>
        <w:rPr>
          <w:rFonts w:ascii="Arial" w:eastAsia="Arial" w:hAnsi="Arial" w:cs="Arial"/>
          <w:bCs/>
          <w:sz w:val="22"/>
          <w:szCs w:val="22"/>
          <w:lang w:val="es"/>
        </w:rPr>
      </w:pPr>
    </w:p>
    <w:p w14:paraId="45B35444" w14:textId="77777777" w:rsidR="00F552B6" w:rsidRPr="00F552B6" w:rsidRDefault="00F552B6" w:rsidP="00F552B6">
      <w:pPr>
        <w:pStyle w:val="NormalWeb"/>
        <w:rPr>
          <w:rFonts w:ascii="Arial" w:eastAsia="Arial" w:hAnsi="Arial" w:cs="Arial"/>
          <w:b/>
          <w:bCs/>
          <w:sz w:val="22"/>
          <w:szCs w:val="22"/>
          <w:lang w:val="es"/>
        </w:rPr>
      </w:pPr>
      <w:r w:rsidRPr="00F552B6">
        <w:rPr>
          <w:rFonts w:ascii="Arial" w:eastAsia="Arial" w:hAnsi="Arial" w:cs="Arial"/>
          <w:b/>
          <w:bCs/>
          <w:sz w:val="22"/>
          <w:szCs w:val="22"/>
          <w:lang w:val="es"/>
        </w:rPr>
        <w:t>El proceso de FDD sigue varias fases:</w:t>
      </w:r>
    </w:p>
    <w:p w14:paraId="0BB49BF5" w14:textId="77777777" w:rsidR="00F552B6" w:rsidRPr="00F552B6" w:rsidRDefault="00F552B6" w:rsidP="00F552B6">
      <w:pPr>
        <w:pStyle w:val="NormalWeb"/>
        <w:numPr>
          <w:ilvl w:val="0"/>
          <w:numId w:val="50"/>
        </w:numPr>
        <w:rPr>
          <w:rFonts w:ascii="Arial" w:eastAsia="Arial" w:hAnsi="Arial" w:cs="Arial"/>
          <w:bCs/>
          <w:sz w:val="22"/>
          <w:szCs w:val="22"/>
          <w:lang w:val="es"/>
        </w:rPr>
      </w:pPr>
      <w:r w:rsidRPr="00F552B6">
        <w:rPr>
          <w:rFonts w:ascii="Arial" w:eastAsia="Arial" w:hAnsi="Arial" w:cs="Arial"/>
          <w:sz w:val="22"/>
          <w:szCs w:val="22"/>
          <w:lang w:val="es"/>
        </w:rPr>
        <w:t>Desarrollar un modelo general</w:t>
      </w:r>
      <w:r w:rsidRPr="00F552B6">
        <w:rPr>
          <w:rFonts w:ascii="Arial" w:eastAsia="Arial" w:hAnsi="Arial" w:cs="Arial"/>
          <w:bCs/>
          <w:sz w:val="22"/>
          <w:szCs w:val="22"/>
          <w:lang w:val="es"/>
        </w:rPr>
        <w:t xml:space="preserve"> del sistema.</w:t>
      </w:r>
    </w:p>
    <w:p w14:paraId="2ACFC505" w14:textId="77777777" w:rsidR="00F552B6" w:rsidRPr="00F552B6" w:rsidRDefault="00F552B6" w:rsidP="00F552B6">
      <w:pPr>
        <w:pStyle w:val="NormalWeb"/>
        <w:numPr>
          <w:ilvl w:val="0"/>
          <w:numId w:val="50"/>
        </w:numPr>
        <w:rPr>
          <w:rFonts w:ascii="Arial" w:eastAsia="Arial" w:hAnsi="Arial" w:cs="Arial"/>
          <w:bCs/>
          <w:sz w:val="22"/>
          <w:szCs w:val="22"/>
          <w:lang w:val="es"/>
        </w:rPr>
      </w:pPr>
      <w:r w:rsidRPr="00F552B6">
        <w:rPr>
          <w:rFonts w:ascii="Arial" w:eastAsia="Arial" w:hAnsi="Arial" w:cs="Arial"/>
          <w:sz w:val="22"/>
          <w:szCs w:val="22"/>
          <w:lang w:val="es"/>
        </w:rPr>
        <w:t>Elaborar una lista de funcionalidades</w:t>
      </w:r>
      <w:r w:rsidRPr="00F552B6">
        <w:rPr>
          <w:rFonts w:ascii="Arial" w:eastAsia="Arial" w:hAnsi="Arial" w:cs="Arial"/>
          <w:bCs/>
          <w:sz w:val="22"/>
          <w:szCs w:val="22"/>
          <w:lang w:val="es"/>
        </w:rPr>
        <w:t xml:space="preserve"> claras y manejables.</w:t>
      </w:r>
    </w:p>
    <w:p w14:paraId="7FC62170" w14:textId="77777777" w:rsidR="00F552B6" w:rsidRPr="00F552B6" w:rsidRDefault="00F552B6" w:rsidP="00F552B6">
      <w:pPr>
        <w:pStyle w:val="NormalWeb"/>
        <w:numPr>
          <w:ilvl w:val="0"/>
          <w:numId w:val="50"/>
        </w:numPr>
        <w:rPr>
          <w:rFonts w:ascii="Arial" w:eastAsia="Arial" w:hAnsi="Arial" w:cs="Arial"/>
          <w:bCs/>
          <w:sz w:val="22"/>
          <w:szCs w:val="22"/>
          <w:lang w:val="es"/>
        </w:rPr>
      </w:pPr>
      <w:r w:rsidRPr="00F552B6">
        <w:rPr>
          <w:rFonts w:ascii="Arial" w:eastAsia="Arial" w:hAnsi="Arial" w:cs="Arial"/>
          <w:sz w:val="22"/>
          <w:szCs w:val="22"/>
          <w:lang w:val="es"/>
        </w:rPr>
        <w:t>Planificar por funcionalidad</w:t>
      </w:r>
      <w:r w:rsidRPr="00F552B6">
        <w:rPr>
          <w:rFonts w:ascii="Arial" w:eastAsia="Arial" w:hAnsi="Arial" w:cs="Arial"/>
          <w:bCs/>
          <w:sz w:val="22"/>
          <w:szCs w:val="22"/>
          <w:lang w:val="es"/>
        </w:rPr>
        <w:t>, asignando tareas y tiempos.</w:t>
      </w:r>
    </w:p>
    <w:p w14:paraId="6EFDB09C" w14:textId="77777777" w:rsidR="00F552B6" w:rsidRPr="00F552B6" w:rsidRDefault="00F552B6" w:rsidP="00F552B6">
      <w:pPr>
        <w:pStyle w:val="NormalWeb"/>
        <w:numPr>
          <w:ilvl w:val="0"/>
          <w:numId w:val="50"/>
        </w:numPr>
        <w:rPr>
          <w:rFonts w:ascii="Arial" w:eastAsia="Arial" w:hAnsi="Arial" w:cs="Arial"/>
          <w:bCs/>
          <w:sz w:val="22"/>
          <w:szCs w:val="22"/>
          <w:lang w:val="es"/>
        </w:rPr>
      </w:pPr>
      <w:r w:rsidRPr="00F552B6">
        <w:rPr>
          <w:rFonts w:ascii="Arial" w:eastAsia="Arial" w:hAnsi="Arial" w:cs="Arial"/>
          <w:sz w:val="22"/>
          <w:szCs w:val="22"/>
          <w:lang w:val="es"/>
        </w:rPr>
        <w:t>Diseñar por funcionalidad</w:t>
      </w:r>
      <w:r w:rsidRPr="00F552B6">
        <w:rPr>
          <w:rFonts w:ascii="Arial" w:eastAsia="Arial" w:hAnsi="Arial" w:cs="Arial"/>
          <w:bCs/>
          <w:sz w:val="22"/>
          <w:szCs w:val="22"/>
          <w:lang w:val="es"/>
        </w:rPr>
        <w:t>, definiendo los detalles técnicos.</w:t>
      </w:r>
    </w:p>
    <w:p w14:paraId="156D324E" w14:textId="77777777" w:rsidR="00F552B6" w:rsidRPr="00F552B6" w:rsidRDefault="00F552B6" w:rsidP="00F552B6">
      <w:pPr>
        <w:pStyle w:val="NormalWeb"/>
        <w:numPr>
          <w:ilvl w:val="0"/>
          <w:numId w:val="50"/>
        </w:numPr>
        <w:rPr>
          <w:rFonts w:ascii="Arial" w:eastAsia="Arial" w:hAnsi="Arial" w:cs="Arial"/>
          <w:bCs/>
          <w:sz w:val="22"/>
          <w:szCs w:val="22"/>
          <w:lang w:val="es"/>
        </w:rPr>
      </w:pPr>
      <w:r w:rsidRPr="00F552B6">
        <w:rPr>
          <w:rFonts w:ascii="Arial" w:eastAsia="Arial" w:hAnsi="Arial" w:cs="Arial"/>
          <w:sz w:val="22"/>
          <w:szCs w:val="22"/>
          <w:lang w:val="es"/>
        </w:rPr>
        <w:t>Construir por funcionalidad</w:t>
      </w:r>
      <w:r w:rsidRPr="00F552B6">
        <w:rPr>
          <w:rFonts w:ascii="Arial" w:eastAsia="Arial" w:hAnsi="Arial" w:cs="Arial"/>
          <w:bCs/>
          <w:sz w:val="22"/>
          <w:szCs w:val="22"/>
          <w:lang w:val="es"/>
        </w:rPr>
        <w:t>, programando, probando e integrando cada parte.</w:t>
      </w:r>
    </w:p>
    <w:p w14:paraId="11B2C6C7" w14:textId="77777777" w:rsidR="00F552B6" w:rsidRDefault="00F552B6" w:rsidP="00F552B6">
      <w:pPr>
        <w:pStyle w:val="NormalWeb"/>
        <w:rPr>
          <w:rFonts w:ascii="Arial" w:eastAsia="Arial" w:hAnsi="Arial" w:cs="Arial"/>
          <w:b/>
          <w:bCs/>
          <w:sz w:val="22"/>
          <w:szCs w:val="22"/>
          <w:lang w:val="es"/>
        </w:rPr>
      </w:pPr>
      <w:r w:rsidRPr="00F552B6">
        <w:rPr>
          <w:rFonts w:ascii="Arial" w:eastAsia="Arial" w:hAnsi="Arial" w:cs="Arial"/>
          <w:b/>
          <w:bCs/>
          <w:sz w:val="22"/>
          <w:szCs w:val="22"/>
          <w:lang w:val="es"/>
        </w:rPr>
        <w:t>Cuenta con roles definidos como</w:t>
      </w:r>
      <w:r>
        <w:rPr>
          <w:rFonts w:ascii="Arial" w:eastAsia="Arial" w:hAnsi="Arial" w:cs="Arial"/>
          <w:b/>
          <w:bCs/>
          <w:sz w:val="22"/>
          <w:szCs w:val="22"/>
          <w:lang w:val="es"/>
        </w:rPr>
        <w:t>:</w:t>
      </w:r>
    </w:p>
    <w:p w14:paraId="192FA7E4" w14:textId="6AB1122B" w:rsidR="00F552B6" w:rsidRPr="00F552B6" w:rsidRDefault="00F552B6" w:rsidP="00F552B6">
      <w:pPr>
        <w:pStyle w:val="NormalWeb"/>
        <w:rPr>
          <w:rFonts w:ascii="Arial" w:eastAsia="Arial" w:hAnsi="Arial" w:cs="Arial"/>
          <w:bCs/>
          <w:sz w:val="22"/>
          <w:szCs w:val="22"/>
          <w:lang w:val="es"/>
        </w:rPr>
      </w:pPr>
      <w:r>
        <w:rPr>
          <w:rFonts w:ascii="Arial" w:eastAsia="Arial" w:hAnsi="Arial" w:cs="Arial"/>
          <w:bCs/>
          <w:sz w:val="22"/>
          <w:szCs w:val="22"/>
          <w:lang w:val="es"/>
        </w:rPr>
        <w:t>E</w:t>
      </w:r>
      <w:r w:rsidRPr="00F552B6">
        <w:rPr>
          <w:rFonts w:ascii="Arial" w:eastAsia="Arial" w:hAnsi="Arial" w:cs="Arial"/>
          <w:bCs/>
          <w:sz w:val="22"/>
          <w:szCs w:val="22"/>
          <w:lang w:val="es"/>
        </w:rPr>
        <w:t xml:space="preserve">l </w:t>
      </w:r>
      <w:r w:rsidRPr="00F552B6">
        <w:rPr>
          <w:rFonts w:ascii="Arial" w:eastAsia="Arial" w:hAnsi="Arial" w:cs="Arial"/>
          <w:sz w:val="22"/>
          <w:szCs w:val="22"/>
          <w:lang w:val="es"/>
        </w:rPr>
        <w:t>Chief Architect</w:t>
      </w:r>
      <w:r w:rsidRPr="00F552B6">
        <w:rPr>
          <w:rFonts w:ascii="Arial" w:eastAsia="Arial" w:hAnsi="Arial" w:cs="Arial"/>
          <w:bCs/>
          <w:sz w:val="22"/>
          <w:szCs w:val="22"/>
          <w:lang w:val="es"/>
        </w:rPr>
        <w:t xml:space="preserve">, </w:t>
      </w:r>
      <w:r w:rsidRPr="00F552B6">
        <w:rPr>
          <w:rFonts w:ascii="Arial" w:eastAsia="Arial" w:hAnsi="Arial" w:cs="Arial"/>
          <w:sz w:val="22"/>
          <w:szCs w:val="22"/>
          <w:lang w:val="es"/>
        </w:rPr>
        <w:t>Chief Programmer</w:t>
      </w:r>
      <w:r w:rsidRPr="00F552B6">
        <w:rPr>
          <w:rFonts w:ascii="Arial" w:eastAsia="Arial" w:hAnsi="Arial" w:cs="Arial"/>
          <w:bCs/>
          <w:sz w:val="22"/>
          <w:szCs w:val="22"/>
          <w:lang w:val="es"/>
        </w:rPr>
        <w:t xml:space="preserve">, </w:t>
      </w:r>
      <w:r w:rsidRPr="00F552B6">
        <w:rPr>
          <w:rFonts w:ascii="Arial" w:eastAsia="Arial" w:hAnsi="Arial" w:cs="Arial"/>
          <w:sz w:val="22"/>
          <w:szCs w:val="22"/>
          <w:lang w:val="es"/>
        </w:rPr>
        <w:t>Class Owner</w:t>
      </w:r>
      <w:r w:rsidRPr="00F552B6">
        <w:rPr>
          <w:rFonts w:ascii="Arial" w:eastAsia="Arial" w:hAnsi="Arial" w:cs="Arial"/>
          <w:bCs/>
          <w:sz w:val="22"/>
          <w:szCs w:val="22"/>
          <w:lang w:val="es"/>
        </w:rPr>
        <w:t xml:space="preserve">, </w:t>
      </w:r>
      <w:r w:rsidRPr="00F552B6">
        <w:rPr>
          <w:rFonts w:ascii="Arial" w:eastAsia="Arial" w:hAnsi="Arial" w:cs="Arial"/>
          <w:sz w:val="22"/>
          <w:szCs w:val="22"/>
          <w:lang w:val="es"/>
        </w:rPr>
        <w:t>Inspector</w:t>
      </w:r>
      <w:r w:rsidRPr="00F552B6">
        <w:rPr>
          <w:rFonts w:ascii="Arial" w:eastAsia="Arial" w:hAnsi="Arial" w:cs="Arial"/>
          <w:bCs/>
          <w:sz w:val="22"/>
          <w:szCs w:val="22"/>
          <w:lang w:val="es"/>
        </w:rPr>
        <w:t xml:space="preserve"> y </w:t>
      </w:r>
      <w:r w:rsidRPr="00F552B6">
        <w:rPr>
          <w:rFonts w:ascii="Arial" w:eastAsia="Arial" w:hAnsi="Arial" w:cs="Arial"/>
          <w:sz w:val="22"/>
          <w:szCs w:val="22"/>
          <w:lang w:val="es"/>
        </w:rPr>
        <w:t>Project Manager</w:t>
      </w:r>
      <w:r w:rsidRPr="00F552B6">
        <w:rPr>
          <w:rFonts w:ascii="Arial" w:eastAsia="Arial" w:hAnsi="Arial" w:cs="Arial"/>
          <w:bCs/>
          <w:sz w:val="22"/>
          <w:szCs w:val="22"/>
          <w:lang w:val="es"/>
        </w:rPr>
        <w:t>, lo que asegura orden y responsabilidad dentro del equipo.</w:t>
      </w:r>
    </w:p>
    <w:p w14:paraId="403FABBD" w14:textId="77777777" w:rsidR="00F552B6" w:rsidRDefault="00F552B6" w:rsidP="00F552B6">
      <w:pPr>
        <w:pStyle w:val="NormalWeb"/>
        <w:rPr>
          <w:rFonts w:ascii="Arial" w:eastAsia="Arial" w:hAnsi="Arial" w:cs="Arial"/>
          <w:bCs/>
          <w:sz w:val="22"/>
          <w:szCs w:val="22"/>
          <w:lang w:val="es"/>
        </w:rPr>
      </w:pPr>
      <w:r w:rsidRPr="00F552B6">
        <w:rPr>
          <w:rFonts w:ascii="Arial" w:eastAsia="Arial" w:hAnsi="Arial" w:cs="Arial"/>
          <w:b/>
          <w:sz w:val="22"/>
          <w:szCs w:val="22"/>
          <w:lang w:val="es"/>
        </w:rPr>
        <w:t>Ventajas:</w:t>
      </w:r>
      <w:r w:rsidRPr="00F552B6">
        <w:rPr>
          <w:rFonts w:ascii="Arial" w:eastAsia="Arial" w:hAnsi="Arial" w:cs="Arial"/>
          <w:bCs/>
          <w:sz w:val="22"/>
          <w:szCs w:val="22"/>
          <w:lang w:val="es"/>
        </w:rPr>
        <w:t xml:space="preserve"> resultados visibles rápidamente, buen control del progreso, trabajo en equipo y alta calidad del código.</w:t>
      </w:r>
    </w:p>
    <w:p w14:paraId="5448893A" w14:textId="2612F4A2" w:rsidR="00F552B6" w:rsidRPr="00F552B6" w:rsidRDefault="00F552B6" w:rsidP="00F552B6">
      <w:pPr>
        <w:pStyle w:val="NormalWeb"/>
        <w:rPr>
          <w:rFonts w:ascii="Arial" w:eastAsia="Arial" w:hAnsi="Arial" w:cs="Arial"/>
          <w:bCs/>
          <w:sz w:val="22"/>
          <w:szCs w:val="22"/>
          <w:lang w:val="es"/>
        </w:rPr>
      </w:pPr>
      <w:r w:rsidRPr="00F552B6">
        <w:rPr>
          <w:rFonts w:ascii="Arial" w:eastAsia="Arial" w:hAnsi="Arial" w:cs="Arial"/>
          <w:bCs/>
          <w:sz w:val="22"/>
          <w:szCs w:val="22"/>
          <w:lang w:val="es"/>
        </w:rPr>
        <w:br/>
      </w:r>
      <w:r w:rsidRPr="00F552B6">
        <w:rPr>
          <w:rFonts w:ascii="Arial" w:eastAsia="Arial" w:hAnsi="Arial" w:cs="Arial"/>
          <w:b/>
          <w:sz w:val="22"/>
          <w:szCs w:val="22"/>
          <w:lang w:val="es"/>
        </w:rPr>
        <w:t>Desventajas</w:t>
      </w:r>
      <w:r w:rsidRPr="00F552B6">
        <w:rPr>
          <w:rFonts w:ascii="Arial" w:eastAsia="Arial" w:hAnsi="Arial" w:cs="Arial"/>
          <w:sz w:val="22"/>
          <w:szCs w:val="22"/>
          <w:lang w:val="es"/>
        </w:rPr>
        <w:t>:</w:t>
      </w:r>
      <w:r w:rsidRPr="00F552B6">
        <w:rPr>
          <w:rFonts w:ascii="Arial" w:eastAsia="Arial" w:hAnsi="Arial" w:cs="Arial"/>
          <w:bCs/>
          <w:sz w:val="22"/>
          <w:szCs w:val="22"/>
          <w:lang w:val="es"/>
        </w:rPr>
        <w:t xml:space="preserve"> poca flexibilidad ante cambios, no ideal para proyectos pequeños y alta dependencia del diseño inicial.</w:t>
      </w:r>
    </w:p>
    <w:p w14:paraId="7DC56722" w14:textId="59184EE5" w:rsidR="00F552B6" w:rsidRDefault="00F552B6" w:rsidP="00F552B6">
      <w:pPr>
        <w:pStyle w:val="NormalWeb"/>
        <w:rPr>
          <w:rFonts w:ascii="Arial" w:eastAsia="Arial" w:hAnsi="Arial" w:cs="Arial"/>
          <w:bCs/>
          <w:sz w:val="22"/>
          <w:szCs w:val="22"/>
          <w:lang w:val="es"/>
        </w:rPr>
      </w:pPr>
      <w:r w:rsidRPr="00F552B6">
        <w:rPr>
          <w:rFonts w:ascii="Arial" w:eastAsia="Arial" w:hAnsi="Arial" w:cs="Arial"/>
          <w:b/>
          <w:bCs/>
          <w:sz w:val="22"/>
          <w:szCs w:val="22"/>
          <w:lang w:val="es"/>
        </w:rPr>
        <w:t>En conclusión,</w:t>
      </w:r>
      <w:r w:rsidRPr="00F552B6">
        <w:rPr>
          <w:rFonts w:ascii="Arial" w:eastAsia="Arial" w:hAnsi="Arial" w:cs="Arial"/>
          <w:bCs/>
          <w:sz w:val="22"/>
          <w:szCs w:val="22"/>
          <w:lang w:val="es"/>
        </w:rPr>
        <w:t xml:space="preserve"> </w:t>
      </w:r>
      <w:r w:rsidRPr="00F552B6">
        <w:rPr>
          <w:rFonts w:ascii="Arial" w:eastAsia="Arial" w:hAnsi="Arial" w:cs="Arial"/>
          <w:sz w:val="22"/>
          <w:szCs w:val="22"/>
          <w:lang w:val="es"/>
        </w:rPr>
        <w:t>FDD combina la agilidad con una estructura organizada</w:t>
      </w:r>
      <w:r w:rsidRPr="00F552B6">
        <w:rPr>
          <w:rFonts w:ascii="Arial" w:eastAsia="Arial" w:hAnsi="Arial" w:cs="Arial"/>
          <w:bCs/>
          <w:sz w:val="22"/>
          <w:szCs w:val="22"/>
          <w:lang w:val="es"/>
        </w:rPr>
        <w:t xml:space="preserve">, siendo ideal para </w:t>
      </w:r>
      <w:r w:rsidRPr="00F552B6">
        <w:rPr>
          <w:rFonts w:ascii="Arial" w:eastAsia="Arial" w:hAnsi="Arial" w:cs="Arial"/>
          <w:sz w:val="22"/>
          <w:szCs w:val="22"/>
          <w:lang w:val="es"/>
        </w:rPr>
        <w:t>proyectos grandes</w:t>
      </w:r>
      <w:r w:rsidRPr="00F552B6">
        <w:rPr>
          <w:rFonts w:ascii="Arial" w:eastAsia="Arial" w:hAnsi="Arial" w:cs="Arial"/>
          <w:bCs/>
          <w:sz w:val="22"/>
          <w:szCs w:val="22"/>
          <w:lang w:val="es"/>
        </w:rPr>
        <w:t xml:space="preserve"> que necesitan orden, control y calidad constante.</w:t>
      </w:r>
    </w:p>
    <w:p w14:paraId="149783BB" w14:textId="77777777" w:rsidR="00F552B6" w:rsidRPr="00F552B6" w:rsidRDefault="00F552B6" w:rsidP="00F552B6">
      <w:pPr>
        <w:pStyle w:val="NormalWeb"/>
        <w:rPr>
          <w:rFonts w:ascii="Arial" w:eastAsia="Arial" w:hAnsi="Arial" w:cs="Arial"/>
          <w:bCs/>
          <w:sz w:val="22"/>
          <w:szCs w:val="22"/>
          <w:lang w:val="es"/>
        </w:rPr>
      </w:pPr>
    </w:p>
    <w:p w14:paraId="1EE1224E" w14:textId="13A55CED" w:rsidR="00F552B6" w:rsidRDefault="00F552B6" w:rsidP="00F552B6">
      <w:pPr>
        <w:pStyle w:val="Ttulo1"/>
        <w:jc w:val="center"/>
        <w:rPr>
          <w:rFonts w:ascii="Arial" w:eastAsia="Arial" w:hAnsi="Arial" w:cs="Arial"/>
          <w:bCs/>
        </w:rPr>
      </w:pPr>
      <w:r>
        <w:rPr>
          <w:rFonts w:ascii="Arial" w:eastAsia="Arial" w:hAnsi="Arial" w:cs="Arial"/>
          <w:bCs/>
        </w:rPr>
        <w:t xml:space="preserve"> </w:t>
      </w:r>
      <w:r w:rsidRPr="00F552B6">
        <w:t>Metodología AUP</w:t>
      </w:r>
      <w:r>
        <w:rPr>
          <w:rFonts w:ascii="Arial" w:eastAsia="Arial" w:hAnsi="Arial" w:cs="Arial"/>
          <w:bCs/>
        </w:rPr>
        <w:t xml:space="preserve"> </w:t>
      </w:r>
    </w:p>
    <w:p w14:paraId="40CCC26A" w14:textId="77777777" w:rsidR="00F552B6" w:rsidRPr="00F552B6" w:rsidRDefault="00F552B6" w:rsidP="00F552B6">
      <w:pPr>
        <w:spacing w:before="100" w:beforeAutospacing="1" w:after="100" w:afterAutospacing="1" w:line="240" w:lineRule="auto"/>
        <w:rPr>
          <w:rFonts w:ascii="Arial" w:eastAsia="Arial" w:hAnsi="Arial" w:cs="Arial"/>
          <w:bCs/>
        </w:rPr>
      </w:pPr>
      <w:r w:rsidRPr="00F552B6">
        <w:rPr>
          <w:rFonts w:ascii="Arial" w:eastAsia="Arial" w:hAnsi="Arial" w:cs="Arial"/>
          <w:bCs/>
        </w:rPr>
        <w:t>El AUP o Proceso de Planificación Útil es un método práctico que busca organizar y ejecutar planes de forma eficiente, ayudando a tomar decisiones acertadas y a usar los recursos de manera óptima para alcanzar metas específicas.</w:t>
      </w:r>
    </w:p>
    <w:p w14:paraId="0A4B38C0" w14:textId="77777777" w:rsidR="00F552B6" w:rsidRPr="00F552B6" w:rsidRDefault="00F552B6" w:rsidP="00F552B6">
      <w:pPr>
        <w:spacing w:before="100" w:beforeAutospacing="1" w:after="100" w:afterAutospacing="1" w:line="240" w:lineRule="auto"/>
        <w:rPr>
          <w:rFonts w:ascii="Arial" w:eastAsia="Arial" w:hAnsi="Arial" w:cs="Arial"/>
          <w:bCs/>
        </w:rPr>
      </w:pPr>
      <w:r w:rsidRPr="00F552B6">
        <w:rPr>
          <w:rFonts w:ascii="Arial" w:eastAsia="Arial" w:hAnsi="Arial" w:cs="Arial"/>
          <w:bCs/>
        </w:rPr>
        <w:t>Se caracteriza por ser simple, adaptable y orientado a resultados, con cuatro fases principales: análisis, diseño, implementación y evaluación. Su estructura paso a paso permite definir objetivos claros, asignar tareas y monitorear el progreso, aplicando correcciones cuando sea necesario.</w:t>
      </w:r>
    </w:p>
    <w:p w14:paraId="693B98A4" w14:textId="77777777" w:rsidR="00F552B6" w:rsidRDefault="00F552B6" w:rsidP="00F552B6">
      <w:pPr>
        <w:spacing w:before="100" w:beforeAutospacing="1" w:after="100" w:afterAutospacing="1" w:line="240" w:lineRule="auto"/>
        <w:rPr>
          <w:rFonts w:ascii="Arial" w:eastAsia="Arial" w:hAnsi="Arial" w:cs="Arial"/>
          <w:bCs/>
        </w:rPr>
      </w:pPr>
      <w:r w:rsidRPr="00F552B6">
        <w:rPr>
          <w:rFonts w:ascii="Arial" w:eastAsia="Arial" w:hAnsi="Arial" w:cs="Arial"/>
          <w:b/>
          <w:bCs/>
        </w:rPr>
        <w:t>Ventajas:</w:t>
      </w:r>
      <w:r w:rsidRPr="00F552B6">
        <w:rPr>
          <w:rFonts w:ascii="Arial" w:eastAsia="Arial" w:hAnsi="Arial" w:cs="Arial"/>
          <w:bCs/>
        </w:rPr>
        <w:t xml:space="preserve"> es flexible, fácil de adaptar y mejora el uso del tiempo y los recursos.</w:t>
      </w:r>
    </w:p>
    <w:p w14:paraId="02CCC1DF" w14:textId="04D1371A" w:rsidR="00F552B6" w:rsidRPr="00F552B6" w:rsidRDefault="00F552B6" w:rsidP="00F552B6">
      <w:pPr>
        <w:spacing w:before="100" w:beforeAutospacing="1" w:after="100" w:afterAutospacing="1" w:line="240" w:lineRule="auto"/>
        <w:rPr>
          <w:rFonts w:ascii="Arial" w:eastAsia="Arial" w:hAnsi="Arial" w:cs="Arial"/>
          <w:bCs/>
        </w:rPr>
      </w:pPr>
      <w:r w:rsidRPr="00F552B6">
        <w:rPr>
          <w:rFonts w:ascii="Arial" w:eastAsia="Arial" w:hAnsi="Arial" w:cs="Arial"/>
          <w:bCs/>
        </w:rPr>
        <w:br/>
      </w:r>
      <w:r w:rsidRPr="00F552B6">
        <w:rPr>
          <w:rFonts w:ascii="Arial" w:eastAsia="Arial" w:hAnsi="Arial" w:cs="Arial"/>
          <w:b/>
          <w:bCs/>
        </w:rPr>
        <w:t>Desventajas:</w:t>
      </w:r>
      <w:r w:rsidRPr="00F552B6">
        <w:rPr>
          <w:rFonts w:ascii="Arial" w:eastAsia="Arial" w:hAnsi="Arial" w:cs="Arial"/>
          <w:bCs/>
        </w:rPr>
        <w:t xml:space="preserve"> puede requerir capacitación inicial y depende del compromiso del equipo; además, su simplicidad puede limitarlo en proyectos muy grandes o complejos.</w:t>
      </w:r>
    </w:p>
    <w:p w14:paraId="04362A42" w14:textId="77777777" w:rsidR="00F552B6" w:rsidRPr="00F552B6" w:rsidRDefault="00F552B6" w:rsidP="00F552B6">
      <w:pPr>
        <w:spacing w:before="100" w:beforeAutospacing="1" w:after="100" w:afterAutospacing="1" w:line="240" w:lineRule="auto"/>
        <w:rPr>
          <w:rFonts w:ascii="Arial" w:eastAsia="Arial" w:hAnsi="Arial" w:cs="Arial"/>
          <w:bCs/>
        </w:rPr>
      </w:pPr>
      <w:r w:rsidRPr="00F552B6">
        <w:rPr>
          <w:rFonts w:ascii="Arial" w:eastAsia="Arial" w:hAnsi="Arial" w:cs="Arial"/>
          <w:bCs/>
        </w:rPr>
        <w:t>Se utiliza en gestión de proyectos, planificación estratégica y mejora continua, especialmente en organizaciones que buscan más orden, colaboración y eficiencia.</w:t>
      </w:r>
    </w:p>
    <w:p w14:paraId="2CFFD9D5" w14:textId="77777777" w:rsidR="00F552B6" w:rsidRPr="00F552B6" w:rsidRDefault="00F552B6" w:rsidP="00F552B6">
      <w:pPr>
        <w:spacing w:before="100" w:beforeAutospacing="1" w:after="100" w:afterAutospacing="1" w:line="240" w:lineRule="auto"/>
        <w:rPr>
          <w:rFonts w:ascii="Arial" w:eastAsia="Arial" w:hAnsi="Arial" w:cs="Arial"/>
          <w:bCs/>
        </w:rPr>
      </w:pPr>
      <w:r w:rsidRPr="00F552B6">
        <w:rPr>
          <w:rFonts w:ascii="Arial" w:eastAsia="Arial" w:hAnsi="Arial" w:cs="Arial"/>
          <w:b/>
          <w:bCs/>
        </w:rPr>
        <w:lastRenderedPageBreak/>
        <w:t>En conclusión,</w:t>
      </w:r>
      <w:r w:rsidRPr="00F552B6">
        <w:rPr>
          <w:rFonts w:ascii="Arial" w:eastAsia="Arial" w:hAnsi="Arial" w:cs="Arial"/>
          <w:bCs/>
        </w:rPr>
        <w:t xml:space="preserve"> el AUP es una herramienta eficaz para planificar con claridad y orden, favoreciendo la organización, el control y los resultados medibles dentro de cualquier tipo de proyecto.</w:t>
      </w:r>
    </w:p>
    <w:p w14:paraId="49EAA838" w14:textId="77777777" w:rsidR="00F552B6" w:rsidRPr="00F552B6" w:rsidRDefault="00F552B6" w:rsidP="00F552B6">
      <w:pPr>
        <w:rPr>
          <w:lang w:val="es-ES"/>
        </w:rPr>
      </w:pPr>
    </w:p>
    <w:p w14:paraId="1B1393C3" w14:textId="77777777" w:rsidR="00F552B6" w:rsidRPr="00F552B6" w:rsidRDefault="00F552B6" w:rsidP="00F552B6"/>
    <w:p w14:paraId="2CE7B8EB" w14:textId="77777777" w:rsidR="00F552B6" w:rsidRPr="00F552B6" w:rsidRDefault="00F552B6" w:rsidP="00F552B6">
      <w:pPr>
        <w:pStyle w:val="NormalWeb"/>
        <w:rPr>
          <w:rFonts w:ascii="Arial" w:eastAsia="Arial" w:hAnsi="Arial" w:cs="Arial"/>
          <w:bCs/>
          <w:sz w:val="22"/>
          <w:szCs w:val="22"/>
          <w:lang w:val="es"/>
        </w:rPr>
      </w:pPr>
    </w:p>
    <w:p w14:paraId="687FFA76" w14:textId="77777777" w:rsidR="00F552B6" w:rsidRPr="00F552B6" w:rsidRDefault="00F552B6" w:rsidP="00F552B6">
      <w:pPr>
        <w:rPr>
          <w:lang w:val="es-ES"/>
        </w:rPr>
      </w:pPr>
    </w:p>
    <w:p w14:paraId="00000142" w14:textId="77777777" w:rsidR="00606848" w:rsidRDefault="00606848"/>
    <w:p w14:paraId="00000143" w14:textId="77777777" w:rsidR="00606848" w:rsidRDefault="00606848"/>
    <w:p w14:paraId="00000144" w14:textId="77777777" w:rsidR="00606848" w:rsidRDefault="00606848">
      <w:pPr>
        <w:rPr>
          <w:rFonts w:ascii="Arial" w:eastAsia="Arial" w:hAnsi="Arial" w:cs="Arial"/>
        </w:rPr>
      </w:pPr>
    </w:p>
    <w:sectPr w:rsidR="0060684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47DC0D" w14:textId="77777777" w:rsidR="00B02B39" w:rsidRDefault="00B02B39" w:rsidP="00F552B6">
      <w:pPr>
        <w:spacing w:after="0" w:line="240" w:lineRule="auto"/>
      </w:pPr>
      <w:r>
        <w:separator/>
      </w:r>
    </w:p>
  </w:endnote>
  <w:endnote w:type="continuationSeparator" w:id="0">
    <w:p w14:paraId="6D6A9B87" w14:textId="77777777" w:rsidR="00B02B39" w:rsidRDefault="00B02B39" w:rsidP="00F552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C8113A" w14:textId="77777777" w:rsidR="00B02B39" w:rsidRDefault="00B02B39" w:rsidP="00F552B6">
      <w:pPr>
        <w:spacing w:after="0" w:line="240" w:lineRule="auto"/>
      </w:pPr>
      <w:r>
        <w:separator/>
      </w:r>
    </w:p>
  </w:footnote>
  <w:footnote w:type="continuationSeparator" w:id="0">
    <w:p w14:paraId="539C23B7" w14:textId="77777777" w:rsidR="00B02B39" w:rsidRDefault="00B02B39" w:rsidP="00F552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519F0"/>
    <w:multiLevelType w:val="multilevel"/>
    <w:tmpl w:val="F8825536"/>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F5D38"/>
    <w:multiLevelType w:val="multilevel"/>
    <w:tmpl w:val="09E045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203E1B"/>
    <w:multiLevelType w:val="multilevel"/>
    <w:tmpl w:val="AFB413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B317B4B"/>
    <w:multiLevelType w:val="multilevel"/>
    <w:tmpl w:val="9404EA4C"/>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4" w15:restartNumberingAfterBreak="0">
    <w:nsid w:val="0BBC5E0D"/>
    <w:multiLevelType w:val="multilevel"/>
    <w:tmpl w:val="C3620626"/>
    <w:lvl w:ilvl="0">
      <w:start w:val="1"/>
      <w:numFmt w:val="bullet"/>
      <w:lvlText w:val="●"/>
      <w:lvlJc w:val="left"/>
      <w:pPr>
        <w:ind w:left="840" w:hanging="360"/>
      </w:pPr>
      <w:rPr>
        <w:rFonts w:ascii="Noto Sans Symbols" w:eastAsia="Noto Sans Symbols" w:hAnsi="Noto Sans Symbols" w:cs="Noto Sans Symbols"/>
      </w:rPr>
    </w:lvl>
    <w:lvl w:ilvl="1">
      <w:start w:val="1"/>
      <w:numFmt w:val="bullet"/>
      <w:lvlText w:val="o"/>
      <w:lvlJc w:val="left"/>
      <w:pPr>
        <w:ind w:left="1560" w:hanging="360"/>
      </w:pPr>
      <w:rPr>
        <w:rFonts w:ascii="Courier New" w:eastAsia="Courier New" w:hAnsi="Courier New" w:cs="Courier New"/>
      </w:rPr>
    </w:lvl>
    <w:lvl w:ilvl="2">
      <w:start w:val="1"/>
      <w:numFmt w:val="bullet"/>
      <w:lvlText w:val="▪"/>
      <w:lvlJc w:val="left"/>
      <w:pPr>
        <w:ind w:left="2280" w:hanging="360"/>
      </w:pPr>
      <w:rPr>
        <w:rFonts w:ascii="Noto Sans Symbols" w:eastAsia="Noto Sans Symbols" w:hAnsi="Noto Sans Symbols" w:cs="Noto Sans Symbols"/>
      </w:rPr>
    </w:lvl>
    <w:lvl w:ilvl="3">
      <w:start w:val="1"/>
      <w:numFmt w:val="bullet"/>
      <w:lvlText w:val="●"/>
      <w:lvlJc w:val="left"/>
      <w:pPr>
        <w:ind w:left="3000" w:hanging="360"/>
      </w:pPr>
      <w:rPr>
        <w:rFonts w:ascii="Noto Sans Symbols" w:eastAsia="Noto Sans Symbols" w:hAnsi="Noto Sans Symbols" w:cs="Noto Sans Symbols"/>
      </w:rPr>
    </w:lvl>
    <w:lvl w:ilvl="4">
      <w:start w:val="1"/>
      <w:numFmt w:val="bullet"/>
      <w:lvlText w:val="o"/>
      <w:lvlJc w:val="left"/>
      <w:pPr>
        <w:ind w:left="3720" w:hanging="360"/>
      </w:pPr>
      <w:rPr>
        <w:rFonts w:ascii="Courier New" w:eastAsia="Courier New" w:hAnsi="Courier New" w:cs="Courier New"/>
      </w:rPr>
    </w:lvl>
    <w:lvl w:ilvl="5">
      <w:start w:val="1"/>
      <w:numFmt w:val="bullet"/>
      <w:lvlText w:val="▪"/>
      <w:lvlJc w:val="left"/>
      <w:pPr>
        <w:ind w:left="4440" w:hanging="360"/>
      </w:pPr>
      <w:rPr>
        <w:rFonts w:ascii="Noto Sans Symbols" w:eastAsia="Noto Sans Symbols" w:hAnsi="Noto Sans Symbols" w:cs="Noto Sans Symbols"/>
      </w:rPr>
    </w:lvl>
    <w:lvl w:ilvl="6">
      <w:start w:val="1"/>
      <w:numFmt w:val="bullet"/>
      <w:lvlText w:val="●"/>
      <w:lvlJc w:val="left"/>
      <w:pPr>
        <w:ind w:left="5160" w:hanging="360"/>
      </w:pPr>
      <w:rPr>
        <w:rFonts w:ascii="Noto Sans Symbols" w:eastAsia="Noto Sans Symbols" w:hAnsi="Noto Sans Symbols" w:cs="Noto Sans Symbols"/>
      </w:rPr>
    </w:lvl>
    <w:lvl w:ilvl="7">
      <w:start w:val="1"/>
      <w:numFmt w:val="bullet"/>
      <w:lvlText w:val="o"/>
      <w:lvlJc w:val="left"/>
      <w:pPr>
        <w:ind w:left="5880" w:hanging="360"/>
      </w:pPr>
      <w:rPr>
        <w:rFonts w:ascii="Courier New" w:eastAsia="Courier New" w:hAnsi="Courier New" w:cs="Courier New"/>
      </w:rPr>
    </w:lvl>
    <w:lvl w:ilvl="8">
      <w:start w:val="1"/>
      <w:numFmt w:val="bullet"/>
      <w:lvlText w:val="▪"/>
      <w:lvlJc w:val="left"/>
      <w:pPr>
        <w:ind w:left="6600" w:hanging="360"/>
      </w:pPr>
      <w:rPr>
        <w:rFonts w:ascii="Noto Sans Symbols" w:eastAsia="Noto Sans Symbols" w:hAnsi="Noto Sans Symbols" w:cs="Noto Sans Symbols"/>
      </w:rPr>
    </w:lvl>
  </w:abstractNum>
  <w:abstractNum w:abstractNumId="5" w15:restartNumberingAfterBreak="0">
    <w:nsid w:val="0C1A6DF0"/>
    <w:multiLevelType w:val="multilevel"/>
    <w:tmpl w:val="D6A28A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9664C1"/>
    <w:multiLevelType w:val="multilevel"/>
    <w:tmpl w:val="0E369F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4F405FA"/>
    <w:multiLevelType w:val="multilevel"/>
    <w:tmpl w:val="D4185E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6417778"/>
    <w:multiLevelType w:val="multilevel"/>
    <w:tmpl w:val="118C8B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79561AF"/>
    <w:multiLevelType w:val="multilevel"/>
    <w:tmpl w:val="A0B24D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7C3394C"/>
    <w:multiLevelType w:val="multilevel"/>
    <w:tmpl w:val="8F288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DF85F30"/>
    <w:multiLevelType w:val="multilevel"/>
    <w:tmpl w:val="F9CA5D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E0B405B"/>
    <w:multiLevelType w:val="multilevel"/>
    <w:tmpl w:val="465EE7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ED63E58"/>
    <w:multiLevelType w:val="multilevel"/>
    <w:tmpl w:val="FF7AB2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16B2DC4"/>
    <w:multiLevelType w:val="multilevel"/>
    <w:tmpl w:val="EB92CB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2C160A3"/>
    <w:multiLevelType w:val="multilevel"/>
    <w:tmpl w:val="43906E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44208B2"/>
    <w:multiLevelType w:val="multilevel"/>
    <w:tmpl w:val="A9D003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7271C7C"/>
    <w:multiLevelType w:val="multilevel"/>
    <w:tmpl w:val="D6C612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8624857"/>
    <w:multiLevelType w:val="multilevel"/>
    <w:tmpl w:val="E2D6D9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AEA73B1"/>
    <w:multiLevelType w:val="multilevel"/>
    <w:tmpl w:val="4D2C15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B7C5222"/>
    <w:multiLevelType w:val="multilevel"/>
    <w:tmpl w:val="3C445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C403325"/>
    <w:multiLevelType w:val="multilevel"/>
    <w:tmpl w:val="A3F6C3CA"/>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22" w15:restartNumberingAfterBreak="0">
    <w:nsid w:val="3FCC2E84"/>
    <w:multiLevelType w:val="multilevel"/>
    <w:tmpl w:val="745EC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077622A"/>
    <w:multiLevelType w:val="multilevel"/>
    <w:tmpl w:val="600AB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0D273E3"/>
    <w:multiLevelType w:val="multilevel"/>
    <w:tmpl w:val="3828D6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22B2C00"/>
    <w:multiLevelType w:val="multilevel"/>
    <w:tmpl w:val="829E5EBC"/>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26" w15:restartNumberingAfterBreak="0">
    <w:nsid w:val="4B6B090F"/>
    <w:multiLevelType w:val="multilevel"/>
    <w:tmpl w:val="8F5A0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C9071AC"/>
    <w:multiLevelType w:val="multilevel"/>
    <w:tmpl w:val="3816F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0301750"/>
    <w:multiLevelType w:val="multilevel"/>
    <w:tmpl w:val="0CFC7A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0451A88"/>
    <w:multiLevelType w:val="multilevel"/>
    <w:tmpl w:val="10E22E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54C42732"/>
    <w:multiLevelType w:val="multilevel"/>
    <w:tmpl w:val="BC0A3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5531345"/>
    <w:multiLevelType w:val="multilevel"/>
    <w:tmpl w:val="C9B4A9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BCB32C7"/>
    <w:multiLevelType w:val="multilevel"/>
    <w:tmpl w:val="8D20971A"/>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5D7635B7"/>
    <w:multiLevelType w:val="multilevel"/>
    <w:tmpl w:val="C622B9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F2A097B"/>
    <w:multiLevelType w:val="multilevel"/>
    <w:tmpl w:val="D6981D8A"/>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35" w15:restartNumberingAfterBreak="0">
    <w:nsid w:val="62D676E4"/>
    <w:multiLevelType w:val="multilevel"/>
    <w:tmpl w:val="B7605AAC"/>
    <w:lvl w:ilvl="0">
      <w:start w:val="1"/>
      <w:numFmt w:val="bullet"/>
      <w:lvlText w:val="●"/>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2EC3DE4"/>
    <w:multiLevelType w:val="multilevel"/>
    <w:tmpl w:val="136699C4"/>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75D16CC"/>
    <w:multiLevelType w:val="multilevel"/>
    <w:tmpl w:val="830CD5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699309BE"/>
    <w:multiLevelType w:val="multilevel"/>
    <w:tmpl w:val="C80286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6AE0711F"/>
    <w:multiLevelType w:val="multilevel"/>
    <w:tmpl w:val="0ED2F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B3632C0"/>
    <w:multiLevelType w:val="multilevel"/>
    <w:tmpl w:val="4C386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C763821"/>
    <w:multiLevelType w:val="multilevel"/>
    <w:tmpl w:val="29F61F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71AA547A"/>
    <w:multiLevelType w:val="multilevel"/>
    <w:tmpl w:val="4A54F7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2236D86"/>
    <w:multiLevelType w:val="multilevel"/>
    <w:tmpl w:val="1D465F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734D17D5"/>
    <w:multiLevelType w:val="multilevel"/>
    <w:tmpl w:val="F496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C514EB"/>
    <w:multiLevelType w:val="multilevel"/>
    <w:tmpl w:val="61C2B0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6252FD1"/>
    <w:multiLevelType w:val="multilevel"/>
    <w:tmpl w:val="1E50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E1694D"/>
    <w:multiLevelType w:val="multilevel"/>
    <w:tmpl w:val="F7366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6806C0"/>
    <w:multiLevelType w:val="multilevel"/>
    <w:tmpl w:val="3B9C29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7D8B0D6B"/>
    <w:multiLevelType w:val="multilevel"/>
    <w:tmpl w:val="C79ADE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0"/>
  </w:num>
  <w:num w:numId="2">
    <w:abstractNumId w:val="29"/>
  </w:num>
  <w:num w:numId="3">
    <w:abstractNumId w:val="30"/>
  </w:num>
  <w:num w:numId="4">
    <w:abstractNumId w:val="18"/>
  </w:num>
  <w:num w:numId="5">
    <w:abstractNumId w:val="22"/>
  </w:num>
  <w:num w:numId="6">
    <w:abstractNumId w:val="39"/>
  </w:num>
  <w:num w:numId="7">
    <w:abstractNumId w:val="35"/>
  </w:num>
  <w:num w:numId="8">
    <w:abstractNumId w:val="3"/>
  </w:num>
  <w:num w:numId="9">
    <w:abstractNumId w:val="45"/>
  </w:num>
  <w:num w:numId="10">
    <w:abstractNumId w:val="26"/>
  </w:num>
  <w:num w:numId="11">
    <w:abstractNumId w:val="23"/>
  </w:num>
  <w:num w:numId="12">
    <w:abstractNumId w:val="11"/>
  </w:num>
  <w:num w:numId="13">
    <w:abstractNumId w:val="48"/>
  </w:num>
  <w:num w:numId="14">
    <w:abstractNumId w:val="5"/>
  </w:num>
  <w:num w:numId="15">
    <w:abstractNumId w:val="16"/>
  </w:num>
  <w:num w:numId="16">
    <w:abstractNumId w:val="38"/>
  </w:num>
  <w:num w:numId="17">
    <w:abstractNumId w:val="27"/>
  </w:num>
  <w:num w:numId="18">
    <w:abstractNumId w:val="41"/>
  </w:num>
  <w:num w:numId="19">
    <w:abstractNumId w:val="21"/>
  </w:num>
  <w:num w:numId="20">
    <w:abstractNumId w:val="33"/>
  </w:num>
  <w:num w:numId="21">
    <w:abstractNumId w:val="43"/>
  </w:num>
  <w:num w:numId="22">
    <w:abstractNumId w:val="1"/>
  </w:num>
  <w:num w:numId="23">
    <w:abstractNumId w:val="6"/>
  </w:num>
  <w:num w:numId="24">
    <w:abstractNumId w:val="17"/>
  </w:num>
  <w:num w:numId="25">
    <w:abstractNumId w:val="14"/>
  </w:num>
  <w:num w:numId="26">
    <w:abstractNumId w:val="10"/>
  </w:num>
  <w:num w:numId="27">
    <w:abstractNumId w:val="37"/>
  </w:num>
  <w:num w:numId="28">
    <w:abstractNumId w:val="28"/>
  </w:num>
  <w:num w:numId="29">
    <w:abstractNumId w:val="15"/>
  </w:num>
  <w:num w:numId="30">
    <w:abstractNumId w:val="13"/>
  </w:num>
  <w:num w:numId="31">
    <w:abstractNumId w:val="12"/>
  </w:num>
  <w:num w:numId="32">
    <w:abstractNumId w:val="4"/>
  </w:num>
  <w:num w:numId="33">
    <w:abstractNumId w:val="7"/>
  </w:num>
  <w:num w:numId="34">
    <w:abstractNumId w:val="32"/>
  </w:num>
  <w:num w:numId="35">
    <w:abstractNumId w:val="8"/>
  </w:num>
  <w:num w:numId="36">
    <w:abstractNumId w:val="24"/>
  </w:num>
  <w:num w:numId="37">
    <w:abstractNumId w:val="42"/>
  </w:num>
  <w:num w:numId="38">
    <w:abstractNumId w:val="25"/>
  </w:num>
  <w:num w:numId="39">
    <w:abstractNumId w:val="34"/>
  </w:num>
  <w:num w:numId="40">
    <w:abstractNumId w:val="31"/>
  </w:num>
  <w:num w:numId="41">
    <w:abstractNumId w:val="2"/>
  </w:num>
  <w:num w:numId="42">
    <w:abstractNumId w:val="19"/>
  </w:num>
  <w:num w:numId="43">
    <w:abstractNumId w:val="9"/>
  </w:num>
  <w:num w:numId="44">
    <w:abstractNumId w:val="49"/>
  </w:num>
  <w:num w:numId="45">
    <w:abstractNumId w:val="40"/>
  </w:num>
  <w:num w:numId="46">
    <w:abstractNumId w:val="36"/>
  </w:num>
  <w:num w:numId="47">
    <w:abstractNumId w:val="46"/>
  </w:num>
  <w:num w:numId="48">
    <w:abstractNumId w:val="44"/>
  </w:num>
  <w:num w:numId="49">
    <w:abstractNumId w:val="47"/>
  </w:num>
  <w:num w:numId="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848"/>
    <w:rsid w:val="00606848"/>
    <w:rsid w:val="00B02B39"/>
    <w:rsid w:val="00F55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EC0D0"/>
  <w15:docId w15:val="{13B360C6-84BD-44BD-8D36-96DF2B5C7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240" w:after="0"/>
      <w:outlineLvl w:val="0"/>
    </w:pPr>
    <w:rPr>
      <w:color w:val="2F5496"/>
      <w:sz w:val="32"/>
      <w:szCs w:val="32"/>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spacing w:after="0" w:line="240" w:lineRule="auto"/>
    </w:pPr>
    <w:rPr>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TtuloCar">
    <w:name w:val="Título Car"/>
    <w:basedOn w:val="Fuentedeprrafopredeter"/>
    <w:uiPriority w:val="10"/>
    <w:rsid w:val="00873A11"/>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rsid w:val="00873A11"/>
    <w:rPr>
      <w:rFonts w:asciiTheme="majorHAnsi" w:eastAsiaTheme="majorEastAsia" w:hAnsiTheme="majorHAnsi" w:cstheme="majorBidi"/>
      <w:color w:val="2F5496" w:themeColor="accent1" w:themeShade="BF"/>
      <w:sz w:val="32"/>
      <w:szCs w:val="32"/>
    </w:rPr>
  </w:style>
  <w:style w:type="character" w:customStyle="1" w:styleId="SubttuloCar">
    <w:name w:val="Subtítulo Car"/>
    <w:basedOn w:val="Fuentedeprrafopredeter"/>
    <w:uiPriority w:val="11"/>
    <w:rsid w:val="00CC549D"/>
    <w:rPr>
      <w:rFonts w:eastAsiaTheme="minorEastAsia"/>
      <w:color w:val="5A5A5A" w:themeColor="text1" w:themeTint="A5"/>
      <w:spacing w:val="15"/>
    </w:rPr>
  </w:style>
  <w:style w:type="paragraph" w:styleId="Prrafodelista">
    <w:name w:val="List Paragraph"/>
    <w:basedOn w:val="Normal"/>
    <w:uiPriority w:val="34"/>
    <w:qFormat/>
    <w:rsid w:val="00CC549D"/>
    <w:pPr>
      <w:ind w:left="720"/>
      <w:contextualSpacing/>
    </w:pPr>
  </w:style>
  <w:style w:type="paragraph" w:styleId="Subttulo">
    <w:name w:val="Subtitle"/>
    <w:basedOn w:val="Normal"/>
    <w:next w:val="Normal"/>
    <w:rPr>
      <w:color w:val="5A5A5A"/>
    </w:rPr>
  </w:style>
  <w:style w:type="character" w:styleId="nfasisintenso">
    <w:name w:val="Intense Emphasis"/>
    <w:basedOn w:val="Fuentedeprrafopredeter"/>
    <w:uiPriority w:val="21"/>
    <w:qFormat/>
    <w:rsid w:val="00F552B6"/>
    <w:rPr>
      <w:i/>
      <w:iCs/>
      <w:color w:val="4472C4" w:themeColor="accent1"/>
    </w:rPr>
  </w:style>
  <w:style w:type="paragraph" w:styleId="NormalWeb">
    <w:name w:val="Normal (Web)"/>
    <w:basedOn w:val="Normal"/>
    <w:uiPriority w:val="99"/>
    <w:semiHidden/>
    <w:unhideWhenUsed/>
    <w:rsid w:val="00F552B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F552B6"/>
    <w:rPr>
      <w:b/>
      <w:bCs/>
    </w:rPr>
  </w:style>
  <w:style w:type="paragraph" w:styleId="Encabezado">
    <w:name w:val="header"/>
    <w:basedOn w:val="Normal"/>
    <w:link w:val="EncabezadoCar"/>
    <w:uiPriority w:val="99"/>
    <w:unhideWhenUsed/>
    <w:rsid w:val="00F552B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552B6"/>
  </w:style>
  <w:style w:type="paragraph" w:styleId="Piedepgina">
    <w:name w:val="footer"/>
    <w:basedOn w:val="Normal"/>
    <w:link w:val="PiedepginaCar"/>
    <w:uiPriority w:val="99"/>
    <w:unhideWhenUsed/>
    <w:rsid w:val="00F552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552B6"/>
  </w:style>
  <w:style w:type="character" w:styleId="nfasis">
    <w:name w:val="Emphasis"/>
    <w:basedOn w:val="Fuentedeprrafopredeter"/>
    <w:uiPriority w:val="20"/>
    <w:qFormat/>
    <w:rsid w:val="00F552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451528">
      <w:bodyDiv w:val="1"/>
      <w:marLeft w:val="0"/>
      <w:marRight w:val="0"/>
      <w:marTop w:val="0"/>
      <w:marBottom w:val="0"/>
      <w:divBdr>
        <w:top w:val="none" w:sz="0" w:space="0" w:color="auto"/>
        <w:left w:val="none" w:sz="0" w:space="0" w:color="auto"/>
        <w:bottom w:val="none" w:sz="0" w:space="0" w:color="auto"/>
        <w:right w:val="none" w:sz="0" w:space="0" w:color="auto"/>
      </w:divBdr>
    </w:div>
    <w:div w:id="452753107">
      <w:bodyDiv w:val="1"/>
      <w:marLeft w:val="0"/>
      <w:marRight w:val="0"/>
      <w:marTop w:val="0"/>
      <w:marBottom w:val="0"/>
      <w:divBdr>
        <w:top w:val="none" w:sz="0" w:space="0" w:color="auto"/>
        <w:left w:val="none" w:sz="0" w:space="0" w:color="auto"/>
        <w:bottom w:val="none" w:sz="0" w:space="0" w:color="auto"/>
        <w:right w:val="none" w:sz="0" w:space="0" w:color="auto"/>
      </w:divBdr>
    </w:div>
    <w:div w:id="733892953">
      <w:bodyDiv w:val="1"/>
      <w:marLeft w:val="0"/>
      <w:marRight w:val="0"/>
      <w:marTop w:val="0"/>
      <w:marBottom w:val="0"/>
      <w:divBdr>
        <w:top w:val="none" w:sz="0" w:space="0" w:color="auto"/>
        <w:left w:val="none" w:sz="0" w:space="0" w:color="auto"/>
        <w:bottom w:val="none" w:sz="0" w:space="0" w:color="auto"/>
        <w:right w:val="none" w:sz="0" w:space="0" w:color="auto"/>
      </w:divBdr>
    </w:div>
    <w:div w:id="12948717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sCsP055F5/6NYgyuxEBl0Im+bg==">CgMxLjAyDmguajEybXloazByemtoMg5oLmYxYmZvYmNubHJnMzIOaC5waTY2NzNsNzl6bHIyDmgudnpxdzl5OWx5cmlzMg5oLnhsZ2x0YmNrc2liMjINaC42cGQ1OHM2N3NreTINaC5zMWxoY2sxeWc5cDIOaC5oYWw3MWN5czB1bmQyDmgub2M3azhxdHVndG9sMg5oLm94Z3BsbWhlNjY2cTIOaC5peWw4N3l0dWtzbzIyDmgudml3N3VsdHFnYmwyMg5oLmtveXd0ampvZXhucTIOaC5ma25nbjdubTFlZWwyDmguY3VxdjcydmxkeHA1Mg1oLmZsOHF2a3U4MHJsMg5oLjFxMGtxeXZsNXV0dTgAciExdnlYc2UwbzRFR1VOU3IwcHFxZkxjN0VTQ0djXzZUc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3790</Words>
  <Characters>21607</Characters>
  <Application>Microsoft Office Word</Application>
  <DocSecurity>0</DocSecurity>
  <Lines>180</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Estudiantes</dc:creator>
  <cp:lastModifiedBy>DELL</cp:lastModifiedBy>
  <cp:revision>2</cp:revision>
  <dcterms:created xsi:type="dcterms:W3CDTF">2025-11-09T01:57:00Z</dcterms:created>
  <dcterms:modified xsi:type="dcterms:W3CDTF">2025-11-09T01:57:00Z</dcterms:modified>
</cp:coreProperties>
</file>