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E5" w:rsidRDefault="008715B4">
      <w:r>
        <w:t xml:space="preserve">Name two authors: </w:t>
      </w:r>
      <w:r w:rsidR="005D521D">
        <w:t>John</w:t>
      </w:r>
      <w:r>
        <w:t xml:space="preserve"> Tomlinson and Vargas </w:t>
      </w:r>
      <w:proofErr w:type="spellStart"/>
      <w:r>
        <w:t>Llosa</w:t>
      </w:r>
      <w:proofErr w:type="spellEnd"/>
    </w:p>
    <w:p w:rsidR="008715B4" w:rsidRDefault="00A265E4">
      <w:r>
        <w:t>Why are you interested in the overlap between the two authors?</w:t>
      </w:r>
    </w:p>
    <w:p w:rsidR="00283865" w:rsidRDefault="00283865">
      <w:r>
        <w:t xml:space="preserve">I am interested in the overlap between the two authors because they essentially adopt a similar layout for their argument. Without fully relying on the claims they wanted to prove, they initially presented the </w:t>
      </w:r>
      <w:r w:rsidR="005D521D">
        <w:t>critics</w:t>
      </w:r>
      <w:r>
        <w:t xml:space="preserve"> point of view and then further their claims by refuting the</w:t>
      </w:r>
      <w:r w:rsidR="005D521D">
        <w:t xml:space="preserve"> </w:t>
      </w:r>
      <w:r>
        <w:t xml:space="preserve">critics’ view. This went to strengthened their arguments more than it would have </w:t>
      </w:r>
      <w:r w:rsidR="00DE4685">
        <w:t>been had they been independently stated.</w:t>
      </w:r>
    </w:p>
    <w:p w:rsidR="00A265E4" w:rsidRDefault="00A265E4">
      <w:r>
        <w:t>What visualization must closely map onto your sense of overlap?</w:t>
      </w:r>
    </w:p>
    <w:p w:rsidR="00A265E4" w:rsidRDefault="00A265E4">
      <w:r>
        <w:t>C: Text agrees and together provide stronger evidence for the solution</w:t>
      </w:r>
    </w:p>
    <w:p w:rsidR="00A265E4" w:rsidRDefault="00A265E4">
      <w:r>
        <w:t xml:space="preserve">Provide reasons for this choice that you find in the text? </w:t>
      </w:r>
    </w:p>
    <w:p w:rsidR="0026787F" w:rsidRDefault="0026787F">
      <w:r>
        <w:t xml:space="preserve">Both the </w:t>
      </w:r>
      <w:r w:rsidR="005D521D">
        <w:t>authors talk</w:t>
      </w:r>
      <w:r w:rsidR="006071DE">
        <w:t xml:space="preserve"> about Globalization in a similar perspective. They claim the positivity of Globalization in a homogenous light with regard to its effect on local cultures and modernization.</w:t>
      </w:r>
    </w:p>
    <w:p w:rsidR="00DE4685" w:rsidRDefault="00DE4685">
      <w:r>
        <w:t>It is true that modernization makes many forms of traditional life disappear. But at the same time, it opens opportunities and constitutes an important step forward for a society as a whole.</w:t>
      </w:r>
      <w:r>
        <w:t xml:space="preserve"> -Vargas </w:t>
      </w:r>
      <w:proofErr w:type="spellStart"/>
      <w:r>
        <w:t>Llosa</w:t>
      </w:r>
      <w:proofErr w:type="spellEnd"/>
    </w:p>
    <w:p w:rsidR="00DE4685" w:rsidRDefault="00DE4685">
      <w:r>
        <w:t>To put the matter simply: globalization is really the globalization of modernity, and modernity is the harbinger of identity</w:t>
      </w:r>
      <w:r>
        <w:t>- Tomlinson</w:t>
      </w:r>
    </w:p>
    <w:p w:rsidR="00747C22" w:rsidRDefault="00747C22">
      <w:r>
        <w:t xml:space="preserve">What this idea implies is not that globalization destroys localities – as, for example, in the crude homogenization thesis, everywhere becoming blandly culturally uniform – but that cultural experience is in various ways ‘lifted out’ of its traditional ‘anchoring’ in particular </w:t>
      </w:r>
      <w:r w:rsidR="005D521D">
        <w:t>localities. -</w:t>
      </w:r>
      <w:r>
        <w:t xml:space="preserve">Tomlinson </w:t>
      </w:r>
    </w:p>
    <w:p w:rsidR="00747C22" w:rsidRDefault="00747C22">
      <w:r>
        <w:t xml:space="preserve">Globalization will not make local cultures disappear; in a framework of worldwide openness, all that is valuable and worthy of survival in local cultures will find fertile ground in which to </w:t>
      </w:r>
      <w:bookmarkStart w:id="0" w:name="_GoBack"/>
      <w:bookmarkEnd w:id="0"/>
      <w:r w:rsidR="005D521D">
        <w:t>bloom. -</w:t>
      </w:r>
      <w:proofErr w:type="spellStart"/>
      <w:r>
        <w:t>Vargass</w:t>
      </w:r>
      <w:proofErr w:type="spellEnd"/>
      <w:r>
        <w:t xml:space="preserve"> </w:t>
      </w:r>
      <w:proofErr w:type="spellStart"/>
      <w:r>
        <w:t>LLosa</w:t>
      </w:r>
      <w:proofErr w:type="spellEnd"/>
    </w:p>
    <w:p w:rsidR="00283865" w:rsidRDefault="00283865"/>
    <w:p w:rsidR="00A265E4" w:rsidRDefault="00A265E4"/>
    <w:sectPr w:rsidR="00A2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86"/>
    <w:rsid w:val="00184E86"/>
    <w:rsid w:val="0026787F"/>
    <w:rsid w:val="00283865"/>
    <w:rsid w:val="004B4AE5"/>
    <w:rsid w:val="005D521D"/>
    <w:rsid w:val="006071DE"/>
    <w:rsid w:val="00693B7C"/>
    <w:rsid w:val="00747C22"/>
    <w:rsid w:val="008715B4"/>
    <w:rsid w:val="00A265E4"/>
    <w:rsid w:val="00D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C451"/>
  <w15:chartTrackingRefBased/>
  <w15:docId w15:val="{E34E3625-DD45-407A-B57D-8C1A04EC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maimoons</dc:creator>
  <cp:keywords/>
  <dc:description/>
  <cp:lastModifiedBy>maimoons</cp:lastModifiedBy>
  <cp:revision>7</cp:revision>
  <dcterms:created xsi:type="dcterms:W3CDTF">2016-10-30T21:57:00Z</dcterms:created>
  <dcterms:modified xsi:type="dcterms:W3CDTF">2016-10-31T22:21:00Z</dcterms:modified>
</cp:coreProperties>
</file>