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CCED" w14:textId="77777777" w:rsidR="004307A8" w:rsidRDefault="004307A8" w:rsidP="004307A8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110A6290" w14:textId="77777777" w:rsidR="004307A8" w:rsidRDefault="004307A8" w:rsidP="004307A8">
      <w:pPr>
        <w:jc w:val="center"/>
        <w:rPr>
          <w:b/>
          <w:lang w:val="ru-RU"/>
        </w:rPr>
      </w:pPr>
      <w:r>
        <w:t>«ЕДИНИЦА ИЗМЕРЕНИЯ»</w:t>
      </w:r>
    </w:p>
    <w:p w14:paraId="5673E635" w14:textId="77777777" w:rsidR="004307A8" w:rsidRDefault="004307A8" w:rsidP="004307A8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37536C6D" w14:textId="77777777" w:rsidR="004307A8" w:rsidRDefault="004307A8" w:rsidP="004307A8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16735E07" w14:textId="77777777" w:rsidR="004307A8" w:rsidRDefault="004307A8" w:rsidP="004307A8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62EAF082" w14:textId="77777777" w:rsidR="004307A8" w:rsidRDefault="004307A8" w:rsidP="004307A8">
      <w:pPr>
        <w:rPr>
          <w:lang w:val="ru-RU"/>
        </w:rPr>
      </w:pPr>
      <w:r/>
    </w:p>
    <w:p w14:paraId="6A198D61" w14:textId="77777777" w:rsidR="004307A8" w:rsidRDefault="004307A8" w:rsidP="004307A8">
      <w:pPr>
        <w:pStyle w:val="a5"/>
        <w:spacing w:line="276" w:lineRule="auto"/>
        <w:rPr>
          <w:b/>
          <w:sz w:val="32"/>
          <w:szCs w:val="32"/>
          <w:u w:val="single"/>
        </w:rPr>
      </w:pPr>
      <w:r>
        <w:t>ПРОТОКОЛ №НОМЕР_ПРОТОКОЛА</w:t>
      </w:r>
    </w:p>
    <w:p w14:paraId="7151C07D" w14:textId="77777777" w:rsidR="004307A8" w:rsidRDefault="004307A8" w:rsidP="004307A8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- Весы настольные циферблатные РН-6Ц13У  № НОМЕР_ВЕСОВ</w:t>
      </w:r>
    </w:p>
    <w:p w14:paraId="68527E15" w14:textId="77777777" w:rsidR="004307A8" w:rsidRDefault="004307A8" w:rsidP="004307A8">
      <w:pPr>
        <w:rPr>
          <w:lang w:val="ru-RU"/>
        </w:rPr>
      </w:pPr>
      <w:r>
        <w:t>Принадлежащего:  КОМПАНИЯ ИНН НОМЕР_ИНН, ЮРИДИЧЕСКИЙ_АДРЕС</w:t>
      </w:r>
    </w:p>
    <w:p w14:paraId="3FBBE371" w14:textId="77777777" w:rsidR="004307A8" w:rsidRDefault="004307A8" w:rsidP="004307A8">
      <w:pPr>
        <w:rPr>
          <w:lang w:val="ru-RU"/>
        </w:rPr>
      </w:pPr>
      <w:r>
        <w:t>Место поверки:  МЕСТО_ПОВЕРКИ</w:t>
      </w:r>
    </w:p>
    <w:p w14:paraId="26112A8A" w14:textId="77777777" w:rsidR="004307A8" w:rsidRDefault="004307A8" w:rsidP="004307A8">
      <w:pPr>
        <w:rPr>
          <w:lang w:val="ru-RU"/>
        </w:rPr>
      </w:pPr>
      <w:r>
        <w:t>Регистрационный номер средства измерений в ФИФ ОЕИ: 8474-88</w:t>
      </w:r>
    </w:p>
    <w:p w14:paraId="7B99A45B" w14:textId="77777777" w:rsidR="004307A8" w:rsidRDefault="004307A8" w:rsidP="004307A8">
      <w:pPr>
        <w:pStyle w:val="1"/>
      </w:pPr>
      <w:r>
        <w:t>ОСНОВНЫЕ МЕТРОЛОГИЧЕСКИЕ ХАРАКТЕРИСТИКИ ПОВЕРЯЕМОГО СИ</w:t>
      </w:r>
    </w:p>
    <w:p w14:paraId="5043280D" w14:textId="77777777" w:rsidR="004307A8" w:rsidRDefault="004307A8" w:rsidP="004307A8">
      <w:pPr>
        <w:rPr>
          <w:lang w:val="ru-RU"/>
        </w:rPr>
      </w:pPr>
      <w:r>
        <w:t>НПВ - 6 кг, НмПВ - 0,04 кг; е = 10 г</w:t>
      </w:r>
    </w:p>
    <w:p w14:paraId="3B645144" w14:textId="77777777" w:rsidR="004307A8" w:rsidRDefault="004307A8" w:rsidP="004307A8">
      <w:pPr>
        <w:rPr>
          <w:lang w:val="ru-RU"/>
        </w:rPr>
      </w:pPr>
      <w:r>
        <w:t>Предел допускаемой погрешности при первичной поверке:</w:t>
      </w:r>
    </w:p>
    <w:p w14:paraId="128E6FAE" w14:textId="77777777" w:rsidR="004307A8" w:rsidRDefault="004307A8" w:rsidP="004307A8">
      <w:pPr>
        <w:rPr>
          <w:lang w:val="ru-RU"/>
        </w:rPr>
      </w:pPr>
      <w:r>
        <w:t>от 40 г до 5000 г вкл.: ± 5 г;</w:t>
      </w:r>
    </w:p>
    <w:p w14:paraId="7D5F0EBE" w14:textId="77777777" w:rsidR="004307A8" w:rsidRDefault="004307A8" w:rsidP="004307A8">
      <w:pPr>
        <w:rPr>
          <w:lang w:val="ru-RU"/>
        </w:rPr>
      </w:pPr>
      <w:r>
        <w:t xml:space="preserve">свыше 5000 г до 6000 г вкл.: ± 10 г. </w:t>
      </w:r>
    </w:p>
    <w:p w14:paraId="42C5997E" w14:textId="77777777" w:rsidR="004307A8" w:rsidRDefault="004307A8" w:rsidP="004307A8">
      <w:pPr>
        <w:pStyle w:val="1"/>
        <w:spacing w:after="0" w:line="240" w:lineRule="auto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 °C</w:t>
        <w:br/>
        <w:t>в конце поверки: ТЕМПЕРАТУРА °C</w:t>
        <w:br/>
        <w:t>Относительная влажность воздуха: ВЛАЖНОСТЬ %</w:t>
        <w:br/>
        <w:t>Изменение температуры воздуха в помещении в течение 1 часа не превышает 2,0 °C.</w:t>
        <w:br/>
        <w:t>Атмосферное давление: ДАВЛЕНИЕ кПа</w:t>
      </w:r>
    </w:p>
    <w:p w14:paraId="433E2121" w14:textId="77777777" w:rsidR="004307A8" w:rsidRDefault="004307A8" w:rsidP="004307A8">
      <w:pPr>
        <w:pStyle w:val="1"/>
      </w:pPr>
      <w:r>
        <w:t>ЭТАЛОНЫ, применяемые при поверке</w:t>
      </w:r>
    </w:p>
    <w:p w14:paraId="4189B98B" w14:textId="77777777" w:rsidR="004307A8" w:rsidRDefault="004307A8" w:rsidP="004307A8">
      <w:pPr>
        <w:ind w:right="-425"/>
        <w:rPr>
          <w:szCs w:val="28"/>
        </w:rPr>
      </w:pPr>
      <w:r>
        <w:t>ЭТАЛОНЫ_ПОВЕРКИ</w:t>
      </w:r>
    </w:p>
    <w:p w14:paraId="5B9FD912" w14:textId="77777777" w:rsidR="004307A8" w:rsidRDefault="004307A8" w:rsidP="004307A8">
      <w:pPr>
        <w:ind w:right="-425"/>
        <w:rPr>
          <w:szCs w:val="28"/>
        </w:rPr>
      </w:pPr>
      <w:r>
        <w:t>Гиря М1 500 г рег. № в ФИФ 58048-14 №796242, 4 разряд;</w:t>
      </w:r>
    </w:p>
    <w:p w14:paraId="1E575DA2" w14:textId="77777777" w:rsidR="004307A8" w:rsidRDefault="004307A8" w:rsidP="004307A8">
      <w:pPr>
        <w:ind w:right="-425"/>
        <w:rPr>
          <w:szCs w:val="28"/>
        </w:rPr>
      </w:pPr>
      <w:r>
        <w:t>Гиря М1 1 кг рег. № в ФИФ 58048-14 №796241, 4 разряд;</w:t>
      </w:r>
    </w:p>
    <w:p w14:paraId="18AFDE61" w14:textId="77777777" w:rsidR="004307A8" w:rsidRDefault="004307A8" w:rsidP="004307A8">
      <w:pPr>
        <w:ind w:right="-425"/>
        <w:rPr>
          <w:szCs w:val="28"/>
        </w:rPr>
      </w:pPr>
      <w:r>
        <w:t>Гиря М1 2 кг рег. № в ФИФ 58048-14 №796236, 4 разряд;</w:t>
      </w:r>
    </w:p>
    <w:p w14:paraId="2DF2F081" w14:textId="77777777" w:rsidR="004307A8" w:rsidRDefault="004307A8" w:rsidP="004307A8">
      <w:pPr>
        <w:ind w:right="-425"/>
        <w:rPr>
          <w:lang w:val="ru-RU"/>
        </w:rPr>
      </w:pPr>
      <w:r>
        <w:t>Гиря М1 2 кг рег. № в ФИФ 58048-14 №796237, 4 разряд.</w:t>
      </w:r>
    </w:p>
    <w:p w14:paraId="5C01405B" w14:textId="77777777" w:rsidR="004307A8" w:rsidRDefault="004307A8" w:rsidP="004307A8">
      <w:pPr>
        <w:pStyle w:val="1"/>
        <w:rPr>
          <w:lang w:val="de-AT"/>
        </w:rPr>
      </w:pPr>
      <w:r>
        <w:t>Методика поверки</w:t>
      </w:r>
    </w:p>
    <w:p w14:paraId="370EC571" w14:textId="77777777" w:rsidR="004307A8" w:rsidRDefault="004307A8" w:rsidP="004307A8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4CB9467C" w14:textId="77777777" w:rsidR="004307A8" w:rsidRDefault="004307A8" w:rsidP="004307A8">
      <w:pPr>
        <w:pStyle w:val="1"/>
      </w:pPr>
      <w:r>
        <w:t>РЕЗУЛЬТАТЫ ПОВЕРКИ</w:t>
      </w:r>
    </w:p>
    <w:tbl>
      <w:tblPr>
        <w:tblW w:w="10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9"/>
        <w:gridCol w:w="21"/>
      </w:tblGrid>
      <w:tr w:rsidR="004307A8" w14:paraId="5E985335" w14:textId="77777777" w:rsidTr="004307A8">
        <w:trPr>
          <w:trHeight w:val="330"/>
        </w:trPr>
        <w:tc>
          <w:tcPr>
            <w:tcW w:w="1057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1D2FE" w14:textId="77777777" w:rsidR="004307A8" w:rsidRDefault="004307A8">
            <w:pPr>
              <w:rPr>
                <w:color w:val="000000"/>
                <w:lang w:val="ru-RU"/>
              </w:rPr>
            </w:pPr>
            <w:bookmarkStart w:id="13" w:name="zak1"/>
            <w:bookmarkEnd w:id="13"/>
            <w:r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4307A8" w14:paraId="309D4903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CF8B1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4307A8" w14:paraId="270447EA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C019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4307A8" w14:paraId="22B5143C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0"/>
            </w:tblGrid>
            <w:tr w:rsidR="004307A8" w14:paraId="5988B4FD" w14:textId="77777777">
              <w:trPr>
                <w:trHeight w:val="330"/>
              </w:trPr>
              <w:tc>
                <w:tcPr>
                  <w:tcW w:w="1054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A47A4C3" w14:textId="77777777" w:rsidR="004307A8" w:rsidRDefault="004307A8">
                  <w:pPr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6C943A2E" w14:textId="77777777" w:rsidR="004307A8" w:rsidRDefault="004307A8">
            <w:pPr>
              <w:pStyle w:val="a3"/>
            </w:pPr>
            <w:r>
              <w:rPr>
                <w:position w:val="-6"/>
              </w:rPr>
              <w:object w:dxaOrig="816" w:dyaOrig="276" w14:anchorId="584A3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8pt;height:13.8pt" o:ole="">
                  <v:imagedata r:id="rId4" o:title=""/>
                </v:shape>
                <o:OLEObject Type="Embed" ProgID="Equation.3" ShapeID="_x0000_i1025" DrawAspect="Content" ObjectID="_1768488472" r:id="rId5"/>
              </w:object>
            </w:r>
          </w:p>
          <w:p w14:paraId="0D88E29C" w14:textId="1D434C1C" w:rsidR="004307A8" w:rsidRDefault="004307A8">
            <w:pPr>
              <w:pStyle w:val="a3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ED2CF65" wp14:editId="71030E2A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7620" t="10160" r="7620" b="762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13185" id="Прямоугольник 11" o:spid="_x0000_s1026" style="position:absolute;margin-left:118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86B189A" wp14:editId="09DD931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7620" t="10160" r="7620" b="762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9F46F" id="Прямоугольник 10" o:spid="_x0000_s1026" style="position:absolute;margin-left:10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"/>
                  </w:pict>
                </mc:Fallback>
              </mc:AlternateContent>
            </w:r>
            <w:r>
              <w:t xml:space="preserve">           </w:t>
            </w:r>
            <w:proofErr w:type="gramStart"/>
            <w:r>
              <w:t>Соответствует</w:t>
            </w:r>
            <w:proofErr w:type="gramEnd"/>
            <w:r>
              <w:t xml:space="preserve">           Не соответствует</w:t>
            </w:r>
          </w:p>
          <w:p w14:paraId="576A43BA" w14:textId="77777777" w:rsidR="004307A8" w:rsidRDefault="004307A8">
            <w:pPr>
              <w:pStyle w:val="a3"/>
            </w:pPr>
          </w:p>
        </w:tc>
      </w:tr>
      <w:tr w:rsidR="004307A8" w14:paraId="067A0CBE" w14:textId="77777777" w:rsidTr="004307A8">
        <w:trPr>
          <w:gridAfter w:val="1"/>
          <w:wAfter w:w="30" w:type="dxa"/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5F739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3.2 Определение независимости показаний весов от положения груза на платформе:</w:t>
            </w:r>
          </w:p>
        </w:tc>
      </w:tr>
    </w:tbl>
    <w:p w14:paraId="13478FFF" w14:textId="6F39C4CB" w:rsidR="004307A8" w:rsidRDefault="004307A8" w:rsidP="004307A8">
      <w:pPr>
        <w:pStyle w:val="a3"/>
      </w:pPr>
      <w:r/>
    </w:p>
    <w:p w14:paraId="3B6BDB3D" w14:textId="0908B3A4" w:rsidR="004307A8" w:rsidRDefault="004307A8" w:rsidP="004307A8">
      <w:pPr>
        <w:pStyle w:val="a3"/>
      </w:pPr>
      <w:r>
        <w:t xml:space="preserve">           Соответствует           Не соответствует по позиции:________</w:t>
      </w:r>
    </w:p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3686"/>
        <w:gridCol w:w="1630"/>
        <w:gridCol w:w="1630"/>
        <w:gridCol w:w="2977"/>
        <w:gridCol w:w="602"/>
      </w:tblGrid>
      <w:tr w:rsidR="004307A8" w14:paraId="64863A60" w14:textId="77777777" w:rsidTr="004307A8">
        <w:trPr>
          <w:trHeight w:val="330"/>
        </w:trPr>
        <w:tc>
          <w:tcPr>
            <w:tcW w:w="1054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69671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3.3 Определение погрешности нагруженных весов:</w:t>
            </w:r>
          </w:p>
        </w:tc>
      </w:tr>
      <w:tr w:rsidR="004307A8" w14:paraId="079A8BF4" w14:textId="77777777" w:rsidTr="004307A8">
        <w:trPr>
          <w:gridBefore w:val="1"/>
          <w:gridAfter w:val="1"/>
          <w:wBefore w:w="15" w:type="dxa"/>
          <w:wAfter w:w="602" w:type="dxa"/>
          <w:trHeight w:val="278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A601A" w14:textId="77777777" w:rsidR="004307A8" w:rsidRDefault="004307A8">
            <w:pPr>
              <w:jc w:val="center"/>
              <w:rPr>
                <w:lang w:val="ru-RU"/>
              </w:rPr>
            </w:pPr>
          </w:p>
          <w:p w14:paraId="4DC576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26C31" w14:textId="77777777" w:rsidR="004307A8" w:rsidRDefault="004307A8">
            <w:pPr>
              <w:ind w:left="459" w:hanging="459"/>
              <w:jc w:val="center"/>
              <w:rPr>
                <w:lang w:val="ru-RU"/>
              </w:rPr>
            </w:pPr>
          </w:p>
          <w:p w14:paraId="140D6C38" w14:textId="77777777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60B5" w14:textId="77777777" w:rsidR="004307A8" w:rsidRDefault="004307A8">
            <w:pPr>
              <w:jc w:val="center"/>
              <w:rPr>
                <w:lang w:val="ru-RU"/>
              </w:rPr>
            </w:pPr>
          </w:p>
          <w:p w14:paraId="5073DAB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Погрешность  </w:t>
            </w:r>
          </w:p>
        </w:tc>
      </w:tr>
      <w:tr w:rsidR="004307A8" w14:paraId="0A1E0A69" w14:textId="77777777" w:rsidTr="004307A8">
        <w:trPr>
          <w:gridBefore w:val="1"/>
          <w:gridAfter w:val="1"/>
          <w:wBefore w:w="15" w:type="dxa"/>
          <w:wAfter w:w="602" w:type="dxa"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194" w14:textId="77777777" w:rsidR="004307A8" w:rsidRDefault="004307A8">
            <w:pPr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EE9D" w14:textId="01A88B62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39478B49" wp14:editId="5290375B">
                      <wp:extent cx="800100" cy="457200"/>
                      <wp:effectExtent l="0" t="9525" r="0" b="19050"/>
                      <wp:docPr id="7" name="Полотно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D919A" id="Полотно 7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7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1BA54" w14:textId="7ADF9082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08B745B1" wp14:editId="09D2E673">
                      <wp:extent cx="800100" cy="457200"/>
                      <wp:effectExtent l="0" t="19050" r="0" b="952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63B172" id="Полотно 5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F252" w14:textId="77777777" w:rsidR="004307A8" w:rsidRDefault="004307A8">
            <w:pPr>
              <w:rPr>
                <w:lang w:val="ru-RU"/>
              </w:rPr>
            </w:pPr>
          </w:p>
        </w:tc>
      </w:tr>
      <w:tr w:rsidR="004307A8" w14:paraId="487192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10B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853F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ACF0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094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98278D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E66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CCEC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5FF4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8C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23325EE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2F2C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87CE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BB39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6226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7A55DF1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0B1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D7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E5D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591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C9FF05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A73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8B97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74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D9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81AAFA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B10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7DE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0DB8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67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57A77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9E1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9CA7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829F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C0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8D2F97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F0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5BEE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9CB0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E7D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687C80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417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65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34E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9CF6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1679332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051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4A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E4A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D4B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6F23B93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B98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8847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F0FA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7DFD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2BC31A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70C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6B42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B7F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39EB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065DF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0B2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B443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5CD4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CC9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6EFA76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BF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ADB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0E0F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2A27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B3D6426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74D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CFBB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1DB1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E43D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B331B0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E5D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A23E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F4B5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82A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07BD4401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DDF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13C2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E819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B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1AEE6E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67C7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60C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AAF0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60C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2E1F7E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D833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B3A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F318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38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F09A91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D97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3CE6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F7E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0DC8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9BF5B10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ED7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B4D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C273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9A4A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7BB787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542F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6C28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1120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E5D3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3E8F28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A44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02E6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113F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B4F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18F77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B8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16FE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FED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707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900BDE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03E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B3D6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FECB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0C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6C996753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5C1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41DB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5189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8FF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F8ABC5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E8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255A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D762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D21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59110DF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EC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EE8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D91A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AC3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17D897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39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9025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BF0F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FFE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E106F0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B0E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2BF3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DD83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F49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377FD9C6" w14:textId="783166B6" w:rsidR="004307A8" w:rsidRDefault="004307A8" w:rsidP="004307A8">
      <w:pPr>
        <w:pStyle w:val="a3"/>
      </w:pPr>
      <w:r>
        <w:t xml:space="preserve">           Соответствует           Не соответствует</w:t>
      </w:r>
    </w:p>
    <w:p w14:paraId="3ED25B4B" w14:textId="77777777" w:rsidR="004307A8" w:rsidRDefault="004307A8" w:rsidP="004307A8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</w:r>
    </w:p>
    <w:p w14:paraId="27052856" w14:textId="4FC35149" w:rsidR="004307A8" w:rsidRDefault="004307A8" w:rsidP="004307A8">
      <w:pPr>
        <w:spacing w:after="120"/>
        <w:rPr>
          <w:color w:val="000000"/>
          <w:lang w:val="ru-RU"/>
        </w:rPr>
      </w:pPr>
      <w:r>
        <w:t xml:space="preserve">Поверитель      _____________ПОВЕРИТЕЛЬ            Дата поверки  ДАТА_ПОВЕРКИ г...   </w:t>
        <w:br/>
        <w:t xml:space="preserve">                              (подпись)      </w:t>
      </w:r>
    </w:p>
    <w:p w14:paraId="0BE927CA" w14:textId="77777777" w:rsidR="004307A8" w:rsidRDefault="004307A8" w:rsidP="004307A8">
      <w:pPr>
        <w:spacing w:before="360" w:after="120"/>
      </w:pPr>
      <w:r>
        <w:t xml:space="preserve">         </w:t>
      </w:r>
    </w:p>
    <w:p w14:paraId="0AA81ADF" w14:textId="77777777" w:rsidR="004307A8" w:rsidRDefault="004307A8" w:rsidP="004307A8">
      <w:pPr>
        <w:spacing w:before="360" w:after="120"/>
        <w:ind w:firstLine="4321"/>
      </w:pPr>
      <w:r/>
    </w:p>
    <w:p w14:paraId="6834A108" w14:textId="77777777" w:rsidR="004F76AB" w:rsidRDefault="004F76AB">
      <w:r/>
    </w:p>
    <w:sectPr w:rsidR="004F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A"/>
    <w:rsid w:val="0012511A"/>
    <w:rsid w:val="00313B6E"/>
    <w:rsid w:val="004307A8"/>
    <w:rsid w:val="004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A666"/>
  <w15:chartTrackingRefBased/>
  <w15:docId w15:val="{9711E9C4-1D67-419A-96DD-85CCB653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4307A8"/>
    <w:pPr>
      <w:keepNext/>
      <w:spacing w:before="360" w:after="120"/>
      <w:jc w:val="center"/>
      <w:outlineLvl w:val="0"/>
    </w:pPr>
    <w:rPr>
      <w:cap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07A8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4307A8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4307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4307A8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4307A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docs.cntd.ru/picture/get?id=P0979&amp;doc_id=1200096305&amp;size=sm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3</cp:revision>
  <dcterms:created xsi:type="dcterms:W3CDTF">2024-02-03T14:27:00Z</dcterms:created>
  <dcterms:modified xsi:type="dcterms:W3CDTF">2024-02-03T15:01:00Z</dcterms:modified>
</cp:coreProperties>
</file>