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  <w:r/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t>ПРОТОКОЛ №НОМЕР_ПРОТОКОЛА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– Влагомеры весовые, ML-50  № НОМЕР_ВЕСОВ</w:t>
      </w:r>
    </w:p>
    <w:p w14:paraId="6E0BD74B" w14:textId="77777777" w:rsidR="007D1355" w:rsidRDefault="007D1355" w:rsidP="007D1355">
      <w:pPr>
        <w:pStyle w:val="2"/>
      </w:pPr>
      <w:r>
        <w:t>Принадлежащего:  КОМПАНИЯ ИНН НОМЕР_ИНН, ЮРИДИЧЕСКИЙ_АДРЕС</w:t>
      </w:r>
    </w:p>
    <w:p w14:paraId="574F438B" w14:textId="77777777" w:rsidR="007D1355" w:rsidRDefault="007D1355" w:rsidP="007D1355">
      <w:pPr>
        <w:rPr>
          <w:lang w:val="ru-RU"/>
        </w:rPr>
      </w:pPr>
      <w:r>
        <w:t>Место поверки:  МЕСТО_ПОВЕРКИ</w:t>
      </w:r>
    </w:p>
    <w:p w14:paraId="16DF0989" w14:textId="77777777" w:rsidR="007D1355" w:rsidRDefault="007D1355" w:rsidP="007D1355">
      <w:pPr>
        <w:rPr>
          <w:lang w:val="ru-RU"/>
        </w:rPr>
      </w:pPr>
      <w:r>
        <w:t>Регистрационный номер средства измерений в ФИФ ОЕИ: 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t>Дискретность индикации влажности , % - 0,1 ;1</w:t>
      </w:r>
    </w:p>
    <w:p w14:paraId="607C6092" w14:textId="77777777" w:rsidR="007D1355" w:rsidRDefault="007D1355" w:rsidP="007D1355">
      <w:pPr>
        <w:rPr>
          <w:lang w:val="ru-RU"/>
        </w:rPr>
      </w:pPr>
      <w: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t xml:space="preserve">Дискретность индикации массы (d)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t>Предел допускаемых значений абсолютной погрешности при измерении влажности, % ,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r>
        <w:t>2,0000.. .6,9999 - ± 0,20</w:t>
      </w:r>
    </w:p>
    <w:p w14:paraId="28789575" w14:textId="77777777" w:rsidR="007D1355" w:rsidRDefault="007D1355" w:rsidP="007D1355">
      <w:pPr>
        <w:rPr>
          <w:lang w:val="ru-RU"/>
        </w:rPr>
      </w:pPr>
      <w:r>
        <w:t>7,0000..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  <w:spacing w:after="0" w:line="240" w:lineRule="auto"/>
        <w:jc w:val="left"/>
      </w:pPr>
      <w:r>
        <w:t xml:space="preserve">УСЛОВИЯ ПРОВЕДЕНИЯ ПОВЕРКИ </w:t>
        <w:br/>
        <w:t>Температура окружающего воздуха: ТЕМПЕРАТУРА °C</w:t>
        <w:br/>
        <w:t>Относительная влажность воздуха: ВЛАЖНОСТЬ %</w:t>
        <w:br/>
        <w:t>Атмосферное давление: ДАВЛЕНИЕ кПа</w:t>
        <w:br/>
        <w:t>Напряжение сети 230 В</w:t>
        <w:br/>
        <w:t>Частота 50 Гц</w:t>
      </w:r>
    </w:p>
    <w:p w14:paraId="22FF3BCE" w14:textId="77777777" w:rsidR="007D1355" w:rsidRDefault="007D1355" w:rsidP="007D1355">
      <w:pPr>
        <w:pStyle w:val="1"/>
      </w:pPr>
      <w:r>
        <w:t>ЭТАЛОНЫ, применяемые при поверке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r>
        <w:t>ЭТАЛОНЫ_ПОВЕРКИ</w:t>
      </w:r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 поверки</w:t>
      </w:r>
    </w:p>
    <w:p w14:paraId="08ADFAC9" w14:textId="77777777" w:rsidR="007D1355" w:rsidRDefault="007D1355" w:rsidP="007D1355">
      <w:pPr>
        <w:rPr>
          <w:lang w:val="ru-RU"/>
        </w:rPr>
      </w:pPr>
      <w: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t>- проведение калибровки весового сенсора гирей КТ F1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  <w:r/>
    </w:p>
    <w:p w14:paraId="21A30BF0" w14:textId="77777777" w:rsidR="007D1355" w:rsidRDefault="007D1355" w:rsidP="007D1355">
      <w:pPr>
        <w:pStyle w:val="a3"/>
        <w:rPr>
          <w:color w:val="000000"/>
        </w:rPr>
      </w:pPr>
      <w:r/>
    </w:p>
    <w:p w14:paraId="070DCADC" w14:textId="77777777" w:rsidR="007D1355" w:rsidRDefault="007D1355" w:rsidP="007D1355">
      <w:pPr>
        <w:pStyle w:val="a3"/>
        <w:rPr>
          <w:color w:val="000000"/>
        </w:rPr>
      </w:pPr>
      <w:r/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t xml:space="preserve">3.1. Определение абсолютной погрешности весового устройства: </w:t>
      </w:r>
    </w:p>
    <w:p w14:paraId="318082EA" w14:textId="77777777" w:rsidR="007D1355" w:rsidRDefault="007D1355" w:rsidP="007D1355">
      <w:pPr>
        <w:rPr>
          <w:lang w:val="ru-RU"/>
        </w:rPr>
      </w:pPr>
      <w:r/>
    </w:p>
    <w:p w14:paraId="2A2B25BF" w14:textId="77777777" w:rsidR="007D1355" w:rsidRDefault="007D1355" w:rsidP="007D1355">
      <w:pPr>
        <w:rPr>
          <w:lang w:val="ru-RU"/>
        </w:rPr>
      </w:pPr>
      <w:r>
        <w:t xml:space="preserve">3.2. Определение абсолютной погрешности при измерении влажности: </w: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t>ЗАКЛЮЧЕНИЕ</w:t>
        <w:br/>
        <w:t xml:space="preserve">СИ  соответствует установленным в описании типа метрологическим требованиям и пригодно к применению.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t xml:space="preserve">                         </w:t>
        <w:br/>
        <w:t xml:space="preserve">Поверитель      _____________ПОВЕРИТЕЛЬ             Дата поверки   ДАТА_ПОВЕРКИ г. .   </w:t>
        <w:br/>
        <w:t xml:space="preserve">                                                (подпись)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  <w:r/>
    </w:p>
    <w:p w14:paraId="2678E307" w14:textId="77777777" w:rsidR="00E4462E" w:rsidRDefault="00E4462E">
      <w:r/>
    </w:p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