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Buying food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Ifood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Some User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14/09/2019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“Buying food”, belonging to the “Ifood”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Buying food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iFoodUser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iFood User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There is active connection and user is logged in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The user has chosen the delivery location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iFood User clicks on restaurants button and click in one restaurant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displays restaurant name, distance, rating, delivery time and food options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iFood User clicks on the chosen food from the menu af[3]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displays item details (description and price), ifoodUser-selectable item 
			specifications, and a field to add notes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iFood User choose item specifications, add some notes (if any) and click the 'add' button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adds item to bag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iFood User clicks the button to see the bag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displays location where the items will be delivered, delivery time, 
			restaurant name, items chosen, price, coupon option, payment method and order button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iFood User choose payment method and click the order button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displays order status and expected delivery time ef[3]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iFood User clicks the see details button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displays order items, status, payment method and order tracking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Choose from favorite restaurants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iFood User clicks on favorites button </w:t>
      </w:r>
    </w:p>
    <w:p>
      <w:pPr>
        <w:pStyle w:val="Normal"/>
        <w:rPr/>
      </w:pPr>
      <w:r>
        <w:rPr/>
        <w:t/>
      </w:r>
      <w:bookmarkEnd w:id="2"/>
      <w:r>
        <w:rPr/>
        <w:t>2. System displays user favorite restaurants </w:t>
      </w:r>
    </w:p>
    <w:p>
      <w:pPr>
        <w:pStyle w:val="Normal"/>
        <w:rPr/>
      </w:pPr>
      <w:r>
        <w:rPr/>
        <w:t/>
      </w:r>
      <w:bookmarkEnd w:id="2"/>
      <w:r>
        <w:rPr/>
        <w:t>3. iFood User clicks on chosen restaurant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Choose from previous restaurants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iFood User clicks on previous restaurants button </w:t>
      </w:r>
    </w:p>
    <w:p>
      <w:pPr>
        <w:pStyle w:val="Normal"/>
        <w:rPr/>
      </w:pPr>
      <w:r>
        <w:rPr/>
        <w:t/>
      </w:r>
      <w:bookmarkEnd w:id="2"/>
      <w:r>
        <w:rPr/>
        <w:t>2. System displays user previous restaurants </w:t>
      </w:r>
    </w:p>
    <w:p>
      <w:pPr>
        <w:pStyle w:val="Normal"/>
        <w:rPr/>
      </w:pPr>
      <w:r>
        <w:rPr/>
        <w:t/>
      </w:r>
      <w:bookmarkEnd w:id="2"/>
      <w:r>
        <w:rPr/>
        <w:t>3. iFood User clicks on chosen restaurant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Recover from previous orders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iFood User clicks on previous orders button </w:t>
      </w:r>
    </w:p>
    <w:p>
      <w:pPr>
        <w:pStyle w:val="Normal"/>
        <w:rPr/>
      </w:pPr>
      <w:r>
        <w:rPr/>
        <w:t/>
      </w:r>
      <w:bookmarkEnd w:id="2"/>
      <w:r>
        <w:rPr/>
        <w:t>2. System presents a list of user orders </w:t>
      </w:r>
    </w:p>
    <w:p>
      <w:pPr>
        <w:pStyle w:val="Normal"/>
        <w:rPr/>
      </w:pPr>
      <w:r>
        <w:rPr/>
        <w:t/>
      </w:r>
      <w:bookmarkEnd w:id="2"/>
      <w:r>
        <w:rPr/>
        <w:t>3. iFood User select one order </w:t>
      </w:r>
    </w:p>
    <w:p>
      <w:pPr>
        <w:pStyle w:val="Normal"/>
        <w:rPr/>
      </w:pPr>
      <w:r>
        <w:rPr/>
        <w:t/>
      </w:r>
      <w:bookmarkEnd w:id="2"/>
      <w:r>
        <w:rPr/>
        <w:t>4. System list items from previous order ef[2]</w:t>
      </w:r>
    </w:p>
    <w:p>
      <w:pPr>
        <w:pStyle w:val="Normal"/>
        <w:rPr/>
      </w:pPr>
      <w:r>
        <w:rPr/>
        <w:t/>
      </w:r>
      <w:bookmarkEnd w:id="2"/>
      <w:r>
        <w:rPr/>
        <w:t>5. iFood User select items from order to add into current bag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Cancel order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iFood User clicks on cancel order button </w:t>
      </w:r>
    </w:p>
    <w:p>
      <w:pPr>
        <w:pStyle w:val="Normal"/>
        <w:rPr/>
      </w:pPr>
      <w:r>
        <w:rPr/>
        <w:t/>
      </w:r>
      <w:bookmarkEnd w:id="2"/>
      <w:r>
        <w:rPr/>
        <w:t>2. System presents a confirmation dialog </w:t>
      </w:r>
    </w:p>
    <w:p>
      <w:pPr>
        <w:pStyle w:val="Normal"/>
        <w:rPr/>
      </w:pPr>
      <w:r>
        <w:rPr/>
        <w:t/>
      </w:r>
      <w:bookmarkEnd w:id="2"/>
      <w:r>
        <w:rPr/>
        <w:t>3. iFood User selects cancel button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Restaurant is closed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informs that chosen restaurant is closed bs 1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Item not available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please choose food from the menu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Unauthorized payment method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alerts the user that chosen payment method was unauthorized bs 9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successfully chosen and processed food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