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1DD7D" w14:textId="08027A5D" w:rsidR="006B4754" w:rsidRPr="00704EDC" w:rsidRDefault="006B4754" w:rsidP="00004B5A">
      <w:pPr>
        <w:spacing w:after="0" w:line="271" w:lineRule="auto"/>
        <w:jc w:val="center"/>
        <w:rPr>
          <w:b/>
          <w:lang w:val="vi-VN"/>
        </w:rPr>
      </w:pPr>
      <w:r w:rsidRPr="00704EDC">
        <w:rPr>
          <w:b/>
          <w:lang w:val="vi-VN"/>
        </w:rPr>
        <w:t>PHIẾU HỌC TẬP CÁ NHÂN/NHÓM</w:t>
      </w:r>
    </w:p>
    <w:p w14:paraId="5BBAC585" w14:textId="77777777" w:rsidR="006B4754" w:rsidRPr="00704EDC" w:rsidRDefault="006B4754" w:rsidP="005E0985">
      <w:pPr>
        <w:numPr>
          <w:ilvl w:val="0"/>
          <w:numId w:val="1"/>
        </w:numPr>
        <w:tabs>
          <w:tab w:val="left" w:pos="284"/>
        </w:tabs>
        <w:spacing w:after="0" w:line="271" w:lineRule="auto"/>
        <w:ind w:left="0" w:firstLine="0"/>
        <w:jc w:val="both"/>
        <w:rPr>
          <w:b/>
          <w:lang w:val="vi-VN"/>
        </w:rPr>
      </w:pPr>
      <w:r w:rsidRPr="00704EDC">
        <w:rPr>
          <w:b/>
          <w:lang w:val="vi-VN"/>
        </w:rPr>
        <w:t>Thông tin chung</w:t>
      </w:r>
    </w:p>
    <w:p w14:paraId="2738799A" w14:textId="177A0E14" w:rsidR="006B4754" w:rsidRPr="00704EDC" w:rsidRDefault="006B4754" w:rsidP="005E0985">
      <w:pPr>
        <w:numPr>
          <w:ilvl w:val="0"/>
          <w:numId w:val="2"/>
        </w:numPr>
        <w:tabs>
          <w:tab w:val="left" w:pos="851"/>
          <w:tab w:val="left" w:pos="4111"/>
        </w:tabs>
        <w:spacing w:after="0" w:line="271" w:lineRule="auto"/>
        <w:ind w:left="0" w:firstLine="567"/>
        <w:jc w:val="both"/>
        <w:rPr>
          <w:lang w:val="vi-VN"/>
        </w:rPr>
      </w:pPr>
      <w:r w:rsidRPr="00F72F40">
        <w:rPr>
          <w:b/>
          <w:bCs/>
          <w:lang w:val="vi-VN"/>
        </w:rPr>
        <w:t>Tên lớp:</w:t>
      </w:r>
      <w:r w:rsidR="0050201F">
        <w:t xml:space="preserve"> </w:t>
      </w:r>
      <w:r w:rsidR="0050201F" w:rsidRPr="0050201F">
        <w:t>20252IT6070002</w:t>
      </w:r>
      <w:r w:rsidR="00004B5A" w:rsidRPr="00704EDC">
        <w:rPr>
          <w:lang w:val="vi-VN"/>
        </w:rPr>
        <w:tab/>
      </w:r>
      <w:r w:rsidRPr="00F72F40">
        <w:rPr>
          <w:b/>
          <w:bCs/>
          <w:lang w:val="vi-VN"/>
        </w:rPr>
        <w:t>Khóa:</w:t>
      </w:r>
      <w:r w:rsidRPr="00704EDC">
        <w:rPr>
          <w:lang w:val="vi-VN"/>
        </w:rPr>
        <w:t xml:space="preserve"> </w:t>
      </w:r>
      <w:r w:rsidR="00F72F40">
        <w:t>18</w:t>
      </w:r>
    </w:p>
    <w:p w14:paraId="3C9DCD35" w14:textId="37660636" w:rsidR="006B4754" w:rsidRPr="00F72F40" w:rsidRDefault="006B4754" w:rsidP="005E0985">
      <w:pPr>
        <w:numPr>
          <w:ilvl w:val="0"/>
          <w:numId w:val="2"/>
        </w:numPr>
        <w:tabs>
          <w:tab w:val="left" w:pos="851"/>
        </w:tabs>
        <w:spacing w:after="0" w:line="271" w:lineRule="auto"/>
        <w:ind w:left="0" w:firstLine="567"/>
        <w:jc w:val="both"/>
        <w:rPr>
          <w:b/>
          <w:bCs/>
          <w:lang w:val="vi-VN"/>
        </w:rPr>
      </w:pPr>
      <w:r w:rsidRPr="00F72F40">
        <w:rPr>
          <w:b/>
          <w:bCs/>
          <w:lang w:val="vi-VN"/>
        </w:rPr>
        <w:t xml:space="preserve">Họ và tên </w:t>
      </w:r>
      <w:r w:rsidR="00004B5A" w:rsidRPr="00F72F40">
        <w:rPr>
          <w:b/>
          <w:bCs/>
          <w:lang w:val="vi-VN"/>
        </w:rPr>
        <w:t>thành viên nhóm:</w:t>
      </w:r>
    </w:p>
    <w:p w14:paraId="52516B77" w14:textId="77777777" w:rsidR="00F72F40" w:rsidRPr="008B1FD0" w:rsidRDefault="00F72F40" w:rsidP="00F72F40">
      <w:pPr>
        <w:pStyle w:val="ListParagraph"/>
        <w:numPr>
          <w:ilvl w:val="1"/>
          <w:numId w:val="17"/>
        </w:numPr>
        <w:spacing w:after="0" w:line="26" w:lineRule="atLeast"/>
        <w:ind w:left="851" w:hanging="284"/>
        <w:rPr>
          <w:rFonts w:asciiTheme="majorHAnsi" w:eastAsia="Times New Roman" w:hAnsiTheme="majorHAnsi" w:cstheme="majorHAnsi"/>
          <w:szCs w:val="26"/>
          <w:lang w:eastAsia="vi-VN"/>
        </w:rPr>
      </w:pPr>
      <w:r w:rsidRPr="008B1FD0">
        <w:rPr>
          <w:rFonts w:asciiTheme="majorHAnsi" w:eastAsia="Times New Roman" w:hAnsiTheme="majorHAnsi" w:cstheme="majorHAnsi"/>
          <w:szCs w:val="26"/>
          <w:lang w:eastAsia="vi-VN"/>
        </w:rPr>
        <w:t>Giàng Seo Chính - 2023602847</w:t>
      </w:r>
    </w:p>
    <w:p w14:paraId="18949664" w14:textId="77777777" w:rsidR="00F72F40" w:rsidRPr="008B1FD0" w:rsidRDefault="00F72F40" w:rsidP="00F72F40">
      <w:pPr>
        <w:pStyle w:val="ListParagraph"/>
        <w:numPr>
          <w:ilvl w:val="1"/>
          <w:numId w:val="17"/>
        </w:numPr>
        <w:spacing w:after="0" w:line="26" w:lineRule="atLeast"/>
        <w:ind w:left="851" w:hanging="284"/>
        <w:rPr>
          <w:rFonts w:asciiTheme="majorHAnsi" w:eastAsia="Times New Roman" w:hAnsiTheme="majorHAnsi" w:cstheme="majorHAnsi"/>
          <w:szCs w:val="26"/>
          <w:lang w:eastAsia="vi-VN"/>
        </w:rPr>
      </w:pPr>
      <w:r w:rsidRPr="008B1FD0">
        <w:rPr>
          <w:rFonts w:asciiTheme="majorHAnsi" w:eastAsia="Times New Roman" w:hAnsiTheme="majorHAnsi" w:cstheme="majorHAnsi"/>
          <w:szCs w:val="26"/>
          <w:lang w:eastAsia="vi-VN"/>
        </w:rPr>
        <w:t>Nguyễn Trọng Đại - 2023603399</w:t>
      </w:r>
    </w:p>
    <w:p w14:paraId="175A2BDC" w14:textId="77777777" w:rsidR="00F72F40" w:rsidRPr="008B1FD0" w:rsidRDefault="00F72F40" w:rsidP="00F72F40">
      <w:pPr>
        <w:pStyle w:val="ListParagraph"/>
        <w:numPr>
          <w:ilvl w:val="1"/>
          <w:numId w:val="17"/>
        </w:numPr>
        <w:spacing w:after="0" w:line="26" w:lineRule="atLeast"/>
        <w:ind w:left="851" w:hanging="284"/>
        <w:rPr>
          <w:rFonts w:asciiTheme="majorHAnsi" w:eastAsia="Times New Roman" w:hAnsiTheme="majorHAnsi" w:cstheme="majorHAnsi"/>
          <w:szCs w:val="26"/>
          <w:lang w:eastAsia="vi-VN"/>
        </w:rPr>
      </w:pPr>
      <w:r w:rsidRPr="008B1FD0">
        <w:rPr>
          <w:rFonts w:asciiTheme="majorHAnsi" w:eastAsia="Times New Roman" w:hAnsiTheme="majorHAnsi" w:cstheme="majorHAnsi"/>
          <w:szCs w:val="26"/>
          <w:lang w:eastAsia="vi-VN"/>
        </w:rPr>
        <w:t>Hà Phương Nam - 2023603353</w:t>
      </w:r>
    </w:p>
    <w:p w14:paraId="79514CDE" w14:textId="77777777" w:rsidR="00F72F40" w:rsidRPr="008B1FD0" w:rsidRDefault="00F72F40" w:rsidP="00F72F40">
      <w:pPr>
        <w:pStyle w:val="ListParagraph"/>
        <w:numPr>
          <w:ilvl w:val="1"/>
          <w:numId w:val="17"/>
        </w:numPr>
        <w:spacing w:after="0" w:line="26" w:lineRule="atLeast"/>
        <w:ind w:left="851" w:hanging="284"/>
        <w:rPr>
          <w:rFonts w:asciiTheme="majorHAnsi" w:eastAsia="Times New Roman" w:hAnsiTheme="majorHAnsi" w:cstheme="majorHAnsi"/>
          <w:szCs w:val="26"/>
          <w:lang w:eastAsia="vi-VN"/>
        </w:rPr>
      </w:pPr>
      <w:r w:rsidRPr="008B1FD0">
        <w:rPr>
          <w:rFonts w:asciiTheme="majorHAnsi" w:eastAsia="Times New Roman" w:hAnsiTheme="majorHAnsi" w:cstheme="majorHAnsi"/>
          <w:szCs w:val="26"/>
          <w:lang w:eastAsia="vi-VN"/>
        </w:rPr>
        <w:t>Thái Bách San - 2023604234</w:t>
      </w:r>
    </w:p>
    <w:p w14:paraId="3EFED876" w14:textId="77777777" w:rsidR="00F72F40" w:rsidRPr="008B1FD0" w:rsidRDefault="00F72F40" w:rsidP="00F72F40">
      <w:pPr>
        <w:pStyle w:val="ListParagraph"/>
        <w:numPr>
          <w:ilvl w:val="1"/>
          <w:numId w:val="17"/>
        </w:numPr>
        <w:spacing w:after="0" w:line="26" w:lineRule="atLeast"/>
        <w:ind w:left="851" w:hanging="284"/>
        <w:rPr>
          <w:rFonts w:asciiTheme="majorHAnsi" w:hAnsiTheme="majorHAnsi" w:cstheme="majorHAnsi"/>
          <w:szCs w:val="26"/>
        </w:rPr>
      </w:pPr>
      <w:r w:rsidRPr="008B1FD0">
        <w:rPr>
          <w:rFonts w:asciiTheme="majorHAnsi" w:eastAsia="Times New Roman" w:hAnsiTheme="majorHAnsi" w:cstheme="majorHAnsi"/>
          <w:szCs w:val="26"/>
          <w:lang w:eastAsia="vi-VN"/>
        </w:rPr>
        <w:t>Hoàng Minh Thư - 2023600711</w:t>
      </w:r>
    </w:p>
    <w:p w14:paraId="2EA8B7C0" w14:textId="27E75561" w:rsidR="00004B5A" w:rsidRPr="00704EDC" w:rsidRDefault="006B4754" w:rsidP="005E0985">
      <w:pPr>
        <w:numPr>
          <w:ilvl w:val="0"/>
          <w:numId w:val="2"/>
        </w:numPr>
        <w:tabs>
          <w:tab w:val="left" w:pos="851"/>
        </w:tabs>
        <w:spacing w:after="0" w:line="271" w:lineRule="auto"/>
        <w:ind w:left="0" w:firstLine="567"/>
        <w:jc w:val="both"/>
        <w:rPr>
          <w:lang w:val="vi-VN"/>
        </w:rPr>
      </w:pPr>
      <w:r w:rsidRPr="00F72F40">
        <w:rPr>
          <w:b/>
          <w:bCs/>
          <w:lang w:val="vi-VN"/>
        </w:rPr>
        <w:t>Tên nhóm</w:t>
      </w:r>
      <w:r w:rsidR="00004B5A" w:rsidRPr="00F72F40">
        <w:rPr>
          <w:b/>
          <w:bCs/>
          <w:lang w:val="vi-VN"/>
        </w:rPr>
        <w:t>:</w:t>
      </w:r>
      <w:r w:rsidR="00004B5A" w:rsidRPr="00704EDC">
        <w:rPr>
          <w:lang w:val="vi-VN"/>
        </w:rPr>
        <w:t xml:space="preserve"> Nhóm 1</w:t>
      </w:r>
    </w:p>
    <w:p w14:paraId="0FF9E12F" w14:textId="77777777" w:rsidR="006B4754" w:rsidRPr="00704EDC" w:rsidRDefault="006B4754" w:rsidP="005E0985">
      <w:pPr>
        <w:numPr>
          <w:ilvl w:val="0"/>
          <w:numId w:val="1"/>
        </w:numPr>
        <w:tabs>
          <w:tab w:val="left" w:pos="426"/>
        </w:tabs>
        <w:spacing w:after="0" w:line="271" w:lineRule="auto"/>
        <w:ind w:left="0" w:firstLine="0"/>
        <w:jc w:val="both"/>
        <w:rPr>
          <w:b/>
          <w:lang w:val="vi-VN"/>
        </w:rPr>
      </w:pPr>
      <w:r w:rsidRPr="00704EDC">
        <w:rPr>
          <w:b/>
          <w:lang w:val="vi-VN"/>
        </w:rPr>
        <w:t>Nội dung học tập</w:t>
      </w:r>
    </w:p>
    <w:p w14:paraId="37EF13C9" w14:textId="77777777" w:rsidR="00004B5A" w:rsidRPr="00704EDC" w:rsidRDefault="006B4754" w:rsidP="005E0985">
      <w:pPr>
        <w:numPr>
          <w:ilvl w:val="0"/>
          <w:numId w:val="3"/>
        </w:numPr>
        <w:tabs>
          <w:tab w:val="left" w:pos="851"/>
        </w:tabs>
        <w:spacing w:after="0" w:line="271" w:lineRule="auto"/>
        <w:ind w:left="0" w:firstLine="567"/>
        <w:jc w:val="both"/>
        <w:rPr>
          <w:lang w:val="vi-VN"/>
        </w:rPr>
      </w:pPr>
      <w:r w:rsidRPr="00704EDC">
        <w:rPr>
          <w:lang w:val="vi-VN"/>
        </w:rPr>
        <w:t>Tên chủ đề:</w:t>
      </w:r>
      <w:r w:rsidR="00004B5A" w:rsidRPr="00704EDC">
        <w:rPr>
          <w:lang w:val="vi-VN"/>
        </w:rPr>
        <w:t xml:space="preserve"> Chữ ký số DSA và ứng dụng trong xác thực tính toàn vẹn của dữ liệu (Sử dụng ngôn ngữ C++, Java) </w:t>
      </w:r>
    </w:p>
    <w:p w14:paraId="44270986" w14:textId="37364483" w:rsidR="006B4754" w:rsidRPr="00704EDC" w:rsidRDefault="006B4754" w:rsidP="005E0985">
      <w:pPr>
        <w:numPr>
          <w:ilvl w:val="0"/>
          <w:numId w:val="3"/>
        </w:numPr>
        <w:tabs>
          <w:tab w:val="left" w:pos="851"/>
        </w:tabs>
        <w:spacing w:after="0" w:line="271" w:lineRule="auto"/>
        <w:ind w:left="0" w:firstLine="567"/>
        <w:jc w:val="both"/>
        <w:rPr>
          <w:lang w:val="vi-VN"/>
        </w:rPr>
      </w:pPr>
      <w:r w:rsidRPr="00704EDC">
        <w:rPr>
          <w:lang w:val="vi-VN"/>
        </w:rPr>
        <w:t>Hoạt động của sinh viên (xác định các hoạt động chính của sinh viên trong quá trình thực hiện bài tập lớn).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08"/>
        <w:gridCol w:w="1628"/>
        <w:gridCol w:w="6442"/>
      </w:tblGrid>
      <w:tr w:rsidR="005E0985" w:rsidRPr="00704EDC" w14:paraId="76C4479C" w14:textId="77777777" w:rsidTr="005E0985">
        <w:tc>
          <w:tcPr>
            <w:tcW w:w="382" w:type="pct"/>
            <w:hideMark/>
          </w:tcPr>
          <w:p w14:paraId="440195E6" w14:textId="77777777" w:rsidR="005E0985" w:rsidRPr="00704EDC" w:rsidRDefault="005E0985" w:rsidP="005E0985">
            <w:pPr>
              <w:spacing w:line="312" w:lineRule="auto"/>
              <w:jc w:val="center"/>
              <w:rPr>
                <w:rFonts w:eastAsia="Times New Roman" w:cs="Times New Roman"/>
                <w:b/>
                <w:bCs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b/>
                <w:bCs/>
                <w:szCs w:val="26"/>
                <w:lang w:val="vi-VN" w:eastAsia="vi-VN"/>
              </w:rPr>
              <w:t>STT</w:t>
            </w:r>
          </w:p>
        </w:tc>
        <w:tc>
          <w:tcPr>
            <w:tcW w:w="938" w:type="pct"/>
            <w:hideMark/>
          </w:tcPr>
          <w:p w14:paraId="0BE07219" w14:textId="77777777" w:rsidR="005E0985" w:rsidRPr="00704EDC" w:rsidRDefault="005E0985" w:rsidP="005E0985">
            <w:pPr>
              <w:spacing w:line="312" w:lineRule="auto"/>
              <w:jc w:val="center"/>
              <w:rPr>
                <w:rFonts w:eastAsia="Times New Roman" w:cs="Times New Roman"/>
                <w:b/>
                <w:bCs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b/>
                <w:bCs/>
                <w:szCs w:val="26"/>
                <w:lang w:val="vi-VN" w:eastAsia="vi-VN"/>
              </w:rPr>
              <w:t>Hoạt động/Nội dung</w:t>
            </w:r>
          </w:p>
        </w:tc>
        <w:tc>
          <w:tcPr>
            <w:tcW w:w="3680" w:type="pct"/>
            <w:hideMark/>
          </w:tcPr>
          <w:p w14:paraId="3C85DEE2" w14:textId="77777777" w:rsidR="005E0985" w:rsidRPr="00704EDC" w:rsidRDefault="005E0985" w:rsidP="005E0985">
            <w:pPr>
              <w:spacing w:line="312" w:lineRule="auto"/>
              <w:jc w:val="center"/>
              <w:rPr>
                <w:rFonts w:eastAsia="Times New Roman" w:cs="Times New Roman"/>
                <w:b/>
                <w:bCs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b/>
                <w:bCs/>
                <w:szCs w:val="26"/>
                <w:lang w:val="vi-VN" w:eastAsia="vi-VN"/>
              </w:rPr>
              <w:t>Công việc thực hiện</w:t>
            </w:r>
          </w:p>
        </w:tc>
      </w:tr>
      <w:tr w:rsidR="005E0985" w:rsidRPr="00704EDC" w14:paraId="2FD643A4" w14:textId="77777777" w:rsidTr="005E0985">
        <w:tc>
          <w:tcPr>
            <w:tcW w:w="382" w:type="pct"/>
            <w:hideMark/>
          </w:tcPr>
          <w:p w14:paraId="62FC1EC3" w14:textId="77777777" w:rsidR="005E0985" w:rsidRPr="00704EDC" w:rsidRDefault="005E0985" w:rsidP="005E0985">
            <w:pPr>
              <w:spacing w:line="312" w:lineRule="auto"/>
              <w:jc w:val="center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1</w:t>
            </w:r>
          </w:p>
        </w:tc>
        <w:tc>
          <w:tcPr>
            <w:tcW w:w="938" w:type="pct"/>
            <w:hideMark/>
          </w:tcPr>
          <w:p w14:paraId="7D34F8AD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Tìm hiểu cơ sở lý thuyết</w:t>
            </w:r>
          </w:p>
        </w:tc>
        <w:tc>
          <w:tcPr>
            <w:tcW w:w="3680" w:type="pct"/>
            <w:hideMark/>
          </w:tcPr>
          <w:p w14:paraId="1A396B8F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Nghiên cứu tổng quan về an toàn thông tin và an ninh mạng</w:t>
            </w:r>
          </w:p>
          <w:p w14:paraId="5BD2B559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Tìm hiểu mật mã khóa công khai và chữ ký số</w:t>
            </w:r>
          </w:p>
          <w:p w14:paraId="0CCA5400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Nghiên cứu thuật toán chữ ký số DSA</w:t>
            </w:r>
          </w:p>
          <w:p w14:paraId="695347CC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 xml:space="preserve">- Tìm hiểu số học </w:t>
            </w:r>
            <w:proofErr w:type="spellStart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modulo</w:t>
            </w:r>
            <w:proofErr w:type="spellEnd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 xml:space="preserve"> và </w:t>
            </w:r>
            <w:proofErr w:type="spellStart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logarit</w:t>
            </w:r>
            <w:proofErr w:type="spellEnd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 xml:space="preserve"> rời rạc- Nghiên cứu thuật toán băm SHA</w:t>
            </w:r>
          </w:p>
          <w:p w14:paraId="7434FCE1" w14:textId="49053F1E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 xml:space="preserve">- Tìm hiểu thuật toán </w:t>
            </w:r>
            <w:proofErr w:type="spellStart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Miller-Rabin</w:t>
            </w:r>
            <w:proofErr w:type="spellEnd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 xml:space="preserve"> và </w:t>
            </w:r>
            <w:proofErr w:type="spellStart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Euclid</w:t>
            </w:r>
            <w:proofErr w:type="spellEnd"/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 xml:space="preserve"> mở rộng</w:t>
            </w:r>
          </w:p>
        </w:tc>
      </w:tr>
      <w:tr w:rsidR="005E0985" w:rsidRPr="00704EDC" w14:paraId="5B00B02D" w14:textId="77777777" w:rsidTr="005E0985">
        <w:tc>
          <w:tcPr>
            <w:tcW w:w="382" w:type="pct"/>
            <w:hideMark/>
          </w:tcPr>
          <w:p w14:paraId="49EDC6D1" w14:textId="77777777" w:rsidR="005E0985" w:rsidRPr="00704EDC" w:rsidRDefault="005E0985" w:rsidP="005E0985">
            <w:pPr>
              <w:spacing w:line="312" w:lineRule="auto"/>
              <w:jc w:val="center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2</w:t>
            </w:r>
          </w:p>
        </w:tc>
        <w:tc>
          <w:tcPr>
            <w:tcW w:w="938" w:type="pct"/>
            <w:hideMark/>
          </w:tcPr>
          <w:p w14:paraId="41F10A68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Phân tích và thiết kế hệ thống</w:t>
            </w:r>
          </w:p>
        </w:tc>
        <w:tc>
          <w:tcPr>
            <w:tcW w:w="3680" w:type="pct"/>
            <w:hideMark/>
          </w:tcPr>
          <w:p w14:paraId="189495AB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Phân tích yêu cầu chương trình ký số và xác thực dữ liệu</w:t>
            </w:r>
          </w:p>
          <w:p w14:paraId="53989168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Thiết kế chức năng sinh khóa, ký số và xác thực chữ ký</w:t>
            </w:r>
          </w:p>
          <w:p w14:paraId="22BB4693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Thiết kế xử lý file và lưu trữ khóa</w:t>
            </w:r>
          </w:p>
          <w:p w14:paraId="5FEC53BD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Thiết kế giao diện chương trình Java và C++</w:t>
            </w:r>
          </w:p>
          <w:p w14:paraId="57290063" w14:textId="058F2789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Xây dựng luồng hoạt động của hệ thống</w:t>
            </w:r>
          </w:p>
        </w:tc>
      </w:tr>
      <w:tr w:rsidR="005E0985" w:rsidRPr="00704EDC" w14:paraId="0483ECBA" w14:textId="77777777" w:rsidTr="005E0985">
        <w:tc>
          <w:tcPr>
            <w:tcW w:w="382" w:type="pct"/>
            <w:hideMark/>
          </w:tcPr>
          <w:p w14:paraId="4473A2DC" w14:textId="77777777" w:rsidR="005E0985" w:rsidRPr="00704EDC" w:rsidRDefault="005E0985" w:rsidP="005E0985">
            <w:pPr>
              <w:spacing w:line="312" w:lineRule="auto"/>
              <w:jc w:val="center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3</w:t>
            </w:r>
          </w:p>
        </w:tc>
        <w:tc>
          <w:tcPr>
            <w:tcW w:w="938" w:type="pct"/>
            <w:hideMark/>
          </w:tcPr>
          <w:p w14:paraId="233BBD12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Cài đặt chương trình thực nghiệm</w:t>
            </w:r>
          </w:p>
        </w:tc>
        <w:tc>
          <w:tcPr>
            <w:tcW w:w="3680" w:type="pct"/>
            <w:hideMark/>
          </w:tcPr>
          <w:p w14:paraId="4BFE2C58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Cài đặt thuật toán DSA bằng ngôn ngữ C++</w:t>
            </w:r>
          </w:p>
          <w:p w14:paraId="77A754FD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Cài đặt thuật toán DSA bằng ngôn ngữ Java</w:t>
            </w:r>
          </w:p>
          <w:p w14:paraId="2EB1CE53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Xây dựng chức năng băm file bằng SHA</w:t>
            </w:r>
          </w:p>
          <w:p w14:paraId="5187EBDF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Xây dựng chức năng ký file và xác thực chữ ký</w:t>
            </w:r>
          </w:p>
          <w:p w14:paraId="45D12BA3" w14:textId="7645096F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Xây dựng giao diện Java Swing và chương trình console</w:t>
            </w:r>
          </w:p>
        </w:tc>
      </w:tr>
      <w:tr w:rsidR="005E0985" w:rsidRPr="00704EDC" w14:paraId="483DA1F8" w14:textId="77777777" w:rsidTr="005E0985">
        <w:tc>
          <w:tcPr>
            <w:tcW w:w="382" w:type="pct"/>
            <w:hideMark/>
          </w:tcPr>
          <w:p w14:paraId="541D4D3F" w14:textId="77777777" w:rsidR="005E0985" w:rsidRPr="00704EDC" w:rsidRDefault="005E0985" w:rsidP="005E0985">
            <w:pPr>
              <w:spacing w:line="312" w:lineRule="auto"/>
              <w:jc w:val="center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4</w:t>
            </w:r>
          </w:p>
        </w:tc>
        <w:tc>
          <w:tcPr>
            <w:tcW w:w="938" w:type="pct"/>
            <w:hideMark/>
          </w:tcPr>
          <w:p w14:paraId="03295424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Kiểm thử và đánh giá hệ thống</w:t>
            </w:r>
          </w:p>
        </w:tc>
        <w:tc>
          <w:tcPr>
            <w:tcW w:w="3680" w:type="pct"/>
            <w:hideMark/>
          </w:tcPr>
          <w:p w14:paraId="0C27DE67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Kiểm thử với file văn bản, ảnh, PDF và file nén</w:t>
            </w:r>
          </w:p>
          <w:p w14:paraId="3E8CC085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Kiểm thử trường hợp file bị thay đổi nội dung</w:t>
            </w:r>
          </w:p>
          <w:p w14:paraId="1678E00A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Kiểm thử trường hợp chữ ký bị giả mạo</w:t>
            </w:r>
          </w:p>
          <w:p w14:paraId="0D80A5EF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lastRenderedPageBreak/>
              <w:t>- Đánh giá khả năng xác thực tính toàn vẹn dữ liệu</w:t>
            </w:r>
          </w:p>
          <w:p w14:paraId="638D8BEB" w14:textId="363795F5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So sánh hiệu năng xử lý giữa C++ và Java</w:t>
            </w:r>
          </w:p>
        </w:tc>
      </w:tr>
      <w:tr w:rsidR="005E0985" w:rsidRPr="00704EDC" w14:paraId="28CB355C" w14:textId="77777777" w:rsidTr="005E0985">
        <w:tc>
          <w:tcPr>
            <w:tcW w:w="382" w:type="pct"/>
            <w:hideMark/>
          </w:tcPr>
          <w:p w14:paraId="7F7B91A3" w14:textId="77777777" w:rsidR="005E0985" w:rsidRPr="00704EDC" w:rsidRDefault="005E0985" w:rsidP="005E0985">
            <w:pPr>
              <w:spacing w:line="312" w:lineRule="auto"/>
              <w:jc w:val="center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lastRenderedPageBreak/>
              <w:t>5</w:t>
            </w:r>
          </w:p>
        </w:tc>
        <w:tc>
          <w:tcPr>
            <w:tcW w:w="938" w:type="pct"/>
            <w:hideMark/>
          </w:tcPr>
          <w:p w14:paraId="428F25A8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Hoàn thiện báo cáo và thuyết trình</w:t>
            </w:r>
          </w:p>
        </w:tc>
        <w:tc>
          <w:tcPr>
            <w:tcW w:w="3680" w:type="pct"/>
            <w:hideMark/>
          </w:tcPr>
          <w:p w14:paraId="5D98E2DA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Viết báo cáo thực nghiệm</w:t>
            </w:r>
          </w:p>
          <w:p w14:paraId="370DA45F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Tổng hợp và phân tích kết quả nghiên cứu</w:t>
            </w:r>
          </w:p>
          <w:p w14:paraId="21388DC8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Chỉnh sửa hình ảnh và bảng biểu minh họa</w:t>
            </w:r>
          </w:p>
          <w:p w14:paraId="5C6E2369" w14:textId="77777777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Chuẩn bị slide thuyết trình</w:t>
            </w:r>
          </w:p>
          <w:p w14:paraId="08A47939" w14:textId="11A4055B" w:rsidR="005E0985" w:rsidRPr="00704EDC" w:rsidRDefault="005E0985" w:rsidP="005E0985">
            <w:pPr>
              <w:spacing w:line="312" w:lineRule="auto"/>
              <w:rPr>
                <w:rFonts w:eastAsia="Times New Roman" w:cs="Times New Roman"/>
                <w:szCs w:val="26"/>
                <w:lang w:val="vi-VN" w:eastAsia="vi-VN"/>
              </w:rPr>
            </w:pPr>
            <w:r w:rsidRPr="00704EDC">
              <w:rPr>
                <w:rFonts w:eastAsia="Times New Roman" w:cs="Times New Roman"/>
                <w:szCs w:val="26"/>
                <w:lang w:val="vi-VN" w:eastAsia="vi-VN"/>
              </w:rPr>
              <w:t>- Demo chương trình thực nghiệm trước giảng viên và lớp học</w:t>
            </w:r>
          </w:p>
        </w:tc>
      </w:tr>
    </w:tbl>
    <w:p w14:paraId="3FDDE211" w14:textId="6E84CAFB" w:rsidR="006B4754" w:rsidRPr="00704EDC" w:rsidRDefault="005E0985" w:rsidP="005E0985">
      <w:pPr>
        <w:tabs>
          <w:tab w:val="left" w:pos="851"/>
        </w:tabs>
        <w:spacing w:before="120" w:after="0" w:line="271" w:lineRule="auto"/>
        <w:ind w:firstLine="567"/>
        <w:rPr>
          <w:lang w:val="vi-VN"/>
        </w:rPr>
      </w:pPr>
      <w:r w:rsidRPr="00704EDC">
        <w:rPr>
          <w:lang w:val="vi-VN"/>
        </w:rPr>
        <w:t xml:space="preserve">3. </w:t>
      </w:r>
      <w:r w:rsidR="006B4754" w:rsidRPr="00704EDC">
        <w:rPr>
          <w:lang w:val="vi-VN"/>
        </w:rPr>
        <w:t xml:space="preserve">Sản phẩm nghiên cứu (Bản thuyết minh, bài thu hoạch, mô hình, sơ đồ, bản vẽ, trang </w:t>
      </w:r>
      <w:proofErr w:type="spellStart"/>
      <w:r w:rsidR="006B4754" w:rsidRPr="00704EDC">
        <w:rPr>
          <w:lang w:val="vi-VN"/>
        </w:rPr>
        <w:t>website</w:t>
      </w:r>
      <w:proofErr w:type="spellEnd"/>
      <w:r w:rsidR="006B4754" w:rsidRPr="00704EDC">
        <w:rPr>
          <w:lang w:val="vi-VN"/>
        </w:rPr>
        <w:t>, bài báo khoa học …)</w:t>
      </w:r>
    </w:p>
    <w:p w14:paraId="3E3686D5" w14:textId="77777777" w:rsidR="006B4754" w:rsidRPr="00704EDC" w:rsidRDefault="006B4754" w:rsidP="005E0985">
      <w:pPr>
        <w:numPr>
          <w:ilvl w:val="0"/>
          <w:numId w:val="4"/>
        </w:numPr>
        <w:tabs>
          <w:tab w:val="left" w:pos="851"/>
        </w:tabs>
        <w:spacing w:after="0" w:line="271" w:lineRule="auto"/>
        <w:ind w:left="0" w:firstLine="567"/>
        <w:rPr>
          <w:lang w:val="vi-VN"/>
        </w:rPr>
      </w:pPr>
      <w:r w:rsidRPr="00704EDC">
        <w:rPr>
          <w:lang w:val="vi-VN"/>
        </w:rPr>
        <w:t>Báo cáo thực nghiệm</w:t>
      </w:r>
    </w:p>
    <w:p w14:paraId="4CDF7F5B" w14:textId="77777777" w:rsidR="006B4754" w:rsidRPr="00704EDC" w:rsidRDefault="006B4754" w:rsidP="005E0985">
      <w:pPr>
        <w:numPr>
          <w:ilvl w:val="0"/>
          <w:numId w:val="4"/>
        </w:numPr>
        <w:tabs>
          <w:tab w:val="left" w:pos="851"/>
        </w:tabs>
        <w:spacing w:after="0" w:line="271" w:lineRule="auto"/>
        <w:ind w:left="0" w:firstLine="567"/>
        <w:rPr>
          <w:lang w:val="vi-VN"/>
        </w:rPr>
      </w:pPr>
      <w:r w:rsidRPr="00704EDC">
        <w:rPr>
          <w:lang w:val="vi-VN"/>
        </w:rPr>
        <w:t xml:space="preserve">Chương trình </w:t>
      </w:r>
      <w:proofErr w:type="spellStart"/>
      <w:r w:rsidRPr="00704EDC">
        <w:rPr>
          <w:lang w:val="vi-VN"/>
        </w:rPr>
        <w:t>demo</w:t>
      </w:r>
      <w:proofErr w:type="spellEnd"/>
    </w:p>
    <w:p w14:paraId="3525A811" w14:textId="77777777" w:rsidR="006B4754" w:rsidRPr="00704EDC" w:rsidRDefault="006B4754" w:rsidP="00004B5A">
      <w:pPr>
        <w:numPr>
          <w:ilvl w:val="0"/>
          <w:numId w:val="1"/>
        </w:numPr>
        <w:tabs>
          <w:tab w:val="left" w:pos="426"/>
        </w:tabs>
        <w:spacing w:after="0" w:line="271" w:lineRule="auto"/>
        <w:ind w:left="0" w:firstLine="0"/>
        <w:rPr>
          <w:b/>
          <w:lang w:val="vi-VN"/>
        </w:rPr>
      </w:pPr>
      <w:r w:rsidRPr="00704EDC">
        <w:rPr>
          <w:b/>
          <w:lang w:val="vi-VN"/>
        </w:rPr>
        <w:t>Nhiệm vụ học tập</w:t>
      </w:r>
    </w:p>
    <w:p w14:paraId="00AD5E22" w14:textId="77777777" w:rsidR="006B4754" w:rsidRPr="00704EDC" w:rsidRDefault="006B4754" w:rsidP="005E0985">
      <w:pPr>
        <w:numPr>
          <w:ilvl w:val="0"/>
          <w:numId w:val="5"/>
        </w:numPr>
        <w:tabs>
          <w:tab w:val="left" w:pos="851"/>
        </w:tabs>
        <w:spacing w:after="0" w:line="271" w:lineRule="auto"/>
        <w:ind w:left="0" w:firstLine="567"/>
        <w:jc w:val="both"/>
        <w:rPr>
          <w:lang w:val="vi-VN"/>
        </w:rPr>
      </w:pPr>
      <w:r w:rsidRPr="00704EDC">
        <w:rPr>
          <w:lang w:val="vi-VN"/>
        </w:rPr>
        <w:t>Hoàn thành Bài tập lớn theo đúng thời gian quy định (từ ngày 11/05/2026 đến ngày 14/06/2025)</w:t>
      </w:r>
    </w:p>
    <w:p w14:paraId="1600FC8C" w14:textId="77777777" w:rsidR="006B4754" w:rsidRPr="00704EDC" w:rsidRDefault="006B4754" w:rsidP="005E0985">
      <w:pPr>
        <w:numPr>
          <w:ilvl w:val="0"/>
          <w:numId w:val="5"/>
        </w:numPr>
        <w:tabs>
          <w:tab w:val="left" w:pos="851"/>
        </w:tabs>
        <w:spacing w:after="0" w:line="271" w:lineRule="auto"/>
        <w:ind w:left="0" w:firstLine="567"/>
        <w:jc w:val="both"/>
        <w:rPr>
          <w:lang w:val="vi-VN"/>
        </w:rPr>
      </w:pPr>
      <w:r w:rsidRPr="00704EDC">
        <w:rPr>
          <w:lang w:val="vi-VN"/>
        </w:rPr>
        <w:t>Báo cáo sản phẩm nghiên cứu theo chủ đề được giao trước giảng viên và những sinh viên khác</w:t>
      </w:r>
    </w:p>
    <w:p w14:paraId="3EE53132" w14:textId="77777777" w:rsidR="006B4754" w:rsidRPr="00704EDC" w:rsidRDefault="006B4754" w:rsidP="00004B5A">
      <w:pPr>
        <w:numPr>
          <w:ilvl w:val="0"/>
          <w:numId w:val="1"/>
        </w:numPr>
        <w:tabs>
          <w:tab w:val="left" w:pos="426"/>
        </w:tabs>
        <w:spacing w:after="0" w:line="271" w:lineRule="auto"/>
        <w:ind w:left="0" w:firstLine="0"/>
        <w:rPr>
          <w:b/>
          <w:lang w:val="vi-VN"/>
        </w:rPr>
      </w:pPr>
      <w:r w:rsidRPr="00704EDC">
        <w:rPr>
          <w:b/>
          <w:lang w:val="vi-VN"/>
        </w:rPr>
        <w:t>Học liệu thực hiện Bài tập lớn</w:t>
      </w:r>
    </w:p>
    <w:p w14:paraId="799D2231" w14:textId="77777777" w:rsidR="006B4754" w:rsidRPr="00704EDC" w:rsidRDefault="006B4754" w:rsidP="00704EDC">
      <w:pPr>
        <w:numPr>
          <w:ilvl w:val="0"/>
          <w:numId w:val="6"/>
        </w:numPr>
        <w:tabs>
          <w:tab w:val="left" w:pos="284"/>
        </w:tabs>
        <w:spacing w:after="0" w:line="271" w:lineRule="auto"/>
        <w:ind w:left="0" w:firstLine="0"/>
        <w:rPr>
          <w:lang w:val="vi-VN"/>
        </w:rPr>
      </w:pPr>
      <w:r w:rsidRPr="00704EDC">
        <w:rPr>
          <w:lang w:val="vi-VN"/>
        </w:rPr>
        <w:t xml:space="preserve">Tài liệu học tập: </w:t>
      </w:r>
    </w:p>
    <w:p w14:paraId="26D8E0FF" w14:textId="77777777" w:rsidR="007B5454" w:rsidRPr="007B5454" w:rsidRDefault="007B5454" w:rsidP="007B5454">
      <w:pPr>
        <w:ind w:left="567"/>
      </w:pPr>
      <w:r w:rsidRPr="007B5454">
        <w:t xml:space="preserve">[1] Đặng Văn Chuyết, Trịnh Nhật Tiến (2016), </w:t>
      </w:r>
      <w:proofErr w:type="spellStart"/>
      <w:r w:rsidRPr="007B5454">
        <w:rPr>
          <w:i/>
          <w:iCs/>
        </w:rPr>
        <w:t>Giáo</w:t>
      </w:r>
      <w:proofErr w:type="spellEnd"/>
      <w:r w:rsidRPr="007B5454">
        <w:rPr>
          <w:i/>
          <w:iCs/>
        </w:rPr>
        <w:t xml:space="preserve"> </w:t>
      </w:r>
      <w:proofErr w:type="spellStart"/>
      <w:r w:rsidRPr="007B5454">
        <w:rPr>
          <w:i/>
          <w:iCs/>
        </w:rPr>
        <w:t>trình</w:t>
      </w:r>
      <w:proofErr w:type="spellEnd"/>
      <w:r w:rsidRPr="007B5454">
        <w:rPr>
          <w:i/>
          <w:iCs/>
        </w:rPr>
        <w:t xml:space="preserve"> </w:t>
      </w:r>
      <w:proofErr w:type="gramStart"/>
      <w:r w:rsidRPr="007B5454">
        <w:rPr>
          <w:i/>
          <w:iCs/>
        </w:rPr>
        <w:t>An</w:t>
      </w:r>
      <w:proofErr w:type="gramEnd"/>
      <w:r w:rsidRPr="007B5454">
        <w:rPr>
          <w:i/>
          <w:iCs/>
        </w:rPr>
        <w:t xml:space="preserve"> </w:t>
      </w:r>
      <w:proofErr w:type="spellStart"/>
      <w:r w:rsidRPr="007B5454">
        <w:rPr>
          <w:i/>
          <w:iCs/>
        </w:rPr>
        <w:t>toàn</w:t>
      </w:r>
      <w:proofErr w:type="spellEnd"/>
      <w:r w:rsidRPr="007B5454">
        <w:rPr>
          <w:i/>
          <w:iCs/>
        </w:rPr>
        <w:t xml:space="preserve"> và </w:t>
      </w:r>
      <w:proofErr w:type="spellStart"/>
      <w:r w:rsidRPr="007B5454">
        <w:rPr>
          <w:i/>
          <w:iCs/>
        </w:rPr>
        <w:t>bảo</w:t>
      </w:r>
      <w:proofErr w:type="spellEnd"/>
      <w:r w:rsidRPr="007B5454">
        <w:rPr>
          <w:i/>
          <w:iCs/>
        </w:rPr>
        <w:t xml:space="preserve"> </w:t>
      </w:r>
      <w:proofErr w:type="spellStart"/>
      <w:r w:rsidRPr="007B5454">
        <w:rPr>
          <w:i/>
          <w:iCs/>
        </w:rPr>
        <w:t>mật</w:t>
      </w:r>
      <w:proofErr w:type="spellEnd"/>
      <w:r w:rsidRPr="007B5454">
        <w:rPr>
          <w:i/>
          <w:iCs/>
        </w:rPr>
        <w:t xml:space="preserve"> </w:t>
      </w:r>
      <w:proofErr w:type="spellStart"/>
      <w:r w:rsidRPr="007B5454">
        <w:rPr>
          <w:i/>
          <w:iCs/>
        </w:rPr>
        <w:t>thông</w:t>
      </w:r>
      <w:proofErr w:type="spellEnd"/>
      <w:r w:rsidRPr="007B5454">
        <w:rPr>
          <w:i/>
          <w:iCs/>
        </w:rPr>
        <w:t xml:space="preserve"> tin</w:t>
      </w:r>
      <w:r w:rsidRPr="007B5454">
        <w:t xml:space="preserve">, </w:t>
      </w:r>
      <w:proofErr w:type="spellStart"/>
      <w:r w:rsidRPr="007B5454">
        <w:t>Nhà</w:t>
      </w:r>
      <w:proofErr w:type="spellEnd"/>
      <w:r w:rsidRPr="007B5454">
        <w:t xml:space="preserve"> </w:t>
      </w:r>
      <w:proofErr w:type="spellStart"/>
      <w:r w:rsidRPr="007B5454">
        <w:t>xuất</w:t>
      </w:r>
      <w:proofErr w:type="spellEnd"/>
      <w:r w:rsidRPr="007B5454">
        <w:t xml:space="preserve"> bản </w:t>
      </w:r>
      <w:proofErr w:type="spellStart"/>
      <w:r w:rsidRPr="007B5454">
        <w:t>Đại</w:t>
      </w:r>
      <w:proofErr w:type="spellEnd"/>
      <w:r w:rsidRPr="007B5454">
        <w:t xml:space="preserve"> học Quốc </w:t>
      </w:r>
      <w:proofErr w:type="spellStart"/>
      <w:r w:rsidRPr="007B5454">
        <w:t>gia</w:t>
      </w:r>
      <w:proofErr w:type="spellEnd"/>
      <w:r w:rsidRPr="007B5454">
        <w:t xml:space="preserve"> Hà </w:t>
      </w:r>
      <w:proofErr w:type="spellStart"/>
      <w:r w:rsidRPr="007B5454">
        <w:t>Nội</w:t>
      </w:r>
      <w:proofErr w:type="spellEnd"/>
      <w:r w:rsidRPr="007B5454">
        <w:t>.</w:t>
      </w:r>
    </w:p>
    <w:p w14:paraId="693C54FA" w14:textId="77777777" w:rsidR="007B5454" w:rsidRPr="007B5454" w:rsidRDefault="007B5454" w:rsidP="007B5454">
      <w:pPr>
        <w:ind w:left="567"/>
      </w:pPr>
      <w:r w:rsidRPr="007B5454">
        <w:t xml:space="preserve">[2] Phan </w:t>
      </w:r>
      <w:proofErr w:type="spellStart"/>
      <w:r w:rsidRPr="007B5454">
        <w:t>Đình</w:t>
      </w:r>
      <w:proofErr w:type="spellEnd"/>
      <w:r w:rsidRPr="007B5454">
        <w:t xml:space="preserve"> </w:t>
      </w:r>
      <w:proofErr w:type="spellStart"/>
      <w:r w:rsidRPr="007B5454">
        <w:t>Diệu</w:t>
      </w:r>
      <w:proofErr w:type="spellEnd"/>
      <w:r w:rsidRPr="007B5454">
        <w:t xml:space="preserve"> (2003), </w:t>
      </w:r>
      <w:r w:rsidRPr="007B5454">
        <w:rPr>
          <w:i/>
          <w:iCs/>
        </w:rPr>
        <w:t xml:space="preserve">Lý </w:t>
      </w:r>
      <w:proofErr w:type="spellStart"/>
      <w:r w:rsidRPr="007B5454">
        <w:rPr>
          <w:i/>
          <w:iCs/>
        </w:rPr>
        <w:t>thuyết</w:t>
      </w:r>
      <w:proofErr w:type="spellEnd"/>
      <w:r w:rsidRPr="007B5454">
        <w:rPr>
          <w:i/>
          <w:iCs/>
        </w:rPr>
        <w:t xml:space="preserve"> </w:t>
      </w:r>
      <w:proofErr w:type="spellStart"/>
      <w:r w:rsidRPr="007B5454">
        <w:rPr>
          <w:i/>
          <w:iCs/>
        </w:rPr>
        <w:t>mật</w:t>
      </w:r>
      <w:proofErr w:type="spellEnd"/>
      <w:r w:rsidRPr="007B5454">
        <w:rPr>
          <w:i/>
          <w:iCs/>
        </w:rPr>
        <w:t xml:space="preserve"> </w:t>
      </w:r>
      <w:proofErr w:type="spellStart"/>
      <w:r w:rsidRPr="007B5454">
        <w:rPr>
          <w:i/>
          <w:iCs/>
        </w:rPr>
        <w:t>mã</w:t>
      </w:r>
      <w:proofErr w:type="spellEnd"/>
      <w:r w:rsidRPr="007B5454">
        <w:rPr>
          <w:i/>
          <w:iCs/>
        </w:rPr>
        <w:t xml:space="preserve"> và an </w:t>
      </w:r>
      <w:proofErr w:type="spellStart"/>
      <w:r w:rsidRPr="007B5454">
        <w:rPr>
          <w:i/>
          <w:iCs/>
        </w:rPr>
        <w:t>toàn</w:t>
      </w:r>
      <w:proofErr w:type="spellEnd"/>
      <w:r w:rsidRPr="007B5454">
        <w:rPr>
          <w:i/>
          <w:iCs/>
        </w:rPr>
        <w:t xml:space="preserve"> </w:t>
      </w:r>
      <w:proofErr w:type="spellStart"/>
      <w:r w:rsidRPr="007B5454">
        <w:rPr>
          <w:i/>
          <w:iCs/>
        </w:rPr>
        <w:t>thông</w:t>
      </w:r>
      <w:proofErr w:type="spellEnd"/>
      <w:r w:rsidRPr="007B5454">
        <w:rPr>
          <w:i/>
          <w:iCs/>
        </w:rPr>
        <w:t xml:space="preserve"> tin</w:t>
      </w:r>
      <w:r w:rsidRPr="007B5454">
        <w:t xml:space="preserve">, </w:t>
      </w:r>
      <w:proofErr w:type="spellStart"/>
      <w:r w:rsidRPr="007B5454">
        <w:t>Nhà</w:t>
      </w:r>
      <w:proofErr w:type="spellEnd"/>
      <w:r w:rsidRPr="007B5454">
        <w:t xml:space="preserve"> </w:t>
      </w:r>
      <w:proofErr w:type="spellStart"/>
      <w:r w:rsidRPr="007B5454">
        <w:t>xuất</w:t>
      </w:r>
      <w:proofErr w:type="spellEnd"/>
      <w:r w:rsidRPr="007B5454">
        <w:t xml:space="preserve"> bản </w:t>
      </w:r>
      <w:proofErr w:type="spellStart"/>
      <w:r w:rsidRPr="007B5454">
        <w:t>Đại</w:t>
      </w:r>
      <w:proofErr w:type="spellEnd"/>
      <w:r w:rsidRPr="007B5454">
        <w:t xml:space="preserve"> học Quốc </w:t>
      </w:r>
      <w:proofErr w:type="spellStart"/>
      <w:r w:rsidRPr="007B5454">
        <w:t>gia</w:t>
      </w:r>
      <w:proofErr w:type="spellEnd"/>
      <w:r w:rsidRPr="007B5454">
        <w:t xml:space="preserve"> Hà </w:t>
      </w:r>
      <w:proofErr w:type="spellStart"/>
      <w:r w:rsidRPr="007B5454">
        <w:t>Nội</w:t>
      </w:r>
      <w:proofErr w:type="spellEnd"/>
      <w:r w:rsidRPr="007B5454">
        <w:t>.</w:t>
      </w:r>
    </w:p>
    <w:p w14:paraId="4A94D974" w14:textId="77777777" w:rsidR="007B5454" w:rsidRPr="007B5454" w:rsidRDefault="007B5454" w:rsidP="007B5454">
      <w:pPr>
        <w:ind w:left="567"/>
      </w:pPr>
      <w:r w:rsidRPr="007B5454">
        <w:t xml:space="preserve">[3] Nguyễn </w:t>
      </w:r>
      <w:proofErr w:type="spellStart"/>
      <w:r w:rsidRPr="007B5454">
        <w:t>Đình</w:t>
      </w:r>
      <w:proofErr w:type="spellEnd"/>
      <w:r w:rsidRPr="007B5454">
        <w:t xml:space="preserve"> Thúc (2016), </w:t>
      </w:r>
      <w:proofErr w:type="spellStart"/>
      <w:r w:rsidRPr="007B5454">
        <w:rPr>
          <w:i/>
          <w:iCs/>
        </w:rPr>
        <w:t>Lập</w:t>
      </w:r>
      <w:proofErr w:type="spellEnd"/>
      <w:r w:rsidRPr="007B5454">
        <w:rPr>
          <w:i/>
          <w:iCs/>
        </w:rPr>
        <w:t xml:space="preserve"> </w:t>
      </w:r>
      <w:proofErr w:type="spellStart"/>
      <w:r w:rsidRPr="007B5454">
        <w:rPr>
          <w:i/>
          <w:iCs/>
        </w:rPr>
        <w:t>trình</w:t>
      </w:r>
      <w:proofErr w:type="spellEnd"/>
      <w:r w:rsidRPr="007B5454">
        <w:rPr>
          <w:i/>
          <w:iCs/>
        </w:rPr>
        <w:t xml:space="preserve"> </w:t>
      </w:r>
      <w:proofErr w:type="spellStart"/>
      <w:r w:rsidRPr="007B5454">
        <w:rPr>
          <w:i/>
          <w:iCs/>
        </w:rPr>
        <w:t>mạng</w:t>
      </w:r>
      <w:proofErr w:type="spellEnd"/>
      <w:r w:rsidRPr="007B5454">
        <w:rPr>
          <w:i/>
          <w:iCs/>
        </w:rPr>
        <w:t xml:space="preserve"> và </w:t>
      </w:r>
      <w:proofErr w:type="spellStart"/>
      <w:r w:rsidRPr="007B5454">
        <w:rPr>
          <w:i/>
          <w:iCs/>
        </w:rPr>
        <w:t>bảo</w:t>
      </w:r>
      <w:proofErr w:type="spellEnd"/>
      <w:r w:rsidRPr="007B5454">
        <w:rPr>
          <w:i/>
          <w:iCs/>
        </w:rPr>
        <w:t xml:space="preserve"> </w:t>
      </w:r>
      <w:proofErr w:type="spellStart"/>
      <w:r w:rsidRPr="007B5454">
        <w:rPr>
          <w:i/>
          <w:iCs/>
        </w:rPr>
        <w:t>mật</w:t>
      </w:r>
      <w:proofErr w:type="spellEnd"/>
      <w:r w:rsidRPr="007B5454">
        <w:rPr>
          <w:i/>
          <w:iCs/>
        </w:rPr>
        <w:t xml:space="preserve"> </w:t>
      </w:r>
      <w:proofErr w:type="spellStart"/>
      <w:r w:rsidRPr="007B5454">
        <w:rPr>
          <w:i/>
          <w:iCs/>
        </w:rPr>
        <w:t>với</w:t>
      </w:r>
      <w:proofErr w:type="spellEnd"/>
      <w:r w:rsidRPr="007B5454">
        <w:rPr>
          <w:i/>
          <w:iCs/>
        </w:rPr>
        <w:t xml:space="preserve"> Java</w:t>
      </w:r>
      <w:r w:rsidRPr="007B5454">
        <w:t xml:space="preserve">, </w:t>
      </w:r>
      <w:proofErr w:type="spellStart"/>
      <w:r w:rsidRPr="007B5454">
        <w:t>Nhà</w:t>
      </w:r>
      <w:proofErr w:type="spellEnd"/>
      <w:r w:rsidRPr="007B5454">
        <w:t xml:space="preserve"> </w:t>
      </w:r>
      <w:proofErr w:type="spellStart"/>
      <w:r w:rsidRPr="007B5454">
        <w:t>xuất</w:t>
      </w:r>
      <w:proofErr w:type="spellEnd"/>
      <w:r w:rsidRPr="007B5454">
        <w:t xml:space="preserve"> bản Thông tin và </w:t>
      </w:r>
      <w:proofErr w:type="spellStart"/>
      <w:r w:rsidRPr="007B5454">
        <w:t>Truyền</w:t>
      </w:r>
      <w:proofErr w:type="spellEnd"/>
      <w:r w:rsidRPr="007B5454">
        <w:t xml:space="preserve"> </w:t>
      </w:r>
      <w:proofErr w:type="spellStart"/>
      <w:r w:rsidRPr="007B5454">
        <w:t>thông</w:t>
      </w:r>
      <w:proofErr w:type="spellEnd"/>
      <w:r w:rsidRPr="007B5454">
        <w:t>.</w:t>
      </w:r>
    </w:p>
    <w:p w14:paraId="4B6720CA" w14:textId="77777777" w:rsidR="007B5454" w:rsidRPr="007B5454" w:rsidRDefault="007B5454" w:rsidP="007B5454">
      <w:pPr>
        <w:ind w:left="567"/>
      </w:pPr>
      <w:r w:rsidRPr="007B5454">
        <w:t xml:space="preserve">[4] Trịnh Quốc Sơn (2015), </w:t>
      </w:r>
      <w:proofErr w:type="gramStart"/>
      <w:r w:rsidRPr="007B5454">
        <w:rPr>
          <w:i/>
          <w:iCs/>
        </w:rPr>
        <w:t>An</w:t>
      </w:r>
      <w:proofErr w:type="gramEnd"/>
      <w:r w:rsidRPr="007B5454">
        <w:rPr>
          <w:i/>
          <w:iCs/>
        </w:rPr>
        <w:t xml:space="preserve"> </w:t>
      </w:r>
      <w:proofErr w:type="spellStart"/>
      <w:r w:rsidRPr="007B5454">
        <w:rPr>
          <w:i/>
          <w:iCs/>
        </w:rPr>
        <w:t>toàn</w:t>
      </w:r>
      <w:proofErr w:type="spellEnd"/>
      <w:r w:rsidRPr="007B5454">
        <w:rPr>
          <w:i/>
          <w:iCs/>
        </w:rPr>
        <w:t xml:space="preserve"> và </w:t>
      </w:r>
      <w:proofErr w:type="spellStart"/>
      <w:r w:rsidRPr="007B5454">
        <w:rPr>
          <w:i/>
          <w:iCs/>
        </w:rPr>
        <w:t>bảo</w:t>
      </w:r>
      <w:proofErr w:type="spellEnd"/>
      <w:r w:rsidRPr="007B5454">
        <w:rPr>
          <w:i/>
          <w:iCs/>
        </w:rPr>
        <w:t xml:space="preserve"> </w:t>
      </w:r>
      <w:proofErr w:type="spellStart"/>
      <w:r w:rsidRPr="007B5454">
        <w:rPr>
          <w:i/>
          <w:iCs/>
        </w:rPr>
        <w:t>mật</w:t>
      </w:r>
      <w:proofErr w:type="spellEnd"/>
      <w:r w:rsidRPr="007B5454">
        <w:rPr>
          <w:i/>
          <w:iCs/>
        </w:rPr>
        <w:t xml:space="preserve"> </w:t>
      </w:r>
      <w:proofErr w:type="spellStart"/>
      <w:r w:rsidRPr="007B5454">
        <w:rPr>
          <w:i/>
          <w:iCs/>
        </w:rPr>
        <w:t>dữ</w:t>
      </w:r>
      <w:proofErr w:type="spellEnd"/>
      <w:r w:rsidRPr="007B5454">
        <w:rPr>
          <w:i/>
          <w:iCs/>
        </w:rPr>
        <w:t xml:space="preserve"> liệu trong </w:t>
      </w:r>
      <w:proofErr w:type="spellStart"/>
      <w:r w:rsidRPr="007B5454">
        <w:rPr>
          <w:i/>
          <w:iCs/>
        </w:rPr>
        <w:t>hệ</w:t>
      </w:r>
      <w:proofErr w:type="spellEnd"/>
      <w:r w:rsidRPr="007B5454">
        <w:rPr>
          <w:i/>
          <w:iCs/>
        </w:rPr>
        <w:t xml:space="preserve"> </w:t>
      </w:r>
      <w:proofErr w:type="spellStart"/>
      <w:r w:rsidRPr="007B5454">
        <w:rPr>
          <w:i/>
          <w:iCs/>
        </w:rPr>
        <w:t>thống</w:t>
      </w:r>
      <w:proofErr w:type="spellEnd"/>
      <w:r w:rsidRPr="007B5454">
        <w:rPr>
          <w:i/>
          <w:iCs/>
        </w:rPr>
        <w:t xml:space="preserve"> </w:t>
      </w:r>
      <w:proofErr w:type="spellStart"/>
      <w:r w:rsidRPr="007B5454">
        <w:rPr>
          <w:i/>
          <w:iCs/>
        </w:rPr>
        <w:t>thông</w:t>
      </w:r>
      <w:proofErr w:type="spellEnd"/>
      <w:r w:rsidRPr="007B5454">
        <w:rPr>
          <w:i/>
          <w:iCs/>
        </w:rPr>
        <w:t xml:space="preserve"> tin</w:t>
      </w:r>
      <w:r w:rsidRPr="007B5454">
        <w:t xml:space="preserve">, </w:t>
      </w:r>
      <w:proofErr w:type="spellStart"/>
      <w:r w:rsidRPr="007B5454">
        <w:t>Nhà</w:t>
      </w:r>
      <w:proofErr w:type="spellEnd"/>
      <w:r w:rsidRPr="007B5454">
        <w:t xml:space="preserve"> </w:t>
      </w:r>
      <w:proofErr w:type="spellStart"/>
      <w:r w:rsidRPr="007B5454">
        <w:t>xuất</w:t>
      </w:r>
      <w:proofErr w:type="spellEnd"/>
      <w:r w:rsidRPr="007B5454">
        <w:t xml:space="preserve"> bản Xây dựng.</w:t>
      </w:r>
    </w:p>
    <w:p w14:paraId="4E61C391" w14:textId="77777777" w:rsidR="007B5454" w:rsidRPr="007B5454" w:rsidRDefault="007B5454" w:rsidP="007B5454">
      <w:pPr>
        <w:ind w:left="567"/>
      </w:pPr>
      <w:r w:rsidRPr="007B5454">
        <w:t xml:space="preserve">[5] National Institute of Standards and Technology (NIST) (2023), </w:t>
      </w:r>
      <w:r w:rsidRPr="007B5454">
        <w:rPr>
          <w:i/>
          <w:iCs/>
        </w:rPr>
        <w:t>FIPS PUB 186-5: Digital Signature Standard (DSS)</w:t>
      </w:r>
      <w:r w:rsidRPr="007B5454">
        <w:t>, U.S. Department of Commerce.</w:t>
      </w:r>
    </w:p>
    <w:p w14:paraId="179877E1" w14:textId="77777777" w:rsidR="007B5454" w:rsidRPr="007B5454" w:rsidRDefault="007B5454" w:rsidP="007B5454">
      <w:pPr>
        <w:ind w:left="567"/>
      </w:pPr>
      <w:r w:rsidRPr="007B5454">
        <w:t xml:space="preserve">[6] ISO/IEC 14888-3:2018 (2018), </w:t>
      </w:r>
      <w:r w:rsidRPr="007B5454">
        <w:rPr>
          <w:i/>
          <w:iCs/>
        </w:rPr>
        <w:t>IT Security Techniques - Digital Signatures with Appendix - Part 3: Discrete Logarithm-Based Mechanisms</w:t>
      </w:r>
      <w:r w:rsidRPr="007B5454">
        <w:t>, International Organization for Standardization.</w:t>
      </w:r>
    </w:p>
    <w:p w14:paraId="4F3BC349" w14:textId="77777777" w:rsidR="007B5454" w:rsidRPr="007B5454" w:rsidRDefault="007B5454" w:rsidP="007B5454">
      <w:pPr>
        <w:ind w:left="567"/>
      </w:pPr>
      <w:r w:rsidRPr="007B5454">
        <w:t xml:space="preserve">[7] Menezes, A. J., van Oorschot, P. C., &amp; Vanstone, S. A. (1996), </w:t>
      </w:r>
      <w:r w:rsidRPr="007B5454">
        <w:rPr>
          <w:i/>
          <w:iCs/>
        </w:rPr>
        <w:t>Handbook of Applied Cryptography</w:t>
      </w:r>
      <w:r w:rsidRPr="007B5454">
        <w:t>, CRC Press.</w:t>
      </w:r>
    </w:p>
    <w:p w14:paraId="42BFAB79" w14:textId="77777777" w:rsidR="007B5454" w:rsidRPr="007B5454" w:rsidRDefault="007B5454" w:rsidP="007B5454">
      <w:pPr>
        <w:ind w:left="567"/>
      </w:pPr>
      <w:r w:rsidRPr="007B5454">
        <w:t xml:space="preserve">[8] Stallings, W. (2017), </w:t>
      </w:r>
      <w:r w:rsidRPr="007B5454">
        <w:rPr>
          <w:i/>
          <w:iCs/>
        </w:rPr>
        <w:t>Cryptography and Network Security: Principles and Practice</w:t>
      </w:r>
      <w:r w:rsidRPr="007B5454">
        <w:t xml:space="preserve"> (7th Edition), Pearson Education.</w:t>
      </w:r>
    </w:p>
    <w:p w14:paraId="4E2226A2" w14:textId="77777777" w:rsidR="007B5454" w:rsidRPr="007B5454" w:rsidRDefault="007B5454" w:rsidP="007B5454">
      <w:pPr>
        <w:ind w:left="567"/>
      </w:pPr>
      <w:r w:rsidRPr="007B5454">
        <w:lastRenderedPageBreak/>
        <w:t xml:space="preserve">[9] Oracle Corporation (2023), </w:t>
      </w:r>
      <w:r w:rsidRPr="007B5454">
        <w:rPr>
          <w:i/>
          <w:iCs/>
        </w:rPr>
        <w:t>Java Cryptography Architecture (JCA) Reference Guide</w:t>
      </w:r>
      <w:r w:rsidRPr="007B5454">
        <w:t>.</w:t>
      </w:r>
    </w:p>
    <w:p w14:paraId="0F31015A" w14:textId="77777777" w:rsidR="007B5454" w:rsidRPr="007B5454" w:rsidRDefault="007B5454" w:rsidP="007B5454">
      <w:pPr>
        <w:ind w:left="567"/>
      </w:pPr>
      <w:r w:rsidRPr="007B5454">
        <w:t xml:space="preserve">[10] Bouncy Castle Cryptography Library (2024), </w:t>
      </w:r>
      <w:r w:rsidRPr="007B5454">
        <w:rPr>
          <w:i/>
          <w:iCs/>
        </w:rPr>
        <w:t>Bouncy Castle API Specification Version 1.84</w:t>
      </w:r>
      <w:r w:rsidRPr="007B5454">
        <w:t>.</w:t>
      </w:r>
    </w:p>
    <w:p w14:paraId="660D8DC5" w14:textId="77777777" w:rsidR="007B5454" w:rsidRPr="007B5454" w:rsidRDefault="007B5454" w:rsidP="007B5454">
      <w:pPr>
        <w:ind w:left="567"/>
      </w:pPr>
      <w:r w:rsidRPr="007B5454">
        <w:t xml:space="preserve">[11] OpenSSL Project (2023), </w:t>
      </w:r>
      <w:r w:rsidRPr="007B5454">
        <w:rPr>
          <w:i/>
          <w:iCs/>
        </w:rPr>
        <w:t>OpenSSL Documentation - DSA API</w:t>
      </w:r>
      <w:r w:rsidRPr="007B5454">
        <w:t>.</w:t>
      </w:r>
    </w:p>
    <w:p w14:paraId="3E539070" w14:textId="692E9831" w:rsidR="007B5454" w:rsidRPr="007B5454" w:rsidRDefault="007B5454" w:rsidP="007B5454">
      <w:pPr>
        <w:ind w:left="567"/>
      </w:pPr>
      <w:r w:rsidRPr="007B5454">
        <w:t xml:space="preserve">[12] NIAP - National Information Assurance Partnership (2026), </w:t>
      </w:r>
      <w:r w:rsidRPr="007B5454">
        <w:rPr>
          <w:i/>
          <w:iCs/>
        </w:rPr>
        <w:t>Technical Decision TD0999: Permit Use of FIPS 186-5 Digital Signature Standard</w:t>
      </w:r>
      <w:r w:rsidRPr="007B5454">
        <w:t>.</w:t>
      </w:r>
    </w:p>
    <w:p w14:paraId="7377FE30" w14:textId="0F014227" w:rsidR="006B4754" w:rsidRPr="00704EDC" w:rsidRDefault="006B4754" w:rsidP="00704EDC">
      <w:pPr>
        <w:numPr>
          <w:ilvl w:val="0"/>
          <w:numId w:val="6"/>
        </w:numPr>
        <w:tabs>
          <w:tab w:val="left" w:pos="284"/>
        </w:tabs>
        <w:spacing w:after="0" w:line="26" w:lineRule="atLeast"/>
        <w:ind w:left="0" w:firstLine="0"/>
        <w:rPr>
          <w:lang w:val="vi-VN"/>
        </w:rPr>
      </w:pPr>
      <w:r w:rsidRPr="00704EDC">
        <w:rPr>
          <w:lang w:val="vi-VN"/>
        </w:rPr>
        <w:t>Phương tiện, nguyên liệu thực hiện Bài tập lớn</w:t>
      </w:r>
      <w:r w:rsidR="00704EDC" w:rsidRPr="00704EDC">
        <w:rPr>
          <w:lang w:val="vi-VN"/>
        </w:rPr>
        <w:t>:</w:t>
      </w:r>
    </w:p>
    <w:p w14:paraId="140BB954" w14:textId="470FE622" w:rsidR="00704EDC" w:rsidRPr="00704EDC" w:rsidRDefault="00704EDC" w:rsidP="00704EDC">
      <w:pPr>
        <w:pStyle w:val="ListParagraph"/>
        <w:numPr>
          <w:ilvl w:val="1"/>
          <w:numId w:val="16"/>
        </w:numPr>
        <w:spacing w:after="0" w:line="26" w:lineRule="atLeast"/>
        <w:ind w:left="851" w:hanging="284"/>
        <w:rPr>
          <w:rFonts w:eastAsia="Times New Roman" w:cs="Times New Roman"/>
          <w:sz w:val="24"/>
          <w:szCs w:val="24"/>
          <w:lang w:val="vi-VN" w:eastAsia="vi-VN"/>
        </w:rPr>
      </w:pPr>
      <w:r w:rsidRPr="00704EDC">
        <w:rPr>
          <w:rFonts w:eastAsia="Times New Roman" w:cs="Times New Roman"/>
          <w:sz w:val="24"/>
          <w:szCs w:val="24"/>
          <w:lang w:val="vi-VN" w:eastAsia="vi-VN"/>
        </w:rPr>
        <w:t xml:space="preserve">Máy tính cá nhân </w:t>
      </w:r>
    </w:p>
    <w:p w14:paraId="20D18DE8" w14:textId="4709862F" w:rsidR="00704EDC" w:rsidRPr="00704EDC" w:rsidRDefault="007B5454" w:rsidP="00704EDC">
      <w:pPr>
        <w:pStyle w:val="ListParagraph"/>
        <w:numPr>
          <w:ilvl w:val="1"/>
          <w:numId w:val="16"/>
        </w:numPr>
        <w:spacing w:after="0" w:line="26" w:lineRule="atLeast"/>
        <w:ind w:left="851" w:hanging="284"/>
        <w:rPr>
          <w:rFonts w:eastAsia="Times New Roman" w:cs="Times New Roman"/>
          <w:sz w:val="24"/>
          <w:szCs w:val="24"/>
          <w:lang w:val="vi-VN" w:eastAsia="vi-VN"/>
        </w:rPr>
      </w:pPr>
      <w:r>
        <w:rPr>
          <w:rFonts w:eastAsia="Times New Roman" w:cs="Times New Roman"/>
          <w:sz w:val="24"/>
          <w:szCs w:val="24"/>
          <w:lang w:eastAsia="vi-VN"/>
        </w:rPr>
        <w:t>Qt Creator 19.0.2</w:t>
      </w:r>
    </w:p>
    <w:p w14:paraId="223DAE36" w14:textId="5E0281C7" w:rsidR="00704EDC" w:rsidRPr="00704EDC" w:rsidRDefault="00704EDC" w:rsidP="00704EDC">
      <w:pPr>
        <w:pStyle w:val="ListParagraph"/>
        <w:numPr>
          <w:ilvl w:val="1"/>
          <w:numId w:val="16"/>
        </w:numPr>
        <w:spacing w:after="0" w:line="26" w:lineRule="atLeast"/>
        <w:ind w:left="851" w:hanging="284"/>
        <w:rPr>
          <w:rFonts w:eastAsia="Times New Roman" w:cs="Times New Roman"/>
          <w:sz w:val="24"/>
          <w:szCs w:val="24"/>
          <w:lang w:val="vi-VN" w:eastAsia="vi-VN"/>
        </w:rPr>
      </w:pPr>
      <w:proofErr w:type="spellStart"/>
      <w:r w:rsidRPr="00704EDC">
        <w:rPr>
          <w:rFonts w:eastAsia="Times New Roman" w:cs="Times New Roman"/>
          <w:sz w:val="24"/>
          <w:szCs w:val="24"/>
          <w:lang w:val="vi-VN" w:eastAsia="vi-VN"/>
        </w:rPr>
        <w:t>IntelliJ</w:t>
      </w:r>
      <w:proofErr w:type="spellEnd"/>
      <w:r w:rsidRPr="00704EDC">
        <w:rPr>
          <w:rFonts w:eastAsia="Times New Roman" w:cs="Times New Roman"/>
          <w:sz w:val="24"/>
          <w:szCs w:val="24"/>
          <w:lang w:val="vi-VN" w:eastAsia="vi-VN"/>
        </w:rPr>
        <w:t xml:space="preserve"> IDEA </w:t>
      </w:r>
    </w:p>
    <w:p w14:paraId="3351188C" w14:textId="55B2DE7A" w:rsidR="00704EDC" w:rsidRPr="00704EDC" w:rsidRDefault="00704EDC" w:rsidP="00704EDC">
      <w:pPr>
        <w:pStyle w:val="ListParagraph"/>
        <w:numPr>
          <w:ilvl w:val="1"/>
          <w:numId w:val="16"/>
        </w:numPr>
        <w:spacing w:after="0" w:line="26" w:lineRule="atLeast"/>
        <w:ind w:left="851" w:hanging="284"/>
        <w:rPr>
          <w:rFonts w:eastAsia="Times New Roman" w:cs="Times New Roman"/>
          <w:sz w:val="24"/>
          <w:szCs w:val="24"/>
          <w:lang w:val="vi-VN" w:eastAsia="vi-VN"/>
        </w:rPr>
      </w:pPr>
      <w:r w:rsidRPr="00704EDC">
        <w:rPr>
          <w:rFonts w:eastAsia="Times New Roman" w:cs="Times New Roman"/>
          <w:sz w:val="24"/>
          <w:szCs w:val="24"/>
          <w:lang w:val="vi-VN" w:eastAsia="vi-VN"/>
        </w:rPr>
        <w:t xml:space="preserve">JDK 17 </w:t>
      </w:r>
    </w:p>
    <w:p w14:paraId="49277EE9" w14:textId="0AD76D28" w:rsidR="00704EDC" w:rsidRPr="00704EDC" w:rsidRDefault="00704EDC" w:rsidP="00704EDC">
      <w:pPr>
        <w:pStyle w:val="ListParagraph"/>
        <w:numPr>
          <w:ilvl w:val="1"/>
          <w:numId w:val="16"/>
        </w:numPr>
        <w:spacing w:after="0" w:line="26" w:lineRule="atLeast"/>
        <w:ind w:left="851" w:hanging="284"/>
        <w:rPr>
          <w:rFonts w:eastAsia="Times New Roman" w:cs="Times New Roman"/>
          <w:sz w:val="24"/>
          <w:szCs w:val="24"/>
          <w:lang w:val="vi-VN" w:eastAsia="vi-VN"/>
        </w:rPr>
      </w:pPr>
      <w:r w:rsidRPr="00704EDC">
        <w:rPr>
          <w:rFonts w:eastAsia="Times New Roman" w:cs="Times New Roman"/>
          <w:sz w:val="24"/>
          <w:szCs w:val="24"/>
          <w:lang w:val="vi-VN" w:eastAsia="vi-VN"/>
        </w:rPr>
        <w:t xml:space="preserve">GCC/G++ </w:t>
      </w:r>
    </w:p>
    <w:p w14:paraId="0B3C9880" w14:textId="283AD649" w:rsidR="00704EDC" w:rsidRPr="00704EDC" w:rsidRDefault="00704EDC" w:rsidP="00704EDC">
      <w:pPr>
        <w:pStyle w:val="ListParagraph"/>
        <w:numPr>
          <w:ilvl w:val="1"/>
          <w:numId w:val="16"/>
        </w:numPr>
        <w:spacing w:after="0" w:line="26" w:lineRule="atLeast"/>
        <w:ind w:left="851" w:hanging="284"/>
        <w:rPr>
          <w:rFonts w:eastAsia="Times New Roman" w:cs="Times New Roman"/>
          <w:sz w:val="24"/>
          <w:szCs w:val="24"/>
          <w:lang w:val="vi-VN" w:eastAsia="vi-VN"/>
        </w:rPr>
      </w:pPr>
      <w:proofErr w:type="spellStart"/>
      <w:r w:rsidRPr="00704EDC">
        <w:rPr>
          <w:rFonts w:eastAsia="Times New Roman" w:cs="Times New Roman"/>
          <w:sz w:val="24"/>
          <w:szCs w:val="24"/>
          <w:lang w:val="vi-VN" w:eastAsia="vi-VN"/>
        </w:rPr>
        <w:t>GitHub</w:t>
      </w:r>
      <w:proofErr w:type="spellEnd"/>
      <w:r w:rsidRPr="00704EDC">
        <w:rPr>
          <w:rFonts w:eastAsia="Times New Roman" w:cs="Times New Roman"/>
          <w:sz w:val="24"/>
          <w:szCs w:val="24"/>
          <w:lang w:val="vi-VN" w:eastAsia="vi-VN"/>
        </w:rPr>
        <w:t xml:space="preserve"> </w:t>
      </w:r>
    </w:p>
    <w:p w14:paraId="2EB31089" w14:textId="2CEF2F11" w:rsidR="00704EDC" w:rsidRPr="00704EDC" w:rsidRDefault="00704EDC" w:rsidP="00704EDC">
      <w:pPr>
        <w:pStyle w:val="ListParagraph"/>
        <w:numPr>
          <w:ilvl w:val="1"/>
          <w:numId w:val="16"/>
        </w:numPr>
        <w:spacing w:after="0" w:line="26" w:lineRule="atLeast"/>
        <w:ind w:left="851" w:hanging="284"/>
        <w:rPr>
          <w:rFonts w:eastAsia="Times New Roman" w:cs="Times New Roman"/>
          <w:sz w:val="24"/>
          <w:szCs w:val="24"/>
          <w:lang w:val="vi-VN" w:eastAsia="vi-VN"/>
        </w:rPr>
      </w:pPr>
      <w:r w:rsidRPr="00704EDC">
        <w:rPr>
          <w:rFonts w:eastAsia="Times New Roman" w:cs="Times New Roman"/>
          <w:sz w:val="24"/>
          <w:szCs w:val="24"/>
          <w:lang w:val="vi-VN" w:eastAsia="vi-VN"/>
        </w:rPr>
        <w:t xml:space="preserve">Thư viện GMP </w:t>
      </w:r>
    </w:p>
    <w:p w14:paraId="3F2E18DB" w14:textId="7873F264" w:rsidR="00704EDC" w:rsidRPr="00704EDC" w:rsidRDefault="00704EDC" w:rsidP="00704EDC">
      <w:pPr>
        <w:pStyle w:val="ListParagraph"/>
        <w:numPr>
          <w:ilvl w:val="1"/>
          <w:numId w:val="16"/>
        </w:numPr>
        <w:spacing w:after="0" w:line="240" w:lineRule="auto"/>
        <w:ind w:left="851" w:hanging="284"/>
        <w:rPr>
          <w:rFonts w:eastAsia="Times New Roman" w:cs="Times New Roman"/>
          <w:sz w:val="24"/>
          <w:szCs w:val="24"/>
          <w:lang w:val="vi-VN" w:eastAsia="vi-VN"/>
        </w:rPr>
      </w:pPr>
      <w:r w:rsidRPr="00704EDC">
        <w:rPr>
          <w:rFonts w:eastAsia="Times New Roman" w:cs="Times New Roman"/>
          <w:sz w:val="24"/>
          <w:szCs w:val="24"/>
          <w:lang w:val="vi-VN" w:eastAsia="vi-VN"/>
        </w:rPr>
        <w:t xml:space="preserve">OpenSSL </w:t>
      </w:r>
    </w:p>
    <w:sectPr w:rsidR="00704EDC" w:rsidRPr="00704EDC" w:rsidSect="00704EDC">
      <w:headerReference w:type="default" r:id="rId7"/>
      <w:pgSz w:w="11907" w:h="16840" w:code="9"/>
      <w:pgMar w:top="1418" w:right="1134" w:bottom="1134" w:left="1985" w:header="720" w:footer="720" w:gutter="0"/>
      <w:pgNumType w:fmt="lowerRoman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6F3364" w14:textId="77777777" w:rsidR="00E72CA5" w:rsidRDefault="00E72CA5" w:rsidP="00704EDC">
      <w:pPr>
        <w:spacing w:after="0" w:line="240" w:lineRule="auto"/>
      </w:pPr>
      <w:r>
        <w:separator/>
      </w:r>
    </w:p>
  </w:endnote>
  <w:endnote w:type="continuationSeparator" w:id="0">
    <w:p w14:paraId="7B074D87" w14:textId="77777777" w:rsidR="00E72CA5" w:rsidRDefault="00E72CA5" w:rsidP="00704E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04F75" w14:textId="77777777" w:rsidR="00E72CA5" w:rsidRDefault="00E72CA5" w:rsidP="00704EDC">
      <w:pPr>
        <w:spacing w:after="0" w:line="240" w:lineRule="auto"/>
      </w:pPr>
      <w:r>
        <w:separator/>
      </w:r>
    </w:p>
  </w:footnote>
  <w:footnote w:type="continuationSeparator" w:id="0">
    <w:p w14:paraId="7D580747" w14:textId="77777777" w:rsidR="00E72CA5" w:rsidRDefault="00E72CA5" w:rsidP="00704E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9583399"/>
      <w:docPartObj>
        <w:docPartGallery w:val="Page Numbers (Top of Page)"/>
        <w:docPartUnique/>
      </w:docPartObj>
    </w:sdtPr>
    <w:sdtContent>
      <w:p w14:paraId="4A4AE51F" w14:textId="005C9047" w:rsidR="00704EDC" w:rsidRDefault="00704EDC">
        <w:pPr>
          <w:pStyle w:val="Head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vi-VN"/>
          </w:rPr>
          <w:t>2</w:t>
        </w:r>
        <w:r>
          <w:fldChar w:fldCharType="end"/>
        </w:r>
      </w:p>
    </w:sdtContent>
  </w:sdt>
  <w:p w14:paraId="0754120E" w14:textId="77777777" w:rsidR="00704EDC" w:rsidRDefault="00704E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D754E"/>
    <w:multiLevelType w:val="hybridMultilevel"/>
    <w:tmpl w:val="1E68D55E"/>
    <w:lvl w:ilvl="0" w:tplc="D62CE5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BD252A"/>
    <w:multiLevelType w:val="multilevel"/>
    <w:tmpl w:val="0E1CC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807A87"/>
    <w:multiLevelType w:val="multilevel"/>
    <w:tmpl w:val="E222D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496922"/>
    <w:multiLevelType w:val="multilevel"/>
    <w:tmpl w:val="1610A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BF52C0"/>
    <w:multiLevelType w:val="hybridMultilevel"/>
    <w:tmpl w:val="67489132"/>
    <w:lvl w:ilvl="0" w:tplc="FFFFFFFF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D62CE5B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B5A2487"/>
    <w:multiLevelType w:val="hybridMultilevel"/>
    <w:tmpl w:val="276CC3E0"/>
    <w:lvl w:ilvl="0" w:tplc="D62CE5B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444ACA"/>
    <w:multiLevelType w:val="multilevel"/>
    <w:tmpl w:val="CC268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D60329"/>
    <w:multiLevelType w:val="hybridMultilevel"/>
    <w:tmpl w:val="362218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320177C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7116163"/>
    <w:multiLevelType w:val="hybridMultilevel"/>
    <w:tmpl w:val="EF703F3C"/>
    <w:lvl w:ilvl="0" w:tplc="FFFFFFFF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D62CE5B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C6604F0"/>
    <w:multiLevelType w:val="hybridMultilevel"/>
    <w:tmpl w:val="47E46A6C"/>
    <w:lvl w:ilvl="0" w:tplc="D62CE5B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EE4781D"/>
    <w:multiLevelType w:val="hybridMultilevel"/>
    <w:tmpl w:val="6E6459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62CE5B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3C0A2E"/>
    <w:multiLevelType w:val="multilevel"/>
    <w:tmpl w:val="6E10B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8069014">
    <w:abstractNumId w:val="9"/>
  </w:num>
  <w:num w:numId="2" w16cid:durableId="1288970584">
    <w:abstractNumId w:val="11"/>
  </w:num>
  <w:num w:numId="3" w16cid:durableId="1420253640">
    <w:abstractNumId w:val="4"/>
  </w:num>
  <w:num w:numId="4" w16cid:durableId="1908957047">
    <w:abstractNumId w:val="12"/>
  </w:num>
  <w:num w:numId="5" w16cid:durableId="2099979255">
    <w:abstractNumId w:val="7"/>
  </w:num>
  <w:num w:numId="6" w16cid:durableId="2082866242">
    <w:abstractNumId w:val="10"/>
  </w:num>
  <w:num w:numId="7" w16cid:durableId="426312044">
    <w:abstractNumId w:val="6"/>
  </w:num>
  <w:num w:numId="8" w16cid:durableId="1574968951">
    <w:abstractNumId w:val="13"/>
  </w:num>
  <w:num w:numId="9" w16cid:durableId="1454712187">
    <w:abstractNumId w:val="8"/>
  </w:num>
  <w:num w:numId="10" w16cid:durableId="541136590">
    <w:abstractNumId w:val="1"/>
  </w:num>
  <w:num w:numId="11" w16cid:durableId="518663958">
    <w:abstractNumId w:val="3"/>
  </w:num>
  <w:num w:numId="12" w16cid:durableId="1988194748">
    <w:abstractNumId w:val="2"/>
  </w:num>
  <w:num w:numId="13" w16cid:durableId="1088960076">
    <w:abstractNumId w:val="16"/>
  </w:num>
  <w:num w:numId="14" w16cid:durableId="1595700051">
    <w:abstractNumId w:val="0"/>
  </w:num>
  <w:num w:numId="15" w16cid:durableId="45028024">
    <w:abstractNumId w:val="14"/>
  </w:num>
  <w:num w:numId="16" w16cid:durableId="1501651425">
    <w:abstractNumId w:val="5"/>
  </w:num>
  <w:num w:numId="17" w16cid:durableId="95999296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754"/>
    <w:rsid w:val="00004B5A"/>
    <w:rsid w:val="0003550D"/>
    <w:rsid w:val="000F3B06"/>
    <w:rsid w:val="00360B85"/>
    <w:rsid w:val="0050201F"/>
    <w:rsid w:val="005E0985"/>
    <w:rsid w:val="006B4754"/>
    <w:rsid w:val="00704EDC"/>
    <w:rsid w:val="007B5454"/>
    <w:rsid w:val="00D60D16"/>
    <w:rsid w:val="00E72CA5"/>
    <w:rsid w:val="00EA005F"/>
    <w:rsid w:val="00F72F40"/>
    <w:rsid w:val="00FA1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FDA79"/>
  <w15:chartTrackingRefBased/>
  <w15:docId w15:val="{87BAC03D-FBB1-4949-8972-7CEF5A325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4754"/>
    <w:pPr>
      <w:spacing w:line="259" w:lineRule="auto"/>
    </w:pPr>
    <w:rPr>
      <w:rFonts w:ascii="Times New Roman" w:hAnsi="Times New Roman"/>
      <w:kern w:val="0"/>
      <w:sz w:val="26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47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47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47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7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7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7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7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7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7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7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47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47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7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7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7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7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7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7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7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47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7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7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7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7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7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7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7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7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75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E09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5E0985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vi-VN" w:eastAsia="vi-VN"/>
    </w:rPr>
  </w:style>
  <w:style w:type="character" w:styleId="Hyperlink">
    <w:name w:val="Hyperlink"/>
    <w:basedOn w:val="DefaultParagraphFont"/>
    <w:uiPriority w:val="99"/>
    <w:semiHidden/>
    <w:unhideWhenUsed/>
    <w:rsid w:val="005E0985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704E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4EDC"/>
    <w:rPr>
      <w:rFonts w:ascii="Times New Roman" w:hAnsi="Times New Roman"/>
      <w:kern w:val="0"/>
      <w:sz w:val="26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04E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4EDC"/>
    <w:rPr>
      <w:rFonts w:ascii="Times New Roman" w:hAnsi="Times New Roman"/>
      <w:kern w:val="0"/>
      <w:sz w:val="26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569</Words>
  <Characters>3249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Giàng Seo Chính</dc:creator>
  <cp:keywords/>
  <dc:description/>
  <cp:lastModifiedBy>Giàng Seo Chính</cp:lastModifiedBy>
  <cp:revision>5</cp:revision>
  <dcterms:created xsi:type="dcterms:W3CDTF">2026-05-21T08:26:00Z</dcterms:created>
  <dcterms:modified xsi:type="dcterms:W3CDTF">2026-06-11T11:37:00Z</dcterms:modified>
</cp:coreProperties>
</file>