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D1701" w14:textId="4C54BC96" w:rsidR="00081AE6" w:rsidRPr="003D3A64" w:rsidRDefault="00081AE6" w:rsidP="002E4CEA">
      <w:pPr>
        <w:spacing w:after="0" w:line="26" w:lineRule="atLeast"/>
        <w:jc w:val="center"/>
        <w:rPr>
          <w:rFonts w:asciiTheme="majorHAnsi" w:hAnsiTheme="majorHAnsi" w:cstheme="majorHAnsi"/>
          <w:b/>
          <w:szCs w:val="26"/>
        </w:rPr>
      </w:pPr>
      <w:r w:rsidRPr="003D3A64">
        <w:rPr>
          <w:rFonts w:asciiTheme="majorHAnsi" w:hAnsiTheme="majorHAnsi" w:cstheme="majorHAnsi"/>
          <w:b/>
          <w:szCs w:val="26"/>
        </w:rPr>
        <w:t>BÁO CÁO HỌC TẬP CÁ NHÂN/ NHÓM</w:t>
      </w:r>
    </w:p>
    <w:p w14:paraId="4DC381E3" w14:textId="3F50B6D2" w:rsidR="00966F52" w:rsidRPr="003D3A64" w:rsidRDefault="00966F52" w:rsidP="00966F52">
      <w:pPr>
        <w:numPr>
          <w:ilvl w:val="0"/>
          <w:numId w:val="1"/>
        </w:numPr>
        <w:tabs>
          <w:tab w:val="left" w:pos="284"/>
          <w:tab w:val="left" w:pos="4111"/>
        </w:tabs>
        <w:spacing w:before="120" w:after="0" w:line="26" w:lineRule="atLeast"/>
        <w:ind w:left="0" w:firstLine="0"/>
        <w:rPr>
          <w:rFonts w:asciiTheme="majorHAnsi" w:hAnsiTheme="majorHAnsi" w:cstheme="majorHAnsi"/>
          <w:szCs w:val="26"/>
        </w:rPr>
      </w:pPr>
      <w:r w:rsidRPr="003D3A64">
        <w:rPr>
          <w:rFonts w:asciiTheme="majorHAnsi" w:hAnsiTheme="majorHAnsi" w:cstheme="majorHAnsi"/>
          <w:b/>
          <w:bCs/>
          <w:szCs w:val="26"/>
        </w:rPr>
        <w:t>Tên lớp:</w:t>
      </w:r>
      <w:r w:rsidRPr="003D3A64">
        <w:rPr>
          <w:rFonts w:asciiTheme="majorHAnsi" w:hAnsiTheme="majorHAnsi" w:cstheme="majorHAnsi"/>
          <w:szCs w:val="26"/>
        </w:rPr>
        <w:t xml:space="preserve"> 20252IT6070002</w:t>
      </w:r>
      <w:r w:rsidRPr="003D3A64">
        <w:rPr>
          <w:rFonts w:asciiTheme="majorHAnsi" w:hAnsiTheme="majorHAnsi" w:cstheme="majorHAnsi"/>
          <w:szCs w:val="26"/>
        </w:rPr>
        <w:tab/>
      </w:r>
      <w:r w:rsidRPr="003D3A64">
        <w:rPr>
          <w:rFonts w:asciiTheme="majorHAnsi" w:hAnsiTheme="majorHAnsi" w:cstheme="majorHAnsi"/>
          <w:b/>
          <w:bCs/>
          <w:szCs w:val="26"/>
        </w:rPr>
        <w:t>Khóa:</w:t>
      </w:r>
      <w:r w:rsidRPr="003D3A64">
        <w:rPr>
          <w:rFonts w:asciiTheme="majorHAnsi" w:hAnsiTheme="majorHAnsi" w:cstheme="majorHAnsi"/>
          <w:szCs w:val="26"/>
        </w:rPr>
        <w:t xml:space="preserve"> </w:t>
      </w:r>
      <w:r w:rsidR="00802A9C" w:rsidRPr="003D3A64">
        <w:rPr>
          <w:rFonts w:asciiTheme="majorHAnsi" w:hAnsiTheme="majorHAnsi" w:cstheme="majorHAnsi"/>
          <w:szCs w:val="26"/>
        </w:rPr>
        <w:t>18</w:t>
      </w:r>
    </w:p>
    <w:p w14:paraId="605ACD83" w14:textId="77777777" w:rsidR="00966F52" w:rsidRPr="003D3A64" w:rsidRDefault="00966F52" w:rsidP="00966F52">
      <w:pPr>
        <w:numPr>
          <w:ilvl w:val="0"/>
          <w:numId w:val="1"/>
        </w:numPr>
        <w:tabs>
          <w:tab w:val="left" w:pos="284"/>
        </w:tabs>
        <w:spacing w:after="0" w:line="26" w:lineRule="atLeast"/>
        <w:ind w:left="0" w:firstLine="0"/>
        <w:rPr>
          <w:rFonts w:asciiTheme="majorHAnsi" w:hAnsiTheme="majorHAnsi" w:cstheme="majorHAnsi"/>
          <w:b/>
          <w:bCs/>
          <w:szCs w:val="26"/>
        </w:rPr>
      </w:pPr>
      <w:r w:rsidRPr="003D3A64">
        <w:rPr>
          <w:rFonts w:asciiTheme="majorHAnsi" w:hAnsiTheme="majorHAnsi" w:cstheme="majorHAnsi"/>
          <w:b/>
          <w:bCs/>
          <w:szCs w:val="26"/>
        </w:rPr>
        <w:t>Họ và tên thành viên nhóm:</w:t>
      </w:r>
    </w:p>
    <w:p w14:paraId="168AF196" w14:textId="77777777"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Giàng Seo Chính - 2023602847</w:t>
      </w:r>
    </w:p>
    <w:p w14:paraId="6B62B68B" w14:textId="1310E733"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 xml:space="preserve">Nguyễn Trọng Đại - </w:t>
      </w:r>
      <w:r w:rsidR="008B1FD0" w:rsidRPr="003D3A64">
        <w:rPr>
          <w:rFonts w:asciiTheme="majorHAnsi" w:eastAsia="Times New Roman" w:hAnsiTheme="majorHAnsi" w:cstheme="majorHAnsi"/>
          <w:sz w:val="26"/>
          <w:szCs w:val="26"/>
          <w:lang w:eastAsia="vi-VN"/>
        </w:rPr>
        <w:t>2023603399</w:t>
      </w:r>
    </w:p>
    <w:p w14:paraId="4501F565" w14:textId="1A58579B"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 xml:space="preserve">Hà Phương Nam - </w:t>
      </w:r>
      <w:r w:rsidR="008B1FD0" w:rsidRPr="003D3A64">
        <w:rPr>
          <w:rFonts w:asciiTheme="majorHAnsi" w:eastAsia="Times New Roman" w:hAnsiTheme="majorHAnsi" w:cstheme="majorHAnsi"/>
          <w:sz w:val="26"/>
          <w:szCs w:val="26"/>
          <w:lang w:eastAsia="vi-VN"/>
        </w:rPr>
        <w:t>2023603353</w:t>
      </w:r>
    </w:p>
    <w:p w14:paraId="77300A1E" w14:textId="52EFAECC"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 xml:space="preserve">Thái Bách San - </w:t>
      </w:r>
      <w:r w:rsidR="008B1FD0" w:rsidRPr="003D3A64">
        <w:rPr>
          <w:rFonts w:asciiTheme="majorHAnsi" w:eastAsia="Times New Roman" w:hAnsiTheme="majorHAnsi" w:cstheme="majorHAnsi"/>
          <w:sz w:val="26"/>
          <w:szCs w:val="26"/>
          <w:lang w:eastAsia="vi-VN"/>
        </w:rPr>
        <w:t>2023604234</w:t>
      </w:r>
    </w:p>
    <w:p w14:paraId="0901065B" w14:textId="6C6D9669" w:rsidR="00966F52" w:rsidRPr="003D3A64" w:rsidRDefault="00966F52" w:rsidP="00966F52">
      <w:pPr>
        <w:pStyle w:val="ListParagraph"/>
        <w:numPr>
          <w:ilvl w:val="1"/>
          <w:numId w:val="2"/>
        </w:numPr>
        <w:tabs>
          <w:tab w:val="left" w:pos="851"/>
        </w:tabs>
        <w:spacing w:after="0" w:line="26" w:lineRule="atLeast"/>
        <w:ind w:left="0" w:firstLine="567"/>
        <w:rPr>
          <w:rFonts w:asciiTheme="majorHAnsi" w:hAnsiTheme="majorHAnsi" w:cstheme="majorHAnsi"/>
          <w:sz w:val="26"/>
          <w:szCs w:val="26"/>
        </w:rPr>
      </w:pPr>
      <w:r w:rsidRPr="003D3A64">
        <w:rPr>
          <w:rFonts w:asciiTheme="majorHAnsi" w:eastAsia="Times New Roman" w:hAnsiTheme="majorHAnsi" w:cstheme="majorHAnsi"/>
          <w:sz w:val="26"/>
          <w:szCs w:val="26"/>
          <w:lang w:eastAsia="vi-VN"/>
        </w:rPr>
        <w:t xml:space="preserve">Hoàng Minh Thư - </w:t>
      </w:r>
      <w:r w:rsidR="008B1FD0" w:rsidRPr="003D3A64">
        <w:rPr>
          <w:rFonts w:asciiTheme="majorHAnsi" w:eastAsia="Times New Roman" w:hAnsiTheme="majorHAnsi" w:cstheme="majorHAnsi"/>
          <w:sz w:val="26"/>
          <w:szCs w:val="26"/>
          <w:lang w:eastAsia="vi-VN"/>
        </w:rPr>
        <w:t>2023600711</w:t>
      </w:r>
    </w:p>
    <w:p w14:paraId="075D8271" w14:textId="77777777" w:rsidR="00966F52" w:rsidRPr="003D3A64" w:rsidRDefault="00966F52" w:rsidP="00966F52">
      <w:pPr>
        <w:numPr>
          <w:ilvl w:val="0"/>
          <w:numId w:val="1"/>
        </w:numPr>
        <w:tabs>
          <w:tab w:val="left" w:pos="284"/>
        </w:tabs>
        <w:spacing w:after="0" w:line="26" w:lineRule="atLeast"/>
        <w:ind w:left="0" w:firstLine="0"/>
        <w:rPr>
          <w:rFonts w:asciiTheme="majorHAnsi" w:hAnsiTheme="majorHAnsi" w:cstheme="majorHAnsi"/>
          <w:szCs w:val="26"/>
        </w:rPr>
      </w:pPr>
      <w:r w:rsidRPr="003D3A64">
        <w:rPr>
          <w:rFonts w:asciiTheme="majorHAnsi" w:hAnsiTheme="majorHAnsi" w:cstheme="majorHAnsi"/>
          <w:b/>
          <w:bCs/>
          <w:szCs w:val="26"/>
        </w:rPr>
        <w:t>Tên nhóm:</w:t>
      </w:r>
      <w:r w:rsidRPr="003D3A64">
        <w:rPr>
          <w:rFonts w:asciiTheme="majorHAnsi" w:hAnsiTheme="majorHAnsi" w:cstheme="majorHAnsi"/>
          <w:szCs w:val="26"/>
        </w:rPr>
        <w:t xml:space="preserve"> Nhóm 1</w:t>
      </w:r>
    </w:p>
    <w:p w14:paraId="13CEB5F1" w14:textId="225B4D2F" w:rsidR="00966F52" w:rsidRPr="003D3A64" w:rsidRDefault="00966F52" w:rsidP="00966F52">
      <w:pPr>
        <w:numPr>
          <w:ilvl w:val="0"/>
          <w:numId w:val="1"/>
        </w:numPr>
        <w:tabs>
          <w:tab w:val="left" w:pos="284"/>
        </w:tabs>
        <w:spacing w:after="120" w:line="26" w:lineRule="atLeast"/>
        <w:ind w:left="0" w:firstLine="0"/>
        <w:rPr>
          <w:rFonts w:asciiTheme="majorHAnsi" w:hAnsiTheme="majorHAnsi" w:cstheme="majorHAnsi"/>
          <w:szCs w:val="26"/>
        </w:rPr>
      </w:pPr>
      <w:r w:rsidRPr="003D3A64">
        <w:rPr>
          <w:rFonts w:asciiTheme="majorHAnsi" w:hAnsiTheme="majorHAnsi" w:cstheme="majorHAnsi"/>
          <w:b/>
          <w:bCs/>
          <w:szCs w:val="26"/>
        </w:rPr>
        <w:t>Đề tài:</w:t>
      </w:r>
      <w:r w:rsidRPr="003D3A64">
        <w:rPr>
          <w:rFonts w:asciiTheme="majorHAnsi" w:hAnsiTheme="majorHAnsi" w:cstheme="majorHAnsi"/>
          <w:szCs w:val="26"/>
        </w:rPr>
        <w:t xml:space="preserve"> Chữ ký số DSA và ứng dụng trong xác thực tính toàn vẹn của dữ liệu (Sử dụng ngôn ngữ C++, Java)</w:t>
      </w:r>
    </w:p>
    <w:tbl>
      <w:tblPr>
        <w:tblStyle w:val="TableGrid"/>
        <w:tblW w:w="5000" w:type="pct"/>
        <w:tblLook w:val="04A0" w:firstRow="1" w:lastRow="0" w:firstColumn="1" w:lastColumn="0" w:noHBand="0" w:noVBand="1"/>
      </w:tblPr>
      <w:tblGrid>
        <w:gridCol w:w="811"/>
        <w:gridCol w:w="2303"/>
        <w:gridCol w:w="5511"/>
        <w:gridCol w:w="5646"/>
      </w:tblGrid>
      <w:tr w:rsidR="00966F52" w:rsidRPr="003D3A64" w14:paraId="6404905B" w14:textId="77777777" w:rsidTr="00FD4D9D">
        <w:trPr>
          <w:trHeight w:val="637"/>
        </w:trPr>
        <w:tc>
          <w:tcPr>
            <w:tcW w:w="284" w:type="pct"/>
            <w:tcBorders>
              <w:top w:val="single" w:sz="8" w:space="0" w:color="auto"/>
              <w:left w:val="single" w:sz="4" w:space="0" w:color="auto"/>
              <w:bottom w:val="single" w:sz="8" w:space="0" w:color="auto"/>
            </w:tcBorders>
            <w:vAlign w:val="center"/>
            <w:hideMark/>
          </w:tcPr>
          <w:p w14:paraId="0F24E671"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Tuần</w:t>
            </w:r>
          </w:p>
        </w:tc>
        <w:tc>
          <w:tcPr>
            <w:tcW w:w="807" w:type="pct"/>
            <w:tcBorders>
              <w:top w:val="single" w:sz="8" w:space="0" w:color="auto"/>
              <w:bottom w:val="single" w:sz="8" w:space="0" w:color="auto"/>
            </w:tcBorders>
            <w:vAlign w:val="center"/>
            <w:hideMark/>
          </w:tcPr>
          <w:p w14:paraId="15A92E5B"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Người thực hiện</w:t>
            </w:r>
          </w:p>
        </w:tc>
        <w:tc>
          <w:tcPr>
            <w:tcW w:w="1931" w:type="pct"/>
            <w:tcBorders>
              <w:top w:val="single" w:sz="8" w:space="0" w:color="auto"/>
              <w:bottom w:val="single" w:sz="8" w:space="0" w:color="auto"/>
            </w:tcBorders>
            <w:vAlign w:val="center"/>
            <w:hideMark/>
          </w:tcPr>
          <w:p w14:paraId="16642078"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Nội dung công việc</w:t>
            </w:r>
          </w:p>
        </w:tc>
        <w:tc>
          <w:tcPr>
            <w:tcW w:w="1978" w:type="pct"/>
            <w:tcBorders>
              <w:top w:val="single" w:sz="8" w:space="0" w:color="auto"/>
              <w:bottom w:val="single" w:sz="8" w:space="0" w:color="auto"/>
              <w:right w:val="single" w:sz="8" w:space="0" w:color="auto"/>
            </w:tcBorders>
            <w:vAlign w:val="center"/>
            <w:hideMark/>
          </w:tcPr>
          <w:p w14:paraId="1A3E530B"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Phương pháp thực hiện</w:t>
            </w:r>
          </w:p>
        </w:tc>
      </w:tr>
      <w:tr w:rsidR="00966F52" w:rsidRPr="003D3A64" w14:paraId="43CD2931" w14:textId="77777777" w:rsidTr="00FD4D9D">
        <w:trPr>
          <w:trHeight w:val="1113"/>
        </w:trPr>
        <w:tc>
          <w:tcPr>
            <w:tcW w:w="284" w:type="pct"/>
            <w:vMerge w:val="restart"/>
            <w:tcBorders>
              <w:top w:val="single" w:sz="8" w:space="0" w:color="auto"/>
              <w:left w:val="single" w:sz="4" w:space="0" w:color="auto"/>
            </w:tcBorders>
            <w:vAlign w:val="center"/>
            <w:hideMark/>
          </w:tcPr>
          <w:p w14:paraId="1E22D837" w14:textId="7D9F4336"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1</w:t>
            </w:r>
          </w:p>
        </w:tc>
        <w:tc>
          <w:tcPr>
            <w:tcW w:w="807" w:type="pct"/>
            <w:tcBorders>
              <w:top w:val="single" w:sz="8" w:space="0" w:color="auto"/>
              <w:right w:val="single" w:sz="4" w:space="0" w:color="auto"/>
            </w:tcBorders>
            <w:vAlign w:val="center"/>
            <w:hideMark/>
          </w:tcPr>
          <w:p w14:paraId="39CD71B3"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left w:val="single" w:sz="4" w:space="0" w:color="auto"/>
              <w:bottom w:val="single" w:sz="4" w:space="0" w:color="auto"/>
              <w:right w:val="single" w:sz="8" w:space="0" w:color="auto"/>
            </w:tcBorders>
            <w:vAlign w:val="center"/>
            <w:hideMark/>
          </w:tcPr>
          <w:p w14:paraId="198FB0F4" w14:textId="771C085F" w:rsidR="00966F52" w:rsidRPr="003D3A64" w:rsidRDefault="00AF176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Phân công nhiêm vụ cho các thành viên trong nhóm, xây dụng cấu trúc báo cáo, hoàn thiện các phiếu báo cáo.</w:t>
            </w:r>
          </w:p>
        </w:tc>
        <w:tc>
          <w:tcPr>
            <w:tcW w:w="1978" w:type="pct"/>
            <w:tcBorders>
              <w:top w:val="single" w:sz="8" w:space="0" w:color="auto"/>
              <w:left w:val="single" w:sz="8" w:space="0" w:color="auto"/>
              <w:bottom w:val="single" w:sz="8" w:space="0" w:color="auto"/>
              <w:right w:val="single" w:sz="8" w:space="0" w:color="auto"/>
            </w:tcBorders>
            <w:vAlign w:val="center"/>
            <w:hideMark/>
          </w:tcPr>
          <w:p w14:paraId="38843AB6" w14:textId="4976B206" w:rsidR="00966F52" w:rsidRPr="003D3A64" w:rsidRDefault="00AF176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Tham khảo ý kiến nhóm bằng phương pháp nhắn tin qua zalo, tham khảo mẫu báo cáo và đề tài giảng viên gửi.</w:t>
            </w:r>
          </w:p>
        </w:tc>
      </w:tr>
      <w:tr w:rsidR="00966F52" w:rsidRPr="003D3A64" w14:paraId="65CC8CC4" w14:textId="77777777" w:rsidTr="00FD4D9D">
        <w:trPr>
          <w:trHeight w:val="842"/>
        </w:trPr>
        <w:tc>
          <w:tcPr>
            <w:tcW w:w="284" w:type="pct"/>
            <w:vMerge/>
            <w:tcBorders>
              <w:left w:val="single" w:sz="4" w:space="0" w:color="auto"/>
            </w:tcBorders>
            <w:vAlign w:val="center"/>
            <w:hideMark/>
          </w:tcPr>
          <w:p w14:paraId="30B204CF" w14:textId="375B1798"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86F4208"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tcBorders>
              <w:top w:val="single" w:sz="4" w:space="0" w:color="auto"/>
            </w:tcBorders>
            <w:vAlign w:val="center"/>
            <w:hideMark/>
          </w:tcPr>
          <w:p w14:paraId="1F44F5AA" w14:textId="79A804D1"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Lời nói đầu trong cấu trúc báo cáo đã được xây dựng</w:t>
            </w:r>
          </w:p>
        </w:tc>
        <w:tc>
          <w:tcPr>
            <w:tcW w:w="1978" w:type="pct"/>
            <w:tcBorders>
              <w:top w:val="single" w:sz="8" w:space="0" w:color="auto"/>
              <w:right w:val="single" w:sz="8" w:space="0" w:color="auto"/>
            </w:tcBorders>
            <w:vAlign w:val="center"/>
            <w:hideMark/>
          </w:tcPr>
          <w:p w14:paraId="33913C8C" w14:textId="1A51E208"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hoàn thiện và gửi bản word lên nhóm zalo</w:t>
            </w:r>
          </w:p>
        </w:tc>
      </w:tr>
      <w:tr w:rsidR="00966F52" w:rsidRPr="003D3A64" w14:paraId="427F137F" w14:textId="77777777" w:rsidTr="00FD4D9D">
        <w:trPr>
          <w:trHeight w:val="826"/>
        </w:trPr>
        <w:tc>
          <w:tcPr>
            <w:tcW w:w="284" w:type="pct"/>
            <w:vMerge/>
            <w:tcBorders>
              <w:left w:val="single" w:sz="4" w:space="0" w:color="auto"/>
            </w:tcBorders>
            <w:vAlign w:val="center"/>
            <w:hideMark/>
          </w:tcPr>
          <w:p w14:paraId="73412719" w14:textId="00104F9C"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2585D981"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1AF5E13D" w14:textId="40CF104E"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1.1 và 1.2 của chương 1 theo cấu trúc báo cáo đã được xây dựng.</w:t>
            </w:r>
          </w:p>
        </w:tc>
        <w:tc>
          <w:tcPr>
            <w:tcW w:w="1978" w:type="pct"/>
            <w:tcBorders>
              <w:right w:val="single" w:sz="8" w:space="0" w:color="auto"/>
            </w:tcBorders>
            <w:vAlign w:val="center"/>
            <w:hideMark/>
          </w:tcPr>
          <w:p w14:paraId="65CE9D8D" w14:textId="2993245E"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3D3A64" w14:paraId="49184E8B" w14:textId="77777777" w:rsidTr="00FD4D9D">
        <w:trPr>
          <w:trHeight w:val="838"/>
        </w:trPr>
        <w:tc>
          <w:tcPr>
            <w:tcW w:w="284" w:type="pct"/>
            <w:vMerge/>
            <w:tcBorders>
              <w:left w:val="single" w:sz="4" w:space="0" w:color="auto"/>
            </w:tcBorders>
            <w:vAlign w:val="center"/>
            <w:hideMark/>
          </w:tcPr>
          <w:p w14:paraId="201BD0D8" w14:textId="5FA4D58A"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627C2E9"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1E6D59AF" w14:textId="39E5386A"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1.3 và 1.4 của chương 1 theo cấu trúc báo cáo đã được xây dựng.</w:t>
            </w:r>
          </w:p>
        </w:tc>
        <w:tc>
          <w:tcPr>
            <w:tcW w:w="1978" w:type="pct"/>
            <w:tcBorders>
              <w:right w:val="single" w:sz="8" w:space="0" w:color="auto"/>
            </w:tcBorders>
            <w:vAlign w:val="center"/>
            <w:hideMark/>
          </w:tcPr>
          <w:p w14:paraId="64165DC6" w14:textId="45657E93"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3D3A64" w14:paraId="186BA48A" w14:textId="77777777" w:rsidTr="00FD4D9D">
        <w:trPr>
          <w:trHeight w:val="850"/>
        </w:trPr>
        <w:tc>
          <w:tcPr>
            <w:tcW w:w="284" w:type="pct"/>
            <w:vMerge/>
            <w:tcBorders>
              <w:left w:val="single" w:sz="4" w:space="0" w:color="auto"/>
              <w:bottom w:val="single" w:sz="8" w:space="0" w:color="auto"/>
            </w:tcBorders>
            <w:vAlign w:val="center"/>
            <w:hideMark/>
          </w:tcPr>
          <w:p w14:paraId="448A0DA0" w14:textId="05513754"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F3998E0"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FAABCD7" w14:textId="671D889C"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1.5 của chương 1 theo cấu trúc báo cáo đã được xây dựng.</w:t>
            </w:r>
          </w:p>
        </w:tc>
        <w:tc>
          <w:tcPr>
            <w:tcW w:w="1978" w:type="pct"/>
            <w:tcBorders>
              <w:bottom w:val="single" w:sz="8" w:space="0" w:color="auto"/>
              <w:right w:val="single" w:sz="8" w:space="0" w:color="auto"/>
            </w:tcBorders>
            <w:vAlign w:val="center"/>
            <w:hideMark/>
          </w:tcPr>
          <w:p w14:paraId="341B5A80" w14:textId="6381A176"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3D3A64" w14:paraId="6463016C" w14:textId="77777777" w:rsidTr="008B1FD0">
        <w:trPr>
          <w:trHeight w:val="1823"/>
        </w:trPr>
        <w:tc>
          <w:tcPr>
            <w:tcW w:w="284" w:type="pct"/>
            <w:vMerge w:val="restart"/>
            <w:tcBorders>
              <w:top w:val="single" w:sz="8" w:space="0" w:color="auto"/>
              <w:left w:val="single" w:sz="8" w:space="0" w:color="auto"/>
            </w:tcBorders>
            <w:vAlign w:val="center"/>
            <w:hideMark/>
          </w:tcPr>
          <w:p w14:paraId="7493F2E9" w14:textId="7E1D27E7"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lastRenderedPageBreak/>
              <w:t>2</w:t>
            </w:r>
          </w:p>
        </w:tc>
        <w:tc>
          <w:tcPr>
            <w:tcW w:w="807" w:type="pct"/>
            <w:tcBorders>
              <w:top w:val="single" w:sz="8" w:space="0" w:color="auto"/>
            </w:tcBorders>
            <w:vAlign w:val="center"/>
            <w:hideMark/>
          </w:tcPr>
          <w:p w14:paraId="6ADAB7FF"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2999189E" w14:textId="2F34B787" w:rsidR="00B87D3D"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Chương I. Phân công nhiệm vụ tuần 2.</w:t>
            </w:r>
          </w:p>
          <w:p w14:paraId="63D1AC71" w14:textId="2BA8E798" w:rsidR="00B87D3D"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Thiết kế xử lý file, lưu khóa, giao diện chương trình: 2.2.6 và 2.2.7</w:t>
            </w:r>
          </w:p>
        </w:tc>
        <w:tc>
          <w:tcPr>
            <w:tcW w:w="1978" w:type="pct"/>
            <w:tcBorders>
              <w:top w:val="single" w:sz="8" w:space="0" w:color="auto"/>
              <w:right w:val="single" w:sz="8" w:space="0" w:color="auto"/>
            </w:tcBorders>
            <w:vAlign w:val="center"/>
            <w:hideMark/>
          </w:tcPr>
          <w:p w14:paraId="7DD16029" w14:textId="796E9924"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Nghiên cứu cách xử lý file và lưu khóa trong Java/C++, tham khảo các mô hình giao diện Java Swing trên Internet, xây dựng sơ đồ xử lý dữ liệu và hoàn thiện nội dung báo cáo theo cấu trúc đã thống nhất.</w:t>
            </w:r>
          </w:p>
        </w:tc>
      </w:tr>
      <w:tr w:rsidR="00966F52" w:rsidRPr="003D3A64" w14:paraId="0675C959" w14:textId="77777777" w:rsidTr="008B1FD0">
        <w:trPr>
          <w:trHeight w:val="1548"/>
        </w:trPr>
        <w:tc>
          <w:tcPr>
            <w:tcW w:w="284" w:type="pct"/>
            <w:vMerge/>
            <w:tcBorders>
              <w:left w:val="single" w:sz="8" w:space="0" w:color="auto"/>
            </w:tcBorders>
            <w:vAlign w:val="center"/>
            <w:hideMark/>
          </w:tcPr>
          <w:p w14:paraId="453A883E" w14:textId="2D39DC11"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71897D99"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42A456EF" w14:textId="7246E6AC" w:rsidR="00966F52"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2.1.3 và 2.1.4, xây dựng kịch bản hoạt động và luồng dữ liệu đầu vào/đầu ra</w:t>
            </w:r>
          </w:p>
        </w:tc>
        <w:tc>
          <w:tcPr>
            <w:tcW w:w="1978" w:type="pct"/>
            <w:tcBorders>
              <w:right w:val="single" w:sz="8" w:space="0" w:color="auto"/>
            </w:tcBorders>
            <w:vAlign w:val="center"/>
            <w:hideMark/>
          </w:tcPr>
          <w:p w14:paraId="35A7EE82" w14:textId="2DA5C444"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Phân tích yêu cầu hệ thống, xây dựng luồng xử lý từ quá trình sinh khóa, ký số đến xác thực file; tham khảo tài liệu DSA và thảo luận nhóm qua Zalo để hoàn thiện nội dung.</w:t>
            </w:r>
          </w:p>
        </w:tc>
      </w:tr>
      <w:tr w:rsidR="00966F52" w:rsidRPr="003D3A64" w14:paraId="0B7440AE" w14:textId="77777777" w:rsidTr="008B1FD0">
        <w:trPr>
          <w:trHeight w:val="1555"/>
        </w:trPr>
        <w:tc>
          <w:tcPr>
            <w:tcW w:w="284" w:type="pct"/>
            <w:vMerge/>
            <w:tcBorders>
              <w:left w:val="single" w:sz="8" w:space="0" w:color="auto"/>
            </w:tcBorders>
            <w:vAlign w:val="center"/>
            <w:hideMark/>
          </w:tcPr>
          <w:p w14:paraId="6FB9FFD2" w14:textId="0F4052AD"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D9806BC"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7D3D" w:rsidRPr="003D3A64" w14:paraId="24A01F40" w14:textId="77777777">
              <w:trPr>
                <w:tblCellSpacing w:w="15" w:type="dxa"/>
              </w:trPr>
              <w:tc>
                <w:tcPr>
                  <w:tcW w:w="0" w:type="auto"/>
                  <w:vAlign w:val="center"/>
                  <w:hideMark/>
                </w:tcPr>
                <w:p w14:paraId="50ECB9C8" w14:textId="77777777" w:rsidR="00B87D3D" w:rsidRPr="003D3A64" w:rsidRDefault="00B87D3D" w:rsidP="00FD4D9D">
                  <w:pPr>
                    <w:spacing w:before="60" w:after="60" w:line="26" w:lineRule="atLeast"/>
                    <w:jc w:val="both"/>
                    <w:rPr>
                      <w:rFonts w:asciiTheme="majorHAnsi" w:eastAsia="Times New Roman" w:hAnsiTheme="majorHAnsi" w:cstheme="majorHAnsi"/>
                      <w:szCs w:val="26"/>
                      <w:lang w:eastAsia="vi-VN"/>
                    </w:rPr>
                  </w:pPr>
                </w:p>
              </w:tc>
            </w:tr>
          </w:tbl>
          <w:p w14:paraId="2DDB9BD0" w14:textId="77777777" w:rsidR="00B87D3D" w:rsidRPr="003D3A64" w:rsidRDefault="00B87D3D" w:rsidP="00FD4D9D">
            <w:pPr>
              <w:spacing w:before="60" w:after="60" w:line="26" w:lineRule="atLeast"/>
              <w:jc w:val="both"/>
              <w:rPr>
                <w:rFonts w:asciiTheme="majorHAnsi" w:eastAsia="Times New Roman" w:hAnsiTheme="majorHAnsi" w:cstheme="majorHAnsi"/>
                <w:vanish/>
                <w:szCs w:val="26"/>
                <w:lang w:val="vi-VN" w:eastAsia="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4"/>
            </w:tblGrid>
            <w:tr w:rsidR="00B87D3D" w:rsidRPr="003D3A64" w14:paraId="4A54E95B" w14:textId="77777777" w:rsidTr="0083630D">
              <w:trPr>
                <w:trHeight w:val="849"/>
                <w:tblCellSpacing w:w="15" w:type="dxa"/>
              </w:trPr>
              <w:tc>
                <w:tcPr>
                  <w:tcW w:w="0" w:type="auto"/>
                  <w:vAlign w:val="center"/>
                  <w:hideMark/>
                </w:tcPr>
                <w:p w14:paraId="5CF551ED" w14:textId="77777777" w:rsidR="00B87D3D" w:rsidRPr="003D3A64" w:rsidRDefault="00B87D3D" w:rsidP="00FD4D9D">
                  <w:pPr>
                    <w:spacing w:before="60" w:after="60" w:line="26" w:lineRule="atLeast"/>
                    <w:jc w:val="both"/>
                    <w:rPr>
                      <w:rFonts w:asciiTheme="majorHAnsi" w:eastAsia="Times New Roman" w:hAnsiTheme="majorHAnsi" w:cstheme="majorHAnsi"/>
                      <w:szCs w:val="26"/>
                      <w:lang w:eastAsia="vi-VN"/>
                    </w:rPr>
                  </w:pPr>
                  <w:r w:rsidRPr="003D3A64">
                    <w:rPr>
                      <w:rFonts w:asciiTheme="majorHAnsi" w:eastAsia="Times New Roman" w:hAnsiTheme="majorHAnsi" w:cstheme="majorHAnsi"/>
                      <w:szCs w:val="26"/>
                      <w:lang w:eastAsia="vi-VN"/>
                    </w:rPr>
                    <w:t>Thiết kế kiến trúc hệ thống 2.2.1 và tham gia xây dựng luồng xử lý 2.2.2</w:t>
                  </w:r>
                </w:p>
              </w:tc>
            </w:tr>
          </w:tbl>
          <w:p w14:paraId="5C47466B" w14:textId="17EBBE23" w:rsidR="00966F52" w:rsidRPr="003D3A64" w:rsidRDefault="00966F52" w:rsidP="00FD4D9D">
            <w:pPr>
              <w:spacing w:before="60" w:after="60" w:line="26" w:lineRule="atLeast"/>
              <w:jc w:val="both"/>
              <w:rPr>
                <w:rFonts w:asciiTheme="majorHAnsi" w:eastAsia="Times New Roman" w:hAnsiTheme="majorHAnsi" w:cstheme="majorHAnsi"/>
                <w:szCs w:val="26"/>
                <w:lang w:val="vi-VN" w:eastAsia="vi-VN"/>
              </w:rPr>
            </w:pPr>
          </w:p>
        </w:tc>
        <w:tc>
          <w:tcPr>
            <w:tcW w:w="1978" w:type="pct"/>
            <w:tcBorders>
              <w:right w:val="single" w:sz="8" w:space="0" w:color="auto"/>
            </w:tcBorders>
            <w:vAlign w:val="center"/>
            <w:hideMark/>
          </w:tcPr>
          <w:p w14:paraId="356554D5" w14:textId="1697EF1D"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Tìm hiểu mô hình hoạt động của chương trình ký số DSA, thiết kế sơ đồ kiến trúc tổng thể và mô tả luồng xử lý dữ liệu giữa các chức năng của hệ thống.</w:t>
            </w:r>
          </w:p>
        </w:tc>
      </w:tr>
      <w:tr w:rsidR="00966F52" w:rsidRPr="003D3A64" w14:paraId="1C4F1284" w14:textId="77777777" w:rsidTr="008B1FD0">
        <w:trPr>
          <w:trHeight w:val="1549"/>
        </w:trPr>
        <w:tc>
          <w:tcPr>
            <w:tcW w:w="284" w:type="pct"/>
            <w:vMerge/>
            <w:tcBorders>
              <w:left w:val="single" w:sz="8" w:space="0" w:color="auto"/>
            </w:tcBorders>
            <w:vAlign w:val="center"/>
            <w:hideMark/>
          </w:tcPr>
          <w:p w14:paraId="05E209C3" w14:textId="2F825EF6"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B9D3A4E"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69D2B294" w14:textId="2C3829DE" w:rsidR="00966F52"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Thiết kế chức năng ký số, xác thực và quản lý khóa: 2.2.3, 2.2.4, 2.2.5</w:t>
            </w:r>
          </w:p>
        </w:tc>
        <w:tc>
          <w:tcPr>
            <w:tcW w:w="1978" w:type="pct"/>
            <w:tcBorders>
              <w:right w:val="single" w:sz="8" w:space="0" w:color="auto"/>
            </w:tcBorders>
            <w:vAlign w:val="center"/>
            <w:hideMark/>
          </w:tcPr>
          <w:p w14:paraId="5319B55A" w14:textId="69A61322"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Nghiên cứu nguyên lý hoạt động của thuật toán DSA, xây dựng mô hình xử lý chữ ký số, quá trình xác thực và cơ chế lưu trữ khóa công khai, khóa bí mật.</w:t>
            </w:r>
          </w:p>
        </w:tc>
      </w:tr>
      <w:tr w:rsidR="00966F52" w:rsidRPr="003D3A64" w14:paraId="7D37D81A" w14:textId="77777777" w:rsidTr="0083630D">
        <w:trPr>
          <w:trHeight w:val="996"/>
        </w:trPr>
        <w:tc>
          <w:tcPr>
            <w:tcW w:w="284" w:type="pct"/>
            <w:vMerge/>
            <w:tcBorders>
              <w:left w:val="single" w:sz="8" w:space="0" w:color="auto"/>
              <w:bottom w:val="single" w:sz="8" w:space="0" w:color="auto"/>
            </w:tcBorders>
            <w:vAlign w:val="center"/>
            <w:hideMark/>
          </w:tcPr>
          <w:p w14:paraId="20861D1C" w14:textId="09EAEEB8"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541775C4"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230DBBB1" w14:textId="414C3346" w:rsidR="00966F52"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tổng hợp mục 2.1.1 và 2.1.2, hỗ trợ xây dựng chức năng hệ thống và mô tả use case</w:t>
            </w:r>
          </w:p>
        </w:tc>
        <w:tc>
          <w:tcPr>
            <w:tcW w:w="1978" w:type="pct"/>
            <w:tcBorders>
              <w:bottom w:val="single" w:sz="8" w:space="0" w:color="auto"/>
              <w:right w:val="single" w:sz="8" w:space="0" w:color="auto"/>
            </w:tcBorders>
            <w:vAlign w:val="center"/>
            <w:hideMark/>
          </w:tcPr>
          <w:p w14:paraId="60E646D2" w14:textId="29135DA0"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tài liệu về hệ thống chữ ký số DSA, phân tích các chức năng chính của chương trình và xây dựng mô tả use case phù hợp với đề tài.</w:t>
            </w:r>
          </w:p>
        </w:tc>
      </w:tr>
      <w:tr w:rsidR="0083630D" w:rsidRPr="003D3A64" w14:paraId="38EB5206" w14:textId="77777777" w:rsidTr="008B1FD0">
        <w:trPr>
          <w:trHeight w:val="831"/>
        </w:trPr>
        <w:tc>
          <w:tcPr>
            <w:tcW w:w="284" w:type="pct"/>
            <w:vMerge w:val="restart"/>
            <w:tcBorders>
              <w:top w:val="single" w:sz="8" w:space="0" w:color="auto"/>
              <w:left w:val="single" w:sz="8" w:space="0" w:color="auto"/>
            </w:tcBorders>
            <w:vAlign w:val="center"/>
            <w:hideMark/>
          </w:tcPr>
          <w:p w14:paraId="626A5A46" w14:textId="6824F414" w:rsidR="0083630D" w:rsidRPr="003D3A64" w:rsidRDefault="0083630D"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3</w:t>
            </w:r>
          </w:p>
        </w:tc>
        <w:tc>
          <w:tcPr>
            <w:tcW w:w="807" w:type="pct"/>
            <w:tcBorders>
              <w:top w:val="single" w:sz="8" w:space="0" w:color="auto"/>
            </w:tcBorders>
            <w:vAlign w:val="center"/>
            <w:hideMark/>
          </w:tcPr>
          <w:p w14:paraId="251620F3" w14:textId="77777777" w:rsidR="0083630D" w:rsidRPr="003D3A64" w:rsidRDefault="0083630D"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5CFAC4DF" w14:textId="5D4D0B32" w:rsidR="0083630D"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phần </w:t>
            </w:r>
            <w:r w:rsidR="002E4CEA" w:rsidRPr="003D3A64">
              <w:rPr>
                <w:rFonts w:asciiTheme="majorHAnsi" w:eastAsia="Times New Roman" w:hAnsiTheme="majorHAnsi" w:cstheme="majorHAnsi"/>
                <w:szCs w:val="26"/>
                <w:lang w:val="vi-VN" w:eastAsia="vi-VN"/>
              </w:rPr>
              <w:t>code giao diện và các hàm sinh tham số, các hàm sinh khóa, hàm mã hóa và giả mã bằng C++</w:t>
            </w:r>
            <w:r w:rsidRPr="003D3A64">
              <w:rPr>
                <w:rFonts w:asciiTheme="majorHAnsi" w:eastAsia="Times New Roman" w:hAnsiTheme="majorHAnsi" w:cstheme="majorHAnsi"/>
                <w:szCs w:val="26"/>
                <w:lang w:val="vi-VN" w:eastAsia="vi-VN"/>
              </w:rPr>
              <w:t xml:space="preserve"> </w:t>
            </w:r>
          </w:p>
        </w:tc>
        <w:tc>
          <w:tcPr>
            <w:tcW w:w="1978" w:type="pct"/>
            <w:tcBorders>
              <w:top w:val="single" w:sz="8" w:space="0" w:color="auto"/>
              <w:right w:val="single" w:sz="8" w:space="0" w:color="auto"/>
            </w:tcBorders>
            <w:vAlign w:val="center"/>
            <w:hideMark/>
          </w:tcPr>
          <w:p w14:paraId="1B5F7A80" w14:textId="3BC8BDAB" w:rsidR="0083630D"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 xml:space="preserve">Sử dụng ngôn ngữ C++, thư viện GMP/OpenSSL để xây dựng các hàm xử lý số lớn, nghiên cứu thuật toán </w:t>
            </w:r>
            <w:r w:rsidRPr="00FD4D9D">
              <w:rPr>
                <w:rFonts w:asciiTheme="majorHAnsi" w:eastAsia="Times New Roman" w:hAnsiTheme="majorHAnsi" w:cstheme="majorHAnsi"/>
                <w:szCs w:val="26"/>
                <w:lang w:val="vi-VN" w:eastAsia="vi-VN"/>
              </w:rPr>
              <w:lastRenderedPageBreak/>
              <w:t xml:space="preserve">DSA và tham khảo các mô hình giao diện </w:t>
            </w:r>
            <w:proofErr w:type="spellStart"/>
            <w:r w:rsidRPr="00FD4D9D">
              <w:rPr>
                <w:rFonts w:asciiTheme="majorHAnsi" w:eastAsia="Times New Roman" w:hAnsiTheme="majorHAnsi" w:cstheme="majorHAnsi"/>
                <w:szCs w:val="26"/>
                <w:lang w:val="vi-VN" w:eastAsia="vi-VN"/>
              </w:rPr>
              <w:t>console</w:t>
            </w:r>
            <w:proofErr w:type="spellEnd"/>
            <w:r w:rsidRPr="00FD4D9D">
              <w:rPr>
                <w:rFonts w:asciiTheme="majorHAnsi" w:eastAsia="Times New Roman" w:hAnsiTheme="majorHAnsi" w:cstheme="majorHAnsi"/>
                <w:szCs w:val="26"/>
                <w:lang w:val="vi-VN" w:eastAsia="vi-VN"/>
              </w:rPr>
              <w:t xml:space="preserve"> hoặc GUI trên Internet để hoàn thiện chương trình.</w:t>
            </w:r>
          </w:p>
        </w:tc>
      </w:tr>
      <w:tr w:rsidR="0083630D" w:rsidRPr="003D3A64" w14:paraId="7F6178EE" w14:textId="77777777" w:rsidTr="0083630D">
        <w:trPr>
          <w:trHeight w:val="543"/>
        </w:trPr>
        <w:tc>
          <w:tcPr>
            <w:tcW w:w="284" w:type="pct"/>
            <w:vMerge/>
            <w:tcBorders>
              <w:left w:val="single" w:sz="8" w:space="0" w:color="auto"/>
            </w:tcBorders>
            <w:vAlign w:val="center"/>
            <w:hideMark/>
          </w:tcPr>
          <w:p w14:paraId="36B67BA2" w14:textId="6B7692D1" w:rsidR="0083630D" w:rsidRPr="003D3A64"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11B1CC52" w14:textId="77777777" w:rsidR="0083630D" w:rsidRPr="003D3A64" w:rsidRDefault="0083630D"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6CF830CA" w14:textId="4DE79DCE" w:rsidR="0083630D"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Xây dựng giao diện hệ thống bằng JAVA</w:t>
            </w:r>
          </w:p>
        </w:tc>
        <w:tc>
          <w:tcPr>
            <w:tcW w:w="1978" w:type="pct"/>
            <w:tcBorders>
              <w:right w:val="single" w:sz="8" w:space="0" w:color="auto"/>
            </w:tcBorders>
            <w:vAlign w:val="center"/>
            <w:hideMark/>
          </w:tcPr>
          <w:p w14:paraId="0874AEC5" w14:textId="53028287" w:rsidR="0083630D"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Sử dụng Java Swing hoặc JavaFX để thiết kế giao diện người dùng, tham khảo các mẫu giao diện quản lý và thực hiện kết nối các chức năng ký số, xác thực với giao diện chương trình.</w:t>
            </w:r>
          </w:p>
        </w:tc>
      </w:tr>
      <w:tr w:rsidR="0083630D" w:rsidRPr="003D3A64" w14:paraId="77E8F63E" w14:textId="77777777" w:rsidTr="0083630D">
        <w:trPr>
          <w:trHeight w:val="565"/>
        </w:trPr>
        <w:tc>
          <w:tcPr>
            <w:tcW w:w="284" w:type="pct"/>
            <w:vMerge/>
            <w:tcBorders>
              <w:left w:val="single" w:sz="8" w:space="0" w:color="auto"/>
            </w:tcBorders>
            <w:vAlign w:val="center"/>
            <w:hideMark/>
          </w:tcPr>
          <w:p w14:paraId="59693999" w14:textId="263EB68E" w:rsidR="0083630D" w:rsidRPr="003D3A64"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4D3753B" w14:textId="77777777" w:rsidR="0083630D" w:rsidRPr="003D3A64" w:rsidRDefault="0083630D"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2F451953" w14:textId="0CAC08C6" w:rsidR="0083630D"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Xây dựng hàm sinh các tham số, sinh khóa bằng JAVA</w:t>
            </w:r>
          </w:p>
        </w:tc>
        <w:tc>
          <w:tcPr>
            <w:tcW w:w="1978" w:type="pct"/>
            <w:tcBorders>
              <w:right w:val="single" w:sz="8" w:space="0" w:color="auto"/>
            </w:tcBorders>
            <w:vAlign w:val="center"/>
            <w:hideMark/>
          </w:tcPr>
          <w:p w14:paraId="08E9442C" w14:textId="2AAACA5A" w:rsidR="0083630D"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Nghiên cứu cơ chế sinh tham số p, q, g và khóa công khai/bí mật của DSA bằng Java, sử dụng BigInteger và SecureRandom để triển khai thuật toán.</w:t>
            </w:r>
          </w:p>
        </w:tc>
      </w:tr>
      <w:tr w:rsidR="008B1FD0" w:rsidRPr="003D3A64" w14:paraId="4E0F07B3" w14:textId="77777777" w:rsidTr="008B1FD0">
        <w:trPr>
          <w:trHeight w:val="559"/>
        </w:trPr>
        <w:tc>
          <w:tcPr>
            <w:tcW w:w="284" w:type="pct"/>
            <w:vMerge/>
            <w:tcBorders>
              <w:left w:val="single" w:sz="8" w:space="0" w:color="auto"/>
            </w:tcBorders>
            <w:vAlign w:val="center"/>
            <w:hideMark/>
          </w:tcPr>
          <w:p w14:paraId="3F3B9372" w14:textId="00638404"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B945E0B"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35E8BFD6" w14:textId="255CA940"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phần </w:t>
            </w:r>
            <w:r w:rsidR="002E4CEA" w:rsidRPr="003D3A64">
              <w:rPr>
                <w:rFonts w:asciiTheme="majorHAnsi" w:eastAsia="Times New Roman" w:hAnsiTheme="majorHAnsi" w:cstheme="majorHAnsi"/>
                <w:szCs w:val="26"/>
                <w:lang w:val="vi-VN" w:eastAsia="vi-VN"/>
              </w:rPr>
              <w:t>xử lý</w:t>
            </w:r>
            <w:r w:rsidR="00553054" w:rsidRPr="003D3A64">
              <w:rPr>
                <w:rFonts w:asciiTheme="majorHAnsi" w:eastAsia="Times New Roman" w:hAnsiTheme="majorHAnsi" w:cstheme="majorHAnsi"/>
                <w:szCs w:val="26"/>
                <w:lang w:val="vi-VN" w:eastAsia="vi-VN"/>
              </w:rPr>
              <w:t xml:space="preserve"> đầu vào và đầu ra bằng</w:t>
            </w:r>
            <w:r w:rsidR="002E4CEA" w:rsidRPr="003D3A64">
              <w:rPr>
                <w:rFonts w:asciiTheme="majorHAnsi" w:eastAsia="Times New Roman" w:hAnsiTheme="majorHAnsi" w:cstheme="majorHAnsi"/>
                <w:szCs w:val="26"/>
                <w:lang w:val="vi-VN" w:eastAsia="vi-VN"/>
              </w:rPr>
              <w:t xml:space="preserve"> file</w:t>
            </w:r>
            <w:r w:rsidR="00553054" w:rsidRPr="003D3A64">
              <w:rPr>
                <w:rFonts w:asciiTheme="majorHAnsi" w:eastAsia="Times New Roman" w:hAnsiTheme="majorHAnsi" w:cstheme="majorHAnsi"/>
                <w:szCs w:val="26"/>
                <w:lang w:val="vi-VN" w:eastAsia="vi-VN"/>
              </w:rPr>
              <w:t xml:space="preserve">, xử lý và lưu khóa trong code </w:t>
            </w:r>
            <w:r w:rsidRPr="003D3A64">
              <w:rPr>
                <w:rFonts w:asciiTheme="majorHAnsi" w:eastAsia="Times New Roman" w:hAnsiTheme="majorHAnsi" w:cstheme="majorHAnsi"/>
                <w:szCs w:val="26"/>
                <w:lang w:val="vi-VN" w:eastAsia="vi-VN"/>
              </w:rPr>
              <w:t>C++</w:t>
            </w:r>
          </w:p>
        </w:tc>
        <w:tc>
          <w:tcPr>
            <w:tcW w:w="1978" w:type="pct"/>
            <w:tcBorders>
              <w:right w:val="single" w:sz="8" w:space="0" w:color="auto"/>
            </w:tcBorders>
            <w:vAlign w:val="center"/>
          </w:tcPr>
          <w:p w14:paraId="3D1447B0" w14:textId="0C7439CD" w:rsidR="008B1FD0"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Tìm hiểu cách thao tác file trong C++, xây dựng chức năng đọc/ghi dữ liệu, lưu khóa công khai và khóa bí mật dưới dạng file, kiểm tra tính toàn vẹn dữ liệu trong quá trình xử lý.</w:t>
            </w:r>
          </w:p>
        </w:tc>
      </w:tr>
      <w:tr w:rsidR="008B1FD0" w:rsidRPr="003D3A64" w14:paraId="769E9674" w14:textId="77777777" w:rsidTr="0083630D">
        <w:trPr>
          <w:trHeight w:val="567"/>
        </w:trPr>
        <w:tc>
          <w:tcPr>
            <w:tcW w:w="284" w:type="pct"/>
            <w:vMerge/>
            <w:tcBorders>
              <w:left w:val="single" w:sz="8" w:space="0" w:color="auto"/>
            </w:tcBorders>
            <w:vAlign w:val="center"/>
            <w:hideMark/>
          </w:tcPr>
          <w:p w14:paraId="31A732EC" w14:textId="21C1B3FF"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65959DA"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CD90365" w14:textId="33930025"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Xây dựng mã hóa và giải mã bằng JAVA</w:t>
            </w:r>
          </w:p>
        </w:tc>
        <w:tc>
          <w:tcPr>
            <w:tcW w:w="1978" w:type="pct"/>
            <w:tcBorders>
              <w:bottom w:val="single" w:sz="8" w:space="0" w:color="auto"/>
              <w:right w:val="single" w:sz="8" w:space="0" w:color="auto"/>
            </w:tcBorders>
            <w:vAlign w:val="center"/>
            <w:hideMark/>
          </w:tcPr>
          <w:p w14:paraId="0C6415A2" w14:textId="18175588" w:rsidR="008B1FD0"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Sử dụng Java và các thư viện bảo mật để xây dựng chức năng mã hóa, giải mã và xác thực dữ liệu, tham khảo tài liệu thuật toán DSA và kiểm thử bằng nhiều bộ dữ liệu khác nhau.</w:t>
            </w:r>
          </w:p>
        </w:tc>
      </w:tr>
      <w:tr w:rsidR="008B1FD0" w:rsidRPr="003D3A64" w14:paraId="30B0C50E" w14:textId="77777777" w:rsidTr="008B1FD0">
        <w:trPr>
          <w:trHeight w:val="692"/>
        </w:trPr>
        <w:tc>
          <w:tcPr>
            <w:tcW w:w="284" w:type="pct"/>
            <w:vMerge w:val="restart"/>
            <w:tcBorders>
              <w:top w:val="single" w:sz="8" w:space="0" w:color="auto"/>
              <w:left w:val="single" w:sz="8" w:space="0" w:color="auto"/>
            </w:tcBorders>
            <w:vAlign w:val="center"/>
            <w:hideMark/>
          </w:tcPr>
          <w:p w14:paraId="3CFEDF98" w14:textId="7DAA0059"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4</w:t>
            </w:r>
          </w:p>
        </w:tc>
        <w:tc>
          <w:tcPr>
            <w:tcW w:w="807" w:type="pct"/>
            <w:tcBorders>
              <w:top w:val="single" w:sz="8" w:space="0" w:color="auto"/>
            </w:tcBorders>
            <w:vAlign w:val="center"/>
            <w:hideMark/>
          </w:tcPr>
          <w:p w14:paraId="18D4A303"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307E66EF" w14:textId="28389516"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kiểm thử hệ thống C++</w:t>
            </w:r>
          </w:p>
        </w:tc>
        <w:tc>
          <w:tcPr>
            <w:tcW w:w="1978" w:type="pct"/>
            <w:tcBorders>
              <w:top w:val="single" w:sz="8" w:space="0" w:color="auto"/>
              <w:right w:val="single" w:sz="8" w:space="0" w:color="auto"/>
            </w:tcBorders>
            <w:vAlign w:val="center"/>
            <w:hideMark/>
          </w:tcPr>
          <w:p w14:paraId="7C3FA52E" w14:textId="1D388813"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Thực hiện kiểm thử chương trình với nhiều loại file khác nhau, ghi nhận kết quả thực nghiệm, đánh giá tính toàn vẹn dữ liệu </w:t>
            </w:r>
            <w:r w:rsidR="00553054" w:rsidRPr="003D3A64">
              <w:rPr>
                <w:rFonts w:asciiTheme="majorHAnsi" w:eastAsia="Times New Roman" w:hAnsiTheme="majorHAnsi" w:cstheme="majorHAnsi"/>
                <w:szCs w:val="26"/>
                <w:lang w:val="vi-VN" w:eastAsia="vi-VN"/>
              </w:rPr>
              <w:t>của hệ thống C++</w:t>
            </w:r>
          </w:p>
        </w:tc>
      </w:tr>
      <w:tr w:rsidR="008B1FD0" w:rsidRPr="003D3A64" w14:paraId="0896B76E" w14:textId="77777777" w:rsidTr="008B1FD0">
        <w:trPr>
          <w:trHeight w:val="838"/>
        </w:trPr>
        <w:tc>
          <w:tcPr>
            <w:tcW w:w="284" w:type="pct"/>
            <w:vMerge/>
            <w:tcBorders>
              <w:left w:val="single" w:sz="8" w:space="0" w:color="auto"/>
            </w:tcBorders>
            <w:vAlign w:val="center"/>
            <w:hideMark/>
          </w:tcPr>
          <w:p w14:paraId="088480EE" w14:textId="7849C549"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E52F1F1"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2F188F55" w14:textId="17806110"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kiểm thử hệ thống </w:t>
            </w:r>
            <w:r w:rsidRPr="003D3A64">
              <w:rPr>
                <w:rFonts w:asciiTheme="majorHAnsi" w:eastAsia="Times New Roman" w:hAnsiTheme="majorHAnsi" w:cstheme="majorHAnsi"/>
                <w:szCs w:val="26"/>
                <w:lang w:val="vi-VN" w:eastAsia="vi-VN"/>
              </w:rPr>
              <w:t>JAVA</w:t>
            </w:r>
          </w:p>
        </w:tc>
        <w:tc>
          <w:tcPr>
            <w:tcW w:w="1978" w:type="pct"/>
            <w:tcBorders>
              <w:right w:val="single" w:sz="8" w:space="0" w:color="auto"/>
            </w:tcBorders>
            <w:vAlign w:val="center"/>
            <w:hideMark/>
          </w:tcPr>
          <w:p w14:paraId="5C3F6F1E" w14:textId="2D81E5A4"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Tiến hành chạy các test case để hoàn thiện hệ thống JAVA</w:t>
            </w:r>
          </w:p>
        </w:tc>
      </w:tr>
      <w:tr w:rsidR="008B1FD0" w:rsidRPr="003D3A64" w14:paraId="4CBE8462" w14:textId="77777777" w:rsidTr="0083630D">
        <w:trPr>
          <w:trHeight w:val="558"/>
        </w:trPr>
        <w:tc>
          <w:tcPr>
            <w:tcW w:w="284" w:type="pct"/>
            <w:vMerge/>
            <w:tcBorders>
              <w:left w:val="single" w:sz="8" w:space="0" w:color="auto"/>
            </w:tcBorders>
            <w:vAlign w:val="center"/>
            <w:hideMark/>
          </w:tcPr>
          <w:p w14:paraId="1907AF29" w14:textId="4AD6E770"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6D77436"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22921DED" w14:textId="545B086E"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hoàn thiện 3.1 các kết quả đạt được</w:t>
            </w:r>
          </w:p>
        </w:tc>
        <w:tc>
          <w:tcPr>
            <w:tcW w:w="1978" w:type="pct"/>
            <w:tcBorders>
              <w:right w:val="single" w:sz="8" w:space="0" w:color="auto"/>
            </w:tcBorders>
            <w:vAlign w:val="center"/>
            <w:hideMark/>
          </w:tcPr>
          <w:p w14:paraId="5A92CC90" w14:textId="55741C2D"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Tổng hợp kết quả nghiên cứu và thực nghiệm, chỉnh sửa nội dung chương 3 theo cấu trúc báo cáo và chuẩn hóa định dạng văn bản.</w:t>
            </w:r>
          </w:p>
        </w:tc>
      </w:tr>
      <w:tr w:rsidR="008B1FD0" w:rsidRPr="003D3A64" w14:paraId="5DF93F2F" w14:textId="77777777" w:rsidTr="0083630D">
        <w:trPr>
          <w:trHeight w:val="552"/>
        </w:trPr>
        <w:tc>
          <w:tcPr>
            <w:tcW w:w="284" w:type="pct"/>
            <w:vMerge/>
            <w:tcBorders>
              <w:left w:val="single" w:sz="8" w:space="0" w:color="auto"/>
            </w:tcBorders>
            <w:vAlign w:val="center"/>
            <w:hideMark/>
          </w:tcPr>
          <w:p w14:paraId="43E975CC" w14:textId="0D495FC3"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E58F6E9"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660546BF" w14:textId="50BBC602"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hoàn thiện 3.</w:t>
            </w:r>
            <w:r w:rsidRPr="003D3A64">
              <w:rPr>
                <w:rFonts w:asciiTheme="majorHAnsi" w:eastAsia="Times New Roman" w:hAnsiTheme="majorHAnsi" w:cstheme="majorHAnsi"/>
                <w:szCs w:val="26"/>
                <w:lang w:val="vi-VN" w:eastAsia="vi-VN"/>
              </w:rPr>
              <w:t>2</w:t>
            </w:r>
            <w:r w:rsidRPr="003D3A64">
              <w:rPr>
                <w:rFonts w:asciiTheme="majorHAnsi" w:eastAsia="Times New Roman" w:hAnsiTheme="majorHAnsi" w:cstheme="majorHAnsi"/>
                <w:szCs w:val="26"/>
                <w:lang w:val="vi-VN" w:eastAsia="vi-VN"/>
              </w:rPr>
              <w:t xml:space="preserve"> </w:t>
            </w:r>
            <w:r w:rsidRPr="003D3A64">
              <w:rPr>
                <w:rFonts w:asciiTheme="majorHAnsi" w:eastAsia="Times New Roman" w:hAnsiTheme="majorHAnsi" w:cstheme="majorHAnsi"/>
                <w:szCs w:val="26"/>
                <w:lang w:val="vi-VN" w:eastAsia="vi-VN"/>
              </w:rPr>
              <w:t xml:space="preserve">tổng hợp các khó khăn và bài </w:t>
            </w:r>
            <w:proofErr w:type="spellStart"/>
            <w:r w:rsidRPr="003D3A64">
              <w:rPr>
                <w:rFonts w:asciiTheme="majorHAnsi" w:eastAsia="Times New Roman" w:hAnsiTheme="majorHAnsi" w:cstheme="majorHAnsi"/>
                <w:szCs w:val="26"/>
                <w:lang w:val="vi-VN" w:eastAsia="vi-VN"/>
              </w:rPr>
              <w:t>hợn</w:t>
            </w:r>
            <w:proofErr w:type="spellEnd"/>
            <w:r w:rsidRPr="003D3A64">
              <w:rPr>
                <w:rFonts w:asciiTheme="majorHAnsi" w:eastAsia="Times New Roman" w:hAnsiTheme="majorHAnsi" w:cstheme="majorHAnsi"/>
                <w:szCs w:val="26"/>
                <w:lang w:val="vi-VN" w:eastAsia="vi-VN"/>
              </w:rPr>
              <w:t xml:space="preserve"> kinh nghiệm</w:t>
            </w:r>
          </w:p>
        </w:tc>
        <w:tc>
          <w:tcPr>
            <w:tcW w:w="1978" w:type="pct"/>
            <w:tcBorders>
              <w:right w:val="single" w:sz="8" w:space="0" w:color="auto"/>
            </w:tcBorders>
            <w:vAlign w:val="center"/>
            <w:hideMark/>
          </w:tcPr>
          <w:p w14:paraId="73780232" w14:textId="50BD01CC"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Tổng hợp </w:t>
            </w:r>
            <w:r w:rsidRPr="003D3A64">
              <w:rPr>
                <w:rFonts w:asciiTheme="majorHAnsi" w:eastAsia="Times New Roman" w:hAnsiTheme="majorHAnsi" w:cstheme="majorHAnsi"/>
                <w:szCs w:val="26"/>
                <w:lang w:val="vi-VN" w:eastAsia="vi-VN"/>
              </w:rPr>
              <w:t>các khó khan của nhóm trong quá trình tìm hiểu và phát triển đề tài</w:t>
            </w:r>
          </w:p>
        </w:tc>
      </w:tr>
      <w:tr w:rsidR="008B1FD0" w:rsidRPr="003D3A64" w14:paraId="59F9A340" w14:textId="77777777" w:rsidTr="0083630D">
        <w:trPr>
          <w:trHeight w:val="560"/>
        </w:trPr>
        <w:tc>
          <w:tcPr>
            <w:tcW w:w="284" w:type="pct"/>
            <w:vMerge/>
            <w:tcBorders>
              <w:left w:val="single" w:sz="8" w:space="0" w:color="auto"/>
              <w:bottom w:val="single" w:sz="8" w:space="0" w:color="auto"/>
            </w:tcBorders>
            <w:vAlign w:val="center"/>
            <w:hideMark/>
          </w:tcPr>
          <w:p w14:paraId="3DF9D434" w14:textId="77EE20D5"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344E9879"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463C1BAB" w14:textId="7A0A1B25"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hoàn thiện 3.3 Các đề xuất và hướng phát triển của đề tài</w:t>
            </w:r>
          </w:p>
        </w:tc>
        <w:tc>
          <w:tcPr>
            <w:tcW w:w="1978" w:type="pct"/>
            <w:tcBorders>
              <w:bottom w:val="single" w:sz="8" w:space="0" w:color="auto"/>
              <w:right w:val="single" w:sz="8" w:space="0" w:color="auto"/>
            </w:tcBorders>
            <w:vAlign w:val="center"/>
            <w:hideMark/>
          </w:tcPr>
          <w:p w14:paraId="0AFE546D" w14:textId="7CD90C52"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Tổng hợp </w:t>
            </w:r>
            <w:r w:rsidRPr="003D3A64">
              <w:rPr>
                <w:rFonts w:asciiTheme="majorHAnsi" w:eastAsia="Times New Roman" w:hAnsiTheme="majorHAnsi" w:cstheme="majorHAnsi"/>
                <w:szCs w:val="26"/>
                <w:lang w:val="vi-VN" w:eastAsia="vi-VN"/>
              </w:rPr>
              <w:t>đề xuất</w:t>
            </w:r>
            <w:r w:rsidRPr="003D3A64">
              <w:rPr>
                <w:rFonts w:asciiTheme="majorHAnsi" w:eastAsia="Times New Roman" w:hAnsiTheme="majorHAnsi" w:cstheme="majorHAnsi"/>
                <w:szCs w:val="26"/>
                <w:lang w:val="vi-VN" w:eastAsia="vi-VN"/>
              </w:rPr>
              <w:t xml:space="preserve"> của nhóm trong quá trình tìm hiểu và phát triển đề tài</w:t>
            </w:r>
          </w:p>
        </w:tc>
      </w:tr>
      <w:tr w:rsidR="008B1FD0" w:rsidRPr="003D3A64" w14:paraId="5924DFE6" w14:textId="77777777" w:rsidTr="008B1FD0">
        <w:trPr>
          <w:trHeight w:val="1108"/>
        </w:trPr>
        <w:tc>
          <w:tcPr>
            <w:tcW w:w="284" w:type="pct"/>
            <w:vMerge w:val="restart"/>
            <w:tcBorders>
              <w:top w:val="single" w:sz="8" w:space="0" w:color="auto"/>
              <w:left w:val="single" w:sz="8" w:space="0" w:color="auto"/>
            </w:tcBorders>
            <w:vAlign w:val="center"/>
            <w:hideMark/>
          </w:tcPr>
          <w:p w14:paraId="58F8BD4B" w14:textId="3E144F2C"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5</w:t>
            </w:r>
          </w:p>
        </w:tc>
        <w:tc>
          <w:tcPr>
            <w:tcW w:w="807" w:type="pct"/>
            <w:tcBorders>
              <w:top w:val="single" w:sz="8" w:space="0" w:color="auto"/>
            </w:tcBorders>
            <w:vAlign w:val="center"/>
            <w:hideMark/>
          </w:tcPr>
          <w:p w14:paraId="5982C76D"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092990FE" w14:textId="082AB453"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và kết nối các phần đơn lẻ của báo cáo</w:t>
            </w:r>
          </w:p>
        </w:tc>
        <w:tc>
          <w:tcPr>
            <w:tcW w:w="1978" w:type="pct"/>
            <w:tcBorders>
              <w:top w:val="single" w:sz="8" w:space="0" w:color="auto"/>
              <w:right w:val="single" w:sz="8" w:space="0" w:color="auto"/>
            </w:tcBorders>
            <w:vAlign w:val="center"/>
            <w:hideMark/>
          </w:tcPr>
          <w:p w14:paraId="1AAC256F" w14:textId="3FC36276"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Tổng hợp toàn bộ nội dung báo cáo từ các thành viên, chỉnh sửa định dạng, kiểm tra tính thống nhất và hoàn thiện bản báo cáo cuối cùng.</w:t>
            </w:r>
          </w:p>
        </w:tc>
      </w:tr>
      <w:tr w:rsidR="006F432B" w:rsidRPr="003D3A64" w14:paraId="508E1A72" w14:textId="77777777" w:rsidTr="0083630D">
        <w:trPr>
          <w:trHeight w:val="547"/>
        </w:trPr>
        <w:tc>
          <w:tcPr>
            <w:tcW w:w="284" w:type="pct"/>
            <w:vMerge/>
            <w:tcBorders>
              <w:left w:val="single" w:sz="8" w:space="0" w:color="auto"/>
            </w:tcBorders>
            <w:vAlign w:val="center"/>
            <w:hideMark/>
          </w:tcPr>
          <w:p w14:paraId="76AE6CD1" w14:textId="43DB0EB9"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1C918E35" w14:textId="77777777"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17093989" w14:textId="2F2EFBFB" w:rsidR="006F432B" w:rsidRPr="003D3A64" w:rsidRDefault="006F432B"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tiếp tục kiểm thử và hoàn thiện sản phẩm </w:t>
            </w:r>
            <w:r w:rsidR="00553054" w:rsidRPr="003D3A64">
              <w:rPr>
                <w:rFonts w:asciiTheme="majorHAnsi" w:eastAsia="Times New Roman" w:hAnsiTheme="majorHAnsi" w:cstheme="majorHAnsi"/>
                <w:szCs w:val="26"/>
                <w:lang w:val="vi-VN" w:eastAsia="vi-VN"/>
              </w:rPr>
              <w:t>bằng JAVA</w:t>
            </w:r>
          </w:p>
        </w:tc>
        <w:tc>
          <w:tcPr>
            <w:tcW w:w="1978" w:type="pct"/>
            <w:tcBorders>
              <w:right w:val="single" w:sz="8" w:space="0" w:color="auto"/>
            </w:tcBorders>
            <w:vAlign w:val="center"/>
            <w:hideMark/>
          </w:tcPr>
          <w:p w14:paraId="57F0EBAC" w14:textId="376D32E5" w:rsidR="006F432B" w:rsidRPr="003D3A64" w:rsidRDefault="006F432B"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3D3A64" w14:paraId="24A02EBD" w14:textId="77777777" w:rsidTr="0083630D">
        <w:trPr>
          <w:trHeight w:val="555"/>
        </w:trPr>
        <w:tc>
          <w:tcPr>
            <w:tcW w:w="284" w:type="pct"/>
            <w:vMerge/>
            <w:tcBorders>
              <w:left w:val="single" w:sz="8" w:space="0" w:color="auto"/>
            </w:tcBorders>
            <w:vAlign w:val="center"/>
            <w:hideMark/>
          </w:tcPr>
          <w:p w14:paraId="76997601" w14:textId="3C5DA9B2"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78510875" w14:textId="77777777"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57BE79B2" w14:textId="35BDA0B2"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tiếp tục kiểm thử và hoàn thiện sản phẩm bằng JAVA</w:t>
            </w:r>
          </w:p>
        </w:tc>
        <w:tc>
          <w:tcPr>
            <w:tcW w:w="1978" w:type="pct"/>
            <w:tcBorders>
              <w:right w:val="single" w:sz="8" w:space="0" w:color="auto"/>
            </w:tcBorders>
            <w:vAlign w:val="center"/>
            <w:hideMark/>
          </w:tcPr>
          <w:p w14:paraId="414F91FB" w14:textId="76898586"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3D3A64" w14:paraId="53451654" w14:textId="77777777" w:rsidTr="0083630D">
        <w:trPr>
          <w:trHeight w:val="563"/>
        </w:trPr>
        <w:tc>
          <w:tcPr>
            <w:tcW w:w="284" w:type="pct"/>
            <w:vMerge/>
            <w:tcBorders>
              <w:left w:val="single" w:sz="8" w:space="0" w:color="auto"/>
            </w:tcBorders>
            <w:vAlign w:val="center"/>
            <w:hideMark/>
          </w:tcPr>
          <w:p w14:paraId="302DD95C" w14:textId="2E5CEBF5"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69F869F3" w14:textId="77777777"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7A056CB6" w14:textId="37230164"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tiếp tục kiểm thử và hoàn thiện sản phẩm </w:t>
            </w:r>
            <w:r w:rsidRPr="003D3A64">
              <w:rPr>
                <w:rFonts w:asciiTheme="majorHAnsi" w:eastAsia="Times New Roman" w:hAnsiTheme="majorHAnsi" w:cstheme="majorHAnsi"/>
                <w:szCs w:val="26"/>
                <w:lang w:val="vi-VN" w:eastAsia="vi-VN"/>
              </w:rPr>
              <w:t>bằng C++</w:t>
            </w:r>
          </w:p>
        </w:tc>
        <w:tc>
          <w:tcPr>
            <w:tcW w:w="1978" w:type="pct"/>
            <w:tcBorders>
              <w:right w:val="single" w:sz="8" w:space="0" w:color="auto"/>
            </w:tcBorders>
            <w:vAlign w:val="center"/>
            <w:hideMark/>
          </w:tcPr>
          <w:p w14:paraId="3D286F5D" w14:textId="1E8A8EAB"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8B1FD0" w:rsidRPr="003D3A64" w14:paraId="088F0111" w14:textId="77777777" w:rsidTr="008B1FD0">
        <w:trPr>
          <w:trHeight w:val="1124"/>
        </w:trPr>
        <w:tc>
          <w:tcPr>
            <w:tcW w:w="284" w:type="pct"/>
            <w:vMerge/>
            <w:tcBorders>
              <w:left w:val="single" w:sz="8" w:space="0" w:color="auto"/>
              <w:bottom w:val="single" w:sz="8" w:space="0" w:color="auto"/>
            </w:tcBorders>
            <w:vAlign w:val="center"/>
            <w:hideMark/>
          </w:tcPr>
          <w:p w14:paraId="1C7682AA" w14:textId="0A18F33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097F67B0"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77B979B1" w14:textId="556B6ACA"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đi in và kểm tra lại báo cáo</w:t>
            </w:r>
          </w:p>
        </w:tc>
        <w:tc>
          <w:tcPr>
            <w:tcW w:w="1978" w:type="pct"/>
            <w:tcBorders>
              <w:bottom w:val="single" w:sz="8" w:space="0" w:color="auto"/>
              <w:right w:val="single" w:sz="8" w:space="0" w:color="auto"/>
            </w:tcBorders>
            <w:vAlign w:val="center"/>
            <w:hideMark/>
          </w:tcPr>
          <w:p w14:paraId="217E6254" w14:textId="24D886BE"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Kiểm tra lỗi chính tả, định dạng và nội dung kỹ thuật trong báo cáo, đảm bảo đúng yêu cầu trình bày.</w:t>
            </w:r>
          </w:p>
        </w:tc>
      </w:tr>
    </w:tbl>
    <w:p w14:paraId="3CFA3623" w14:textId="77777777" w:rsidR="00081AE6" w:rsidRPr="003D3A64" w:rsidRDefault="00081AE6" w:rsidP="00966F52">
      <w:pPr>
        <w:spacing w:after="0" w:line="26" w:lineRule="atLeast"/>
        <w:rPr>
          <w:rFonts w:asciiTheme="majorHAnsi" w:hAnsiTheme="majorHAnsi" w:cstheme="majorHAnsi"/>
          <w:color w:val="FF0000"/>
          <w:szCs w:val="26"/>
        </w:rPr>
      </w:pPr>
    </w:p>
    <w:p w14:paraId="286BDB34" w14:textId="3643ADAA" w:rsidR="00966F52" w:rsidRPr="003D3A64" w:rsidRDefault="00AF176D" w:rsidP="00AF176D">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color w:val="FF0000"/>
          <w:szCs w:val="26"/>
        </w:rPr>
        <w:tab/>
      </w:r>
      <w:r w:rsidR="00081AE6" w:rsidRPr="003D3A64">
        <w:rPr>
          <w:rFonts w:asciiTheme="majorHAnsi" w:hAnsiTheme="majorHAnsi" w:cstheme="majorHAnsi"/>
          <w:szCs w:val="26"/>
        </w:rPr>
        <w:t>Ngày …. tháng …. năm 2026</w:t>
      </w:r>
    </w:p>
    <w:p w14:paraId="6B375AF6" w14:textId="77777777" w:rsidR="00966F52" w:rsidRPr="003D3A64" w:rsidRDefault="00966F52" w:rsidP="00966F52">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szCs w:val="26"/>
        </w:rPr>
        <w:tab/>
      </w:r>
      <w:r w:rsidR="00081AE6" w:rsidRPr="003D3A64">
        <w:rPr>
          <w:rFonts w:asciiTheme="majorHAnsi" w:hAnsiTheme="majorHAnsi" w:cstheme="majorHAnsi"/>
          <w:szCs w:val="26"/>
        </w:rPr>
        <w:t>XÁC NHẬN CỦA GIẢNG VIÊN</w:t>
      </w:r>
    </w:p>
    <w:p w14:paraId="4D80E195" w14:textId="77777777" w:rsidR="00966F52" w:rsidRPr="003D3A64" w:rsidRDefault="00966F52" w:rsidP="00966F52">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szCs w:val="26"/>
        </w:rPr>
        <w:tab/>
      </w:r>
      <w:r w:rsidR="00081AE6" w:rsidRPr="003D3A64">
        <w:rPr>
          <w:rFonts w:asciiTheme="majorHAnsi" w:hAnsiTheme="majorHAnsi" w:cstheme="majorHAnsi"/>
          <w:szCs w:val="26"/>
        </w:rPr>
        <w:t>(Ký, ghi rõ họ tên)</w:t>
      </w:r>
    </w:p>
    <w:p w14:paraId="0ECCBF94" w14:textId="77777777" w:rsidR="00966F52" w:rsidRPr="003D3A64" w:rsidRDefault="00966F52" w:rsidP="00966F52">
      <w:pPr>
        <w:tabs>
          <w:tab w:val="center" w:pos="10206"/>
        </w:tabs>
        <w:spacing w:after="0" w:line="26" w:lineRule="atLeast"/>
        <w:rPr>
          <w:rFonts w:asciiTheme="majorHAnsi" w:hAnsiTheme="majorHAnsi" w:cstheme="majorHAnsi"/>
          <w:szCs w:val="26"/>
        </w:rPr>
      </w:pPr>
    </w:p>
    <w:p w14:paraId="6FC12F9A" w14:textId="77777777" w:rsidR="00966F52" w:rsidRPr="003D3A64" w:rsidRDefault="00966F52" w:rsidP="00966F52">
      <w:pPr>
        <w:tabs>
          <w:tab w:val="center" w:pos="10206"/>
        </w:tabs>
        <w:spacing w:after="0" w:line="26" w:lineRule="atLeast"/>
        <w:rPr>
          <w:rFonts w:asciiTheme="majorHAnsi" w:hAnsiTheme="majorHAnsi" w:cstheme="majorHAnsi"/>
          <w:szCs w:val="26"/>
        </w:rPr>
      </w:pPr>
    </w:p>
    <w:p w14:paraId="410DF3FC" w14:textId="77777777" w:rsidR="00966F52" w:rsidRPr="003D3A64" w:rsidRDefault="00966F52" w:rsidP="00966F52">
      <w:pPr>
        <w:tabs>
          <w:tab w:val="center" w:pos="10206"/>
        </w:tabs>
        <w:spacing w:after="0" w:line="26" w:lineRule="atLeast"/>
        <w:rPr>
          <w:rFonts w:asciiTheme="majorHAnsi" w:hAnsiTheme="majorHAnsi" w:cstheme="majorHAnsi"/>
          <w:szCs w:val="26"/>
        </w:rPr>
      </w:pPr>
    </w:p>
    <w:p w14:paraId="0F2077E3" w14:textId="43A76D74" w:rsidR="00081AE6" w:rsidRPr="003D3A64" w:rsidRDefault="00007064" w:rsidP="00007064">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szCs w:val="26"/>
        </w:rPr>
        <w:tab/>
      </w:r>
      <w:r w:rsidR="00081AE6" w:rsidRPr="003D3A64">
        <w:rPr>
          <w:rFonts w:asciiTheme="majorHAnsi" w:hAnsiTheme="majorHAnsi" w:cstheme="majorHAnsi"/>
          <w:szCs w:val="26"/>
        </w:rPr>
        <w:t>Phạm Văn Hiệp</w:t>
      </w:r>
    </w:p>
    <w:sectPr w:rsidR="00081AE6" w:rsidRPr="003D3A64" w:rsidSect="00C53CB7">
      <w:pgSz w:w="16838" w:h="11906" w:orient="landscape" w:code="9"/>
      <w:pgMar w:top="1985" w:right="1418"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A9B35" w14:textId="77777777" w:rsidR="00B13CDC" w:rsidRDefault="00B13CDC" w:rsidP="00C53CB7">
      <w:pPr>
        <w:spacing w:after="0" w:line="240" w:lineRule="auto"/>
      </w:pPr>
      <w:r>
        <w:separator/>
      </w:r>
    </w:p>
  </w:endnote>
  <w:endnote w:type="continuationSeparator" w:id="0">
    <w:p w14:paraId="34C3BE72" w14:textId="77777777" w:rsidR="00B13CDC" w:rsidRDefault="00B13CDC" w:rsidP="00C53C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14187" w14:textId="77777777" w:rsidR="00B13CDC" w:rsidRDefault="00B13CDC" w:rsidP="00C53CB7">
      <w:pPr>
        <w:spacing w:after="0" w:line="240" w:lineRule="auto"/>
      </w:pPr>
      <w:r>
        <w:separator/>
      </w:r>
    </w:p>
  </w:footnote>
  <w:footnote w:type="continuationSeparator" w:id="0">
    <w:p w14:paraId="000AE6F1" w14:textId="77777777" w:rsidR="00B13CDC" w:rsidRDefault="00B13CDC" w:rsidP="00C53C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D60329"/>
    <w:multiLevelType w:val="hybridMultilevel"/>
    <w:tmpl w:val="420C50E6"/>
    <w:lvl w:ilvl="0" w:tplc="E68AF94E">
      <w:start w:val="1"/>
      <w:numFmt w:val="decimal"/>
      <w:lvlText w:val="%1."/>
      <w:lvlJc w:val="left"/>
      <w:pPr>
        <w:ind w:left="720" w:hanging="360"/>
      </w:pPr>
      <w:rPr>
        <w:rFonts w:hint="default"/>
        <w:b/>
        <w:bCs/>
      </w:rPr>
    </w:lvl>
    <w:lvl w:ilvl="1" w:tplc="D320177C">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116163"/>
    <w:multiLevelType w:val="hybridMultilevel"/>
    <w:tmpl w:val="EF703F3C"/>
    <w:lvl w:ilvl="0" w:tplc="FFFFFFFF">
      <w:start w:val="1"/>
      <w:numFmt w:val="bullet"/>
      <w:lvlText w:val=""/>
      <w:lvlJc w:val="left"/>
      <w:pPr>
        <w:ind w:left="1713" w:hanging="360"/>
      </w:pPr>
      <w:rPr>
        <w:rFonts w:ascii="Symbol" w:hAnsi="Symbol" w:hint="default"/>
      </w:rPr>
    </w:lvl>
    <w:lvl w:ilvl="1" w:tplc="D62CE5BA">
      <w:start w:val="1"/>
      <w:numFmt w:val="bullet"/>
      <w:lvlText w:val=""/>
      <w:lvlJc w:val="left"/>
      <w:pPr>
        <w:ind w:left="2433" w:hanging="360"/>
      </w:pPr>
      <w:rPr>
        <w:rFonts w:ascii="Symbol" w:hAnsi="Symbol"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num w:numId="1" w16cid:durableId="1288970584">
    <w:abstractNumId w:val="0"/>
  </w:num>
  <w:num w:numId="2" w16cid:durableId="1574968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AE6"/>
    <w:rsid w:val="00007064"/>
    <w:rsid w:val="00081AE6"/>
    <w:rsid w:val="002E4CEA"/>
    <w:rsid w:val="003D3A64"/>
    <w:rsid w:val="00515C16"/>
    <w:rsid w:val="00553054"/>
    <w:rsid w:val="006F432B"/>
    <w:rsid w:val="00802A9C"/>
    <w:rsid w:val="0083630D"/>
    <w:rsid w:val="00853480"/>
    <w:rsid w:val="008A6ECD"/>
    <w:rsid w:val="008B1FD0"/>
    <w:rsid w:val="00966F52"/>
    <w:rsid w:val="00AF176D"/>
    <w:rsid w:val="00B13CDC"/>
    <w:rsid w:val="00B87D3D"/>
    <w:rsid w:val="00C53CB7"/>
    <w:rsid w:val="00CE401C"/>
    <w:rsid w:val="00DB7947"/>
    <w:rsid w:val="00E36F5F"/>
    <w:rsid w:val="00EA005F"/>
    <w:rsid w:val="00F07ABA"/>
    <w:rsid w:val="00F30723"/>
    <w:rsid w:val="00F33414"/>
    <w:rsid w:val="00FA18BE"/>
    <w:rsid w:val="00FD4D9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4AA9B"/>
  <w15:chartTrackingRefBased/>
  <w15:docId w15:val="{DD218920-EBD3-4CCB-BE58-158531B7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AE6"/>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081A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81A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81AE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81AE6"/>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81AE6"/>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81AE6"/>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81AE6"/>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81AE6"/>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81AE6"/>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AE6"/>
    <w:rPr>
      <w:rFonts w:eastAsiaTheme="majorEastAsia" w:cstheme="majorBidi"/>
      <w:color w:val="272727" w:themeColor="text1" w:themeTint="D8"/>
    </w:rPr>
  </w:style>
  <w:style w:type="paragraph" w:styleId="Title">
    <w:name w:val="Title"/>
    <w:basedOn w:val="Normal"/>
    <w:next w:val="Normal"/>
    <w:link w:val="TitleChar"/>
    <w:uiPriority w:val="10"/>
    <w:qFormat/>
    <w:rsid w:val="00081AE6"/>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81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AE6"/>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81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AE6"/>
    <w:pPr>
      <w:spacing w:before="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81AE6"/>
    <w:rPr>
      <w:i/>
      <w:iCs/>
      <w:color w:val="404040" w:themeColor="text1" w:themeTint="BF"/>
    </w:rPr>
  </w:style>
  <w:style w:type="paragraph" w:styleId="ListParagraph">
    <w:name w:val="List Paragraph"/>
    <w:basedOn w:val="Normal"/>
    <w:uiPriority w:val="34"/>
    <w:qFormat/>
    <w:rsid w:val="00081AE6"/>
    <w:pPr>
      <w:spacing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081AE6"/>
    <w:rPr>
      <w:i/>
      <w:iCs/>
      <w:color w:val="0F4761" w:themeColor="accent1" w:themeShade="BF"/>
    </w:rPr>
  </w:style>
  <w:style w:type="paragraph" w:styleId="IntenseQuote">
    <w:name w:val="Intense Quote"/>
    <w:basedOn w:val="Normal"/>
    <w:next w:val="Normal"/>
    <w:link w:val="IntenseQuoteChar"/>
    <w:uiPriority w:val="30"/>
    <w:qFormat/>
    <w:rsid w:val="00081A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81AE6"/>
    <w:rPr>
      <w:i/>
      <w:iCs/>
      <w:color w:val="0F4761" w:themeColor="accent1" w:themeShade="BF"/>
    </w:rPr>
  </w:style>
  <w:style w:type="character" w:styleId="IntenseReference">
    <w:name w:val="Intense Reference"/>
    <w:basedOn w:val="DefaultParagraphFont"/>
    <w:uiPriority w:val="32"/>
    <w:qFormat/>
    <w:rsid w:val="00081AE6"/>
    <w:rPr>
      <w:b/>
      <w:bCs/>
      <w:smallCaps/>
      <w:color w:val="0F4761" w:themeColor="accent1" w:themeShade="BF"/>
      <w:spacing w:val="5"/>
    </w:rPr>
  </w:style>
  <w:style w:type="table" w:styleId="TableGrid">
    <w:name w:val="Table Grid"/>
    <w:basedOn w:val="TableNormal"/>
    <w:uiPriority w:val="39"/>
    <w:rsid w:val="00081AE6"/>
    <w:pPr>
      <w:spacing w:after="0" w:line="240" w:lineRule="auto"/>
    </w:pPr>
    <w:rPr>
      <w:rFonts w:ascii="Times New Roman" w:hAnsi="Times New Roman"/>
      <w:kern w:val="0"/>
      <w:sz w:val="26"/>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3C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B7"/>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C53C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B7"/>
    <w:rPr>
      <w:rFonts w:ascii="Times New Roman" w:hAnsi="Times New Roman"/>
      <w:kern w:val="0"/>
      <w:sz w:val="2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4</Pages>
  <Words>871</Words>
  <Characters>4965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Giàng Seo Chính</dc:creator>
  <cp:keywords/>
  <dc:description/>
  <cp:lastModifiedBy>Giàng Seo Chính</cp:lastModifiedBy>
  <cp:revision>15</cp:revision>
  <dcterms:created xsi:type="dcterms:W3CDTF">2026-05-21T08:22:00Z</dcterms:created>
  <dcterms:modified xsi:type="dcterms:W3CDTF">2026-05-27T15:23:00Z</dcterms:modified>
</cp:coreProperties>
</file>