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Ladies Aid, Barbara Myers</w:t>
      </w:r>
    </w:p>
    <w:p>
      <w:pPr>
        <w:pStyle w:val="BodyText"/>
      </w:pPr>
      <w:r>
        <w:t xml:space="preserve">Address: 177 Cranberry Rd, Cranberry Isles Maine, 04625</w:t>
      </w:r>
    </w:p>
    <w:p>
      <w:pPr>
        <w:pStyle w:val="BodyText"/>
      </w:pPr>
      <w:r>
        <w:t xml:space="preserve">Owner Contact: NA</w:t>
      </w:r>
    </w:p>
    <w:p>
      <w:pPr>
        <w:pStyle w:val="BodyText"/>
      </w:pPr>
      <w:r>
        <w:t xml:space="preserve">Auditors: Adler Garner, Emerson Bedell, Helen Lloyd, Nicole Grohoski, Zoe Duni</w:t>
      </w:r>
    </w:p>
    <w:p>
      <w:pPr>
        <w:pStyle w:val="BodyText"/>
      </w:pPr>
      <w:r>
        <w:t xml:space="preserve">Contact: David Gibson, dgibson@coa.edu, (802) 266-0301</w:t>
      </w:r>
    </w:p>
    <w:p>
      <w:pPr>
        <w:pStyle w:val="BodyText"/>
      </w:pPr>
      <w:r>
        <w:t xml:space="preserve">Report Date: June 26, 2025</w:t>
      </w:r>
    </w:p>
    <w:p>
      <w:r>
        <w:pict>
          <v:rect style="width:0;height:1.5pt" o:hralign="center" o:hrstd="t" o:hr="t"/>
        </w:pict>
      </w:r>
    </w:p>
    <w:p>
      <w:pPr>
        <w:pStyle w:val="FirstParagraph"/>
      </w:pPr>
      <w:r>
        <w:t xml:space="preserve">We conducted an energy assessment of your home on 5/26/2024.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EV+Charger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electric vehicle will eliminate your gas costs and reduce fossil fuel dependence. A 2020 study by Consumer Reports found that lifetime ownership costs were significantly lower for EVs, saving between $6,000 - $10,000 over their lifetimes.</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 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5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Some of the shingles are flipped up but overall fine.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gutters. These were in poor condition .Only on some sides of the building 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fair condition. Some of the siding has recently been replaced and some is old with water damage or moss growing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3 insulated wood exterior doors. In fair condition, totaling 53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8 single paned wood windows. In fair condition, totaling 54 square feet. Moreover there are 7 double paned wood windows. In fair condition, totaling 81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UNKNOWN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Two large sliding doors on either side of the main hall that have cavities that go straight to the attic.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electric heater in the wall.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used 8.9 kWh in 60 minutes. Deep Fridge used 1.8 kWh in 60 minutes. Industrial vent hood and gas range. Also, a wood cook stove.</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212.6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r>
        <w:t xml:space="preserve"> </w:t>
      </w: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only partially insulated. Yes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PoorThe insulation is along the floor joists however it is only in some parts and is falling out. It is effectively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Only on some sides of the building 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0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4"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window-dressers"/>
    <w:p>
      <w:pPr>
        <w:pStyle w:val="Heading3"/>
      </w:pPr>
      <w:r>
        <w:t xml:space="preserve">4.1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heat-pump-water-heater"/>
    <w:p>
      <w:pPr>
        <w:pStyle w:val="Heading3"/>
      </w:pPr>
      <w:r>
        <w:t xml:space="preserve">4.2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vapor-barrier"/>
    <w:p>
      <w:pPr>
        <w:pStyle w:val="Heading3"/>
      </w:pPr>
      <w:r>
        <w:t xml:space="preserve">4.4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spray-foam-basement-walls"/>
    <w:p>
      <w:pPr>
        <w:pStyle w:val="Heading3"/>
      </w:pPr>
      <w:r>
        <w:t xml:space="preserve">4.5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attic-insulation-and-air-sealing"/>
    <w:p>
      <w:pPr>
        <w:pStyle w:val="Heading3"/>
      </w:pPr>
      <w:r>
        <w:t xml:space="preserve">4.6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blow-in-cellulose-wall-insulation"/>
    <w:p>
      <w:pPr>
        <w:pStyle w:val="Heading3"/>
      </w:pPr>
      <w:r>
        <w:t xml:space="preserve">4.7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continuous-exterior-wall-insulation"/>
    <w:p>
      <w:pPr>
        <w:pStyle w:val="Heading3"/>
      </w:pPr>
      <w:r>
        <w:t xml:space="preserve">4.8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electrical-panel-upgrade"/>
    <w:p>
      <w:pPr>
        <w:pStyle w:val="Heading3"/>
      </w:pPr>
      <w:r>
        <w:t xml:space="preserve">4.9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0"/>
    <w:bookmarkStart w:id="51" w:name="air-source-heat-pump"/>
    <w:p>
      <w:pPr>
        <w:pStyle w:val="Heading3"/>
      </w:pPr>
      <w:r>
        <w:t xml:space="preserve">4.10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1"/>
    <w:bookmarkStart w:id="52" w:name="electric-vehicle-and-charger"/>
    <w:p>
      <w:pPr>
        <w:pStyle w:val="Heading3"/>
      </w:pPr>
      <w:r>
        <w:t xml:space="preserve">4.11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p>
      <w:pPr>
        <w:pStyle w:val="SourceCode"/>
      </w:pPr>
      <w:r>
        <w:rPr>
          <w:rStyle w:val="NormalTok"/>
        </w:rPr>
        <w:t xml:space="preserve"> </w:t>
      </w:r>
      <w:r>
        <w:rPr>
          <w:rStyle w:val="CommentTok"/>
        </w:rPr>
        <w:t xml:space="preserve">#| label: other 3 recommendation</w:t>
      </w:r>
      <w:r>
        <w:br/>
      </w:r>
      <w:r>
        <w:rPr>
          <w:rStyle w:val="NormalTok"/>
        </w:rPr>
        <w:t xml:space="preserve"> </w:t>
      </w:r>
      <w:r>
        <w:rPr>
          <w:rStyle w:val="CommentTok"/>
        </w:rPr>
        <w:t xml:space="preserve">#| echo: false</w:t>
      </w:r>
      <w:r>
        <w:br/>
      </w:r>
      <w:r>
        <w:rPr>
          <w:rStyle w:val="NormalTok"/>
        </w:rPr>
        <w:t xml:space="preserve"> </w:t>
      </w:r>
      <w:r>
        <w:rPr>
          <w:rStyle w:val="CommentTok"/>
        </w:rPr>
        <w:t xml:space="preserve">#| results: asis</w:t>
      </w:r>
      <w:r>
        <w:br/>
      </w:r>
      <w:r>
        <w:br/>
      </w:r>
      <w:r>
        <w:br/>
      </w:r>
      <w:r>
        <w:rPr>
          <w:rStyle w:val="ControlFlowTok"/>
        </w:rPr>
        <w:t xml:space="preserve">if</w:t>
      </w:r>
      <w:r>
        <w:rPr>
          <w:rStyle w:val="NormalTok"/>
        </w:rPr>
        <w:t xml:space="preserve">( 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 Other 3</w:t>
      </w:r>
      <w:r>
        <w:br/>
      </w:r>
      <w:r>
        <w:rPr>
          <w:rStyle w:val="StringTok"/>
        </w:rPr>
        <w:t xml:space="preserve">  </w:t>
      </w:r>
      <w:r>
        <w:br/>
      </w:r>
      <w:r>
        <w:rPr>
          <w:rStyle w:val="StringTok"/>
        </w:rPr>
        <w:t xml:space="preserve">*Problem*</w:t>
      </w:r>
      <w:r>
        <w:br/>
      </w:r>
      <w:r>
        <w:br/>
      </w:r>
      <w:r>
        <w:rPr>
          <w:rStyle w:val="StringTok"/>
        </w:rPr>
        <w:t xml:space="preserve">*Recommendation*</w:t>
      </w:r>
      <w:r>
        <w:br/>
      </w:r>
      <w:r>
        <w:br/>
      </w:r>
      <w:r>
        <w:rPr>
          <w:rStyle w:val="StringTok"/>
        </w:rPr>
        <w:t xml:space="preserv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(a_other_3</w:t>
      </w:r>
      <w:r>
        <w:rPr>
          <w:rStyle w:val="SpecialCharTok"/>
        </w:rPr>
        <w:t xml:space="preserve">$</w:t>
      </w:r>
      <w:r>
        <w:rPr>
          <w:rStyle w:val="NormalTok"/>
        </w:rPr>
        <w:t xml:space="preserve">Description</w:t>
      </w:r>
      <w:r>
        <w:br/>
      </w:r>
      <w:r>
        <w:rPr>
          <w:rStyle w:val="NormalTok"/>
        </w:rPr>
        <w:t xml:space="preserve">    </w:t>
      </w:r>
      <w:r>
        <w:br/>
      </w:r>
      <w:r>
        <w:rPr>
          <w:rStyle w:val="NormalTok"/>
        </w:rPr>
        <w:t xml:space="preserve">  )</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br/>
      </w:r>
      <w:r>
        <w:br/>
      </w:r>
      <w:r>
        <w:rPr>
          <w:rStyle w:val="StringTok"/>
        </w:rPr>
        <w:t xml:space="preserve">*Estimated Cost/Benefits/Incentives*</w:t>
      </w:r>
      <w:r>
        <w:br/>
      </w:r>
      <w:r>
        <w:br/>
      </w:r>
      <w:r>
        <w:rPr>
          <w:rStyle w:val="StringTok"/>
        </w:rPr>
        <w:t xml:space="preserve">"</w:t>
      </w:r>
      <w:r>
        <w:rPr>
          <w:rStyle w:val="NormalTok"/>
        </w:rPr>
        <w:t xml:space="preserve">, auto_other_3_estimates</w:t>
      </w:r>
      <w:r>
        <w:rPr>
          <w:rStyle w:val="SpecialCharTok"/>
        </w:rPr>
        <w:t xml:space="preserve">$</w:t>
      </w:r>
      <w:r>
        <w:rPr>
          <w:rStyle w:val="NormalTok"/>
        </w:rPr>
        <w:t xml:space="preserve">Description)</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 </w:t>
      </w:r>
    </w:p>
    <w:bookmarkEnd w:id="53"/>
    <w:bookmarkEnd w:id="54"/>
    <w:bookmarkStart w:id="5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5"/>
    <w:bookmarkStart w:id="68" w:name="section-four-tests"/>
    <w:p>
      <w:pPr>
        <w:pStyle w:val="Heading2"/>
      </w:pPr>
      <w:r>
        <w:t xml:space="preserve">6 Section Four Tests</w:t>
      </w:r>
    </w:p>
    <w:bookmarkStart w:id="56" w:name="attic-air-sealing-and-insulation"/>
    <w:p>
      <w:pPr>
        <w:pStyle w:val="Heading3"/>
      </w:pPr>
      <w:r>
        <w:t xml:space="preserve">6.1 Attic Air Sealing and Insulation</w:t>
      </w:r>
    </w:p>
    <w:bookmarkEnd w:id="56"/>
    <w:bookmarkStart w:id="57" w:name="blown-in-cellulose-wall-insulation"/>
    <w:p>
      <w:pPr>
        <w:pStyle w:val="Heading3"/>
      </w:pPr>
      <w:r>
        <w:t xml:space="preserve">6.2 Blown-in Cellulose Wall Insulation</w:t>
      </w:r>
    </w:p>
    <w:bookmarkEnd w:id="57"/>
    <w:bookmarkStart w:id="58" w:name="gutters-1"/>
    <w:p>
      <w:pPr>
        <w:pStyle w:val="Heading3"/>
      </w:pPr>
      <w:r>
        <w:t xml:space="preserve">6.3 Gutters</w:t>
      </w:r>
    </w:p>
    <w:bookmarkEnd w:id="58"/>
    <w:bookmarkStart w:id="59" w:name="windowdressers"/>
    <w:p>
      <w:pPr>
        <w:pStyle w:val="Heading3"/>
      </w:pPr>
      <w:r>
        <w:t xml:space="preserve">6.4 WindowDressers</w:t>
      </w:r>
    </w:p>
    <w:bookmarkEnd w:id="59"/>
    <w:bookmarkStart w:id="60" w:name="electrical-panel-upgrade-1"/>
    <w:p>
      <w:pPr>
        <w:pStyle w:val="Heading3"/>
      </w:pPr>
      <w:r>
        <w:t xml:space="preserve">6.5 Electrical Panel Upgrade</w:t>
      </w:r>
    </w:p>
    <w:bookmarkEnd w:id="60"/>
    <w:bookmarkStart w:id="61" w:name="air-source-heat-pump-1"/>
    <w:p>
      <w:pPr>
        <w:pStyle w:val="Heading3"/>
      </w:pPr>
      <w:r>
        <w:t xml:space="preserve">6.6 Air Source Heat Pump</w:t>
      </w:r>
    </w:p>
    <w:bookmarkEnd w:id="61"/>
    <w:bookmarkStart w:id="62" w:name="continuous-exterior-wall-insulation-1"/>
    <w:p>
      <w:pPr>
        <w:pStyle w:val="Heading3"/>
      </w:pPr>
      <w:r>
        <w:t xml:space="preserve">6.7 Continuous Exterior Wall Insulation</w:t>
      </w:r>
    </w:p>
    <w:bookmarkEnd w:id="62"/>
    <w:bookmarkStart w:id="63" w:name="spray-foam-basementcrawlspace-walls"/>
    <w:p>
      <w:pPr>
        <w:pStyle w:val="Heading3"/>
      </w:pPr>
      <w:r>
        <w:t xml:space="preserve">6.8 Spray Foam Basement/Crawlspace Walls</w:t>
      </w:r>
    </w:p>
    <w:bookmarkEnd w:id="63"/>
    <w:bookmarkStart w:id="64" w:name="vapor-barrier-1"/>
    <w:p>
      <w:pPr>
        <w:pStyle w:val="Heading3"/>
      </w:pPr>
      <w:r>
        <w:t xml:space="preserve">6.9 Vapor Barrier</w:t>
      </w:r>
    </w:p>
    <w:bookmarkEnd w:id="64"/>
    <w:bookmarkStart w:id="65" w:name="heat-pump-water-heater-1"/>
    <w:p>
      <w:pPr>
        <w:pStyle w:val="Heading3"/>
      </w:pPr>
      <w:r>
        <w:t xml:space="preserve">6.10 Heat Pump Water Heater</w:t>
      </w:r>
    </w:p>
    <w:bookmarkEnd w:id="65"/>
    <w:bookmarkStart w:id="66" w:name="solar-1"/>
    <w:p>
      <w:pPr>
        <w:pStyle w:val="Heading3"/>
      </w:pPr>
      <w:r>
        <w:t xml:space="preserve">6.11 Solar</w:t>
      </w:r>
    </w:p>
    <w:bookmarkEnd w:id="66"/>
    <w:bookmarkStart w:id="67" w:name="evcharger"/>
    <w:p>
      <w:pPr>
        <w:pStyle w:val="Heading3"/>
      </w:pPr>
      <w:r>
        <w:t xml:space="preserve">6.12 EV+Charger</w:t>
      </w:r>
    </w:p>
    <w:p>
      <w:pPr>
        <w:pStyle w:val="FirstParagraph"/>
      </w:pPr>
      <w:r>
        <w:t xml:space="preserve">[1]</w:t>
      </w:r>
      <w:r>
        <w:t xml:space="preserve"> </w:t>
      </w:r>
      <w:r>
        <w:t xml:space="preserve">“)</w:t>
      </w:r>
      <w:r>
        <w:t xml:space="preserve">}</w:t>
      </w:r>
      <w:r>
        <w:t xml:space="preserve"># cat(”</w:t>
      </w:r>
    </w:p>
    <w:bookmarkEnd w:id="67"/>
    <w:bookmarkEnd w:id="68"/>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2025-06-26T14:36:44Z</dcterms:created>
  <dcterms:modified xsi:type="dcterms:W3CDTF">2025-06-26T14:36:44Z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