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Dianna Moran</w:t>
      </w:r>
      <w:r>
        <w:br/>
      </w:r>
      <w:r>
        <w:rPr>
          <w:b/>
          <w:bCs/>
        </w:rPr>
        <w:t xml:space="preserve">Address:</w:t>
      </w:r>
      <w:r>
        <w:t xml:space="preserve"> </w:t>
      </w:r>
      <w:r>
        <w:t xml:space="preserve">14 Ocean Mist, Bar Harbor, ME 04609</w:t>
      </w:r>
      <w:r>
        <w:br/>
      </w:r>
      <w:r>
        <w:rPr>
          <w:b/>
          <w:bCs/>
        </w:rPr>
        <w:t xml:space="preserve">Owner Contact:</w:t>
      </w:r>
      <w:r>
        <w:t xml:space="preserve"> </w:t>
      </w:r>
      <w:r>
        <w:t xml:space="preserve">diannas.email@yahoo.com (207) 479 5680</w:t>
      </w:r>
      <w:r>
        <w:br/>
      </w:r>
      <w:r>
        <w:rPr>
          <w:b/>
          <w:bCs/>
        </w:rPr>
        <w:t xml:space="preserve">Auditors:</w:t>
      </w:r>
      <w:r>
        <w:t xml:space="preserve"> </w:t>
      </w:r>
      <w:r>
        <w:t xml:space="preserve">Tyler Hebert, Lita Bouttathep and Emiliano Granda</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July 9,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7/8/2026.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high-efficiency shower heads to reduce the amount of water and energy to heat the water used when showering.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Switch your light bulbs to LED light bulbs. LEDs use 80% less energy than incandescent light bulbs, which can significantly reduce your electricity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the attic and insulate it to at least R-60 (18 inches of loose-fill cellulose insulation).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Add a continuous layer of insulation and potentially replace the air and moisture barrier once it becomes time to replace the siding.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air source heat pumps for heating and cooling and whole-house surge protection.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Rooftop solar can supply most or all of your home electrical demands. Contact a solar company for pricing and details specific to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 both hot and cold water pipes that are uninsulated in the **basement / crawlspace**. This will save energy and prevent condensation.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2003</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Slab</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14,500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Energy costs, moisture/mold safey.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When the house was build, in 2003.</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None</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wood shingle roof. The roof is 23 years old. It is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North/South</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wood shingles. The siding is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ground slopes away from foundation.  These were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2 glass door vinyl exterior doors. These are in fair condition, they have a total area of 0 ft². There are 1 hollow wood exterior doors. These are in fair condition, they have a total area of 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4.5 inches thick and in fair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 measured the flow speed of the bathroom exhaust fan(s). When there is a shower, bathroom exhaust fans should have a flow of at least 80 cubic feet per minute (CFM). Your fan(s) had a flow speed of Downstairs full bathroom = 52, upstairs half bathroom = 59.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During the audit we measured the electricity consumption of the Office mini freezer. It used 0.03 kWh in 1 hours. We thus estimate that it is costing you around $CALCULATE a month to run. This is **comparable to / more expensive than** newer, efficient models.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28% of its air every hour. Over one day, the house goes through 7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By measuring the pressure difference between different rooms, we can test how leaky individual rooms are. Any room that has a pressure difference over 5 pascals has significant air leakage occurring in it. We measured Master bedroom first floor = 6, Utility closet = 15.</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p>
      <w:pPr>
        <w:pStyle w:val="FirstParagraph"/>
      </w:pPr>
      <w:r>
        <w:t xml:space="preserve">The house has no attic space. ADD COMMENTS ABOUT IF ROOF IS INSULATED AND SEALED OR NOT</w:t>
      </w:r>
    </w:p>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100. There are 10 unused breaker spaces.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boiler runs on heating oil, kerosene. It is located in the Appliance closet in the first floor. and has direct ventilation.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Heating Oil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Kerosene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$9,148</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$1,200</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Firewood</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w:t>
            </w:r>
          </w:p>
        </w:tc>
      </w:tr>
    </w:tbl>
    <w:p>
      <w:r>
        <w:br w:type="page"/>
      </w:r>
    </w:p>
    <w:bookmarkEnd w:id="40"/>
    <w:bookmarkEnd w:id="41"/>
    <w:bookmarkStart w:id="50"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p>
    <w:p>
      <w:pPr>
        <w:pStyle w:val="BodyText"/>
      </w:pP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heat-pump-water-heater"/>
    <w:p>
      <w:pPr>
        <w:pStyle w:val="Heading3"/>
      </w:pPr>
      <w:r>
        <w:t xml:space="preserve">4.3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4"/>
    <w:bookmarkStart w:id="45" w:name="attic-insulation-and-air-sealing"/>
    <w:p>
      <w:pPr>
        <w:pStyle w:val="Heading3"/>
      </w:pPr>
      <w:r>
        <w:t xml:space="preserve">4.4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5"/>
    <w:bookmarkStart w:id="46" w:name="continuous-exterior-wall-insulation"/>
    <w:p>
      <w:pPr>
        <w:pStyle w:val="Heading3"/>
      </w:pPr>
      <w:r>
        <w:t xml:space="preserve">4.5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6"/>
    <w:bookmarkStart w:id="47" w:name="air-source-heat-pumps"/>
    <w:p>
      <w:pPr>
        <w:pStyle w:val="Heading3"/>
      </w:pPr>
      <w:r>
        <w:t xml:space="preserve">4.6 Air Source Heat Pumps</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47"/>
    <w:bookmarkStart w:id="48" w:name="solar"/>
    <w:p>
      <w:pPr>
        <w:pStyle w:val="Heading3"/>
      </w:pPr>
      <w:r>
        <w:t xml:space="preserve">4.7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48"/>
    <w:bookmarkStart w:id="49" w:name="pipe-insulation"/>
    <w:p>
      <w:pPr>
        <w:pStyle w:val="Heading3"/>
      </w:pPr>
      <w:r>
        <w:t xml:space="preserve">4.8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p>
      <w:r>
        <w:br w:type="page"/>
      </w:r>
    </w:p>
    <w:bookmarkEnd w:id="49"/>
    <w:bookmarkEnd w:id="50"/>
    <w:bookmarkStart w:id="51"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1"/>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2026-07-09T15:12:24Z</dcterms:created>
  <dcterms:modified xsi:type="dcterms:W3CDTF">2026-07-09T15:12:24Z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