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Lance</w:t>
      </w:r>
    </w:p>
    <w:p>
      <w:pPr>
        <w:pStyle w:val="BodyText"/>
      </w:pPr>
      <w:r>
        <w:t xml:space="preserve">Address: 62 Passamaquoddy Road, 04667</w:t>
      </w:r>
    </w:p>
    <w:p>
      <w:pPr>
        <w:pStyle w:val="BodyText"/>
      </w:pPr>
      <w:r>
        <w:t xml:space="preserve">Auditors: NA</w:t>
      </w:r>
    </w:p>
    <w:p>
      <w:pPr>
        <w:pStyle w:val="BodyText"/>
      </w:pPr>
      <w:r>
        <w:t xml:space="preserve">Contact: mdicommunityenergy@coa.edu, (802) 266-0301</w:t>
      </w:r>
    </w:p>
    <w:p>
      <w:pPr>
        <w:pStyle w:val="BodyText"/>
      </w:pPr>
      <w:r>
        <w:t xml:space="preserve">Date: May 5 2025</w:t>
      </w:r>
    </w:p>
    <w:p>
      <w:r>
        <w:pict>
          <v:rect style="width:0;height:1.5pt" o:hralign="center" o:hrstd="t" o:hr="t"/>
        </w:pict>
      </w:r>
    </w:p>
    <w:p>
      <w:pPr>
        <w:pStyle w:val="FirstParagraph"/>
      </w:pPr>
      <w:r>
        <w:t xml:space="preserve">We conducted an energy assessment of your home on NA.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943600" cy="1592899"/>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943600" cy="1592899"/>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 These are organized from the least expensive/most cost-effective and easiest interventions to ones that are more challenging to implement.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single-paned windows with double- or triple-paned windows and ensure the frames are airsealed. We recommend installing windows that are Energy Star certified for 'Northern' climate.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uninsulated exterior doors and ensure new doors are insulated and properly weatherstripped. We recommend installing doors that are Energy Star certified for 'Northern' climate.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bl>
    <w:bookmarkEnd w:id="29"/>
    <w:bookmarkStart w:id="41"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 NA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NA. These were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no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no exterior windows</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NAThere is NA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used NA kWh in NA minutes. NA used NA kWh in NA minutes. NA</w:t>
            </w:r>
          </w:p>
        </w:tc>
      </w:tr>
    </w:tbl>
    <w:bookmarkEnd w:id="32"/>
    <w:bookmarkStart w:id="36"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under natural conditions.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drawing>
          <wp:inline>
            <wp:extent cx="5943600" cy="1981199"/>
            <wp:effectExtent b="0" l="0" r="0" t="0"/>
            <wp:docPr descr="" title="" id="34" name="Picture"/>
            <a:graphic>
              <a:graphicData uri="http://schemas.openxmlformats.org/drawingml/2006/picture">
                <pic:pic>
                  <pic:nvPicPr>
                    <pic:cNvPr descr="achnatural_ggplot1.png" id="35" name="Picture"/>
                    <pic:cNvPicPr>
                      <a:picLocks noChangeArrowheads="1" noChangeAspect="1"/>
                    </pic:cNvPicPr>
                  </pic:nvPicPr>
                  <pic:blipFill>
                    <a:blip r:embed="rId33"/>
                    <a:stretch>
                      <a:fillRect/>
                    </a:stretch>
                  </pic:blipFill>
                  <pic:spPr bwMode="auto">
                    <a:xfrm>
                      <a:off x="0" y="0"/>
                      <a:ext cx="5943600" cy="1981199"/>
                    </a:xfrm>
                    <a:prstGeom prst="rect">
                      <a:avLst/>
                    </a:prstGeom>
                    <a:noFill/>
                    <a:ln w="9525">
                      <a:noFill/>
                      <a:headEnd/>
                      <a:tailEnd/>
                    </a:ln>
                  </pic:spPr>
                </pic:pic>
              </a:graphicData>
            </a:graphic>
          </wp:inline>
        </w:drawing>
      </w:r>
    </w:p>
    <w:p>
      <w:pPr>
        <w:pStyle w:val="BodyText"/>
      </w:pPr>
      <w:r>
        <w:t xml:space="preserve">Using a thermal imaging camera, we looked for major air leakage locations and thermal bridging, where heat is bypassing the insulation. There was evidence of ….</w:t>
      </w:r>
    </w:p>
    <w:bookmarkEnd w:id="36"/>
    <w:bookmarkStart w:id="37"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NA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bookmarkEnd w:id="37"/>
    <w:bookmarkStart w:id="38"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8"/>
    <w:bookmarkStart w:id="39"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NA. There are NA unused breaker spaces. NA</w:t>
            </w:r>
          </w:p>
        </w:tc>
      </w:tr>
    </w:tbl>
    <w:bookmarkEnd w:id="39"/>
    <w:bookmarkStart w:id="40"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40"/>
    <w:bookmarkEnd w:id="41"/>
    <w:bookmarkStart w:id="56" w:name="recommendations"/>
    <w:p>
      <w:pPr>
        <w:pStyle w:val="Heading2"/>
      </w:pPr>
      <w:r>
        <w:t xml:space="preserve">4 Recommendations</w:t>
      </w:r>
    </w:p>
    <w:p>
      <w:pPr>
        <w:pStyle w:val="FirstParagraph"/>
      </w:pPr>
      <w:r>
        <w:t xml:space="preserve">These recommendations are organized from the least expensive/most cost-effective and easiest interventions to ones that are more challenging to implement.</w:t>
      </w:r>
    </w:p>
    <w:bookmarkStart w:id="42" w:name="furnaceboiler-tune-up"/>
    <w:p>
      <w:pPr>
        <w:pStyle w:val="Heading3"/>
      </w:pPr>
      <w:r>
        <w:t xml:space="preserve">4.1 Furnace/Boiler Tune up</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Test 1 A tune-up can improve the efficiency of your furnace/boiler, confirm that it is exhausting properly, and identify areas of concern before they become urgent. If you have a service contract with your fuel delivery company, an annual tune-up is usually included.</w:t>
      </w:r>
    </w:p>
    <w:bookmarkEnd w:id="42"/>
    <w:bookmarkStart w:id="43" w:name="window-dressers"/>
    <w:p>
      <w:pPr>
        <w:pStyle w:val="Heading3"/>
      </w:pPr>
      <w:r>
        <w:t xml:space="preserve">4.2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p>
    <w:p>
      <w:pPr>
        <w:pStyle w:val="BodyText"/>
      </w:pP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the 2024 season were: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p>
    <w:p>
      <w:pPr>
        <w:pStyle w:val="BodyText"/>
      </w:pP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p>
    <w:p>
      <w:pPr>
        <w:pStyle w:val="BodyText"/>
      </w:pPr>
      <w:r>
        <w:t xml:space="preserve">If you would like to participate, please contact us so we can discuss how the program works and which windows you’d like inserts for.</w:t>
      </w:r>
    </w:p>
    <w:bookmarkEnd w:id="43"/>
    <w:bookmarkStart w:id="44" w:name="heat-pump-water-heater"/>
    <w:p>
      <w:pPr>
        <w:pStyle w:val="Heading3"/>
      </w:pPr>
      <w:r>
        <w:t xml:space="preserve">4.3 Heat Pump Water Heater</w:t>
      </w:r>
    </w:p>
    <w:p>
      <w:pPr>
        <w:pStyle w:val="FirstParagraph"/>
      </w:pPr>
      <w:r>
        <w:rPr>
          <w:i/>
          <w:iCs/>
        </w:rPr>
        <w:t xml:space="preserve">Problem</w:t>
      </w:r>
    </w:p>
    <w:p>
      <w:pPr>
        <w:pStyle w:val="BodyText"/>
      </w:pPr>
      <w:r>
        <w:rPr>
          <w:b/>
          <w:bCs/>
        </w:rPr>
        <w:t xml:space="preserve">Auditor to describe depending on what their current system is</w:t>
      </w:r>
    </w:p>
    <w:p>
      <w:pPr>
        <w:pStyle w:val="BodyText"/>
      </w:pPr>
      <w:r>
        <w:rPr>
          <w:i/>
          <w:iCs/>
        </w:rPr>
        <w:t xml:space="preserve">Recommendation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Efficiency Maine offers a rebate of up to $950, making the equipment cost as little as $400 plus installation. The rebate can be combined with a nonrefundable federal tax credit of 30% of the remaining cost of the unit and labor, subject to an annual maximum benefit of $2,000 (shared with other energy property, like heat pumps). For more information, you can call Efficiency Maine at 866-376-2463 (Monday to Friday, 8:00 am to 5:00 pm) or visit their website: https://www.efficiencymaine.com/at-home/heat-pump-water-heater-program/</w:t>
      </w:r>
    </w:p>
    <w:bookmarkEnd w:id="44"/>
    <w:bookmarkStart w:id="45" w:name="gutters"/>
    <w:p>
      <w:pPr>
        <w:pStyle w:val="Heading3"/>
      </w:pPr>
      <w:r>
        <w:t xml:space="preserve">4.4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p>
    <w:p>
      <w:pPr>
        <w:pStyle w:val="BodyText"/>
      </w:pP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45"/>
    <w:bookmarkStart w:id="46" w:name="vapor-barrier"/>
    <w:p>
      <w:pPr>
        <w:pStyle w:val="Heading3"/>
      </w:pPr>
      <w:r>
        <w:t xml:space="preserve">4.5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p>
    <w:p>
      <w:pPr>
        <w:pStyle w:val="BodyText"/>
      </w:pPr>
      <w:r>
        <w:t xml:space="preserve">Install a vapor barrier on the basement floor to stop moisture from entering the basement and house.</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Most insulation companies can install spray foam and vapor barriers together. Efficiency Maine rebates and other incentives for insulation work can fund up to 80% of the overall cost to weatherize your home (subject to a lifetime limit per building), up to $9,200 when combined with nonrefundable federal tax credits. You can call them at 866-376-2463 (Monday to Friday, 8:00 am to 5:00 pm) or visit their webpage about insulation rebates: https://www.efficiencymaine.com/at-home/insulation-rebates/</w:t>
      </w:r>
    </w:p>
    <w:bookmarkEnd w:id="46"/>
    <w:bookmarkStart w:id="47" w:name="spray-foam-basement-walls"/>
    <w:p>
      <w:pPr>
        <w:pStyle w:val="Heading3"/>
      </w:pPr>
      <w:r>
        <w:t xml:space="preserve">4.6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p>
    <w:p>
      <w:pPr>
        <w:pStyle w:val="BodyText"/>
      </w:pPr>
      <w:r>
        <w:t xml:space="preserve">Install spray foam on the basement/crawlspace walls to prevent moisture infiltration and reduce heat loss.</w:t>
      </w:r>
    </w:p>
    <w:p>
      <w:pPr>
        <w:pStyle w:val="BodyText"/>
      </w:pPr>
      <w:r>
        <w:rPr>
          <w:i/>
          <w:iCs/>
        </w:rPr>
        <w:t xml:space="preserve">Estimated Cost/Benefits/Incentives</w:t>
      </w:r>
    </w:p>
    <w:p>
      <w:pPr>
        <w:pStyle w:val="BodyText"/>
      </w:pPr>
      <w:r>
        <w:t xml:space="preserve">Installation of spray foam insulation will cost around $5-7 per square foot. Efficiency Maine rebates and other incentives for insulation work can fund up to 80% of the project cost (subject to a lifetime limit per building), up to $9,200 when combined with nonrefundable federal tax credits. You can call them at 866-376-2463 (Monday to Friday, 8:00 am to 5:00 pm) or visit their webpage about insulation rebates: https://www.efficiencymaine.com/at-home/insulation-rebates/</w:t>
      </w:r>
    </w:p>
    <w:bookmarkEnd w:id="47"/>
    <w:bookmarkStart w:id="48" w:name="attic-insulation-and-air-sealing"/>
    <w:p>
      <w:pPr>
        <w:pStyle w:val="Heading3"/>
      </w:pPr>
      <w:r>
        <w:t xml:space="preserve">4.7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p>
    <w:p>
      <w:pPr>
        <w:pStyle w:val="BodyText"/>
      </w:pP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Efficiency Maine rebates and other incentives for insulation work can fund up to 80% of the overall cost to weatherize your home (subject to a lifetime limit per building), up to $9,200 when combined with nonrefundable federal tax credits. You can call them at 866-376-2463 (Monday to Friday, 8:00 am to 5:00 pm) or visit their webpage about insulation rebates: https://www.efficiencymaine.com/at-home/insulation-rebates/</w:t>
      </w:r>
    </w:p>
    <w:bookmarkEnd w:id="48"/>
    <w:bookmarkStart w:id="49" w:name="continuous-exterior-wall-insulation"/>
    <w:p>
      <w:pPr>
        <w:pStyle w:val="Heading3"/>
      </w:pPr>
      <w:r>
        <w:t xml:space="preserve">4.8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p>
    <w:p>
      <w:pPr>
        <w:pStyle w:val="BodyText"/>
      </w:pPr>
      <w:r>
        <w:t xml:space="preserve">Add a continuous layer of insulation and potentially replace the air and moisture barrier once it becomes time to replace the siding.</w:t>
      </w:r>
    </w:p>
    <w:p>
      <w:pPr>
        <w:pStyle w:val="BodyText"/>
      </w:pPr>
      <w:r>
        <w:rPr>
          <w:i/>
          <w:iCs/>
        </w:rPr>
        <w:t xml:space="preserve">Estimated Cost/Benefits/Incentives</w:t>
      </w:r>
    </w:p>
    <w:p>
      <w:pPr>
        <w:pStyle w:val="BodyText"/>
      </w:pPr>
      <w:r>
        <w:t xml:space="preserve">Efficiency Maine rebates and other incentives for insulation work can fund up to 80% of the overall cost to weatherize your home (subject to a lifetime limit per building), up to $9,200 when combined with nonrefundable federal tax credits. You can call them at 866-376-2463 (Monday to Friday, 8:00 am to 5:00 pm) or visit their webpage about insulation rebates: https://www.efficiencymaine.com/at-home/insulation-rebates/</w:t>
      </w:r>
    </w:p>
    <w:bookmarkEnd w:id="49"/>
    <w:bookmarkStart w:id="50" w:name="electrical-panel-upgrade"/>
    <w:p>
      <w:pPr>
        <w:pStyle w:val="Heading3"/>
      </w:pPr>
      <w:r>
        <w:t xml:space="preserve">4.9 Electrical Panel Upgrade</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An electrical panel upgrades also provides a good opportunity for an electrician to install whole-house surge protection, which costs $100-$400. Here are some options: https://www.popularmechanics.com/home/interior-projects/g43140886/best-whole-house-surge-protectors/</w:t>
      </w:r>
    </w:p>
    <w:bookmarkEnd w:id="50"/>
    <w:bookmarkStart w:id="51" w:name="air-source-heat-pump"/>
    <w:p>
      <w:pPr>
        <w:pStyle w:val="Heading3"/>
      </w:pPr>
      <w:r>
        <w:t xml:space="preserve">4.10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p>
    <w:p>
      <w:pPr>
        <w:pStyle w:val="BodyText"/>
      </w:pPr>
      <w:r>
        <w:t xml:space="preserve">Install air source heat pumps and whole-house surge protection.</w:t>
      </w:r>
    </w:p>
    <w:p>
      <w:pPr>
        <w:pStyle w:val="BodyText"/>
      </w:pPr>
      <w:r>
        <w:rPr>
          <w:i/>
          <w:iCs/>
        </w:rPr>
        <w:t xml:space="preserve">Estimated Cost/Benefits/Incentives</w:t>
      </w:r>
    </w:p>
    <w:p>
      <w:pPr>
        <w:pStyle w:val="BodyText"/>
      </w:pPr>
      <w:r>
        <w:t xml:space="preserve">Efficiency Maine rebates can fund $1,000 to $3,000 per unit up to a lifetime limit per housing unit for $3,000 to $9,000 (depending on income level) to install heat pumps. The rebate can be combined with a nonrefundable federal tax credit of 30% of the remaining cost of the unit and labor, subject to an annual maximum benefit of $2,000 (shared with other energy property, like a heat pump water heater). You can call Efficiency Maine at 866-376-2463 (Monday to Friday, 8:00 am to 5:00 pm) or visit their website: https://www.efficiencymaine.com/at-home/residential-heat-pump-incentives/</w:t>
      </w:r>
    </w:p>
    <w:bookmarkEnd w:id="51"/>
    <w:bookmarkStart w:id="52" w:name="pipe-insulation"/>
    <w:p>
      <w:pPr>
        <w:pStyle w:val="Heading3"/>
      </w:pPr>
      <w:r>
        <w:t xml:space="preserve">4.11 Pipe Insulation</w:t>
      </w:r>
    </w:p>
    <w:p>
      <w:pPr>
        <w:pStyle w:val="FirstParagraph"/>
      </w:pPr>
      <w:r>
        <w:rPr>
          <w:i/>
          <w:iCs/>
        </w:rPr>
        <w:t xml:space="preserve">Problem</w:t>
      </w:r>
    </w:p>
    <w:p>
      <w:pPr>
        <w:pStyle w:val="BodyText"/>
      </w:pPr>
      <w:r>
        <w:t xml:space="preserve">Uninsulated water pipes are responsible for heat loss and excess moisture (from condensation) in your basement/crawlspace.</w:t>
      </w:r>
    </w:p>
    <w:p>
      <w:pPr>
        <w:pStyle w:val="BodyText"/>
      </w:pPr>
      <w:r>
        <w:rPr>
          <w:i/>
          <w:iCs/>
        </w:rPr>
        <w:t xml:space="preserve">Recommendation</w:t>
      </w:r>
    </w:p>
    <w:p>
      <w:pPr>
        <w:pStyle w:val="BodyText"/>
      </w:pPr>
      <w:r>
        <w:t xml:space="preserve">Insulate both hot and cold water pipes that are uninsulated in the basement/crawlspace. This will save energy and prevent condensation.</w:t>
      </w:r>
    </w:p>
    <w:p>
      <w:pPr>
        <w:pStyle w:val="BodyText"/>
      </w:pPr>
      <w:r>
        <w:rPr>
          <w:i/>
          <w:iCs/>
        </w:rPr>
        <w:t xml:space="preserve">Estimated Cost/Benefits/Incentives</w:t>
      </w:r>
    </w:p>
    <w:p>
      <w:pPr>
        <w:pStyle w:val="BodyText"/>
      </w:pPr>
      <w:r>
        <w:t xml:space="preserve">Insulating water pipes can save 2%-4% on hot water bills and increase the temperature of the water while reducing the time it takes for hot water to reach your tap. Materials cost around $100-200, depending on the length of pipe to insulate. Many people find this to be an easy project to do themselves.</w:t>
      </w:r>
    </w:p>
    <w:bookmarkEnd w:id="52"/>
    <w:bookmarkStart w:id="53" w:name="whole-house-surge-protection"/>
    <w:p>
      <w:pPr>
        <w:pStyle w:val="Heading3"/>
      </w:pPr>
      <w:r>
        <w:t xml:space="preserve">4.12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Seal easy-to-access air leaks and weatherstrip exterior doors.</w:t>
      </w:r>
      <w:r>
        <w:t xml:space="preserve"> </w:t>
      </w: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53"/>
    <w:bookmarkStart w:id="54" w:name="replace-windows"/>
    <w:p>
      <w:pPr>
        <w:pStyle w:val="Heading3"/>
      </w:pPr>
      <w:r>
        <w:t xml:space="preserve">4.13 Replace Windows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single-paned windows with double- or triple-paned windows and ensure the frames are airsealed. We recommend installing windows that are Energy Star certified for</w:t>
      </w:r>
      <w:r>
        <w:t xml:space="preserve"> </w:t>
      </w:r>
      <w:r>
        <w:t xml:space="preserve">‘Northern’</w:t>
      </w:r>
      <w:r>
        <w:t xml:space="preserve"> </w:t>
      </w:r>
      <w:r>
        <w:t xml:space="preserve">climate.</w:t>
      </w:r>
      <w:r>
        <w:rPr>
          <w:i/>
          <w:iCs/>
        </w:rPr>
        <w:t xml:space="preserve">Estimated Costs/Benefits/Incentives</w:t>
      </w:r>
    </w:p>
    <w:p>
      <w:pPr>
        <w:pStyle w:val="BodyText"/>
      </w:pPr>
      <w:r>
        <w:t xml:space="preserve">New windows are eligible for a nonrefundable federal tax credit of 30% of the cost of the window units up to $600, subject to an annual maximum benefit of $1,200 (shared with other home envelope improvements, like attic and basement insulation).</w:t>
      </w:r>
    </w:p>
    <w:bookmarkEnd w:id="54"/>
    <w:bookmarkStart w:id="55" w:name="replace-doors"/>
    <w:p>
      <w:pPr>
        <w:pStyle w:val="Heading3"/>
      </w:pPr>
      <w:r>
        <w:t xml:space="preserve">4.14 Replace Doors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uninsulated exterior doors and ensure new doors are insulated and properly weatherstripped. We recommend installing doors that are Energy Star certified for</w:t>
      </w:r>
      <w:r>
        <w:t xml:space="preserve"> </w:t>
      </w:r>
      <w:r>
        <w:t xml:space="preserve">‘Northern’</w:t>
      </w:r>
      <w:r>
        <w:t xml:space="preserve"> </w:t>
      </w:r>
      <w:r>
        <w:t xml:space="preserve">climate.</w:t>
      </w:r>
      <w:r>
        <w:rPr>
          <w:i/>
          <w:iCs/>
        </w:rPr>
        <w:t xml:space="preserve">Estimated Costs/Benefits/Incentives</w:t>
      </w:r>
    </w:p>
    <w:p>
      <w:pPr>
        <w:pStyle w:val="BodyText"/>
      </w:pPr>
      <w:r>
        <w:t xml:space="preserve">New doors are eligible for a nonrefundable federal tax credit of 30% of the cost of the door units up to $250 per door and $500 total, subject to an annual maximum benefit of $1,200 (shared with other home envelope improvements, like attic and basement insulation).</w:t>
      </w:r>
    </w:p>
    <w:bookmarkEnd w:id="55"/>
    <w:bookmarkEnd w:id="56"/>
    <w:bookmarkStart w:id="57"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We recommend discussing a whole-home plan for insulation and air sealing work in the basement, walls, and attic with contractors to determine how to best sequence the work to take full advantage of the Efficiency Maine rebates (which are subject to lifetime maximums) and nonrefundable federal tax credits (which are subject to annual maximums).</w:t>
      </w:r>
    </w:p>
    <w:p>
      <w:pPr>
        <w:pStyle w:val="BodyText"/>
      </w:pPr>
      <w:r>
        <w:t xml:space="preserve">Efficiency Maine also offers home energy loans to help homeowners who are Maine residents pay for energy and related health and safety upgrades. There are no fees and interest rates for multi-year loans are between 5.99% (max $7,500) and 7.99% (max $25,000), depending on income level. Low- and moderate-income homeowners who borrow the full $7,500 and pay it back over 10 years will pay a monthly cost of $83. There is also a 1-year, 0% APR option. To learn more or apply, call 866-376-2463 or visit https://www.efficiencymaine.com/home-energy-loans/</w:t>
      </w:r>
    </w:p>
    <w:p>
      <w:pPr>
        <w:pStyle w:val="BodyText"/>
      </w:pPr>
      <w:r>
        <w:t xml:space="preserve">Our Maine Energy Upgrade Program team is willing and able to help you sort out the details of incentives and recommend contractors who have done quality work. As part of our program, we are coordinating with homeowners and contractors to bundle multiple projects to reduce costs. To qualify for our program, homes must install either a heat pump or heat pump water heater in addition to any other improvements.</w:t>
      </w:r>
    </w:p>
    <w:bookmarkEnd w:id="57"/>
    <w:sectPr w:rsidR="00EB56C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8650188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3600219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56C4"/>
    <w:rsid w:val="001C1761"/>
    <w:rsid w:val="003B521F"/>
    <w:rsid w:val="00580462"/>
    <w:rsid w:val="00EB56C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580462"/>
    <w:pPr>
      <w:pBdr>
        <w:top w:color="000000" w:space="1" w:sz="8" w:themeColor="text1" w:val="single"/>
        <w:left w:color="000000" w:space="4" w:sz="8" w:themeColor="text1" w:val="single"/>
        <w:bottom w:color="000000" w:space="1" w:sz="8" w:themeColor="text1" w:val="single"/>
        <w:right w:color="000000" w:space="4" w:sz="8" w:themeColor="text1" w:val="single"/>
      </w:pBd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270</Words>
  <Characters>155</Characters>
  <Application>Microsoft Office Word</Application>
  <DocSecurity>0</DocSecurity>
  <Lines>1</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2025-05-05T22:40:22Z</dcterms:created>
  <dcterms:modified xsi:type="dcterms:W3CDTF">2025-05-05T22:40:22Z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Arial</vt:lpwstr>
  </property>
  <property fmtid="{D5CDD505-2E9C-101B-9397-08002B2CF9AE}" pid="9" name="monofont">
    <vt:lpwstr>Arial</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