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20.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COA</w:t>
      </w:r>
      <w:r>
        <w:t xml:space="preserve"> </w:t>
      </w:r>
      <w:r>
        <w:t xml:space="preserve">Community</w:t>
      </w:r>
      <w:r>
        <w:t xml:space="preserve"> </w:t>
      </w:r>
      <w:r>
        <w:t xml:space="preserve">Energy</w:t>
      </w:r>
      <w:r>
        <w:t xml:space="preserve"> </w:t>
      </w:r>
      <w:r>
        <w:t xml:space="preserve">Center</w:t>
      </w:r>
    </w:p>
    <w:bookmarkStart w:id="23" w:name="home-energy-audit-report"/>
    <w:p>
      <w:pPr>
        <w:pStyle w:val="Heading2"/>
      </w:pPr>
      <w:r>
        <w:t xml:space="preserve">Home Energy Audit Report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67000" cy="1997834"/>
                  <wp:effectExtent b="0" l="0" r="0" t="0"/>
                  <wp:docPr descr="" title="" id="21" name="Picture"/>
                  <a:graphic>
                    <a:graphicData uri="http://schemas.openxmlformats.org/drawingml/2006/picture">
                      <pic:pic>
                        <pic:nvPicPr>
                          <pic:cNvPr descr="House_photo_placeholder.png" id="22" name="Picture"/>
                          <pic:cNvPicPr>
                            <a:picLocks noChangeArrowheads="1" noChangeAspect="1"/>
                          </pic:cNvPicPr>
                        </pic:nvPicPr>
                        <pic:blipFill>
                          <a:blip r:embed="rId20"/>
                          <a:stretch>
                            <a:fillRect/>
                          </a:stretch>
                        </pic:blipFill>
                        <pic:spPr bwMode="auto">
                          <a:xfrm>
                            <a:off x="0" y="0"/>
                            <a:ext cx="2667000" cy="199783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SUBMITTED TO: Me_test1</w:t>
      </w:r>
    </w:p>
    <w:p>
      <w:pPr>
        <w:pStyle w:val="BodyText"/>
      </w:pPr>
      <w:r>
        <w:t xml:space="preserve">SUBMITTED BY: Rudolfs DATE: 3 June 2024</w:t>
      </w:r>
    </w:p>
    <w:bookmarkEnd w:id="23"/>
    <w:bookmarkStart w:id="24" w:name="summary"/>
    <w:p>
      <w:pPr>
        <w:pStyle w:val="Heading2"/>
      </w:pPr>
      <w:r>
        <w:t xml:space="preserve">Summary</w:t>
      </w:r>
    </w:p>
    <w:p>
      <w:pPr>
        <w:pStyle w:val="FirstParagraph"/>
      </w:pPr>
      <w:r>
        <w:t xml:space="preserve">Energy Audit of your property was conducted on 2024-05-25 We looked into insulation, mechanical equipment, conducted test like blower door test to quantify the energy efficiency of your home. By analyzing collected and all the data that you provided your home energy cost your approximately 3000 yearly. (This report also shows the list of improvements that could lower energy consumption and improve comfort and health)</w:t>
      </w:r>
    </w:p>
    <w:bookmarkEnd w:id="24"/>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Build: Year 2024</w:t>
            </w:r>
          </w:p>
        </w:tc>
        <w:tc>
          <w:tcPr/>
          <w:p>
            <w:pPr>
              <w:jc w:val="center"/>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Volume: 3000 cubic feet</w:t>
            </w:r>
          </w:p>
        </w:tc>
        <w:tc>
          <w:tcPr/>
          <w:p>
            <w:pPr>
              <w:jc w:val="center"/>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Area: 3000 square feet</w:t>
            </w:r>
          </w:p>
        </w:tc>
        <w:tc>
          <w:tcPr/>
          <w:p>
            <w:pPr>
              <w:jc w:val="center"/>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Net wall area: 600 square feet</w:t>
            </w:r>
          </w:p>
        </w:tc>
        <w:tc>
          <w:tcPr/>
          <w:p>
            <w:pPr>
              <w:jc w:val="center"/>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Ceiling/attic area: 1000 square feet</w:t>
            </w:r>
          </w:p>
        </w:tc>
        <w:tc>
          <w:tcPr/>
          <w:p>
            <w:pPr>
              <w:jc w:val="center"/>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 height: 5 feet</w:t>
            </w:r>
          </w:p>
        </w:tc>
        <w:tc>
          <w:tcPr/>
          <w:p>
            <w:pPr>
              <w:jc w:val="center"/>
            </w:pPr>
            <w:r>
              <w:t xml:space="preserve">Door type and area: no_idea, 300 square feet</w:t>
            </w:r>
          </w:p>
        </w:tc>
      </w:tr>
    </w:tbl>
    <w:bookmarkEnd w:id="25"/>
    <w:bookmarkStart w:id="26"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Pr>
      <w:tblGrid>
        <w:gridCol w:w="1568"/>
        <w:gridCol w:w="3842"/>
        <w:gridCol w:w="2509"/>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Images of the insulation pictures.</w:t>
      </w:r>
    </w:p>
    <w:bookmarkEnd w:id="41"/>
    <w:bookmarkStart w:id="64" w:name="air-leakage-test"/>
    <w:p>
      <w:pPr>
        <w:pStyle w:val="Heading2"/>
      </w:pPr>
      <w:r>
        <w:t xml:space="preserve">Air Leakage Test</w:t>
      </w:r>
    </w:p>
    <w:p>
      <w:pPr>
        <w:pStyle w:val="FirstParagraph"/>
      </w:pPr>
      <w:r>
        <w:t xml:space="preserve">The blower door test, determined that your homes air leakage rate is 0.5Natural Air Changes per Hour(ACHn) (Should I explain what ACHn is?) CFM50 was 500 with A ring used. (Include photo)</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There was a significant hole in the further rooms closet into the attic</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w:t>
      </w:r>
      <w:r>
        <w:t xml:space="preserve"> </w:t>
      </w:r>
      <w:r>
        <w:rPr>
          <w:rStyle w:val="VerbatimChar"/>
        </w:rPr>
        <w:t xml:space="preserve">{r} reference to df.</w:t>
      </w:r>
      <w:r>
        <w:t xml:space="preserv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 Community Energy Center</dc:title>
  <dc:creator/>
  <cp:keywords/>
  <dcterms:created xsi:type="dcterms:W3CDTF">2024-06-03T15:57:01Z</dcterms:created>
  <dcterms:modified xsi:type="dcterms:W3CDTF">2024-06-03T15:57:01Z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