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Ken Schmidt</w:t>
      </w:r>
    </w:p>
    <w:p>
      <w:pPr>
        <w:pStyle w:val="BodyText"/>
      </w:pPr>
      <w:r>
        <w:t xml:space="preserve">Address: 51 The Lane, Cranberry Isles, Maine, 04625</w:t>
      </w:r>
    </w:p>
    <w:p>
      <w:pPr>
        <w:pStyle w:val="BodyText"/>
      </w:pPr>
      <w:r>
        <w:t xml:space="preserve">Auditors: Rebecca Tarczy, Zoe Duni</w:t>
      </w:r>
    </w:p>
    <w:p>
      <w:pPr>
        <w:pStyle w:val="BodyText"/>
      </w:pPr>
      <w:r>
        <w:t xml:space="preserve">Contact: mdicommunityenergy@coa.edu, 802 266 0301</w:t>
      </w:r>
    </w:p>
    <w:p>
      <w:pPr>
        <w:pStyle w:val="BodyText"/>
      </w:pPr>
      <w:r>
        <w:t xml:space="preserve">Date: 20 August 2024</w:t>
      </w:r>
    </w:p>
    <w:p>
      <w:r>
        <w:pict>
          <v:rect style="width:0;height:1.5pt" o:hralign="center" o:hrstd="t" o:hr="t"/>
        </w:pict>
      </w:r>
    </w:p>
    <w:p>
      <w:pPr>
        <w:pStyle w:val="FirstParagraph"/>
      </w:pPr>
      <w:r>
        <w:t xml:space="preserve">We conducted an energy assessment of your home on 6/26/2024.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Cs/>
          <w:b/>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as well as conducted combustion safety tests. This included measuring for carbon monoxide and testing that flue gases are properly exhausting from the home.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stoves are more efficient and safer than electric or gas stoves. There is no risk of carbon monoxide or other harmful combustion gases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50 cubic feet per minute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 This can often be done from the attic.</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 , 12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16096</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The roof has many dormers and elevation changes.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sump pump; the homeowner is currently installing a positive drainage system.. These were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NA</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 framing is Balloon type. There is Uninsulated insulation NA inches thick in NA condition. There is no wall insulation in the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a bay window in the living room next to the front door.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 bathroom vent fan.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 used 0.05 kWh in 75 minutes. NA used NA kWh in NA minutes. There is a large air leak in the column to the right of the kitchen. There is also no vent fan.</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470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There is a gap next to the chimney that connects down from the attic to the lower level of the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insulated in certain sections. One side of the attic is not insulated at all, while the section with loose fiberglass is missing insulation.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no bathroom and kitchen exhaust fans.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Ducts/pipes insulated, Ducts/pipes not insulated, The cold water pipes are not insulated and other pipes are missing insulation in some sections.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sump pumpin NAcondition.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moistureThere are cracks in the foundation walls and floor due to excess flooding and moisture problems.</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100. There are 3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Cost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Propane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Firewood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bl>
    <w:bookmarkEnd w:id="37"/>
    <w:bookmarkEnd w:id="38"/>
    <w:bookmarkStart w:id="49" w:name="recommendations"/>
    <w:p>
      <w:pPr>
        <w:pStyle w:val="Heading2"/>
      </w:pPr>
      <w:r>
        <w:t xml:space="preserve">4 Recommendations</w:t>
      </w:r>
    </w:p>
    <w:bookmarkStart w:id="39" w:name="leds"/>
    <w:p>
      <w:pPr>
        <w:pStyle w:val="Heading3"/>
      </w:pPr>
      <w:r>
        <w:t xml:space="preserve">4.1 LEDs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39"/>
    <w:bookmarkStart w:id="40" w:name="window-dressers"/>
    <w:p>
      <w:pPr>
        <w:pStyle w:val="Heading3"/>
      </w:pPr>
      <w:r>
        <w:t xml:space="preserve">4.2 Window Dressers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0"/>
    <w:bookmarkStart w:id="41" w:name="induction-stove"/>
    <w:p>
      <w:pPr>
        <w:pStyle w:val="Heading3"/>
      </w:pPr>
      <w:r>
        <w:t xml:space="preserve">4.3 Induction Stove</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1"/>
    <w:bookmarkStart w:id="42" w:name="gutters"/>
    <w:p>
      <w:pPr>
        <w:pStyle w:val="Heading3"/>
      </w:pPr>
      <w:r>
        <w:t xml:space="preserve">4.4 Gutters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2"/>
    <w:bookmarkStart w:id="43" w:name="bathroom-exhaust-fans"/>
    <w:p>
      <w:pPr>
        <w:pStyle w:val="Heading3"/>
      </w:pPr>
      <w:r>
        <w:t xml:space="preserve">4.5 Bathroom exhaust fan(s)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3"/>
    <w:bookmarkStart w:id="44" w:name="kitchen-exhaust-fans"/>
    <w:p>
      <w:pPr>
        <w:pStyle w:val="Heading3"/>
      </w:pPr>
      <w:r>
        <w:t xml:space="preserve">4.6 Kitchen exhaust fan(s)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4"/>
    <w:bookmarkStart w:id="45" w:name="vapor-barrier"/>
    <w:p>
      <w:pPr>
        <w:pStyle w:val="Heading3"/>
      </w:pPr>
      <w:r>
        <w:t xml:space="preserve">4.7 Vapor Barrier</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5"/>
    <w:bookmarkStart w:id="46" w:name="spray-foam-basement-walls"/>
    <w:p>
      <w:pPr>
        <w:pStyle w:val="Heading3"/>
      </w:pPr>
      <w:r>
        <w:t xml:space="preserve">4.8 Spray foam basement walls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6"/>
    <w:bookmarkStart w:id="47" w:name="attic-air-sealing-and-insulation"/>
    <w:p>
      <w:pPr>
        <w:pStyle w:val="Heading3"/>
      </w:pPr>
      <w:r>
        <w:t xml:space="preserve">4.9 Attic air sealing and insulation</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7"/>
    <w:bookmarkStart w:id="48" w:name="wall-stud-insulation"/>
    <w:p>
      <w:pPr>
        <w:pStyle w:val="Heading3"/>
      </w:pPr>
      <w:r>
        <w:t xml:space="preserve">4.10 Wall stud insulation</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2024-08-20T17:39:15Z</dcterms:created>
  <dcterms:modified xsi:type="dcterms:W3CDTF">2024-08-20T17:39:15Z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params">
    <vt:lpwstr/>
  </property>
  <property fmtid="{D5CDD505-2E9C-101B-9397-08002B2CF9AE}" pid="10" name="toc-title">
    <vt:lpwstr>Table of contents</vt:lpwstr>
  </property>
</Properties>
</file>