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DBCEB" w14:textId="77777777" w:rsidR="00042BF3" w:rsidRPr="004C4D35" w:rsidRDefault="0F052CEF" w:rsidP="55123C53">
      <w:pPr>
        <w:pStyle w:val="Ttulo"/>
        <w:jc w:val="center"/>
      </w:pPr>
      <w:r w:rsidRPr="004C4D35">
        <w:t>Taller – Plataforma de Turismo Inteligente del Departamento de Sucre</w:t>
      </w:r>
    </w:p>
    <w:p w14:paraId="24555771" w14:textId="77777777" w:rsidR="00042BF3" w:rsidRPr="004C4D35" w:rsidRDefault="00F11215">
      <w:pPr>
        <w:pStyle w:val="Ttulo1"/>
      </w:pPr>
      <w:r w:rsidRPr="004C4D35">
        <w:t>1. Contexto</w:t>
      </w:r>
    </w:p>
    <w:p w14:paraId="79085C3E" w14:textId="7B7009E5" w:rsidR="00042BF3" w:rsidRPr="004C4D35" w:rsidRDefault="00F11215" w:rsidP="0015283B">
      <w:pPr>
        <w:jc w:val="both"/>
      </w:pPr>
      <w:r w:rsidRPr="004C4D35">
        <w:t>El departamento de Sucre posee una gran diversidad de atractivos turísticos: playas, cultura, gastronomía, naturaleza y festividades tradicionales. Sin embargo, gran parte de la oferta turística se encuentra fragmentada y poco digitalizada. Muchos servicios turísticos como guías, transporte, hospedaje y actividades locales operan de manera aislada, lo que dificulta que los turistas encuentren información confiable, planifiquen experiencias completas o realicen reservas de forma</w:t>
      </w:r>
      <w:r w:rsidR="0015283B">
        <w:t xml:space="preserve"> </w:t>
      </w:r>
      <w:r w:rsidRPr="004C4D35">
        <w:t>sencilla.</w:t>
      </w:r>
      <w:r w:rsidRPr="004C4D35">
        <w:br/>
      </w:r>
      <w:r w:rsidRPr="004C4D35">
        <w:br/>
        <w:t>En los últimos años el turismo ha sido transformado por el uso de plataformas digitales, sistemas de recomendación y análisis de datos para personalizar experiencias. Ante este contexto surge la posibilidad de desarrollar una plataforma digital de turismo inteligente que integre diferentes servicios turísticos del departamento y facilite la planificación de experiencias para visitantes.</w:t>
      </w:r>
    </w:p>
    <w:p w14:paraId="50C7C0B1" w14:textId="77777777" w:rsidR="00042BF3" w:rsidRPr="004C4D35" w:rsidRDefault="00F11215">
      <w:pPr>
        <w:pStyle w:val="Ttulo1"/>
      </w:pPr>
      <w:r w:rsidRPr="004C4D35">
        <w:t>2. Entorno</w:t>
      </w:r>
    </w:p>
    <w:p w14:paraId="1A381E0B" w14:textId="77777777" w:rsidR="00042BF3" w:rsidRPr="004C4D35" w:rsidRDefault="00F11215">
      <w:r w:rsidRPr="004C4D35">
        <w:t>Identificar al menos 3 elementos del entorno que influyan en el turismo en Sucre.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042BF3" w:rsidRPr="004C4D35" w14:paraId="03B536B4" w14:textId="77777777" w:rsidTr="0028704C">
        <w:tc>
          <w:tcPr>
            <w:tcW w:w="4320" w:type="dxa"/>
          </w:tcPr>
          <w:p w14:paraId="75E55A5E" w14:textId="77777777" w:rsidR="00042BF3" w:rsidRPr="004C4D35" w:rsidRDefault="00F11215">
            <w:r w:rsidRPr="004C4D35">
              <w:t>Tipo de entorno</w:t>
            </w:r>
          </w:p>
        </w:tc>
        <w:tc>
          <w:tcPr>
            <w:tcW w:w="4320" w:type="dxa"/>
          </w:tcPr>
          <w:p w14:paraId="7AC8C833" w14:textId="77777777" w:rsidR="00042BF3" w:rsidRPr="004C4D35" w:rsidRDefault="00F11215">
            <w:r w:rsidRPr="004C4D35">
              <w:t>Descripción</w:t>
            </w:r>
          </w:p>
        </w:tc>
      </w:tr>
      <w:tr w:rsidR="00042BF3" w:rsidRPr="004C4D35" w14:paraId="336D2188" w14:textId="77777777" w:rsidTr="0028704C">
        <w:tc>
          <w:tcPr>
            <w:tcW w:w="4320" w:type="dxa"/>
          </w:tcPr>
          <w:p w14:paraId="5A0059B3" w14:textId="2C8C02BC" w:rsidR="00042BF3" w:rsidRPr="004C4D35" w:rsidRDefault="008A483D">
            <w:r w:rsidRPr="004C4D35">
              <w:t xml:space="preserve">Tecnológico. </w:t>
            </w:r>
          </w:p>
        </w:tc>
        <w:tc>
          <w:tcPr>
            <w:tcW w:w="4320" w:type="dxa"/>
          </w:tcPr>
          <w:p w14:paraId="5A7E1EB6" w14:textId="32F90BCE" w:rsidR="00042BF3" w:rsidRPr="004C4D35" w:rsidRDefault="008A483D">
            <w:r w:rsidRPr="004C4D35">
              <w:t>Creación de nuevas plataformas digitales</w:t>
            </w:r>
            <w:r w:rsidR="003A503A" w:rsidRPr="004C4D35">
              <w:t xml:space="preserve"> que integren servicios turísticos</w:t>
            </w:r>
            <w:r w:rsidRPr="004C4D35">
              <w:t>, por la falta de digitalizació</w:t>
            </w:r>
            <w:r w:rsidR="003A503A" w:rsidRPr="004C4D35">
              <w:t>n.</w:t>
            </w:r>
          </w:p>
        </w:tc>
      </w:tr>
      <w:tr w:rsidR="00042BF3" w:rsidRPr="004C4D35" w14:paraId="26980C15" w14:textId="77777777" w:rsidTr="0028704C">
        <w:tc>
          <w:tcPr>
            <w:tcW w:w="4320" w:type="dxa"/>
          </w:tcPr>
          <w:p w14:paraId="7CAC2A15" w14:textId="29F91FC3" w:rsidR="00042BF3" w:rsidRPr="004C4D35" w:rsidRDefault="008A483D">
            <w:r w:rsidRPr="004C4D35">
              <w:t xml:space="preserve">Social. </w:t>
            </w:r>
          </w:p>
        </w:tc>
        <w:tc>
          <w:tcPr>
            <w:tcW w:w="4320" w:type="dxa"/>
          </w:tcPr>
          <w:p w14:paraId="73D75300" w14:textId="5D4BFCE2" w:rsidR="00042BF3" w:rsidRPr="004C4D35" w:rsidRDefault="00EF07D4">
            <w:r w:rsidRPr="004C4D35">
              <w:t>Planificación de las experiencias de los</w:t>
            </w:r>
            <w:r w:rsidR="003A503A" w:rsidRPr="004C4D35">
              <w:t xml:space="preserve"> </w:t>
            </w:r>
            <w:r w:rsidRPr="004C4D35">
              <w:t xml:space="preserve">turistas. </w:t>
            </w:r>
          </w:p>
        </w:tc>
      </w:tr>
      <w:tr w:rsidR="00042BF3" w:rsidRPr="004C4D35" w14:paraId="79FFA01A" w14:textId="77777777" w:rsidTr="0028704C">
        <w:tc>
          <w:tcPr>
            <w:tcW w:w="4320" w:type="dxa"/>
          </w:tcPr>
          <w:p w14:paraId="32143674" w14:textId="46DF77D9" w:rsidR="00042BF3" w:rsidRPr="004C4D35" w:rsidRDefault="003A503A">
            <w:r w:rsidRPr="004C4D35">
              <w:t xml:space="preserve">Infraestructura. </w:t>
            </w:r>
          </w:p>
        </w:tc>
        <w:tc>
          <w:tcPr>
            <w:tcW w:w="4320" w:type="dxa"/>
          </w:tcPr>
          <w:p w14:paraId="4C79DC27" w14:textId="5DB380F6" w:rsidR="00042BF3" w:rsidRPr="004C4D35" w:rsidRDefault="004604B5">
            <w:r w:rsidRPr="004C4D35">
              <w:t xml:space="preserve">Limitaciones en infraestructura en los servicios de internet, transporte y acceso a zonas turísticas, lo cual dificultan ofertas turísticas. </w:t>
            </w:r>
          </w:p>
        </w:tc>
      </w:tr>
    </w:tbl>
    <w:p w14:paraId="5EAE00C7" w14:textId="77777777" w:rsidR="00042BF3" w:rsidRPr="004C4D35" w:rsidRDefault="00F11215">
      <w:pPr>
        <w:pStyle w:val="Ttulo1"/>
      </w:pPr>
      <w:r w:rsidRPr="004C4D35">
        <w:t>3. Drivers</w:t>
      </w:r>
    </w:p>
    <w:p w14:paraId="5460AB88" w14:textId="77777777" w:rsidR="00042BF3" w:rsidRPr="004C4D35" w:rsidRDefault="00F11215">
      <w:r w:rsidRPr="004C4D35">
        <w:t>Identificar al menos 3 drivers que impacten el desarrollo del turismo digital.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042BF3" w:rsidRPr="004C4D35" w14:paraId="602EA6A4" w14:textId="77777777" w:rsidTr="00C043A1">
        <w:tc>
          <w:tcPr>
            <w:tcW w:w="4320" w:type="dxa"/>
          </w:tcPr>
          <w:p w14:paraId="1BA16710" w14:textId="77777777" w:rsidR="00042BF3" w:rsidRPr="004C4D35" w:rsidRDefault="00F11215">
            <w:r w:rsidRPr="004C4D35">
              <w:t>Driver</w:t>
            </w:r>
          </w:p>
        </w:tc>
        <w:tc>
          <w:tcPr>
            <w:tcW w:w="4320" w:type="dxa"/>
          </w:tcPr>
          <w:p w14:paraId="19FB7E72" w14:textId="77777777" w:rsidR="00042BF3" w:rsidRPr="004C4D35" w:rsidRDefault="00F11215">
            <w:r w:rsidRPr="004C4D35">
              <w:t>Explicación</w:t>
            </w:r>
          </w:p>
        </w:tc>
      </w:tr>
      <w:tr w:rsidR="00042BF3" w:rsidRPr="004C4D35" w14:paraId="2223767B" w14:textId="77777777" w:rsidTr="00C043A1">
        <w:tc>
          <w:tcPr>
            <w:tcW w:w="4320" w:type="dxa"/>
          </w:tcPr>
          <w:p w14:paraId="78BBC980" w14:textId="50724E82" w:rsidR="00042BF3" w:rsidRPr="004C4D35" w:rsidRDefault="004C4D35">
            <w:r w:rsidRPr="004C4D35">
              <w:lastRenderedPageBreak/>
              <w:t>Avance tecnológico.</w:t>
            </w:r>
          </w:p>
        </w:tc>
        <w:tc>
          <w:tcPr>
            <w:tcW w:w="4320" w:type="dxa"/>
          </w:tcPr>
          <w:p w14:paraId="572E313B" w14:textId="25177A4A" w:rsidR="00042BF3" w:rsidRPr="004C4D35" w:rsidRDefault="004C4D35">
            <w:r w:rsidRPr="004C4D35">
              <w:t xml:space="preserve">Desarrollo de tecnologías </w:t>
            </w:r>
            <w:r>
              <w:t xml:space="preserve">como aplicaciones móviles, plataformas web y sistemas de reservas en línea impulsa la digitalización del turismo. </w:t>
            </w:r>
          </w:p>
        </w:tc>
      </w:tr>
      <w:tr w:rsidR="00042BF3" w:rsidRPr="004C4D35" w14:paraId="4036CDE1" w14:textId="77777777" w:rsidTr="00C043A1">
        <w:tc>
          <w:tcPr>
            <w:tcW w:w="4320" w:type="dxa"/>
          </w:tcPr>
          <w:p w14:paraId="4585228D" w14:textId="6CEFEB90" w:rsidR="00042BF3" w:rsidRPr="004C4D35" w:rsidRDefault="00C6535B">
            <w:r>
              <w:t xml:space="preserve">Cambio en el comportamiento del turista. </w:t>
            </w:r>
          </w:p>
        </w:tc>
        <w:tc>
          <w:tcPr>
            <w:tcW w:w="4320" w:type="dxa"/>
          </w:tcPr>
          <w:p w14:paraId="1F8B5B35" w14:textId="2D72BBDF" w:rsidR="00042BF3" w:rsidRPr="004C4D35" w:rsidRDefault="00C6535B">
            <w:r>
              <w:t xml:space="preserve">Los turistas buscan experiencias personalizadas, acceso rápido a información confiable y la posibilidad de planificar y reservar sus actividades de forma autónoma. </w:t>
            </w:r>
          </w:p>
        </w:tc>
      </w:tr>
      <w:tr w:rsidR="00042BF3" w:rsidRPr="004C4D35" w14:paraId="39D32D05" w14:textId="77777777" w:rsidTr="00C043A1">
        <w:tc>
          <w:tcPr>
            <w:tcW w:w="4320" w:type="dxa"/>
          </w:tcPr>
          <w:p w14:paraId="11851179" w14:textId="6A6D249D" w:rsidR="00042BF3" w:rsidRPr="004C4D35" w:rsidRDefault="00C6535B">
            <w:r>
              <w:t xml:space="preserve">Integración de servicios turísticos. </w:t>
            </w:r>
          </w:p>
        </w:tc>
        <w:tc>
          <w:tcPr>
            <w:tcW w:w="4320" w:type="dxa"/>
          </w:tcPr>
          <w:p w14:paraId="38FC158A" w14:textId="4D54B2D9" w:rsidR="00042BF3" w:rsidRPr="004C4D35" w:rsidRDefault="00C6535B">
            <w:r>
              <w:t xml:space="preserve">La necesidad de unificar servicios como transporte, hospedaje, guías y actividades en una sola plataforma impulsa el desarrollo de soluciones digitales. </w:t>
            </w:r>
          </w:p>
        </w:tc>
      </w:tr>
    </w:tbl>
    <w:p w14:paraId="7572E324" w14:textId="77777777" w:rsidR="00042BF3" w:rsidRPr="004C4D35" w:rsidRDefault="00F11215">
      <w:pPr>
        <w:pStyle w:val="Ttulo1"/>
      </w:pPr>
      <w:r w:rsidRPr="004C4D35">
        <w:t>4. Oportunidad</w:t>
      </w:r>
    </w:p>
    <w:p w14:paraId="5380E379" w14:textId="77777777" w:rsidR="00042BF3" w:rsidRPr="004C4D35" w:rsidRDefault="00F11215">
      <w:r w:rsidRPr="004C4D35">
        <w:t>Definir una oportunidad de negocio basada en los drivers identificados.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042BF3" w:rsidRPr="004C4D35" w14:paraId="3E06465D" w14:textId="77777777" w:rsidTr="00F63938">
        <w:tc>
          <w:tcPr>
            <w:tcW w:w="4320" w:type="dxa"/>
          </w:tcPr>
          <w:p w14:paraId="12A37B7E" w14:textId="77777777" w:rsidR="00042BF3" w:rsidRPr="004C4D35" w:rsidRDefault="00F11215">
            <w:r w:rsidRPr="004C4D35">
              <w:t>Elemento</w:t>
            </w:r>
          </w:p>
        </w:tc>
        <w:tc>
          <w:tcPr>
            <w:tcW w:w="4320" w:type="dxa"/>
          </w:tcPr>
          <w:p w14:paraId="24C53EC8" w14:textId="77777777" w:rsidR="00042BF3" w:rsidRPr="004C4D35" w:rsidRDefault="00F11215">
            <w:r w:rsidRPr="004C4D35">
              <w:t>Descripción</w:t>
            </w:r>
          </w:p>
        </w:tc>
      </w:tr>
      <w:tr w:rsidR="00042BF3" w:rsidRPr="004C4D35" w14:paraId="47F95D03" w14:textId="77777777" w:rsidTr="00F63938">
        <w:tc>
          <w:tcPr>
            <w:tcW w:w="4320" w:type="dxa"/>
          </w:tcPr>
          <w:p w14:paraId="11C6311C" w14:textId="77777777" w:rsidR="00042BF3" w:rsidRPr="004C4D35" w:rsidRDefault="00F11215">
            <w:r w:rsidRPr="004C4D35">
              <w:t>Oportunidad</w:t>
            </w:r>
          </w:p>
        </w:tc>
        <w:tc>
          <w:tcPr>
            <w:tcW w:w="4320" w:type="dxa"/>
          </w:tcPr>
          <w:p w14:paraId="7B56B20B" w14:textId="44852577" w:rsidR="00042BF3" w:rsidRPr="004C4D35" w:rsidRDefault="008A2850">
            <w:r>
              <w:t xml:space="preserve">Desarrollar una plataforma digital te turismo inteligente que integre los servicios turísticos del departamento de Sucre, permitiendo a los usuarios planificar, personalizar y reservar experiencias completas en un solo lugar. </w:t>
            </w:r>
          </w:p>
        </w:tc>
      </w:tr>
    </w:tbl>
    <w:p w14:paraId="4472103C" w14:textId="77777777" w:rsidR="00042BF3" w:rsidRPr="004C4D35" w:rsidRDefault="00F11215">
      <w:pPr>
        <w:pStyle w:val="Ttulo1"/>
      </w:pPr>
      <w:r w:rsidRPr="004C4D35">
        <w:t>5. Idea de negocio</w:t>
      </w:r>
    </w:p>
    <w:p w14:paraId="66E5A6F6" w14:textId="77777777" w:rsidR="00042BF3" w:rsidRPr="004C4D35" w:rsidRDefault="00F11215">
      <w:r w:rsidRPr="004C4D35">
        <w:t>Definir la idea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042BF3" w:rsidRPr="004C4D35" w14:paraId="754B07F5" w14:textId="77777777" w:rsidTr="55123C53">
        <w:tc>
          <w:tcPr>
            <w:tcW w:w="4320" w:type="dxa"/>
          </w:tcPr>
          <w:p w14:paraId="13430B0E" w14:textId="77777777" w:rsidR="00042BF3" w:rsidRPr="004C4D35" w:rsidRDefault="00F11215">
            <w:r w:rsidRPr="004C4D35">
              <w:t>Elemento</w:t>
            </w:r>
          </w:p>
        </w:tc>
        <w:tc>
          <w:tcPr>
            <w:tcW w:w="4320" w:type="dxa"/>
          </w:tcPr>
          <w:p w14:paraId="0E0BC9D7" w14:textId="77777777" w:rsidR="00042BF3" w:rsidRPr="004C4D35" w:rsidRDefault="00F11215">
            <w:r w:rsidRPr="004C4D35">
              <w:t>Descripción</w:t>
            </w:r>
          </w:p>
        </w:tc>
      </w:tr>
      <w:tr w:rsidR="00042BF3" w:rsidRPr="004C4D35" w14:paraId="786ED583" w14:textId="77777777" w:rsidTr="55123C53">
        <w:tc>
          <w:tcPr>
            <w:tcW w:w="4320" w:type="dxa"/>
          </w:tcPr>
          <w:p w14:paraId="5A7D2D73" w14:textId="77777777" w:rsidR="00042BF3" w:rsidRPr="004C4D35" w:rsidRDefault="00F11215">
            <w:r w:rsidRPr="004C4D35">
              <w:t>Cliente</w:t>
            </w:r>
          </w:p>
        </w:tc>
        <w:tc>
          <w:tcPr>
            <w:tcW w:w="4320" w:type="dxa"/>
          </w:tcPr>
          <w:p w14:paraId="0F4580E7" w14:textId="712AD6A8" w:rsidR="00E83509" w:rsidRPr="004C4D35" w:rsidRDefault="00E83509">
            <w:r>
              <w:t>Turistas nacionales e internacionales.</w:t>
            </w:r>
            <w:r w:rsidR="004A4076">
              <w:t xml:space="preserve"> Y prestadores de servicios turísticos. </w:t>
            </w:r>
          </w:p>
        </w:tc>
      </w:tr>
      <w:tr w:rsidR="00042BF3" w:rsidRPr="004C4D35" w14:paraId="4B955598" w14:textId="77777777" w:rsidTr="55123C53">
        <w:tc>
          <w:tcPr>
            <w:tcW w:w="4320" w:type="dxa"/>
          </w:tcPr>
          <w:p w14:paraId="4F01FA40" w14:textId="77777777" w:rsidR="00042BF3" w:rsidRPr="004C4D35" w:rsidRDefault="00F11215">
            <w:r w:rsidRPr="004C4D35">
              <w:t>Propuesta de valor</w:t>
            </w:r>
          </w:p>
        </w:tc>
        <w:tc>
          <w:tcPr>
            <w:tcW w:w="4320" w:type="dxa"/>
          </w:tcPr>
          <w:p w14:paraId="19EA463D" w14:textId="65BF9BA4" w:rsidR="00042BF3" w:rsidRPr="004C4D35" w:rsidRDefault="00E83509">
            <w:r>
              <w:t xml:space="preserve">Plataforma web o móvil, que integre todos los servicios turísticos de Sucre en un solo lugar. </w:t>
            </w:r>
          </w:p>
        </w:tc>
      </w:tr>
      <w:tr w:rsidR="00042BF3" w:rsidRPr="004C4D35" w14:paraId="3656AAF9" w14:textId="77777777" w:rsidTr="55123C53">
        <w:tc>
          <w:tcPr>
            <w:tcW w:w="4320" w:type="dxa"/>
          </w:tcPr>
          <w:p w14:paraId="3B019457" w14:textId="77777777" w:rsidR="00042BF3" w:rsidRPr="004C4D35" w:rsidRDefault="00F11215">
            <w:r w:rsidRPr="004C4D35">
              <w:t>Forma de ingresos</w:t>
            </w:r>
          </w:p>
        </w:tc>
        <w:tc>
          <w:tcPr>
            <w:tcW w:w="4320" w:type="dxa"/>
          </w:tcPr>
          <w:p w14:paraId="46A4AB91" w14:textId="0F6284AC" w:rsidR="00042BF3" w:rsidRPr="004C4D35" w:rsidRDefault="004A4076">
            <w:r>
              <w:t xml:space="preserve">Comisión por cada reserva realizada a través de la plataforma, planes de </w:t>
            </w:r>
            <w:r>
              <w:lastRenderedPageBreak/>
              <w:t xml:space="preserve">suscripción para proveedores turísticos y publicidad de servicios destacados dentro de la plataforma. </w:t>
            </w:r>
          </w:p>
        </w:tc>
      </w:tr>
      <w:tr w:rsidR="00BF32C5" w:rsidRPr="004C4D35" w14:paraId="2AD10F25" w14:textId="77777777" w:rsidTr="55123C53">
        <w:tc>
          <w:tcPr>
            <w:tcW w:w="4320" w:type="dxa"/>
          </w:tcPr>
          <w:p w14:paraId="379030DC" w14:textId="32D9A638" w:rsidR="00BF32C5" w:rsidRPr="004C4D35" w:rsidRDefault="00BF32C5">
            <w:r w:rsidRPr="004C4D35">
              <w:lastRenderedPageBreak/>
              <w:t>Factor Diferenciador</w:t>
            </w:r>
          </w:p>
        </w:tc>
        <w:tc>
          <w:tcPr>
            <w:tcW w:w="43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94A25" w:rsidRPr="004C4D35" w14:paraId="170E557E" w14:textId="77777777">
              <w:trPr>
                <w:tblCellSpacing w:w="15" w:type="dxa"/>
              </w:trPr>
              <w:tc>
                <w:tcPr>
                  <w:tcW w:w="0" w:type="auto"/>
                  <w:vAlign w:val="center"/>
                  <w:hideMark/>
                </w:tcPr>
                <w:p w14:paraId="5EE87646" w14:textId="77777777" w:rsidR="00F94A25" w:rsidRPr="004C4D35" w:rsidRDefault="00F94A25" w:rsidP="00F94A25"/>
              </w:tc>
            </w:tr>
          </w:tbl>
          <w:p w14:paraId="1BF27221" w14:textId="77777777" w:rsidR="00F94A25" w:rsidRPr="004C4D35" w:rsidRDefault="00F94A25" w:rsidP="00F94A2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9"/>
            </w:tblGrid>
            <w:tr w:rsidR="00F94A25" w:rsidRPr="004C4D35" w14:paraId="111FE524" w14:textId="77777777">
              <w:trPr>
                <w:tblCellSpacing w:w="15" w:type="dxa"/>
              </w:trPr>
              <w:tc>
                <w:tcPr>
                  <w:tcW w:w="0" w:type="auto"/>
                  <w:vAlign w:val="center"/>
                  <w:hideMark/>
                </w:tcPr>
                <w:p w14:paraId="3F112E09" w14:textId="527D32D6" w:rsidR="00F94A25" w:rsidRPr="004C4D35" w:rsidRDefault="004A4076" w:rsidP="00F94A25">
                  <w:r>
                    <w:t>Integración completa de servicios turísticos locales en una sola plataforma.</w:t>
                  </w:r>
                </w:p>
              </w:tc>
            </w:tr>
          </w:tbl>
          <w:p w14:paraId="31AF3D57" w14:textId="77777777" w:rsidR="00BF32C5" w:rsidRPr="004C4D35" w:rsidRDefault="00BF32C5"/>
        </w:tc>
      </w:tr>
    </w:tbl>
    <w:p w14:paraId="7682D4E9" w14:textId="532EEF6F" w:rsidR="0DC2732F" w:rsidRPr="004C4D35" w:rsidRDefault="0DC2732F" w:rsidP="6F826F41">
      <w:pPr>
        <w:pStyle w:val="Ttulo1"/>
      </w:pPr>
      <w:r w:rsidRPr="004C4D35">
        <w:t xml:space="preserve">6. </w:t>
      </w:r>
      <w:r w:rsidR="091FDDEA" w:rsidRPr="004C4D35">
        <w:t xml:space="preserve">Crear la </w:t>
      </w:r>
      <w:r w:rsidR="56D3424B" w:rsidRPr="004C4D35">
        <w:t>E</w:t>
      </w:r>
      <w:r w:rsidR="091FDDEA" w:rsidRPr="004C4D35">
        <w:t>mpresa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55123C53" w:rsidRPr="004C4D35" w14:paraId="60C902E0" w14:textId="77777777" w:rsidTr="385EE692">
        <w:trPr>
          <w:trHeight w:val="300"/>
        </w:trPr>
        <w:tc>
          <w:tcPr>
            <w:tcW w:w="4320" w:type="dxa"/>
          </w:tcPr>
          <w:p w14:paraId="0ED48BEE" w14:textId="54329202" w:rsidR="0DC2732F" w:rsidRPr="004C4D35" w:rsidRDefault="004E2F16" w:rsidP="55123C53">
            <w:r w:rsidRPr="004C4D35">
              <w:t>Ítem</w:t>
            </w:r>
          </w:p>
        </w:tc>
        <w:tc>
          <w:tcPr>
            <w:tcW w:w="4320" w:type="dxa"/>
          </w:tcPr>
          <w:p w14:paraId="459D1DF2" w14:textId="77777777" w:rsidR="55123C53" w:rsidRPr="004C4D35" w:rsidRDefault="55123C53">
            <w:r w:rsidRPr="004C4D35">
              <w:t>Descripción</w:t>
            </w:r>
          </w:p>
        </w:tc>
      </w:tr>
      <w:tr w:rsidR="55123C53" w:rsidRPr="004C4D35" w14:paraId="756D01B3" w14:textId="77777777" w:rsidTr="385EE692">
        <w:trPr>
          <w:trHeight w:val="300"/>
        </w:trPr>
        <w:tc>
          <w:tcPr>
            <w:tcW w:w="4320" w:type="dxa"/>
          </w:tcPr>
          <w:p w14:paraId="7702FED3" w14:textId="27C8CD11" w:rsidR="0DC2732F" w:rsidRPr="004C4D35" w:rsidRDefault="004A4076" w:rsidP="55123C53">
            <w:r w:rsidRPr="004C4D35">
              <w:t>Razón</w:t>
            </w:r>
            <w:r w:rsidR="0DC2732F" w:rsidRPr="004C4D35">
              <w:t xml:space="preserve"> Social</w:t>
            </w:r>
          </w:p>
        </w:tc>
        <w:tc>
          <w:tcPr>
            <w:tcW w:w="4320" w:type="dxa"/>
          </w:tcPr>
          <w:p w14:paraId="400186B2" w14:textId="0D3E0246" w:rsidR="55123C53" w:rsidRPr="004C4D35" w:rsidRDefault="004A4076">
            <w:r>
              <w:t>Plataforma Turística Integral de Sucre. (PTIS)</w:t>
            </w:r>
          </w:p>
        </w:tc>
      </w:tr>
      <w:tr w:rsidR="55123C53" w:rsidRPr="004C4D35" w14:paraId="12359BE9" w14:textId="77777777" w:rsidTr="385EE692">
        <w:trPr>
          <w:trHeight w:val="300"/>
        </w:trPr>
        <w:tc>
          <w:tcPr>
            <w:tcW w:w="4320" w:type="dxa"/>
          </w:tcPr>
          <w:p w14:paraId="4B194B2A" w14:textId="68C5757D" w:rsidR="0DC2732F" w:rsidRPr="004C4D35" w:rsidRDefault="0DC2732F">
            <w:r w:rsidRPr="004C4D35">
              <w:t>Representante Legal</w:t>
            </w:r>
          </w:p>
        </w:tc>
        <w:tc>
          <w:tcPr>
            <w:tcW w:w="4320" w:type="dxa"/>
          </w:tcPr>
          <w:p w14:paraId="3C546F33" w14:textId="0176ED39" w:rsidR="55123C53" w:rsidRPr="004C4D35" w:rsidRDefault="00842E01">
            <w:r>
              <w:t xml:space="preserve">Maira Alejandra Narváez Ruz. </w:t>
            </w:r>
          </w:p>
        </w:tc>
      </w:tr>
      <w:tr w:rsidR="55123C53" w:rsidRPr="004C4D35" w14:paraId="7668F5CC" w14:textId="77777777" w:rsidTr="385EE692">
        <w:trPr>
          <w:trHeight w:val="300"/>
        </w:trPr>
        <w:tc>
          <w:tcPr>
            <w:tcW w:w="4320" w:type="dxa"/>
          </w:tcPr>
          <w:p w14:paraId="3EFF5EB4" w14:textId="02A76BD1" w:rsidR="55123C53" w:rsidRPr="004C4D35" w:rsidRDefault="649DA755">
            <w:r w:rsidRPr="004C4D35">
              <w:rPr>
                <w:rFonts w:ascii="Cambria" w:eastAsia="Cambria" w:hAnsi="Cambria" w:cs="Cambria"/>
              </w:rPr>
              <w:t>Misión</w:t>
            </w:r>
          </w:p>
        </w:tc>
        <w:tc>
          <w:tcPr>
            <w:tcW w:w="4320" w:type="dxa"/>
          </w:tcPr>
          <w:p w14:paraId="505FD796" w14:textId="5DFA04F0" w:rsidR="55123C53" w:rsidRPr="004C4D35" w:rsidRDefault="00842E01">
            <w:r>
              <w:t xml:space="preserve">Impulsar el turismo en Sucre mediante una plataforma digital que conecte a los viajeros con la oferta local, promoviendo el desarrollo económico y cultural de la región. </w:t>
            </w:r>
          </w:p>
        </w:tc>
      </w:tr>
      <w:tr w:rsidR="55123C53" w:rsidRPr="004C4D35" w14:paraId="3316869C" w14:textId="77777777" w:rsidTr="385EE692">
        <w:trPr>
          <w:trHeight w:val="300"/>
        </w:trPr>
        <w:tc>
          <w:tcPr>
            <w:tcW w:w="4320" w:type="dxa"/>
          </w:tcPr>
          <w:p w14:paraId="7B55756E" w14:textId="4B086157" w:rsidR="55123C53" w:rsidRPr="004C4D35" w:rsidRDefault="0F0E740A">
            <w:r w:rsidRPr="004C4D35">
              <w:t>Visión</w:t>
            </w:r>
          </w:p>
        </w:tc>
        <w:tc>
          <w:tcPr>
            <w:tcW w:w="4320" w:type="dxa"/>
          </w:tcPr>
          <w:p w14:paraId="5EC7E892" w14:textId="611146F8" w:rsidR="55123C53" w:rsidRPr="004C4D35" w:rsidRDefault="00842E01">
            <w:r>
              <w:t xml:space="preserve">Liderar la transformación del turismo en Sucre, conectando cultura, tecnología y experiencias únicas para viajeros de todo el mundo. </w:t>
            </w:r>
          </w:p>
        </w:tc>
      </w:tr>
    </w:tbl>
    <w:p w14:paraId="4B133274" w14:textId="66341A9F" w:rsidR="55123C53" w:rsidRPr="004C4D35" w:rsidRDefault="55123C53" w:rsidP="55123C53"/>
    <w:p w14:paraId="561B8E31" w14:textId="25275500" w:rsidR="62B27827" w:rsidRPr="004C4D35" w:rsidRDefault="0DC2732F" w:rsidP="6F826F41">
      <w:pPr>
        <w:pStyle w:val="Ttulo1"/>
      </w:pPr>
      <w:r w:rsidRPr="004C4D35">
        <w:t xml:space="preserve">7. </w:t>
      </w:r>
      <w:r w:rsidR="62B27827" w:rsidRPr="004C4D35">
        <w:t>Estrategia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6F826F41" w:rsidRPr="004C4D35" w14:paraId="4E9BE894" w14:textId="77777777" w:rsidTr="6F826F41">
        <w:trPr>
          <w:trHeight w:val="300"/>
        </w:trPr>
        <w:tc>
          <w:tcPr>
            <w:tcW w:w="4320" w:type="dxa"/>
          </w:tcPr>
          <w:p w14:paraId="5016781F" w14:textId="44EBDB3D" w:rsidR="6F826F41" w:rsidRPr="004C4D35" w:rsidRDefault="004E2F16" w:rsidP="6F826F41">
            <w:r>
              <w:t>Ítem</w:t>
            </w:r>
          </w:p>
        </w:tc>
        <w:tc>
          <w:tcPr>
            <w:tcW w:w="4320" w:type="dxa"/>
          </w:tcPr>
          <w:p w14:paraId="091C5467" w14:textId="77777777" w:rsidR="6F826F41" w:rsidRPr="004C4D35" w:rsidRDefault="6F826F41">
            <w:r w:rsidRPr="004C4D35">
              <w:t>Descripción</w:t>
            </w:r>
          </w:p>
        </w:tc>
      </w:tr>
      <w:tr w:rsidR="6F826F41" w:rsidRPr="004C4D35" w14:paraId="37B1F97E" w14:textId="77777777" w:rsidTr="6F826F41">
        <w:trPr>
          <w:trHeight w:val="300"/>
        </w:trPr>
        <w:tc>
          <w:tcPr>
            <w:tcW w:w="4320" w:type="dxa"/>
          </w:tcPr>
          <w:p w14:paraId="6D6E53E6" w14:textId="66732CDB" w:rsidR="1E56F15D" w:rsidRPr="004C4D35" w:rsidRDefault="1E56F15D" w:rsidP="6F826F41">
            <w:r w:rsidRPr="004C4D35">
              <w:t>Estrategia</w:t>
            </w:r>
          </w:p>
        </w:tc>
        <w:tc>
          <w:tcPr>
            <w:tcW w:w="4320" w:type="dxa"/>
          </w:tcPr>
          <w:p w14:paraId="2A1B590E" w14:textId="7F6DA6F0" w:rsidR="6F826F41" w:rsidRPr="004C4D35" w:rsidRDefault="004C6FC9" w:rsidP="6F826F41">
            <w:r>
              <w:t xml:space="preserve">Establecer alianzas con hoteles, guías turísticos, restaurantes y transportistas locales para integrar sus servicios dentro de la plataforma y ampliar la oferta disponible. </w:t>
            </w:r>
          </w:p>
        </w:tc>
      </w:tr>
      <w:tr w:rsidR="6F826F41" w:rsidRPr="004C4D35" w14:paraId="1A3773D3" w14:textId="77777777" w:rsidTr="6F826F41">
        <w:trPr>
          <w:trHeight w:val="300"/>
        </w:trPr>
        <w:tc>
          <w:tcPr>
            <w:tcW w:w="4320" w:type="dxa"/>
          </w:tcPr>
          <w:p w14:paraId="7106DD7A" w14:textId="2251F1C7" w:rsidR="1E56F15D" w:rsidRPr="004C4D35" w:rsidRDefault="1E56F15D" w:rsidP="6F826F41">
            <w:r w:rsidRPr="004C4D35">
              <w:rPr>
                <w:rFonts w:ascii="Cambria" w:eastAsia="Cambria" w:hAnsi="Cambria" w:cs="Cambria"/>
              </w:rPr>
              <w:t>Ventaja competitiva</w:t>
            </w:r>
          </w:p>
        </w:tc>
        <w:tc>
          <w:tcPr>
            <w:tcW w:w="4320" w:type="dxa"/>
          </w:tcPr>
          <w:p w14:paraId="08B93599" w14:textId="11D109FE" w:rsidR="6F826F41" w:rsidRPr="004C4D35" w:rsidRDefault="004C6FC9" w:rsidP="6F826F41">
            <w:r>
              <w:t xml:space="preserve">Todos los servicios turísticos en un solo lugar, evitando que el usuario tenga que buscar en múltiples plataformas. </w:t>
            </w:r>
          </w:p>
        </w:tc>
      </w:tr>
    </w:tbl>
    <w:p w14:paraId="67E2786F" w14:textId="5B86E10A" w:rsidR="6F826F41" w:rsidRPr="004C4D35" w:rsidRDefault="6F826F41" w:rsidP="6F826F41">
      <w:pPr>
        <w:rPr>
          <w:rFonts w:ascii="Cambria" w:eastAsia="Cambria" w:hAnsi="Cambria" w:cs="Cambria"/>
        </w:rPr>
      </w:pPr>
    </w:p>
    <w:p w14:paraId="35E9EF5E" w14:textId="21F23B18" w:rsidR="00042BF3" w:rsidRPr="004C4D35" w:rsidRDefault="1E56F15D">
      <w:pPr>
        <w:pStyle w:val="Ttulo1"/>
      </w:pPr>
      <w:r w:rsidRPr="004C4D35">
        <w:lastRenderedPageBreak/>
        <w:t>8</w:t>
      </w:r>
      <w:r w:rsidR="0DC2732F" w:rsidRPr="004C4D35">
        <w:t xml:space="preserve">. </w:t>
      </w:r>
      <w:r w:rsidR="0F052CEF" w:rsidRPr="004C4D35">
        <w:t>MVP (Producto Mínimo Viable)</w:t>
      </w:r>
    </w:p>
    <w:p w14:paraId="6A90CBFA" w14:textId="77777777" w:rsidR="00042BF3" w:rsidRPr="004C4D35" w:rsidRDefault="00F11215">
      <w:r w:rsidRPr="004C4D35">
        <w:t>Proponer al menos 4 funcionalidades que tendría la primera versión del sistema.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042BF3" w:rsidRPr="004C4D35" w14:paraId="21A34AE0" w14:textId="77777777" w:rsidTr="00F94A25">
        <w:tc>
          <w:tcPr>
            <w:tcW w:w="4320" w:type="dxa"/>
          </w:tcPr>
          <w:p w14:paraId="4FEE2610" w14:textId="77777777" w:rsidR="00042BF3" w:rsidRPr="004C4D35" w:rsidRDefault="00F11215">
            <w:r w:rsidRPr="004C4D35">
              <w:t>Funcionalidad</w:t>
            </w:r>
          </w:p>
        </w:tc>
        <w:tc>
          <w:tcPr>
            <w:tcW w:w="4320" w:type="dxa"/>
          </w:tcPr>
          <w:p w14:paraId="7E371165" w14:textId="77777777" w:rsidR="00042BF3" w:rsidRPr="004C4D35" w:rsidRDefault="00F11215">
            <w:r w:rsidRPr="004C4D35">
              <w:t>Descripción</w:t>
            </w:r>
          </w:p>
        </w:tc>
      </w:tr>
      <w:tr w:rsidR="00042BF3" w:rsidRPr="004C4D35" w14:paraId="4D8EB57D" w14:textId="77777777" w:rsidTr="00F94A25">
        <w:tc>
          <w:tcPr>
            <w:tcW w:w="4320" w:type="dxa"/>
          </w:tcPr>
          <w:p w14:paraId="107C3E88" w14:textId="26A6692C" w:rsidR="00042BF3" w:rsidRPr="004C4D35" w:rsidRDefault="004C6FC9">
            <w:r>
              <w:t>Búsqueda de destinos y servicios.</w:t>
            </w:r>
          </w:p>
        </w:tc>
        <w:tc>
          <w:tcPr>
            <w:tcW w:w="4320" w:type="dxa"/>
          </w:tcPr>
          <w:p w14:paraId="0977A201" w14:textId="19BD6A9E" w:rsidR="00042BF3" w:rsidRPr="004C4D35" w:rsidRDefault="004C6FC9">
            <w:r>
              <w:t>Permite a los usuarios explorar lugares turísticos de Sucre y consultar servicios como hospedaje, transporte y actividades disponibles.</w:t>
            </w:r>
          </w:p>
        </w:tc>
      </w:tr>
      <w:tr w:rsidR="00042BF3" w:rsidRPr="004C4D35" w14:paraId="6D3A9B55" w14:textId="77777777" w:rsidTr="00F94A25">
        <w:tc>
          <w:tcPr>
            <w:tcW w:w="4320" w:type="dxa"/>
          </w:tcPr>
          <w:p w14:paraId="76D54DEE" w14:textId="32FEE6FD" w:rsidR="00042BF3" w:rsidRPr="004C4D35" w:rsidRDefault="004C6FC9">
            <w:r>
              <w:t>Registro e inicio de sesión.</w:t>
            </w:r>
          </w:p>
        </w:tc>
        <w:tc>
          <w:tcPr>
            <w:tcW w:w="4320" w:type="dxa"/>
          </w:tcPr>
          <w:p w14:paraId="701B9546" w14:textId="141B7BBF" w:rsidR="00042BF3" w:rsidRPr="004C4D35" w:rsidRDefault="004C6FC9">
            <w:r>
              <w:t>Los usuarios pueden crear una cuenta e iniciar sesión para acceder a funciones personalizadas dentro de la plataforma.</w:t>
            </w:r>
          </w:p>
        </w:tc>
      </w:tr>
      <w:tr w:rsidR="00042BF3" w:rsidRPr="004C4D35" w14:paraId="78F265AD" w14:textId="77777777" w:rsidTr="00F94A25">
        <w:tc>
          <w:tcPr>
            <w:tcW w:w="4320" w:type="dxa"/>
          </w:tcPr>
          <w:p w14:paraId="7C660449" w14:textId="77B7A609" w:rsidR="00042BF3" w:rsidRPr="004C4D35" w:rsidRDefault="004C6FC9">
            <w:r>
              <w:t xml:space="preserve">Visualización de información turística. </w:t>
            </w:r>
          </w:p>
        </w:tc>
        <w:tc>
          <w:tcPr>
            <w:tcW w:w="4320" w:type="dxa"/>
          </w:tcPr>
          <w:p w14:paraId="70BF60D3" w14:textId="034BFA31" w:rsidR="00042BF3" w:rsidRPr="004C4D35" w:rsidRDefault="004C6FC9">
            <w:r>
              <w:t xml:space="preserve">Muestra información detallada sobre destinos, incluyendo descripción, ubicación, precios y contactos de los servicios turísticos. </w:t>
            </w:r>
          </w:p>
        </w:tc>
      </w:tr>
      <w:tr w:rsidR="00042BF3" w:rsidRPr="004C4D35" w14:paraId="12A5D383" w14:textId="77777777" w:rsidTr="00F94A25">
        <w:tc>
          <w:tcPr>
            <w:tcW w:w="4320" w:type="dxa"/>
          </w:tcPr>
          <w:p w14:paraId="063394C3" w14:textId="13624174" w:rsidR="00042BF3" w:rsidRPr="004C4D35" w:rsidRDefault="004C6FC9">
            <w:r>
              <w:t xml:space="preserve">Reservar básica de servicios. </w:t>
            </w:r>
          </w:p>
        </w:tc>
        <w:tc>
          <w:tcPr>
            <w:tcW w:w="4320" w:type="dxa"/>
          </w:tcPr>
          <w:p w14:paraId="03DEBA83" w14:textId="5F098E48" w:rsidR="00042BF3" w:rsidRPr="004C4D35" w:rsidRDefault="004C6FC9">
            <w:r>
              <w:t xml:space="preserve">Permite a los usuarios realizar solicitudes o reservar simples de servicios turísticos como hoteles o guías. </w:t>
            </w:r>
          </w:p>
        </w:tc>
      </w:tr>
    </w:tbl>
    <w:p w14:paraId="7EB00A99" w14:textId="236E924F" w:rsidR="00042BF3" w:rsidRPr="004C4D35" w:rsidRDefault="4163E621">
      <w:pPr>
        <w:pStyle w:val="Ttulo1"/>
      </w:pPr>
      <w:r w:rsidRPr="004C4D35">
        <w:t>9</w:t>
      </w:r>
      <w:r w:rsidR="00F11215" w:rsidRPr="004C4D35">
        <w:t>. Justificación del uso de IA</w:t>
      </w:r>
    </w:p>
    <w:p w14:paraId="429390C2" w14:textId="77777777" w:rsidR="00042BF3" w:rsidRPr="004C4D35" w:rsidRDefault="00F11215">
      <w:r w:rsidRPr="004C4D35">
        <w:t>Proponer al menos 2 usos de inteligencia artificial dentro de la plataforma.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042BF3" w:rsidRPr="004C4D35" w14:paraId="04EF252A" w14:textId="77777777" w:rsidTr="009B5697">
        <w:tc>
          <w:tcPr>
            <w:tcW w:w="4320" w:type="dxa"/>
          </w:tcPr>
          <w:p w14:paraId="32254203" w14:textId="77777777" w:rsidR="00042BF3" w:rsidRPr="004C4D35" w:rsidRDefault="00F11215">
            <w:r w:rsidRPr="004C4D35">
              <w:t>Uso de IA</w:t>
            </w:r>
          </w:p>
        </w:tc>
        <w:tc>
          <w:tcPr>
            <w:tcW w:w="4320" w:type="dxa"/>
          </w:tcPr>
          <w:p w14:paraId="5A623744" w14:textId="77777777" w:rsidR="00042BF3" w:rsidRPr="004C4D35" w:rsidRDefault="00F11215">
            <w:r w:rsidRPr="004C4D35">
              <w:t>Justificación</w:t>
            </w:r>
          </w:p>
        </w:tc>
      </w:tr>
      <w:tr w:rsidR="00042BF3" w:rsidRPr="004C4D35" w14:paraId="308A24E2" w14:textId="77777777" w:rsidTr="009B5697">
        <w:tc>
          <w:tcPr>
            <w:tcW w:w="4320" w:type="dxa"/>
          </w:tcPr>
          <w:p w14:paraId="65718097" w14:textId="4B84799E" w:rsidR="00042BF3" w:rsidRPr="004C4D35" w:rsidRDefault="0004437E">
            <w:r>
              <w:t>Sistema de recomendación personalizada.</w:t>
            </w:r>
          </w:p>
        </w:tc>
        <w:tc>
          <w:tcPr>
            <w:tcW w:w="4320" w:type="dxa"/>
          </w:tcPr>
          <w:p w14:paraId="4E5F13DF" w14:textId="70DF837C" w:rsidR="00042BF3" w:rsidRPr="004C4D35" w:rsidRDefault="0004437E">
            <w:r>
              <w:t xml:space="preserve">La inteligencia artificial analiza las preferencias del usuario (intereses, presupuestos, historial de búsqueda) para sugerir destinos y actividades adaptadas a cada turista, mejorando su experiencia y facilitando la toma de decisiones. </w:t>
            </w:r>
          </w:p>
        </w:tc>
      </w:tr>
      <w:tr w:rsidR="00042BF3" w:rsidRPr="004C4D35" w14:paraId="65174400" w14:textId="77777777" w:rsidTr="009B5697">
        <w:tc>
          <w:tcPr>
            <w:tcW w:w="4320" w:type="dxa"/>
          </w:tcPr>
          <w:p w14:paraId="3EB5C7E5" w14:textId="3C03A675" w:rsidR="00042BF3" w:rsidRPr="004C4D35" w:rsidRDefault="0004437E" w:rsidP="0004437E">
            <w:pPr>
              <w:tabs>
                <w:tab w:val="left" w:pos="1164"/>
              </w:tabs>
            </w:pPr>
            <w:r>
              <w:t xml:space="preserve">Chatbot inteligente de atención al cliente. </w:t>
            </w:r>
          </w:p>
        </w:tc>
        <w:tc>
          <w:tcPr>
            <w:tcW w:w="4320" w:type="dxa"/>
          </w:tcPr>
          <w:p w14:paraId="5EC27534" w14:textId="6B3D0A78" w:rsidR="00042BF3" w:rsidRPr="004C4D35" w:rsidRDefault="0004437E">
            <w:r>
              <w:t xml:space="preserve">Permite responder automáticamente preguntas frecuentes de los usuarios (lugares, precios, disponibilidad, recomendaciones) en tiempo real, mejorando la atención y reduciendo la necesidad de intervención humana. </w:t>
            </w:r>
          </w:p>
        </w:tc>
      </w:tr>
    </w:tbl>
    <w:p w14:paraId="4898945C" w14:textId="65CA6CDB" w:rsidR="00042BF3" w:rsidRPr="004C4D35" w:rsidRDefault="3C453964">
      <w:pPr>
        <w:pStyle w:val="Ttulo1"/>
      </w:pPr>
      <w:r w:rsidRPr="004C4D35">
        <w:lastRenderedPageBreak/>
        <w:t>10</w:t>
      </w:r>
      <w:r w:rsidR="00F11215" w:rsidRPr="004C4D35">
        <w:t>. Organización</w:t>
      </w:r>
    </w:p>
    <w:p w14:paraId="20805787" w14:textId="77777777" w:rsidR="00042BF3" w:rsidRPr="004C4D35" w:rsidRDefault="00F11215">
      <w:r w:rsidRPr="004C4D35">
        <w:t>Definir al menos 3 roles dentro de la organización que desarrollará la plataforma.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042BF3" w:rsidRPr="004C4D35" w14:paraId="54FACD67" w14:textId="77777777" w:rsidTr="009B5697">
        <w:tc>
          <w:tcPr>
            <w:tcW w:w="4320" w:type="dxa"/>
          </w:tcPr>
          <w:p w14:paraId="76AAA22B" w14:textId="77777777" w:rsidR="00042BF3" w:rsidRPr="004C4D35" w:rsidRDefault="00F11215">
            <w:r w:rsidRPr="004C4D35">
              <w:t>Rol</w:t>
            </w:r>
          </w:p>
        </w:tc>
        <w:tc>
          <w:tcPr>
            <w:tcW w:w="4320" w:type="dxa"/>
          </w:tcPr>
          <w:p w14:paraId="0B1C3A72" w14:textId="77777777" w:rsidR="00042BF3" w:rsidRPr="004C4D35" w:rsidRDefault="00F11215">
            <w:r w:rsidRPr="004C4D35">
              <w:t>Responsabilidad</w:t>
            </w:r>
          </w:p>
        </w:tc>
      </w:tr>
      <w:tr w:rsidR="00042BF3" w:rsidRPr="004C4D35" w14:paraId="42593D8E" w14:textId="77777777" w:rsidTr="003524E5">
        <w:trPr>
          <w:trHeight w:val="1144"/>
        </w:trPr>
        <w:tc>
          <w:tcPr>
            <w:tcW w:w="4320" w:type="dxa"/>
          </w:tcPr>
          <w:p w14:paraId="34A6C5C8" w14:textId="7BB8EADB" w:rsidR="00042BF3" w:rsidRPr="004C4D35" w:rsidRDefault="0004437E" w:rsidP="0004437E">
            <w:r>
              <w:t xml:space="preserve">Gerente del proyecto. </w:t>
            </w:r>
          </w:p>
        </w:tc>
        <w:tc>
          <w:tcPr>
            <w:tcW w:w="4320" w:type="dxa"/>
          </w:tcPr>
          <w:p w14:paraId="7CFE4991" w14:textId="53917ACF" w:rsidR="00042BF3" w:rsidRPr="004C4D35" w:rsidRDefault="0004437E">
            <w:r>
              <w:t>Coordinar el desarrollo de la plataforma, tomar decisiones estratégicas y asegurar el cumplimiento de objetivos y tiempos del proyecto.</w:t>
            </w:r>
          </w:p>
        </w:tc>
      </w:tr>
      <w:tr w:rsidR="00042BF3" w:rsidRPr="004C4D35" w14:paraId="28088CDC" w14:textId="77777777" w:rsidTr="009B5697">
        <w:tc>
          <w:tcPr>
            <w:tcW w:w="4320" w:type="dxa"/>
          </w:tcPr>
          <w:p w14:paraId="749B506B" w14:textId="4A885860" w:rsidR="00042BF3" w:rsidRPr="004C4D35" w:rsidRDefault="0004437E">
            <w:r>
              <w:t xml:space="preserve">Desarrollo de software. </w:t>
            </w:r>
          </w:p>
        </w:tc>
        <w:tc>
          <w:tcPr>
            <w:tcW w:w="4320" w:type="dxa"/>
          </w:tcPr>
          <w:p w14:paraId="0568FEED" w14:textId="58940CA1" w:rsidR="00042BF3" w:rsidRPr="004C4D35" w:rsidRDefault="0004437E">
            <w:r>
              <w:t xml:space="preserve">Diseñar, programar y mantener la plataforma digital, garantizando su correcto funcionamiento y actualización. </w:t>
            </w:r>
          </w:p>
        </w:tc>
      </w:tr>
      <w:tr w:rsidR="00042BF3" w:rsidRPr="004C4D35" w14:paraId="456B70E9" w14:textId="77777777" w:rsidTr="009B5697">
        <w:tc>
          <w:tcPr>
            <w:tcW w:w="4320" w:type="dxa"/>
          </w:tcPr>
          <w:p w14:paraId="6B10A7B0" w14:textId="0347EDAE" w:rsidR="00042BF3" w:rsidRPr="004C4D35" w:rsidRDefault="0004437E">
            <w:r>
              <w:t xml:space="preserve">Especialista en marketing digital. </w:t>
            </w:r>
          </w:p>
        </w:tc>
        <w:tc>
          <w:tcPr>
            <w:tcW w:w="4320" w:type="dxa"/>
          </w:tcPr>
          <w:p w14:paraId="78FE0DFC" w14:textId="71D23D2E" w:rsidR="00042BF3" w:rsidRPr="004C4D35" w:rsidRDefault="0004437E">
            <w:r>
              <w:t xml:space="preserve">Promocionar la plataforma, atraer usuarios y posicionar el servicio turístico  </w:t>
            </w:r>
            <w:r w:rsidR="00674E3A">
              <w:t xml:space="preserve">a través de redes sociales y estrategias digitales. </w:t>
            </w:r>
          </w:p>
        </w:tc>
      </w:tr>
    </w:tbl>
    <w:p w14:paraId="198E98F4" w14:textId="6425B16C" w:rsidR="00C57EBA" w:rsidRPr="004C4D35" w:rsidRDefault="11A749B9">
      <w:pPr>
        <w:pStyle w:val="Ttulo1"/>
      </w:pPr>
      <w:r w:rsidRPr="004C4D35">
        <w:t xml:space="preserve">11. Justifica </w:t>
      </w:r>
      <w:r w:rsidR="0EF11ACB" w:rsidRPr="004C4D35">
        <w:t>el uso de un Arquitectura Empresarial para este proyecto</w:t>
      </w:r>
    </w:p>
    <w:p w14:paraId="26D667A9" w14:textId="77777777" w:rsidR="003524E5" w:rsidRDefault="003524E5" w:rsidP="003524E5">
      <w:pPr>
        <w:pStyle w:val="NormalWeb"/>
      </w:pPr>
      <w:r>
        <w:t>El uso de una Arquitectura Empresarial en el desarrollo de la plataforma turística inteligente del departamento de Sucre es fundamental, ya que permite organizar, estructurar e integrar de manera eficiente todos los componentes del sistema, alineando los objetivos del negocio con las soluciones tecnológicas.</w:t>
      </w:r>
    </w:p>
    <w:p w14:paraId="0A538116" w14:textId="77777777" w:rsidR="003524E5" w:rsidRDefault="003524E5" w:rsidP="003524E5">
      <w:pPr>
        <w:pStyle w:val="NormalWeb"/>
      </w:pPr>
      <w:r>
        <w:t>Además, permite estructurar la solución en capas como negocio, datos, aplicaciones y tecnología, facilitando la integración de servicios turísticos como hospedaje, transporte y actividades en una sola plataforma.</w:t>
      </w:r>
    </w:p>
    <w:p w14:paraId="408BCF6E" w14:textId="77777777" w:rsidR="003524E5" w:rsidRDefault="003524E5" w:rsidP="003524E5">
      <w:pPr>
        <w:pStyle w:val="NormalWeb"/>
      </w:pPr>
      <w:r>
        <w:t>También mejora la toma de decisiones estratégicas al ofrecer una visión clara del sistema, optimiza recursos, evita duplicidad de procesos y garantiza la escalabilidad del sistema.</w:t>
      </w:r>
    </w:p>
    <w:p w14:paraId="4EA18FC5" w14:textId="77777777" w:rsidR="003524E5" w:rsidRDefault="003524E5" w:rsidP="003524E5">
      <w:pPr>
        <w:pStyle w:val="NormalWeb"/>
      </w:pPr>
      <w:r>
        <w:t>Asimismo, facilita la interacción entre los diferentes actores del ecosistema turístico, como turistas, prestadores de servicios y entidades gubernamentales.</w:t>
      </w:r>
    </w:p>
    <w:p w14:paraId="1EED8B13" w14:textId="6FBD7B49" w:rsidR="0015283B" w:rsidRDefault="0015283B" w:rsidP="003524E5">
      <w:pPr>
        <w:pStyle w:val="NormalWeb"/>
        <w:jc w:val="both"/>
      </w:pPr>
      <w:r>
        <w:t>Finalmente, asegura la alineación con los planes de desarrollo del departamento, contribuyendo al crecimiento económico y turístico de la región.</w:t>
      </w:r>
      <w:r w:rsidR="003524E5">
        <w:t xml:space="preserve"> </w:t>
      </w:r>
      <w:r>
        <w:t xml:space="preserve">Además, </w:t>
      </w:r>
      <w:r>
        <w:t>Para la implementación de este proyecto se puede utilizar un enfoque de Arquitectura Empresarial basado en capas, como el propuesto por marcos de referencia como TOGAF, el cual divide el sistema en arquitectura de negocio, datos, aplicaciones y tecnología. Este enfoque permite una mejor organización del sistema, facilita la integración de servicios y asegura que la solución tecnológica esté alineada con los objetivos estratégicos del turismo en el departamento de Sucre.</w:t>
      </w:r>
    </w:p>
    <w:p w14:paraId="02792B9B" w14:textId="250E4CC6" w:rsidR="00B44DC1" w:rsidRPr="004C4D35" w:rsidRDefault="00B44DC1" w:rsidP="009B5697">
      <w:pPr>
        <w:rPr>
          <w:rFonts w:asciiTheme="majorHAnsi" w:eastAsiaTheme="majorEastAsia" w:hAnsiTheme="majorHAnsi" w:cstheme="majorBidi"/>
          <w:b/>
          <w:bCs/>
          <w:color w:val="365F91" w:themeColor="accent1" w:themeShade="BF"/>
          <w:sz w:val="28"/>
          <w:szCs w:val="28"/>
        </w:rPr>
      </w:pPr>
    </w:p>
    <w:p w14:paraId="4428B0A5" w14:textId="601C8C9E" w:rsidR="00B44DC1" w:rsidRPr="004C4D35" w:rsidRDefault="00B44DC1" w:rsidP="009B5697">
      <w:pPr>
        <w:rPr>
          <w:rFonts w:asciiTheme="majorHAnsi" w:eastAsiaTheme="majorEastAsia" w:hAnsiTheme="majorHAnsi" w:cstheme="majorBidi"/>
          <w:b/>
          <w:bCs/>
          <w:color w:val="365F91" w:themeColor="accent1" w:themeShade="BF"/>
          <w:sz w:val="28"/>
          <w:szCs w:val="28"/>
        </w:rPr>
      </w:pPr>
      <w:r w:rsidRPr="004C4D35">
        <w:rPr>
          <w:rFonts w:asciiTheme="majorHAnsi" w:eastAsiaTheme="majorEastAsia" w:hAnsiTheme="majorHAnsi" w:cstheme="majorBidi"/>
          <w:b/>
          <w:bCs/>
          <w:color w:val="365F91" w:themeColor="accent1" w:themeShade="BF"/>
          <w:sz w:val="28"/>
          <w:szCs w:val="28"/>
        </w:rPr>
        <w:t>Documentos Asociados</w:t>
      </w:r>
    </w:p>
    <w:tbl>
      <w:tblPr>
        <w:tblStyle w:val="Tablaconcuadrcula"/>
        <w:tblW w:w="0" w:type="auto"/>
        <w:tblInd w:w="38" w:type="dxa"/>
        <w:tblLook w:val="04A0" w:firstRow="1" w:lastRow="0" w:firstColumn="1" w:lastColumn="0" w:noHBand="0" w:noVBand="1"/>
      </w:tblPr>
      <w:tblGrid>
        <w:gridCol w:w="2868"/>
        <w:gridCol w:w="3303"/>
        <w:gridCol w:w="2421"/>
      </w:tblGrid>
      <w:tr w:rsidR="00D16E0C" w:rsidRPr="004C4D35" w14:paraId="48D82317" w14:textId="77777777" w:rsidTr="009925A2">
        <w:tc>
          <w:tcPr>
            <w:tcW w:w="29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tblGrid>
            <w:tr w:rsidR="009925A2" w:rsidRPr="004C4D35" w14:paraId="45B09154" w14:textId="77777777">
              <w:trPr>
                <w:tblCellSpacing w:w="15" w:type="dxa"/>
              </w:trPr>
              <w:tc>
                <w:tcPr>
                  <w:tcW w:w="0" w:type="auto"/>
                  <w:vAlign w:val="center"/>
                  <w:hideMark/>
                </w:tcPr>
                <w:p w14:paraId="36005458" w14:textId="77777777" w:rsidR="009121D5" w:rsidRPr="004C4D35" w:rsidRDefault="009121D5" w:rsidP="009925A2">
                  <w:pPr>
                    <w:spacing w:after="0" w:line="240" w:lineRule="auto"/>
                    <w:jc w:val="center"/>
                    <w:rPr>
                      <w:b/>
                      <w:bCs/>
                    </w:rPr>
                  </w:pPr>
                  <w:r w:rsidRPr="004C4D35">
                    <w:rPr>
                      <w:b/>
                      <w:bCs/>
                    </w:rPr>
                    <w:t>Documento</w:t>
                  </w:r>
                </w:p>
              </w:tc>
            </w:tr>
          </w:tbl>
          <w:p w14:paraId="21C429CB" w14:textId="77777777" w:rsidR="009121D5" w:rsidRPr="004C4D35" w:rsidRDefault="009121D5" w:rsidP="009925A2">
            <w:pPr>
              <w:jc w:val="center"/>
              <w:rPr>
                <w:vanish/>
              </w:rPr>
            </w:pPr>
          </w:p>
          <w:p w14:paraId="4F6DE81C" w14:textId="77777777" w:rsidR="009121D5" w:rsidRPr="004C4D35" w:rsidRDefault="009121D5" w:rsidP="009925A2">
            <w:pPr>
              <w:jc w:val="center"/>
              <w:rPr>
                <w:vanish/>
              </w:rPr>
            </w:pPr>
          </w:p>
          <w:p w14:paraId="052B86CB" w14:textId="77777777" w:rsidR="00D16E0C" w:rsidRPr="004C4D35" w:rsidRDefault="00D16E0C" w:rsidP="009925A2">
            <w:pPr>
              <w:jc w:val="center"/>
            </w:pPr>
          </w:p>
        </w:tc>
        <w:tc>
          <w:tcPr>
            <w:tcW w:w="3381" w:type="dxa"/>
          </w:tcPr>
          <w:p w14:paraId="1284D85D" w14:textId="77777777" w:rsidR="009121D5" w:rsidRPr="004C4D35" w:rsidRDefault="009121D5" w:rsidP="009925A2">
            <w:pPr>
              <w:jc w:val="center"/>
              <w:rPr>
                <w:b/>
                <w:bCs/>
              </w:rPr>
            </w:pPr>
            <w:r w:rsidRPr="004C4D35">
              <w:rPr>
                <w:b/>
                <w:bCs/>
              </w:rPr>
              <w:t>Para qué sirve en el taller</w:t>
            </w:r>
          </w:p>
          <w:p w14:paraId="71DEBFE2" w14:textId="77777777" w:rsidR="00D16E0C" w:rsidRPr="004C4D35" w:rsidRDefault="00D16E0C" w:rsidP="009925A2">
            <w:pPr>
              <w:jc w:val="center"/>
            </w:pPr>
          </w:p>
        </w:tc>
        <w:tc>
          <w:tcPr>
            <w:tcW w:w="2473" w:type="dxa"/>
          </w:tcPr>
          <w:p w14:paraId="6F9DF06C" w14:textId="77777777" w:rsidR="009121D5" w:rsidRPr="004C4D35" w:rsidRDefault="009121D5" w:rsidP="009925A2">
            <w:pPr>
              <w:jc w:val="center"/>
              <w:rPr>
                <w:b/>
                <w:bCs/>
              </w:rPr>
            </w:pPr>
            <w:r w:rsidRPr="004C4D35">
              <w:rPr>
                <w:b/>
                <w:bCs/>
              </w:rPr>
              <w:t>Enlace</w:t>
            </w:r>
          </w:p>
          <w:p w14:paraId="09742C67" w14:textId="77777777" w:rsidR="00D16E0C" w:rsidRPr="004C4D35" w:rsidRDefault="00D16E0C" w:rsidP="009925A2">
            <w:pPr>
              <w:jc w:val="center"/>
            </w:pPr>
          </w:p>
        </w:tc>
      </w:tr>
      <w:tr w:rsidR="00D16E0C" w:rsidRPr="004C4D35" w14:paraId="4782C752" w14:textId="77777777" w:rsidTr="009925A2">
        <w:tc>
          <w:tcPr>
            <w:tcW w:w="2926" w:type="dxa"/>
          </w:tcPr>
          <w:p w14:paraId="26C7019F" w14:textId="2F49320E" w:rsidR="00D16E0C" w:rsidRPr="004C4D35" w:rsidRDefault="00FD3EAD" w:rsidP="009B5697">
            <w:r w:rsidRPr="004C4D35">
              <w:t>Plan de Desarrollo Departamental de Sucre</w:t>
            </w:r>
          </w:p>
        </w:tc>
        <w:tc>
          <w:tcPr>
            <w:tcW w:w="3381" w:type="dxa"/>
          </w:tcPr>
          <w:p w14:paraId="3B96098D" w14:textId="736EDD84" w:rsidR="00D16E0C" w:rsidRPr="004C4D35" w:rsidRDefault="00790B26" w:rsidP="009B5697">
            <w:r w:rsidRPr="004C4D35">
              <w:t>Entender la estrategia del departamento, prioridades económicas, inversión pública y visión del territorio. Sirve para construir el contexto del caso.</w:t>
            </w:r>
          </w:p>
        </w:tc>
        <w:tc>
          <w:tcPr>
            <w:tcW w:w="2473" w:type="dxa"/>
          </w:tcPr>
          <w:p w14:paraId="05F9496E" w14:textId="5D445E23" w:rsidR="00D16E0C" w:rsidRPr="004C4D35" w:rsidRDefault="003524E5" w:rsidP="009B5697">
            <w:hyperlink r:id="rId6" w:history="1">
              <w:r w:rsidR="004319BE" w:rsidRPr="004C4D35">
                <w:rPr>
                  <w:rStyle w:val="Hipervnculo"/>
                </w:rPr>
                <w:t>Documento 1</w:t>
              </w:r>
            </w:hyperlink>
          </w:p>
        </w:tc>
      </w:tr>
      <w:tr w:rsidR="00940737" w:rsidRPr="004C4D35" w14:paraId="714561FE" w14:textId="77777777" w:rsidTr="009925A2">
        <w:tc>
          <w:tcPr>
            <w:tcW w:w="2926" w:type="dxa"/>
          </w:tcPr>
          <w:p w14:paraId="64968D6E" w14:textId="20B05299" w:rsidR="00940737" w:rsidRPr="004C4D35" w:rsidRDefault="00940737" w:rsidP="009B5697">
            <w:r w:rsidRPr="004C4D35">
              <w:t>Plan Sectorial de Turismo (Sincelejo / región)</w:t>
            </w:r>
          </w:p>
        </w:tc>
        <w:tc>
          <w:tcPr>
            <w:tcW w:w="3381" w:type="dxa"/>
          </w:tcPr>
          <w:p w14:paraId="7EBCA6C6" w14:textId="40E2907E" w:rsidR="00940737" w:rsidRPr="004C4D35" w:rsidRDefault="004B57FD" w:rsidP="009B5697">
            <w:r w:rsidRPr="004C4D35">
              <w:t>Describe problemas y oportunidades del turismo, digitalización, promoción del destino. Sirve para identificar elementos del entorno.</w:t>
            </w:r>
          </w:p>
        </w:tc>
        <w:tc>
          <w:tcPr>
            <w:tcW w:w="2473" w:type="dxa"/>
          </w:tcPr>
          <w:p w14:paraId="2656F6C3" w14:textId="299C4588" w:rsidR="00940737" w:rsidRPr="004C4D35" w:rsidRDefault="003524E5" w:rsidP="009B5697">
            <w:hyperlink r:id="rId7" w:history="1">
              <w:r w:rsidR="004319BE" w:rsidRPr="004C4D35">
                <w:rPr>
                  <w:rStyle w:val="Hipervnculo"/>
                </w:rPr>
                <w:t>Documento 2</w:t>
              </w:r>
            </w:hyperlink>
          </w:p>
        </w:tc>
      </w:tr>
      <w:tr w:rsidR="001248E1" w:rsidRPr="004C4D35" w14:paraId="754F5063" w14:textId="77777777" w:rsidTr="009925A2">
        <w:tc>
          <w:tcPr>
            <w:tcW w:w="2926" w:type="dxa"/>
          </w:tcPr>
          <w:p w14:paraId="66276018" w14:textId="5EB31EEE" w:rsidR="001248E1" w:rsidRPr="004C4D35" w:rsidRDefault="001248E1" w:rsidP="009B5697">
            <w:r w:rsidRPr="004C4D35">
              <w:t>Plan de Desarrollo Turístico del Departamento de Sucre</w:t>
            </w:r>
          </w:p>
        </w:tc>
        <w:tc>
          <w:tcPr>
            <w:tcW w:w="3381" w:type="dxa"/>
          </w:tcPr>
          <w:p w14:paraId="0F9E57E2" w14:textId="47C6E335" w:rsidR="001248E1" w:rsidRPr="004C4D35" w:rsidRDefault="00BC5235" w:rsidP="009B5697">
            <w:r w:rsidRPr="004C4D35">
              <w:t>Define programas para desarrollar el turismo, competitividad del destino y desarrollo de productos turísticos. Sirve para identificar drivers.</w:t>
            </w:r>
          </w:p>
        </w:tc>
        <w:tc>
          <w:tcPr>
            <w:tcW w:w="2473" w:type="dxa"/>
          </w:tcPr>
          <w:p w14:paraId="489E2070" w14:textId="5E5E58B2" w:rsidR="001248E1" w:rsidRPr="004C4D35" w:rsidRDefault="003524E5" w:rsidP="009B5697">
            <w:hyperlink r:id="rId8" w:history="1">
              <w:r w:rsidR="004319BE" w:rsidRPr="004C4D35">
                <w:rPr>
                  <w:rStyle w:val="Hipervnculo"/>
                </w:rPr>
                <w:t>Documento 3</w:t>
              </w:r>
            </w:hyperlink>
          </w:p>
        </w:tc>
      </w:tr>
      <w:tr w:rsidR="00DF03DF" w:rsidRPr="004C4D35" w14:paraId="6B04E738" w14:textId="77777777" w:rsidTr="009925A2">
        <w:tc>
          <w:tcPr>
            <w:tcW w:w="2926" w:type="dxa"/>
          </w:tcPr>
          <w:p w14:paraId="6D5E5053" w14:textId="01578CDE" w:rsidR="00DF03DF" w:rsidRPr="004C4D35" w:rsidRDefault="00DF03DF" w:rsidP="009B5697">
            <w:r w:rsidRPr="004C4D35">
              <w:t>Ruta Competitiva de Turismo Vacacional Sucre</w:t>
            </w:r>
          </w:p>
        </w:tc>
        <w:tc>
          <w:tcPr>
            <w:tcW w:w="3381" w:type="dxa"/>
          </w:tcPr>
          <w:p w14:paraId="563C6634" w14:textId="4C5B7964" w:rsidR="00DF03DF" w:rsidRPr="004C4D35" w:rsidRDefault="00A3051C" w:rsidP="009B5697">
            <w:r w:rsidRPr="004C4D35">
              <w:t>Define actores del ecosistema turístico y gobernanza (gobernación, alcaldías, empresarios). Sirve para identificar stakeholders y gobernanza.</w:t>
            </w:r>
          </w:p>
        </w:tc>
        <w:tc>
          <w:tcPr>
            <w:tcW w:w="2473" w:type="dxa"/>
          </w:tcPr>
          <w:p w14:paraId="6629C203" w14:textId="2E1AF5BB" w:rsidR="00DF03DF" w:rsidRPr="004C4D35" w:rsidRDefault="003524E5" w:rsidP="009B5697">
            <w:hyperlink r:id="rId9" w:history="1">
              <w:r w:rsidR="004319BE" w:rsidRPr="004C4D35">
                <w:rPr>
                  <w:rStyle w:val="Hipervnculo"/>
                </w:rPr>
                <w:t>Documento 4</w:t>
              </w:r>
            </w:hyperlink>
          </w:p>
        </w:tc>
      </w:tr>
    </w:tbl>
    <w:p w14:paraId="64EDE182" w14:textId="7819DAE1" w:rsidR="00B44DC1" w:rsidRDefault="00B44DC1" w:rsidP="009B5697"/>
    <w:p w14:paraId="12EEDC88" w14:textId="77777777" w:rsidR="0015283B" w:rsidRPr="004C4D35" w:rsidRDefault="0015283B" w:rsidP="009B5697"/>
    <w:p w14:paraId="3ACC843B" w14:textId="42A348B3" w:rsidR="426FF698" w:rsidRPr="004C4D35" w:rsidRDefault="426FF698" w:rsidP="385EE692">
      <w:r w:rsidRPr="004C4D35">
        <w:t>Integrantes: Máximo 4 estudiantes</w:t>
      </w:r>
    </w:p>
    <w:p w14:paraId="67DD4FA7" w14:textId="258B9D2F" w:rsidR="312F0486" w:rsidRPr="004C4D35" w:rsidRDefault="312F0486" w:rsidP="385EE692">
      <w:r w:rsidRPr="004C4D35">
        <w:t xml:space="preserve">Fecha de Entrega: 23 de </w:t>
      </w:r>
      <w:r w:rsidR="0015283B" w:rsidRPr="004C4D35">
        <w:t>marzo</w:t>
      </w:r>
      <w:r w:rsidRPr="004C4D35">
        <w:t xml:space="preserve"> de 2026</w:t>
      </w:r>
    </w:p>
    <w:p w14:paraId="3CC6A8E2" w14:textId="1315D49E" w:rsidR="312F0486" w:rsidRDefault="312F0486" w:rsidP="385EE692">
      <w:r w:rsidRPr="004C4D35">
        <w:t xml:space="preserve">Formato de entrega: Documentos en repositorio de </w:t>
      </w:r>
      <w:r w:rsidR="0015283B" w:rsidRPr="004C4D35">
        <w:t>GitHub</w:t>
      </w:r>
    </w:p>
    <w:sectPr w:rsidR="312F04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C4D16B2"/>
    <w:multiLevelType w:val="hybridMultilevel"/>
    <w:tmpl w:val="9DE24D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CCA"/>
    <w:rsid w:val="00024316"/>
    <w:rsid w:val="00034616"/>
    <w:rsid w:val="00042BF3"/>
    <w:rsid w:val="0004437E"/>
    <w:rsid w:val="0006063C"/>
    <w:rsid w:val="00072390"/>
    <w:rsid w:val="001248E1"/>
    <w:rsid w:val="00145C57"/>
    <w:rsid w:val="0015074B"/>
    <w:rsid w:val="0015283B"/>
    <w:rsid w:val="0028704C"/>
    <w:rsid w:val="0029639D"/>
    <w:rsid w:val="002E336C"/>
    <w:rsid w:val="002F0409"/>
    <w:rsid w:val="00326F90"/>
    <w:rsid w:val="00350F87"/>
    <w:rsid w:val="003524E5"/>
    <w:rsid w:val="003A503A"/>
    <w:rsid w:val="003B65D4"/>
    <w:rsid w:val="004319BE"/>
    <w:rsid w:val="004604B5"/>
    <w:rsid w:val="004A4076"/>
    <w:rsid w:val="004B57FD"/>
    <w:rsid w:val="004C4D35"/>
    <w:rsid w:val="004C6FC9"/>
    <w:rsid w:val="004E2F16"/>
    <w:rsid w:val="00674E3A"/>
    <w:rsid w:val="00691952"/>
    <w:rsid w:val="00783B44"/>
    <w:rsid w:val="00790B26"/>
    <w:rsid w:val="007B2A84"/>
    <w:rsid w:val="007F523C"/>
    <w:rsid w:val="00842E01"/>
    <w:rsid w:val="008A2850"/>
    <w:rsid w:val="008A483D"/>
    <w:rsid w:val="009121D5"/>
    <w:rsid w:val="00940737"/>
    <w:rsid w:val="009925A2"/>
    <w:rsid w:val="009B5697"/>
    <w:rsid w:val="009F2A43"/>
    <w:rsid w:val="00A3051C"/>
    <w:rsid w:val="00AA1D8D"/>
    <w:rsid w:val="00B31BE3"/>
    <w:rsid w:val="00B44DC1"/>
    <w:rsid w:val="00B47730"/>
    <w:rsid w:val="00BC5235"/>
    <w:rsid w:val="00BC6DC1"/>
    <w:rsid w:val="00BF32C5"/>
    <w:rsid w:val="00C043A1"/>
    <w:rsid w:val="00C57EBA"/>
    <w:rsid w:val="00C6535B"/>
    <w:rsid w:val="00CB0664"/>
    <w:rsid w:val="00D16E0C"/>
    <w:rsid w:val="00D358A5"/>
    <w:rsid w:val="00D925C3"/>
    <w:rsid w:val="00DC743E"/>
    <w:rsid w:val="00DC7AEC"/>
    <w:rsid w:val="00DF03DF"/>
    <w:rsid w:val="00E20C7B"/>
    <w:rsid w:val="00E83509"/>
    <w:rsid w:val="00EF07D4"/>
    <w:rsid w:val="00F11215"/>
    <w:rsid w:val="00F54279"/>
    <w:rsid w:val="00F63938"/>
    <w:rsid w:val="00F85BE1"/>
    <w:rsid w:val="00F94A25"/>
    <w:rsid w:val="00FC693F"/>
    <w:rsid w:val="00FD3EAD"/>
    <w:rsid w:val="091FDDEA"/>
    <w:rsid w:val="0DC2732F"/>
    <w:rsid w:val="0ED3A0C2"/>
    <w:rsid w:val="0EF11ACB"/>
    <w:rsid w:val="0F052CEF"/>
    <w:rsid w:val="0F0E740A"/>
    <w:rsid w:val="11A749B9"/>
    <w:rsid w:val="1E56F15D"/>
    <w:rsid w:val="24885744"/>
    <w:rsid w:val="312F0486"/>
    <w:rsid w:val="327DA564"/>
    <w:rsid w:val="385EE692"/>
    <w:rsid w:val="3C453964"/>
    <w:rsid w:val="4163E621"/>
    <w:rsid w:val="426FF698"/>
    <w:rsid w:val="4A30FDAC"/>
    <w:rsid w:val="4C3D7399"/>
    <w:rsid w:val="5078876D"/>
    <w:rsid w:val="5438A5E1"/>
    <w:rsid w:val="55123C53"/>
    <w:rsid w:val="55F06E53"/>
    <w:rsid w:val="56D3424B"/>
    <w:rsid w:val="5CC148A4"/>
    <w:rsid w:val="5F67EE49"/>
    <w:rsid w:val="62B27827"/>
    <w:rsid w:val="649DA755"/>
    <w:rsid w:val="6F826F41"/>
    <w:rsid w:val="7022A3B4"/>
    <w:rsid w:val="704D4C47"/>
    <w:rsid w:val="723FA1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D3C578-2189-40F6-8EF3-E331165D0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D358A5"/>
    <w:rPr>
      <w:color w:val="0000FF" w:themeColor="hyperlink"/>
      <w:u w:val="single"/>
    </w:rPr>
  </w:style>
  <w:style w:type="character" w:styleId="Mencinsinresolver">
    <w:name w:val="Unresolved Mention"/>
    <w:basedOn w:val="Fuentedeprrafopredeter"/>
    <w:uiPriority w:val="99"/>
    <w:semiHidden/>
    <w:unhideWhenUsed/>
    <w:rsid w:val="00D358A5"/>
    <w:rPr>
      <w:color w:val="605E5C"/>
      <w:shd w:val="clear" w:color="auto" w:fill="E1DFDD"/>
    </w:rPr>
  </w:style>
  <w:style w:type="character" w:styleId="Hipervnculovisitado">
    <w:name w:val="FollowedHyperlink"/>
    <w:basedOn w:val="Fuentedeprrafopredeter"/>
    <w:uiPriority w:val="99"/>
    <w:semiHidden/>
    <w:unhideWhenUsed/>
    <w:rsid w:val="00DC7AEC"/>
    <w:rPr>
      <w:color w:val="800080" w:themeColor="followedHyperlink"/>
      <w:u w:val="single"/>
    </w:rPr>
  </w:style>
  <w:style w:type="paragraph" w:styleId="NormalWeb">
    <w:name w:val="Normal (Web)"/>
    <w:basedOn w:val="Normal"/>
    <w:uiPriority w:val="99"/>
    <w:semiHidden/>
    <w:unhideWhenUsed/>
    <w:rsid w:val="0015283B"/>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815083">
      <w:bodyDiv w:val="1"/>
      <w:marLeft w:val="0"/>
      <w:marRight w:val="0"/>
      <w:marTop w:val="0"/>
      <w:marBottom w:val="0"/>
      <w:divBdr>
        <w:top w:val="none" w:sz="0" w:space="0" w:color="auto"/>
        <w:left w:val="none" w:sz="0" w:space="0" w:color="auto"/>
        <w:bottom w:val="none" w:sz="0" w:space="0" w:color="auto"/>
        <w:right w:val="none" w:sz="0" w:space="0" w:color="auto"/>
      </w:divBdr>
    </w:div>
    <w:div w:id="12111832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demia.edu/36509724/PLAN_DE_DESARROLLO_TUR%C3%8DSTICO_DEL_DEPARTAMENTO_DE_SUCRE_2012_2015" TargetMode="External"/><Relationship Id="rId3" Type="http://schemas.openxmlformats.org/officeDocument/2006/relationships/styles" Target="styles.xml"/><Relationship Id="rId7" Type="http://schemas.openxmlformats.org/officeDocument/2006/relationships/hyperlink" Target="https://www.alcaldiadesincelejo.gov.co/MiMunicipio/Prueba/PLAN%20SECTORIAL%20TURISMO%202023-2025.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undacionexe.org.co/wp-content/uploads/2024/03/Plan-de-Desarrollo-Departamental-de-Sucre-2020-2023-Sucre-diferente.pd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s.slideshare.net/slideshow/plan-de-accin-ruta-competitiva-turismo-vacacional-sucre/611619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1378</Words>
  <Characters>7581</Characters>
  <Application>Microsoft Office Word</Application>
  <DocSecurity>0</DocSecurity>
  <Lines>63</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 A Morales</cp:lastModifiedBy>
  <cp:revision>2</cp:revision>
  <dcterms:created xsi:type="dcterms:W3CDTF">2026-03-21T05:49:00Z</dcterms:created>
  <dcterms:modified xsi:type="dcterms:W3CDTF">2026-03-21T05:49:00Z</dcterms:modified>
  <cp:category/>
</cp:coreProperties>
</file>