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58A7C24A" w:rsidR="00FF703E" w:rsidRPr="003634FB" w:rsidRDefault="00FF703E" w:rsidP="003634FB">
      <w:pPr>
        <w:rPr>
          <w:i/>
          <w:iCs/>
        </w:rPr>
      </w:pPr>
      <w:r w:rsidRPr="003634FB">
        <w:rPr>
          <w:b/>
          <w:bCs/>
        </w:rPr>
        <w:t>Name:</w:t>
      </w:r>
      <w:r w:rsidRPr="003634FB">
        <w:t xml:space="preserve"> </w:t>
      </w:r>
      <w:r w:rsidRPr="003634FB">
        <w:tab/>
      </w:r>
      <w:r w:rsidRPr="003634FB">
        <w:tab/>
      </w:r>
      <w:r w:rsidR="000E3E37">
        <w:rPr>
          <w:i/>
          <w:iCs/>
        </w:rPr>
        <w:t>Maira Kamran</w:t>
      </w:r>
      <w:r w:rsidRPr="003634FB">
        <w:tab/>
      </w:r>
      <w:r w:rsidRPr="003634FB">
        <w:rPr>
          <w:b/>
          <w:bCs/>
        </w:rPr>
        <w:t>ID number:</w:t>
      </w:r>
      <w:r w:rsidRPr="003634FB">
        <w:tab/>
      </w:r>
      <w:r w:rsidR="000E3E37">
        <w:rPr>
          <w:i/>
          <w:iCs/>
        </w:rPr>
        <w:t>23670574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059"/>
        <w:gridCol w:w="3001"/>
        <w:gridCol w:w="4956"/>
      </w:tblGrid>
      <w:tr w:rsidR="00A64AD0"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A64AD0"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6CD99175" w:rsidR="003634FB" w:rsidRPr="00CD3921" w:rsidRDefault="000E3E37" w:rsidP="003634FB">
            <w:pPr>
              <w:rPr>
                <w:sz w:val="20"/>
                <w:szCs w:val="20"/>
              </w:rPr>
            </w:pPr>
            <w:r>
              <w:rPr>
                <w:sz w:val="20"/>
                <w:szCs w:val="20"/>
              </w:rPr>
              <w:t>I have used vectors to position and colour my objects and matrices to transform them. For example, I set the position of the teapot statue by writing “</w:t>
            </w:r>
            <w:r w:rsidRPr="000E3E37">
              <w:rPr>
                <w:sz w:val="20"/>
                <w:szCs w:val="20"/>
              </w:rPr>
              <w:t>glm::vec3 statuePosition = glm::vec3(15.0f, 1.0f, 10.0f);</w:t>
            </w:r>
            <w:r>
              <w:rPr>
                <w:sz w:val="20"/>
                <w:szCs w:val="20"/>
              </w:rPr>
              <w:t>” and “</w:t>
            </w:r>
            <w:r w:rsidRPr="000E3E37">
              <w:rPr>
                <w:sz w:val="20"/>
                <w:szCs w:val="20"/>
              </w:rPr>
              <w:t>glm::mat4 translate = Maths::translate(statuePosition);</w:t>
            </w:r>
            <w:r>
              <w:rPr>
                <w:sz w:val="20"/>
                <w:szCs w:val="20"/>
              </w:rPr>
              <w:t>” ( a matrix) to translate it.</w:t>
            </w:r>
          </w:p>
        </w:tc>
      </w:tr>
      <w:tr w:rsidR="00A64AD0"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5FE78D58" w14:textId="77777777" w:rsidR="003634FB" w:rsidRDefault="003634FB" w:rsidP="003634FB">
            <w:pPr>
              <w:rPr>
                <w:sz w:val="20"/>
                <w:szCs w:val="20"/>
              </w:rPr>
            </w:pPr>
            <w:r w:rsidRPr="00CD3921">
              <w:rPr>
                <w:sz w:val="20"/>
                <w:szCs w:val="20"/>
              </w:rPr>
              <w:t>Paste a screenshot of your application below</w:t>
            </w:r>
          </w:p>
          <w:p w14:paraId="4A3872D8" w14:textId="71152E4D" w:rsidR="00A64AD0" w:rsidRPr="00CD3921" w:rsidRDefault="00A64AD0" w:rsidP="003634FB">
            <w:pPr>
              <w:rPr>
                <w:sz w:val="20"/>
                <w:szCs w:val="20"/>
              </w:rPr>
            </w:pPr>
            <w:r w:rsidRPr="00A64AD0">
              <w:rPr>
                <w:sz w:val="20"/>
                <w:szCs w:val="20"/>
              </w:rPr>
              <w:drawing>
                <wp:inline distT="0" distB="0" distL="0" distR="0" wp14:anchorId="549E35AF" wp14:editId="3C4F70D7">
                  <wp:extent cx="3008986" cy="2211901"/>
                  <wp:effectExtent l="0" t="0" r="1270" b="0"/>
                  <wp:docPr id="176561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12960" name=""/>
                          <pic:cNvPicPr/>
                        </pic:nvPicPr>
                        <pic:blipFill>
                          <a:blip r:embed="rId6"/>
                          <a:stretch>
                            <a:fillRect/>
                          </a:stretch>
                        </pic:blipFill>
                        <pic:spPr>
                          <a:xfrm>
                            <a:off x="0" y="0"/>
                            <a:ext cx="3057026" cy="2247215"/>
                          </a:xfrm>
                          <a:prstGeom prst="rect">
                            <a:avLst/>
                          </a:prstGeom>
                        </pic:spPr>
                      </pic:pic>
                    </a:graphicData>
                  </a:graphic>
                </wp:inline>
              </w:drawing>
            </w:r>
          </w:p>
        </w:tc>
      </w:tr>
      <w:tr w:rsidR="00A64AD0"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5930ACDD" w:rsidR="003634FB" w:rsidRPr="00CD3921" w:rsidRDefault="00A64AD0" w:rsidP="003634FB">
            <w:pPr>
              <w:rPr>
                <w:sz w:val="20"/>
                <w:szCs w:val="20"/>
              </w:rPr>
            </w:pPr>
            <w:r>
              <w:rPr>
                <w:sz w:val="20"/>
                <w:szCs w:val="20"/>
              </w:rPr>
              <w:t>I used shaders to apply specular shading to the grass map I created, and to use normal mapping for the teapot.</w:t>
            </w:r>
          </w:p>
        </w:tc>
      </w:tr>
      <w:tr w:rsidR="00A64AD0"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6BE45B71" w:rsidR="003634FB" w:rsidRPr="00CD3921" w:rsidRDefault="00250EBB" w:rsidP="003634FB">
            <w:pPr>
              <w:rPr>
                <w:sz w:val="20"/>
                <w:szCs w:val="20"/>
              </w:rPr>
            </w:pPr>
            <w:r>
              <w:rPr>
                <w:sz w:val="20"/>
                <w:szCs w:val="20"/>
              </w:rPr>
              <w:t xml:space="preserve">I have used translation, rotating and scaling on each of the objects in the project. </w:t>
            </w:r>
          </w:p>
        </w:tc>
      </w:tr>
      <w:tr w:rsidR="00A64AD0"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11288E46" w:rsidR="003634FB" w:rsidRPr="00CD3921" w:rsidRDefault="00250EBB" w:rsidP="003634FB">
            <w:pPr>
              <w:rPr>
                <w:sz w:val="20"/>
                <w:szCs w:val="20"/>
              </w:rPr>
            </w:pPr>
            <w:r>
              <w:rPr>
                <w:sz w:val="20"/>
                <w:szCs w:val="20"/>
              </w:rPr>
              <w:t>I used my own “Maths” function to calculate the view and projection matrices.</w:t>
            </w:r>
          </w:p>
        </w:tc>
      </w:tr>
      <w:tr w:rsidR="00A64AD0"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73E2B969" w:rsidR="003634FB" w:rsidRPr="00CD3921" w:rsidRDefault="00250EBB" w:rsidP="003634FB">
            <w:pPr>
              <w:rPr>
                <w:sz w:val="20"/>
                <w:szCs w:val="20"/>
              </w:rPr>
            </w:pPr>
            <w:r>
              <w:rPr>
                <w:sz w:val="20"/>
                <w:szCs w:val="20"/>
              </w:rPr>
              <w:t>There are multiple object types in the 3D world.</w:t>
            </w:r>
          </w:p>
        </w:tc>
      </w:tr>
      <w:tr w:rsidR="00A64AD0"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0B3EA26F" w:rsidR="003634FB" w:rsidRPr="00CD3921" w:rsidRDefault="00250EBB" w:rsidP="003634FB">
            <w:pPr>
              <w:rPr>
                <w:sz w:val="20"/>
                <w:szCs w:val="20"/>
              </w:rPr>
            </w:pPr>
            <w:r>
              <w:rPr>
                <w:sz w:val="20"/>
                <w:szCs w:val="20"/>
              </w:rPr>
              <w:t>I’ve used the vertex and fragment shading to apply various shading types, including ambient, specular and diffuse. The plane and teapot each have their own constants set for each type of shading. There are multiple light sources available, including a spotlight, point light, and a directional light. I have coloured each differently. The spot light points at where the teapot has started off at.</w:t>
            </w:r>
          </w:p>
        </w:tc>
      </w:tr>
      <w:tr w:rsidR="00A64AD0"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46BA4CD0" w:rsidR="003634FB" w:rsidRPr="00CD3921" w:rsidRDefault="00250EBB" w:rsidP="00CD3921">
            <w:pPr>
              <w:keepNext/>
              <w:keepLines/>
              <w:rPr>
                <w:sz w:val="20"/>
                <w:szCs w:val="20"/>
              </w:rPr>
            </w:pPr>
            <w:r>
              <w:rPr>
                <w:sz w:val="20"/>
                <w:szCs w:val="20"/>
              </w:rPr>
              <w:t>In the maths.cpp and maths.hpp sections you will see how I have implemented my own “perspective” and “lookAt” functions to calculate the view and projection matrices.</w:t>
            </w:r>
          </w:p>
        </w:tc>
      </w:tr>
      <w:tr w:rsidR="00A64AD0"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2045022A" w:rsidR="003634FB" w:rsidRPr="00CD3921" w:rsidRDefault="00250EBB" w:rsidP="00CD3921">
            <w:pPr>
              <w:keepNext/>
              <w:keepLines/>
              <w:rPr>
                <w:sz w:val="20"/>
                <w:szCs w:val="20"/>
              </w:rPr>
            </w:pPr>
            <w:r>
              <w:rPr>
                <w:sz w:val="20"/>
                <w:szCs w:val="20"/>
              </w:rPr>
              <w:t xml:space="preserve">There are 3 lights, </w:t>
            </w:r>
            <w:r w:rsidR="00A76FF7">
              <w:rPr>
                <w:sz w:val="20"/>
                <w:szCs w:val="20"/>
              </w:rPr>
              <w:t>a teapot and a flat plane.</w:t>
            </w:r>
          </w:p>
        </w:tc>
      </w:tr>
      <w:tr w:rsidR="00A64AD0"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7E102A70" w:rsidR="003634FB" w:rsidRPr="00CD3921" w:rsidRDefault="00545446" w:rsidP="00CD3921">
            <w:pPr>
              <w:keepNext/>
              <w:keepLines/>
              <w:rPr>
                <w:sz w:val="20"/>
                <w:szCs w:val="20"/>
              </w:rPr>
            </w:pPr>
            <w:r>
              <w:rPr>
                <w:sz w:val="20"/>
                <w:szCs w:val="20"/>
              </w:rPr>
              <w:t>The user can look around using the mouse and use WASD to move themselves around.</w:t>
            </w:r>
          </w:p>
        </w:tc>
      </w:tr>
      <w:tr w:rsidR="00A64AD0"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2170A024" w:rsidR="003634FB" w:rsidRPr="00CD3921" w:rsidRDefault="00941E86" w:rsidP="00CD3921">
            <w:pPr>
              <w:keepLines/>
              <w:rPr>
                <w:sz w:val="20"/>
                <w:szCs w:val="20"/>
              </w:rPr>
            </w:pPr>
            <w:r>
              <w:rPr>
                <w:sz w:val="20"/>
                <w:szCs w:val="20"/>
              </w:rPr>
              <w:t>There are 4 light sources, 3 of which are visible via sphere objects.</w:t>
            </w:r>
            <w:r w:rsidR="001B33F1">
              <w:rPr>
                <w:sz w:val="20"/>
                <w:szCs w:val="20"/>
              </w:rPr>
              <w:t xml:space="preserve"> They each have attenuation, position, and colour specified. One is a point light, another is a spot light, and another is a directional light. The objects have constants set for how specular, diffuse and ambient lighting affects them.</w:t>
            </w:r>
          </w:p>
        </w:tc>
      </w:tr>
      <w:tr w:rsidR="00A64AD0"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4893B9B2" w:rsidR="003634FB" w:rsidRPr="00CD3921" w:rsidRDefault="00FD2D64" w:rsidP="003634FB">
            <w:pPr>
              <w:rPr>
                <w:sz w:val="20"/>
                <w:szCs w:val="20"/>
              </w:rPr>
            </w:pPr>
            <w:r>
              <w:rPr>
                <w:sz w:val="20"/>
                <w:szCs w:val="20"/>
              </w:rPr>
              <w:t xml:space="preserve">I have replaced the glm::cross() function with my own in maths.cpp, as I use it in camera.cpp and maths.cpp. </w:t>
            </w:r>
          </w:p>
        </w:tc>
      </w:tr>
      <w:tr w:rsidR="00A64AD0"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A64AD0"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47122890" w:rsidR="003634FB" w:rsidRPr="00CD3921" w:rsidRDefault="006012C2" w:rsidP="003634FB">
            <w:pPr>
              <w:rPr>
                <w:sz w:val="20"/>
                <w:szCs w:val="20"/>
              </w:rPr>
            </w:pPr>
            <w:r>
              <w:rPr>
                <w:sz w:val="20"/>
                <w:szCs w:val="20"/>
              </w:rPr>
              <w:t xml:space="preserve">When the camera eye’s distance from the teapot is less than or equal to 8, the user </w:t>
            </w:r>
            <w:r w:rsidR="00B924BB">
              <w:rPr>
                <w:sz w:val="20"/>
                <w:szCs w:val="20"/>
              </w:rPr>
              <w:t>can</w:t>
            </w:r>
            <w:r>
              <w:rPr>
                <w:sz w:val="20"/>
                <w:szCs w:val="20"/>
              </w:rPr>
              <w:t xml:space="preserve"> move the teapot around using WASD keys.</w:t>
            </w:r>
            <w:r w:rsidR="002F54A6">
              <w:rPr>
                <w:sz w:val="20"/>
                <w:szCs w:val="20"/>
              </w:rPr>
              <w:t xml:space="preserve"> At the bottom of coursework.cpp you can see how I have implemented this. </w:t>
            </w:r>
          </w:p>
        </w:tc>
      </w:tr>
      <w:tr w:rsidR="00A64AD0"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32029002" w:rsidR="003634FB" w:rsidRPr="00CD3921" w:rsidRDefault="002F54A6" w:rsidP="003634FB">
            <w:pPr>
              <w:rPr>
                <w:sz w:val="20"/>
                <w:szCs w:val="20"/>
              </w:rPr>
            </w:pPr>
            <w:r>
              <w:rPr>
                <w:sz w:val="20"/>
                <w:szCs w:val="20"/>
              </w:rPr>
              <w:t>The teapot uses a normal map, and the grass plane uses a specular map.</w:t>
            </w:r>
          </w:p>
        </w:tc>
      </w:tr>
      <w:tr w:rsidR="00A64AD0"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A64AD0"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A64AD0"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A64AD0"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A64AD0"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4B9DF" w14:textId="77777777" w:rsidR="0013348A" w:rsidRDefault="0013348A" w:rsidP="003634FB">
      <w:r>
        <w:separator/>
      </w:r>
    </w:p>
  </w:endnote>
  <w:endnote w:type="continuationSeparator" w:id="0">
    <w:p w14:paraId="1CCA8289" w14:textId="77777777" w:rsidR="0013348A" w:rsidRDefault="0013348A"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8814C" w14:textId="77777777" w:rsidR="0013348A" w:rsidRDefault="0013348A" w:rsidP="003634FB">
      <w:r>
        <w:separator/>
      </w:r>
    </w:p>
  </w:footnote>
  <w:footnote w:type="continuationSeparator" w:id="0">
    <w:p w14:paraId="5F113E28" w14:textId="77777777" w:rsidR="0013348A" w:rsidRDefault="0013348A"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0E3E37"/>
    <w:rsid w:val="00123F65"/>
    <w:rsid w:val="0013348A"/>
    <w:rsid w:val="001B33F1"/>
    <w:rsid w:val="0020204B"/>
    <w:rsid w:val="002062A0"/>
    <w:rsid w:val="0022084E"/>
    <w:rsid w:val="00250EBB"/>
    <w:rsid w:val="002746F1"/>
    <w:rsid w:val="002830D3"/>
    <w:rsid w:val="002B09E2"/>
    <w:rsid w:val="002F54A6"/>
    <w:rsid w:val="003248CE"/>
    <w:rsid w:val="00330CDF"/>
    <w:rsid w:val="003634FB"/>
    <w:rsid w:val="003754C8"/>
    <w:rsid w:val="003849C1"/>
    <w:rsid w:val="00451D3C"/>
    <w:rsid w:val="00545446"/>
    <w:rsid w:val="00551AEC"/>
    <w:rsid w:val="00580E83"/>
    <w:rsid w:val="005F0480"/>
    <w:rsid w:val="006012C2"/>
    <w:rsid w:val="006E09F0"/>
    <w:rsid w:val="00745272"/>
    <w:rsid w:val="00770064"/>
    <w:rsid w:val="008032CC"/>
    <w:rsid w:val="008160C2"/>
    <w:rsid w:val="008D5336"/>
    <w:rsid w:val="00941E86"/>
    <w:rsid w:val="00A3315B"/>
    <w:rsid w:val="00A64AD0"/>
    <w:rsid w:val="00A76FF7"/>
    <w:rsid w:val="00B26D9E"/>
    <w:rsid w:val="00B924BB"/>
    <w:rsid w:val="00BC17A7"/>
    <w:rsid w:val="00C45C10"/>
    <w:rsid w:val="00C53E85"/>
    <w:rsid w:val="00C704C4"/>
    <w:rsid w:val="00C779CE"/>
    <w:rsid w:val="00CC1BE0"/>
    <w:rsid w:val="00CD3921"/>
    <w:rsid w:val="00CF15F4"/>
    <w:rsid w:val="00D462F8"/>
    <w:rsid w:val="00D55598"/>
    <w:rsid w:val="00D8343F"/>
    <w:rsid w:val="00DF0585"/>
    <w:rsid w:val="00E32397"/>
    <w:rsid w:val="00E81647"/>
    <w:rsid w:val="00E94F56"/>
    <w:rsid w:val="00EF24B0"/>
    <w:rsid w:val="00FB5E23"/>
    <w:rsid w:val="00FD2D64"/>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Maira Kamran</cp:lastModifiedBy>
  <cp:revision>43</cp:revision>
  <dcterms:created xsi:type="dcterms:W3CDTF">2024-01-23T09:21:00Z</dcterms:created>
  <dcterms:modified xsi:type="dcterms:W3CDTF">2025-05-30T19:16:00Z</dcterms:modified>
</cp:coreProperties>
</file>