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97" w:rsidRDefault="00BD6597" w:rsidP="00BD6597">
      <w:pPr>
        <w:pStyle w:val="a3"/>
      </w:pPr>
      <w:bookmarkStart w:id="0" w:name="_GoBack"/>
      <w:r>
        <w:t>1. Записать в двоичный файл 20 случайных чисел. Прочитать записанный файл, распечатать числа и их среднее арифметическое.</w:t>
      </w:r>
    </w:p>
    <w:p w:rsidR="00BD6597" w:rsidRDefault="00BD6597" w:rsidP="00BD6597">
      <w:pPr>
        <w:pStyle w:val="a3"/>
      </w:pPr>
    </w:p>
    <w:p w:rsidR="00BD6597" w:rsidRDefault="00BD6597" w:rsidP="00BD6597">
      <w:pPr>
        <w:pStyle w:val="a3"/>
      </w:pPr>
      <w:r>
        <w:t>2.Записать в текстовый файл список файлов и каталогов любого выбранного каталога на диске.</w:t>
      </w:r>
    </w:p>
    <w:p w:rsidR="00BD6597" w:rsidRDefault="00BD6597" w:rsidP="00BD6597">
      <w:pPr>
        <w:pStyle w:val="a3"/>
      </w:pPr>
    </w:p>
    <w:p w:rsidR="00BD6597" w:rsidRDefault="00BD6597" w:rsidP="00BD6597">
      <w:pPr>
        <w:pStyle w:val="a3"/>
      </w:pPr>
      <w:r>
        <w:t xml:space="preserve">3. Создать </w:t>
      </w:r>
      <w:proofErr w:type="spellStart"/>
      <w:r>
        <w:t>xml</w:t>
      </w:r>
      <w:proofErr w:type="spellEnd"/>
      <w:r>
        <w:t xml:space="preserve">-файл, хранящий информацию об объектах предметной области ниже. Для </w:t>
      </w:r>
      <w:proofErr w:type="spellStart"/>
      <w:r>
        <w:t>валидации</w:t>
      </w:r>
      <w:proofErr w:type="spellEnd"/>
      <w:r>
        <w:t xml:space="preserve"> полученного </w:t>
      </w:r>
      <w:proofErr w:type="spellStart"/>
      <w:r>
        <w:t>xml</w:t>
      </w:r>
      <w:proofErr w:type="spellEnd"/>
      <w:r>
        <w:t xml:space="preserve">-файла необходимо разработать соответствующую </w:t>
      </w:r>
      <w:proofErr w:type="spellStart"/>
      <w:r>
        <w:t>xsd</w:t>
      </w:r>
      <w:proofErr w:type="spellEnd"/>
      <w:r>
        <w:t xml:space="preserve"> схему.</w:t>
      </w:r>
    </w:p>
    <w:p w:rsidR="00BD6597" w:rsidRDefault="00BD6597" w:rsidP="00BD6597">
      <w:pPr>
        <w:pStyle w:val="a3"/>
      </w:pPr>
      <w:r>
        <w:t>3.1. Общие требования:</w:t>
      </w:r>
    </w:p>
    <w:p w:rsidR="00BD6597" w:rsidRDefault="00BD6597" w:rsidP="00BD6597">
      <w:pPr>
        <w:pStyle w:val="a3"/>
      </w:pPr>
      <w:r>
        <w:t>- Простые и комплексные типы</w:t>
      </w:r>
    </w:p>
    <w:p w:rsidR="00BD6597" w:rsidRDefault="00BD6597" w:rsidP="00BD6597">
      <w:pPr>
        <w:pStyle w:val="a3"/>
      </w:pPr>
      <w:r>
        <w:t>- Шаблоны и предельные значения</w:t>
      </w:r>
    </w:p>
    <w:p w:rsidR="00BD6597" w:rsidRDefault="00BD6597" w:rsidP="00BD6597">
      <w:pPr>
        <w:pStyle w:val="a3"/>
      </w:pPr>
      <w:r>
        <w:t>- Обязательно использование атрибутов и типа ID</w:t>
      </w:r>
    </w:p>
    <w:p w:rsidR="00BD6597" w:rsidRDefault="00BD6597" w:rsidP="00BD6597">
      <w:pPr>
        <w:pStyle w:val="a3"/>
      </w:pPr>
      <w:r>
        <w:t>- Задание атрибутов по умолчанию</w:t>
      </w:r>
    </w:p>
    <w:p w:rsidR="00BD6597" w:rsidRDefault="00BD6597" w:rsidP="00BD6597">
      <w:pPr>
        <w:pStyle w:val="a3"/>
      </w:pPr>
      <w:r>
        <w:t>3.2. Произвести проверку XML-документа с помощью XSD.</w:t>
      </w:r>
    </w:p>
    <w:p w:rsidR="00BD6597" w:rsidRDefault="00BD6597" w:rsidP="00BD6597">
      <w:pPr>
        <w:pStyle w:val="a3"/>
      </w:pPr>
      <w:r>
        <w:t>3.3. Предметная область:</w:t>
      </w:r>
    </w:p>
    <w:p w:rsidR="00BD6597" w:rsidRDefault="00BD6597" w:rsidP="00BD6597">
      <w:pPr>
        <w:pStyle w:val="a3"/>
      </w:pPr>
      <w:r>
        <w:t>Компьютерные комплектующие:</w:t>
      </w:r>
    </w:p>
    <w:p w:rsidR="00BD6597" w:rsidRDefault="00BD6597" w:rsidP="00BD6597">
      <w:pPr>
        <w:pStyle w:val="a3"/>
      </w:pPr>
      <w:r>
        <w:t xml:space="preserve">- </w:t>
      </w:r>
      <w:proofErr w:type="spellStart"/>
      <w:r>
        <w:t>Name</w:t>
      </w:r>
      <w:proofErr w:type="spellEnd"/>
      <w:r>
        <w:t xml:space="preserve"> - название комплектующего</w:t>
      </w:r>
    </w:p>
    <w:p w:rsidR="00BD6597" w:rsidRDefault="00BD6597" w:rsidP="00BD6597">
      <w:pPr>
        <w:pStyle w:val="a3"/>
      </w:pPr>
      <w:r>
        <w:t xml:space="preserve">- </w:t>
      </w:r>
      <w:proofErr w:type="spellStart"/>
      <w:r>
        <w:t>Origin</w:t>
      </w:r>
      <w:proofErr w:type="spellEnd"/>
      <w:r>
        <w:t xml:space="preserve"> - страна производства</w:t>
      </w:r>
    </w:p>
    <w:p w:rsidR="00BD6597" w:rsidRDefault="00BD6597" w:rsidP="00BD6597">
      <w:pPr>
        <w:pStyle w:val="a3"/>
      </w:pPr>
      <w:r>
        <w:t xml:space="preserve">- </w:t>
      </w:r>
      <w:proofErr w:type="spellStart"/>
      <w:r>
        <w:t>Price</w:t>
      </w:r>
      <w:proofErr w:type="spellEnd"/>
      <w:r>
        <w:t xml:space="preserve"> - цена (0 - n USD)</w:t>
      </w:r>
    </w:p>
    <w:p w:rsidR="00BD6597" w:rsidRDefault="00BD6597" w:rsidP="00BD6597">
      <w:pPr>
        <w:pStyle w:val="a3"/>
      </w:pPr>
      <w:r>
        <w:t xml:space="preserve">- </w:t>
      </w:r>
      <w:proofErr w:type="spellStart"/>
      <w:r>
        <w:t>Type</w:t>
      </w:r>
      <w:proofErr w:type="spellEnd"/>
      <w:r>
        <w:t xml:space="preserve"> (должно быть несколько) - периферийное либо нет, энергопотребление (ватт), наличие </w:t>
      </w:r>
      <w:proofErr w:type="gramStart"/>
      <w:r>
        <w:t>кулера( есть</w:t>
      </w:r>
      <w:proofErr w:type="gramEnd"/>
      <w:r>
        <w:t xml:space="preserve"> или нет), группа комплектующих (устройства ввода-вывода, мультимедийные), порты (COM, USB, LPT)</w:t>
      </w:r>
    </w:p>
    <w:p w:rsidR="00BD6597" w:rsidRDefault="00BD6597" w:rsidP="00BD6597">
      <w:pPr>
        <w:pStyle w:val="a3"/>
      </w:pPr>
      <w:r>
        <w:t xml:space="preserve">- </w:t>
      </w:r>
      <w:proofErr w:type="spellStart"/>
      <w:r>
        <w:t>Critical</w:t>
      </w:r>
      <w:proofErr w:type="spellEnd"/>
      <w:r>
        <w:t xml:space="preserve"> - критично ли наличие комплектующего для работы компьютера.</w:t>
      </w:r>
    </w:p>
    <w:p w:rsidR="006E68D6" w:rsidRDefault="00BD6597" w:rsidP="00BD6597">
      <w:pPr>
        <w:pStyle w:val="a3"/>
      </w:pPr>
      <w:r>
        <w:t xml:space="preserve">Корневой элемент назвать </w:t>
      </w:r>
      <w:proofErr w:type="spellStart"/>
      <w:r>
        <w:t>Devices</w:t>
      </w:r>
      <w:bookmarkEnd w:id="0"/>
      <w:proofErr w:type="spellEnd"/>
    </w:p>
    <w:sectPr w:rsidR="006E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97"/>
    <w:rsid w:val="003766A0"/>
    <w:rsid w:val="006373A4"/>
    <w:rsid w:val="00B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A1A6C-61A3-4F6B-88B1-9D0F67A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2018-06-02T08:10:00Z</dcterms:created>
  <dcterms:modified xsi:type="dcterms:W3CDTF">2018-06-02T08:10:00Z</dcterms:modified>
</cp:coreProperties>
</file>