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spacing w:after="0"/>
        <w:jc w:val="center"/>
      </w:pPr>
      <w:r>
        <w:rPr>
          <w:b/>
          <w:color w:val="1A1A2E"/>
          <w:sz w:val="64"/>
        </w:rPr>
        <w:t>SOFTWARE REQUIREMENTS</w:t>
      </w:r>
    </w:p>
    <w:p>
      <w:pPr>
        <w:spacing w:after="240"/>
        <w:jc w:val="center"/>
      </w:pPr>
      <w:r>
        <w:rPr>
          <w:b/>
          <w:color w:val="1A1A2E"/>
          <w:sz w:val="64"/>
        </w:rPr>
        <w:t>SPECIFICATION</w:t>
      </w:r>
    </w:p>
    <w:p>
      <w:pPr>
        <w:pBdr>
          <w:bottom w:val="single" w:sz="4" w:space="1" w:color="CCCCCC"/>
        </w:pBdr>
        <w:spacing w:before="80" w:after="80"/>
      </w:pPr>
    </w:p>
    <w:p>
      <w:pPr>
        <w:spacing w:after="80"/>
        <w:jc w:val="center"/>
      </w:pPr>
      <w:r>
        <w:rPr>
          <w:color w:val="0F3460"/>
          <w:sz w:val="40"/>
        </w:rPr>
        <w:t>PageTurner</w:t>
      </w:r>
    </w:p>
    <w:p>
      <w:pPr>
        <w:spacing w:after="480"/>
        <w:jc w:val="center"/>
      </w:pPr>
      <w:r>
        <w:rPr>
          <w:color w:val="888888"/>
          <w:sz w:val="26"/>
        </w:rPr>
        <w:t>The Social Reading Platform</w:t>
      </w:r>
    </w:p>
    <w:p>
      <w:pPr>
        <w:pBdr>
          <w:bottom w:val="single" w:sz="4" w:space="1" w:color="CCCCCC"/>
        </w:pBdr>
        <w:spacing w:before="80" w:after="80"/>
      </w:pPr>
    </w:p>
    <w:p>
      <w:pPr>
        <w:spacing w:after="40"/>
        <w:jc w:val="center"/>
      </w:pPr>
      <w:r>
        <w:rPr>
          <w:b/>
          <w:color w:val="555555"/>
          <w:sz w:val="22"/>
        </w:rPr>
        <w:t xml:space="preserve">Version: </w:t>
      </w:r>
      <w:r>
        <w:rPr>
          <w:color w:val="333333"/>
          <w:sz w:val="22"/>
        </w:rPr>
        <w:t>1.0</w:t>
      </w:r>
    </w:p>
    <w:p>
      <w:pPr>
        <w:spacing w:after="40"/>
        <w:jc w:val="center"/>
      </w:pPr>
      <w:r>
        <w:rPr>
          <w:b/>
          <w:color w:val="555555"/>
          <w:sz w:val="22"/>
        </w:rPr>
        <w:t xml:space="preserve">Date: </w:t>
      </w:r>
      <w:r>
        <w:rPr>
          <w:color w:val="333333"/>
          <w:sz w:val="22"/>
        </w:rPr>
        <w:t>February 22, 2026</w:t>
      </w:r>
    </w:p>
    <w:p>
      <w:pPr>
        <w:spacing w:after="40"/>
        <w:jc w:val="center"/>
      </w:pPr>
      <w:r>
        <w:rPr>
          <w:b/>
          <w:color w:val="555555"/>
          <w:sz w:val="22"/>
        </w:rPr>
        <w:t xml:space="preserve">Status: </w:t>
      </w:r>
      <w:r>
        <w:rPr>
          <w:color w:val="333333"/>
          <w:sz w:val="22"/>
        </w:rPr>
        <w:t>Draft</w:t>
      </w:r>
    </w:p>
    <w:p>
      <w:pPr>
        <w:spacing w:after="40"/>
        <w:jc w:val="center"/>
      </w:pPr>
      <w:r>
        <w:rPr>
          <w:b/>
          <w:color w:val="555555"/>
          <w:sz w:val="22"/>
        </w:rPr>
        <w:t xml:space="preserve">Classification: </w:t>
      </w:r>
      <w:r>
        <w:rPr>
          <w:color w:val="333333"/>
          <w:sz w:val="22"/>
        </w:rPr>
        <w:t>Internal</w:t>
      </w:r>
    </w:p>
    <w:p>
      <w:r>
        <w:br w:type="page"/>
      </w:r>
    </w:p>
    <w:p>
      <w:pPr>
        <w:pStyle w:val="Heading1"/>
      </w:pPr>
      <w:r>
        <w:t>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34"/>
            <w:shd w:val="clear" w:fill="1A1A2E"/>
          </w:tcPr>
          <w:p>
            <w:r/>
            <w:r>
              <w:rPr>
                <w:rFonts w:ascii="Calibri" w:hAnsi="Calibri"/>
                <w:b/>
                <w:color w:val="FFFFFF"/>
                <w:sz w:val="20"/>
              </w:rPr>
              <w:t>Version</w:t>
            </w:r>
          </w:p>
        </w:tc>
        <w:tc>
          <w:tcPr>
            <w:tcW w:type="dxa" w:w="1701"/>
            <w:shd w:val="clear" w:fill="1A1A2E"/>
          </w:tcPr>
          <w:p>
            <w:r/>
            <w:r>
              <w:rPr>
                <w:rFonts w:ascii="Calibri" w:hAnsi="Calibri"/>
                <w:b/>
                <w:color w:val="FFFFFF"/>
                <w:sz w:val="20"/>
              </w:rPr>
              <w:t>Date</w:t>
            </w:r>
          </w:p>
        </w:tc>
        <w:tc>
          <w:tcPr>
            <w:tcW w:type="dxa" w:w="1984"/>
            <w:shd w:val="clear" w:fill="1A1A2E"/>
          </w:tcPr>
          <w:p>
            <w:r/>
            <w:r>
              <w:rPr>
                <w:rFonts w:ascii="Calibri" w:hAnsi="Calibri"/>
                <w:b/>
                <w:color w:val="FFFFFF"/>
                <w:sz w:val="20"/>
              </w:rPr>
              <w:t>Author</w:t>
            </w:r>
          </w:p>
        </w:tc>
        <w:tc>
          <w:tcPr>
            <w:tcW w:type="dxa" w:w="4252"/>
            <w:shd w:val="clear" w:fill="1A1A2E"/>
          </w:tcPr>
          <w:p>
            <w:r/>
            <w:r>
              <w:rPr>
                <w:rFonts w:ascii="Calibri" w:hAnsi="Calibri"/>
                <w:b/>
                <w:color w:val="FFFFFF"/>
                <w:sz w:val="20"/>
              </w:rPr>
              <w:t>Description</w:t>
            </w:r>
          </w:p>
        </w:tc>
      </w:tr>
      <w:tr>
        <w:tc>
          <w:tcPr>
            <w:tcW w:type="dxa" w:w="1134"/>
          </w:tcPr>
          <w:p>
            <w:r/>
            <w:r>
              <w:rPr>
                <w:rFonts w:ascii="Calibri" w:hAnsi="Calibri"/>
                <w:sz w:val="20"/>
              </w:rPr>
              <w:t>1.0</w:t>
            </w:r>
          </w:p>
        </w:tc>
        <w:tc>
          <w:tcPr>
            <w:tcW w:type="dxa" w:w="1701"/>
          </w:tcPr>
          <w:p>
            <w:r/>
            <w:r>
              <w:rPr>
                <w:rFonts w:ascii="Calibri" w:hAnsi="Calibri"/>
                <w:sz w:val="20"/>
              </w:rPr>
              <w:t>2026-02-22</w:t>
            </w:r>
          </w:p>
        </w:tc>
        <w:tc>
          <w:tcPr>
            <w:tcW w:type="dxa" w:w="1984"/>
          </w:tcPr>
          <w:p>
            <w:r/>
            <w:r>
              <w:rPr>
                <w:rFonts w:ascii="Calibri" w:hAnsi="Calibri"/>
                <w:sz w:val="20"/>
              </w:rPr>
              <w:t>Project Team</w:t>
            </w:r>
          </w:p>
        </w:tc>
        <w:tc>
          <w:tcPr>
            <w:tcW w:type="dxa" w:w="4252"/>
          </w:tcPr>
          <w:p>
            <w:r/>
            <w:r>
              <w:rPr>
                <w:rFonts w:ascii="Calibri" w:hAnsi="Calibri"/>
                <w:sz w:val="20"/>
              </w:rPr>
              <w:t>Initial SRS draft – core review system features</w:t>
            </w:r>
          </w:p>
        </w:tc>
      </w:tr>
    </w:tbl>
    <w:p>
      <w:pPr>
        <w:spacing w:after="40"/>
      </w:pPr>
    </w:p>
    <w:p>
      <w:r>
        <w:br w:type="page"/>
      </w:r>
    </w:p>
    <w:p>
      <w:pPr>
        <w:pStyle w:val="Heading1"/>
      </w:pPr>
      <w:r>
        <w:t>Table of Contents</w:t>
      </w:r>
    </w:p>
    <w:p>
      <w:pPr>
        <w:spacing w:after="40"/>
      </w:pPr>
      <w:r>
        <w:rPr>
          <w:b/>
          <w:color w:val="1A1A2E"/>
        </w:rPr>
        <w:t>1. Introduction</w:t>
      </w:r>
    </w:p>
    <w:p>
      <w:pPr>
        <w:pStyle w:val="TOCEntry"/>
        <w:spacing w:after="40"/>
      </w:pPr>
      <w:r>
        <w:t>1.1 Purpose</w:t>
      </w:r>
    </w:p>
    <w:p>
      <w:pPr>
        <w:pStyle w:val="TOCEntry"/>
        <w:spacing w:after="40"/>
      </w:pPr>
      <w:r>
        <w:t>1.2 Scope</w:t>
      </w:r>
    </w:p>
    <w:p>
      <w:pPr>
        <w:pStyle w:val="TOCEntry"/>
        <w:spacing w:after="40"/>
      </w:pPr>
      <w:r>
        <w:t>1.3 Definitions &amp; Acronyms</w:t>
      </w:r>
    </w:p>
    <w:p>
      <w:pPr>
        <w:pStyle w:val="TOCEntry"/>
        <w:spacing w:after="40"/>
      </w:pPr>
      <w:r>
        <w:t>1.4 References</w:t>
      </w:r>
    </w:p>
    <w:p>
      <w:pPr>
        <w:spacing w:after="40"/>
      </w:pPr>
      <w:r>
        <w:rPr>
          <w:b/>
          <w:color w:val="1A1A2E"/>
        </w:rPr>
        <w:t>2. Overall Description</w:t>
      </w:r>
    </w:p>
    <w:p>
      <w:pPr>
        <w:pStyle w:val="TOCEntry"/>
        <w:spacing w:after="40"/>
      </w:pPr>
      <w:r>
        <w:t>2.1 Product Perspective</w:t>
      </w:r>
    </w:p>
    <w:p>
      <w:pPr>
        <w:pStyle w:val="TOCEntry"/>
        <w:spacing w:after="40"/>
      </w:pPr>
      <w:r>
        <w:t>2.2 User Classes &amp; Characteristics</w:t>
      </w:r>
    </w:p>
    <w:p>
      <w:pPr>
        <w:pStyle w:val="TOCEntry"/>
        <w:spacing w:after="40"/>
      </w:pPr>
      <w:r>
        <w:t>2.3 Operating Environment</w:t>
      </w:r>
    </w:p>
    <w:p>
      <w:pPr>
        <w:pStyle w:val="TOCEntry"/>
        <w:spacing w:after="40"/>
      </w:pPr>
      <w:r>
        <w:t>2.4 Design &amp; Implementation Constraints</w:t>
      </w:r>
    </w:p>
    <w:p>
      <w:pPr>
        <w:pStyle w:val="TOCEntry"/>
        <w:spacing w:after="40"/>
      </w:pPr>
      <w:r>
        <w:t>2.5 Assumptions &amp; Dependencies</w:t>
      </w:r>
    </w:p>
    <w:p>
      <w:pPr>
        <w:spacing w:after="40"/>
      </w:pPr>
      <w:r>
        <w:rPr>
          <w:b/>
          <w:color w:val="1A1A2E"/>
        </w:rPr>
        <w:t>3. System Architecture</w:t>
      </w:r>
    </w:p>
    <w:p>
      <w:pPr>
        <w:pStyle w:val="TOCEntry"/>
        <w:spacing w:after="40"/>
      </w:pPr>
      <w:r>
        <w:t>3.1 High-Level Architecture</w:t>
      </w:r>
    </w:p>
    <w:p>
      <w:pPr>
        <w:pStyle w:val="TOCEntry"/>
        <w:spacing w:after="40"/>
      </w:pPr>
      <w:r>
        <w:t>3.2 Technology Stack</w:t>
      </w:r>
    </w:p>
    <w:p>
      <w:pPr>
        <w:pStyle w:val="TOCEntry"/>
        <w:spacing w:after="40"/>
      </w:pPr>
      <w:r>
        <w:t>3.3 Service Boundaries</w:t>
      </w:r>
    </w:p>
    <w:p>
      <w:pPr>
        <w:spacing w:after="40"/>
      </w:pPr>
      <w:r>
        <w:rPr>
          <w:b/>
          <w:color w:val="1A1A2E"/>
        </w:rPr>
        <w:t>4. Functional Requirements</w:t>
      </w:r>
    </w:p>
    <w:p>
      <w:pPr>
        <w:pStyle w:val="TOCEntry"/>
        <w:spacing w:after="40"/>
      </w:pPr>
      <w:r>
        <w:t>4.1 User Authentication &amp; Profiles</w:t>
      </w:r>
    </w:p>
    <w:p>
      <w:pPr>
        <w:pStyle w:val="TOCEntry"/>
        <w:spacing w:after="40"/>
      </w:pPr>
      <w:r>
        <w:t>4.2 Book Catalog &amp; Search</w:t>
      </w:r>
    </w:p>
    <w:p>
      <w:pPr>
        <w:pStyle w:val="TOCEntry"/>
        <w:spacing w:after="40"/>
      </w:pPr>
      <w:r>
        <w:t>4.3 Reading Log &amp; Tracking</w:t>
      </w:r>
    </w:p>
    <w:p>
      <w:pPr>
        <w:pStyle w:val="TOCEntry"/>
        <w:spacing w:after="40"/>
      </w:pPr>
      <w:r>
        <w:t>4.4 Review &amp; Rating System</w:t>
      </w:r>
    </w:p>
    <w:p>
      <w:pPr>
        <w:pStyle w:val="TOCEntry"/>
        <w:spacing w:after="40"/>
      </w:pPr>
      <w:r>
        <w:t>4.5 Bookshelves &amp; Lists</w:t>
      </w:r>
    </w:p>
    <w:p>
      <w:pPr>
        <w:pStyle w:val="TOCEntry"/>
        <w:spacing w:after="40"/>
      </w:pPr>
      <w:r>
        <w:t>4.6 Social &amp; Discovery</w:t>
      </w:r>
    </w:p>
    <w:p>
      <w:pPr>
        <w:spacing w:after="40"/>
      </w:pPr>
      <w:r>
        <w:rPr>
          <w:b/>
          <w:color w:val="1A1A2E"/>
        </w:rPr>
        <w:t>5. Data Model</w:t>
      </w:r>
    </w:p>
    <w:p>
      <w:pPr>
        <w:pStyle w:val="TOCEntry"/>
        <w:spacing w:after="40"/>
      </w:pPr>
      <w:r>
        <w:t>5.1 Entity Relationship Overview</w:t>
      </w:r>
    </w:p>
    <w:p>
      <w:pPr>
        <w:pStyle w:val="TOCEntry"/>
        <w:spacing w:after="40"/>
      </w:pPr>
      <w:r>
        <w:t>5.2 Core Entities</w:t>
      </w:r>
    </w:p>
    <w:p>
      <w:pPr>
        <w:spacing w:after="40"/>
      </w:pPr>
      <w:r>
        <w:rPr>
          <w:b/>
          <w:color w:val="1A1A2E"/>
        </w:rPr>
        <w:t>6. API Specification</w:t>
      </w:r>
    </w:p>
    <w:p>
      <w:pPr>
        <w:pStyle w:val="TOCEntry"/>
        <w:spacing w:after="40"/>
      </w:pPr>
      <w:r>
        <w:t>6.1 Service Routing</w:t>
      </w:r>
    </w:p>
    <w:p>
      <w:pPr>
        <w:pStyle w:val="TOCEntry"/>
        <w:spacing w:after="40"/>
      </w:pPr>
      <w:r>
        <w:t>6.2 Django REST Framework Endpoints</w:t>
      </w:r>
    </w:p>
    <w:p>
      <w:pPr>
        <w:pStyle w:val="TOCEntry"/>
        <w:spacing w:after="40"/>
      </w:pPr>
      <w:r>
        <w:t>6.3 FastAPI Endpoints</w:t>
      </w:r>
    </w:p>
    <w:p>
      <w:pPr>
        <w:spacing w:after="40"/>
      </w:pPr>
      <w:r>
        <w:rPr>
          <w:b/>
          <w:color w:val="1A1A2E"/>
        </w:rPr>
        <w:t>7. Non-Functional Requirements</w:t>
      </w:r>
    </w:p>
    <w:p>
      <w:pPr>
        <w:pStyle w:val="TOCEntry"/>
        <w:spacing w:after="40"/>
      </w:pPr>
      <w:r>
        <w:t>7.1 Performance</w:t>
      </w:r>
    </w:p>
    <w:p>
      <w:pPr>
        <w:pStyle w:val="TOCEntry"/>
        <w:spacing w:after="40"/>
      </w:pPr>
      <w:r>
        <w:t>7.2 Security</w:t>
      </w:r>
    </w:p>
    <w:p>
      <w:pPr>
        <w:pStyle w:val="TOCEntry"/>
        <w:spacing w:after="40"/>
      </w:pPr>
      <w:r>
        <w:t>7.3 Scalability</w:t>
      </w:r>
    </w:p>
    <w:p>
      <w:pPr>
        <w:pStyle w:val="TOCEntry"/>
        <w:spacing w:after="40"/>
      </w:pPr>
      <w:r>
        <w:t>7.4 Reliability</w:t>
      </w:r>
    </w:p>
    <w:p>
      <w:pPr>
        <w:spacing w:after="40"/>
      </w:pPr>
      <w:r>
        <w:rPr>
          <w:b/>
          <w:color w:val="1A1A2E"/>
        </w:rPr>
        <w:t>8. DevOps &amp; Infrastructure</w:t>
      </w:r>
    </w:p>
    <w:p>
      <w:pPr>
        <w:pStyle w:val="TOCEntry"/>
        <w:spacing w:after="40"/>
      </w:pPr>
      <w:r>
        <w:t>8.1 Docker Compose Services</w:t>
      </w:r>
    </w:p>
    <w:p>
      <w:pPr>
        <w:pStyle w:val="TOCEntry"/>
        <w:spacing w:after="40"/>
      </w:pPr>
      <w:r>
        <w:t>8.2 CI/CD Pipeline</w:t>
      </w:r>
    </w:p>
    <w:p>
      <w:pPr>
        <w:pStyle w:val="TOCEntry"/>
        <w:spacing w:after="40"/>
      </w:pPr>
      <w:r>
        <w:t>8.3 Development Workflow</w:t>
      </w:r>
    </w:p>
    <w:p>
      <w:pPr>
        <w:spacing w:after="40"/>
      </w:pPr>
      <w:r>
        <w:rPr>
          <w:b/>
          <w:color w:val="1A1A2E"/>
        </w:rPr>
        <w:t>9. Background Services</w:t>
      </w:r>
    </w:p>
    <w:p>
      <w:pPr>
        <w:pStyle w:val="TOCEntry"/>
        <w:spacing w:after="40"/>
      </w:pPr>
      <w:r>
        <w:t>9.1 Celery Task Queue</w:t>
      </w:r>
    </w:p>
    <w:p>
      <w:pPr>
        <w:pStyle w:val="TOCEntry"/>
        <w:spacing w:after="40"/>
      </w:pPr>
      <w:r>
        <w:t>9.2 Selenium Scraper</w:t>
      </w:r>
    </w:p>
    <w:p>
      <w:pPr>
        <w:spacing w:after="40"/>
      </w:pPr>
      <w:r>
        <w:rPr>
          <w:b/>
          <w:color w:val="1A1A2E"/>
        </w:rPr>
        <w:t>10. UI/UX Requirements</w:t>
      </w:r>
    </w:p>
    <w:p>
      <w:pPr>
        <w:pStyle w:val="TOCEntry"/>
        <w:spacing w:after="40"/>
      </w:pPr>
      <w:r>
        <w:t>10.1 Key Screens</w:t>
      </w:r>
    </w:p>
    <w:p>
      <w:pPr>
        <w:pStyle w:val="TOCEntry"/>
        <w:spacing w:after="40"/>
      </w:pPr>
      <w:r>
        <w:t>10.2 Responsive Design</w:t>
      </w:r>
    </w:p>
    <w:p>
      <w:pPr>
        <w:spacing w:after="40"/>
      </w:pPr>
      <w:r>
        <w:rPr>
          <w:b/>
          <w:color w:val="1A1A2E"/>
        </w:rPr>
        <w:t>11. Future Considerations</w:t>
      </w:r>
    </w:p>
    <w:p>
      <w:pPr>
        <w:spacing w:after="40"/>
      </w:pPr>
      <w:r>
        <w:rPr>
          <w:b/>
          <w:color w:val="1A1A2E"/>
        </w:rPr>
        <w:t>12. Appendices</w:t>
      </w:r>
    </w:p>
    <w:p>
      <w:r>
        <w:br w:type="page"/>
      </w:r>
    </w:p>
    <w:p>
      <w:pPr>
        <w:pStyle w:val="Heading1"/>
      </w:pPr>
      <w:r>
        <w:t>1. Introduction</w:t>
      </w:r>
    </w:p>
    <w:p>
      <w:pPr>
        <w:pStyle w:val="Heading2"/>
      </w:pPr>
      <w:r>
        <w:t>1.1 Purpose</w:t>
      </w:r>
    </w:p>
    <w:p>
      <w:pPr/>
      <w:r>
        <w:t>This Software Requirements Specification (SRS) defines the functional and non-functional requirements for PageTurner, a social reading platform. The document serves as the authoritative reference for all design, development, and testing activities. It targets developers, designers, QA engineers, and stakeholders involved in building the platform.</w:t>
      </w:r>
    </w:p>
    <w:p>
      <w:pPr/>
      <w:r>
        <w:t>The primary goal of this first iteration is to build a robust review system that allows users to log their reading activity, maintain organized bookshelves, write reviews, and discover what others are reading — functioning as "Letterboxd for literature."</w:t>
      </w:r>
    </w:p>
    <w:p>
      <w:pPr>
        <w:pStyle w:val="Heading2"/>
      </w:pPr>
      <w:r>
        <w:t>1.2 Scope</w:t>
      </w:r>
    </w:p>
    <w:p>
      <w:pPr/>
      <w:r>
        <w:t>PageTurner is a web application that enables readers to track books, write reviews, rate their reads, organize personal bookshelves, and explore other readers’ profiles and activity. The MVP focuses on four core capabilities:</w:t>
      </w:r>
    </w:p>
    <w:p>
      <w:pPr>
        <w:spacing w:after="80"/>
      </w:pPr>
      <w:r>
        <w:rPr>
          <w:b/>
        </w:rPr>
        <w:t xml:space="preserve">Reading Log: </w:t>
      </w:r>
      <w:r>
        <w:t>Users can log books they are currently reading, have finished, or plan to read, with dates and page progress.</w:t>
      </w:r>
    </w:p>
    <w:p>
      <w:pPr>
        <w:spacing w:after="80"/>
      </w:pPr>
      <w:r>
        <w:rPr>
          <w:b/>
        </w:rPr>
        <w:t xml:space="preserve">Bookshelves: </w:t>
      </w:r>
      <w:r>
        <w:t>Users can organize books into status-based lists (Currently Reading, Completed, To Be Read) and custom shelves by category.</w:t>
      </w:r>
    </w:p>
    <w:p>
      <w:pPr>
        <w:spacing w:after="80"/>
      </w:pPr>
      <w:r>
        <w:rPr>
          <w:b/>
        </w:rPr>
        <w:t xml:space="preserve">Review &amp; Rating: </w:t>
      </w:r>
      <w:r>
        <w:t>Users can write long-form reviews and assign star ratings (1–5) to completed books.</w:t>
      </w:r>
    </w:p>
    <w:p>
      <w:pPr>
        <w:spacing w:after="80"/>
      </w:pPr>
      <w:r>
        <w:rPr>
          <w:b/>
        </w:rPr>
        <w:t xml:space="preserve">Social Profiles: </w:t>
      </w:r>
      <w:r>
        <w:t>Public user profiles display reading history, statistics (books read, pages read, average rating), and reviews.</w:t>
      </w:r>
    </w:p>
    <w:p>
      <w:pPr/>
      <w:r>
        <w:t>Out of scope for this version: real-time chat, reading challenges/goals, e-commerce integration, mobile native apps, and recommendation algorithms. These are captured in Section 11 for future iterations.</w:t>
      </w:r>
    </w:p>
    <w:p>
      <w:pPr>
        <w:pStyle w:val="Heading2"/>
      </w:pPr>
      <w:r>
        <w:t>1.3 Definitions &amp; Acronyms</w:t>
      </w:r>
    </w:p>
    <w:tbl>
      <w:tblPr>
        <w:tblStyle w:val="TableGrid"/>
        <w:tblW w:type="auto" w:w="0"/>
        <w:jc w:val="center"/>
        <w:tblLook w:firstColumn="1" w:firstRow="1" w:lastColumn="0" w:lastRow="0" w:noHBand="0" w:noVBand="1" w:val="04A0"/>
      </w:tblPr>
      <w:tblGrid>
        <w:gridCol w:w="4680"/>
        <w:gridCol w:w="4680"/>
      </w:tblGrid>
      <w:tr>
        <w:tc>
          <w:tcPr>
            <w:tcW w:type="dxa" w:w="1984"/>
            <w:shd w:val="clear" w:fill="1A1A2E"/>
          </w:tcPr>
          <w:p>
            <w:r/>
            <w:r>
              <w:rPr>
                <w:rFonts w:ascii="Calibri" w:hAnsi="Calibri"/>
                <w:b/>
                <w:color w:val="FFFFFF"/>
                <w:sz w:val="20"/>
              </w:rPr>
              <w:t>Term</w:t>
            </w:r>
          </w:p>
        </w:tc>
        <w:tc>
          <w:tcPr>
            <w:tcW w:type="dxa" w:w="7087"/>
            <w:shd w:val="clear" w:fill="1A1A2E"/>
          </w:tcPr>
          <w:p>
            <w:r/>
            <w:r>
              <w:rPr>
                <w:rFonts w:ascii="Calibri" w:hAnsi="Calibri"/>
                <w:b/>
                <w:color w:val="FFFFFF"/>
                <w:sz w:val="20"/>
              </w:rPr>
              <w:t>Definition</w:t>
            </w:r>
          </w:p>
        </w:tc>
      </w:tr>
      <w:tr>
        <w:tc>
          <w:tcPr>
            <w:tcW w:type="dxa" w:w="1984"/>
          </w:tcPr>
          <w:p>
            <w:r/>
            <w:r>
              <w:rPr>
                <w:rFonts w:ascii="Calibri" w:hAnsi="Calibri"/>
                <w:sz w:val="20"/>
              </w:rPr>
              <w:t>SRS</w:t>
            </w:r>
          </w:p>
        </w:tc>
        <w:tc>
          <w:tcPr>
            <w:tcW w:type="dxa" w:w="7087"/>
          </w:tcPr>
          <w:p>
            <w:r/>
            <w:r>
              <w:rPr>
                <w:rFonts w:ascii="Calibri" w:hAnsi="Calibri"/>
                <w:sz w:val="20"/>
              </w:rPr>
              <w:t>Software Requirements Specification</w:t>
            </w:r>
          </w:p>
        </w:tc>
      </w:tr>
      <w:tr>
        <w:tc>
          <w:tcPr>
            <w:tcW w:type="dxa" w:w="1984"/>
          </w:tcPr>
          <w:p>
            <w:r/>
            <w:r>
              <w:rPr>
                <w:rFonts w:ascii="Calibri" w:hAnsi="Calibri"/>
                <w:sz w:val="20"/>
              </w:rPr>
              <w:t>DRF</w:t>
            </w:r>
          </w:p>
        </w:tc>
        <w:tc>
          <w:tcPr>
            <w:tcW w:type="dxa" w:w="7087"/>
          </w:tcPr>
          <w:p>
            <w:r/>
            <w:r>
              <w:rPr>
                <w:rFonts w:ascii="Calibri" w:hAnsi="Calibri"/>
                <w:sz w:val="20"/>
              </w:rPr>
              <w:t>Django REST Framework</w:t>
            </w:r>
          </w:p>
        </w:tc>
      </w:tr>
      <w:tr>
        <w:tc>
          <w:tcPr>
            <w:tcW w:type="dxa" w:w="1984"/>
          </w:tcPr>
          <w:p>
            <w:r/>
            <w:r>
              <w:rPr>
                <w:rFonts w:ascii="Calibri" w:hAnsi="Calibri"/>
                <w:sz w:val="20"/>
              </w:rPr>
              <w:t>ORM</w:t>
            </w:r>
          </w:p>
        </w:tc>
        <w:tc>
          <w:tcPr>
            <w:tcW w:type="dxa" w:w="7087"/>
          </w:tcPr>
          <w:p>
            <w:r/>
            <w:r>
              <w:rPr>
                <w:rFonts w:ascii="Calibri" w:hAnsi="Calibri"/>
                <w:sz w:val="20"/>
              </w:rPr>
              <w:t>Object-Relational Mapping</w:t>
            </w:r>
          </w:p>
        </w:tc>
      </w:tr>
      <w:tr>
        <w:tc>
          <w:tcPr>
            <w:tcW w:type="dxa" w:w="1984"/>
          </w:tcPr>
          <w:p>
            <w:r/>
            <w:r>
              <w:rPr>
                <w:rFonts w:ascii="Calibri" w:hAnsi="Calibri"/>
                <w:sz w:val="20"/>
              </w:rPr>
              <w:t>JWT</w:t>
            </w:r>
          </w:p>
        </w:tc>
        <w:tc>
          <w:tcPr>
            <w:tcW w:type="dxa" w:w="7087"/>
          </w:tcPr>
          <w:p>
            <w:r/>
            <w:r>
              <w:rPr>
                <w:rFonts w:ascii="Calibri" w:hAnsi="Calibri"/>
                <w:sz w:val="20"/>
              </w:rPr>
              <w:t>JSON Web Token</w:t>
            </w:r>
          </w:p>
        </w:tc>
      </w:tr>
      <w:tr>
        <w:tc>
          <w:tcPr>
            <w:tcW w:type="dxa" w:w="1984"/>
          </w:tcPr>
          <w:p>
            <w:r/>
            <w:r>
              <w:rPr>
                <w:rFonts w:ascii="Calibri" w:hAnsi="Calibri"/>
                <w:sz w:val="20"/>
              </w:rPr>
              <w:t>CRUD</w:t>
            </w:r>
          </w:p>
        </w:tc>
        <w:tc>
          <w:tcPr>
            <w:tcW w:type="dxa" w:w="7087"/>
          </w:tcPr>
          <w:p>
            <w:r/>
            <w:r>
              <w:rPr>
                <w:rFonts w:ascii="Calibri" w:hAnsi="Calibri"/>
                <w:sz w:val="20"/>
              </w:rPr>
              <w:t>Create, Read, Update, Delete</w:t>
            </w:r>
          </w:p>
        </w:tc>
      </w:tr>
      <w:tr>
        <w:tc>
          <w:tcPr>
            <w:tcW w:type="dxa" w:w="1984"/>
          </w:tcPr>
          <w:p>
            <w:r/>
            <w:r>
              <w:rPr>
                <w:rFonts w:ascii="Calibri" w:hAnsi="Calibri"/>
                <w:sz w:val="20"/>
              </w:rPr>
              <w:t>TBR</w:t>
            </w:r>
          </w:p>
        </w:tc>
        <w:tc>
          <w:tcPr>
            <w:tcW w:type="dxa" w:w="7087"/>
          </w:tcPr>
          <w:p>
            <w:r/>
            <w:r>
              <w:rPr>
                <w:rFonts w:ascii="Calibri" w:hAnsi="Calibri"/>
                <w:sz w:val="20"/>
              </w:rPr>
              <w:t>To Be Read – a user’s wishlist of unread books</w:t>
            </w:r>
          </w:p>
        </w:tc>
      </w:tr>
      <w:tr>
        <w:tc>
          <w:tcPr>
            <w:tcW w:type="dxa" w:w="1984"/>
          </w:tcPr>
          <w:p>
            <w:r/>
            <w:r>
              <w:rPr>
                <w:rFonts w:ascii="Calibri" w:hAnsi="Calibri"/>
                <w:sz w:val="20"/>
              </w:rPr>
              <w:t>Reading Log</w:t>
            </w:r>
          </w:p>
        </w:tc>
        <w:tc>
          <w:tcPr>
            <w:tcW w:type="dxa" w:w="7087"/>
          </w:tcPr>
          <w:p>
            <w:r/>
            <w:r>
              <w:rPr>
                <w:rFonts w:ascii="Calibri" w:hAnsi="Calibri"/>
                <w:sz w:val="20"/>
              </w:rPr>
              <w:t>A timestamped record of a user’s interaction with a specific book</w:t>
            </w:r>
          </w:p>
        </w:tc>
      </w:tr>
      <w:tr>
        <w:tc>
          <w:tcPr>
            <w:tcW w:type="dxa" w:w="1984"/>
          </w:tcPr>
          <w:p>
            <w:r/>
            <w:r>
              <w:rPr>
                <w:rFonts w:ascii="Calibri" w:hAnsi="Calibri"/>
                <w:sz w:val="20"/>
              </w:rPr>
              <w:t>Bookshelf</w:t>
            </w:r>
          </w:p>
        </w:tc>
        <w:tc>
          <w:tcPr>
            <w:tcW w:type="dxa" w:w="7087"/>
          </w:tcPr>
          <w:p>
            <w:r/>
            <w:r>
              <w:rPr>
                <w:rFonts w:ascii="Calibri" w:hAnsi="Calibri"/>
                <w:sz w:val="20"/>
              </w:rPr>
              <w:t>A named collection of books curated by a user</w:t>
            </w:r>
          </w:p>
        </w:tc>
      </w:tr>
      <w:tr>
        <w:tc>
          <w:tcPr>
            <w:tcW w:type="dxa" w:w="1984"/>
          </w:tcPr>
          <w:p>
            <w:r/>
            <w:r>
              <w:rPr>
                <w:rFonts w:ascii="Calibri" w:hAnsi="Calibri"/>
                <w:sz w:val="20"/>
              </w:rPr>
              <w:t>Review</w:t>
            </w:r>
          </w:p>
        </w:tc>
        <w:tc>
          <w:tcPr>
            <w:tcW w:type="dxa" w:w="7087"/>
          </w:tcPr>
          <w:p>
            <w:r/>
            <w:r>
              <w:rPr>
                <w:rFonts w:ascii="Calibri" w:hAnsi="Calibri"/>
                <w:sz w:val="20"/>
              </w:rPr>
              <w:t>A user-authored text critique of a book, optionally with a star rating</w:t>
            </w:r>
          </w:p>
        </w:tc>
      </w:tr>
      <w:tr>
        <w:tc>
          <w:tcPr>
            <w:tcW w:type="dxa" w:w="1984"/>
          </w:tcPr>
          <w:p>
            <w:r/>
            <w:r>
              <w:rPr>
                <w:rFonts w:ascii="Calibri" w:hAnsi="Calibri"/>
                <w:sz w:val="20"/>
              </w:rPr>
              <w:t>Open Library</w:t>
            </w:r>
          </w:p>
        </w:tc>
        <w:tc>
          <w:tcPr>
            <w:tcW w:type="dxa" w:w="7087"/>
          </w:tcPr>
          <w:p>
            <w:r/>
            <w:r>
              <w:rPr>
                <w:rFonts w:ascii="Calibri" w:hAnsi="Calibri"/>
                <w:sz w:val="20"/>
              </w:rPr>
              <w:t>An open, editable library catalog (openlibrary.org) used as a book data source</w:t>
            </w:r>
          </w:p>
        </w:tc>
      </w:tr>
    </w:tbl>
    <w:p>
      <w:pPr>
        <w:spacing w:after="40"/>
      </w:pPr>
    </w:p>
    <w:p>
      <w:pPr>
        <w:pStyle w:val="Heading2"/>
      </w:pPr>
      <w:r>
        <w:t>1.4 References</w:t>
      </w:r>
    </w:p>
    <w:p>
      <w:pPr>
        <w:spacing w:after="40"/>
      </w:pPr>
      <w:r>
        <w:t>•  IEEE 830-1998 – Recommended Practice for Software Requirements Specifications</w:t>
      </w:r>
    </w:p>
    <w:p>
      <w:pPr>
        <w:spacing w:after="40"/>
      </w:pPr>
      <w:r>
        <w:t>•  Letterboxd (letterboxd.com) – Primary UX inspiration for social cataloging</w:t>
      </w:r>
    </w:p>
    <w:p>
      <w:pPr>
        <w:spacing w:after="40"/>
      </w:pPr>
      <w:r>
        <w:t>•  Goodreads (goodreads.com) – Feature benchmarking for book-specific functionality</w:t>
      </w:r>
    </w:p>
    <w:p>
      <w:pPr>
        <w:spacing w:after="40"/>
      </w:pPr>
      <w:r>
        <w:t>•  Open Library API (openlibrary.org/developers/api) – Book metadata source</w:t>
      </w:r>
    </w:p>
    <w:p>
      <w:pPr>
        <w:spacing w:after="40"/>
      </w:pPr>
      <w:r>
        <w:t>•  Google Books API – Secondary metadata and cover image source</w:t>
      </w:r>
    </w:p>
    <w:p>
      <w:pPr>
        <w:spacing w:after="40"/>
      </w:pPr>
      <w:r>
        <w:t>•  Django REST Framework Documentation (django-rest-framework.org)</w:t>
      </w:r>
    </w:p>
    <w:p>
      <w:pPr>
        <w:spacing w:after="40"/>
      </w:pPr>
      <w:r>
        <w:t>•  FastAPI Documentation (fastapi.tiangolo.com)</w:t>
      </w:r>
    </w:p>
    <w:p>
      <w:r>
        <w:br w:type="page"/>
      </w:r>
    </w:p>
    <w:p>
      <w:pPr>
        <w:pStyle w:val="Heading1"/>
      </w:pPr>
      <w:r>
        <w:t>2. Overall Description</w:t>
      </w:r>
    </w:p>
    <w:p>
      <w:pPr>
        <w:pStyle w:val="Heading2"/>
      </w:pPr>
      <w:r>
        <w:t>2.1 Product Perspective</w:t>
      </w:r>
    </w:p>
    <w:p>
      <w:pPr/>
      <w:r>
        <w:t>PageTurner is a new, self-contained product. It draws architectural and UX inspiration from Letterboxd (for the social cataloging model) and addresses gaps in existing platforms like Goodreads by offering a modern, clean UI, faster performance, and community-first design. The system is composed of three layers:</w:t>
      </w:r>
    </w:p>
    <w:p>
      <w:pPr>
        <w:spacing w:after="80"/>
      </w:pPr>
      <w:r>
        <w:rPr>
          <w:b/>
        </w:rPr>
        <w:t xml:space="preserve">React SPA (Frontend): </w:t>
      </w:r>
      <w:r>
        <w:t>A single-page application served via Vite that handles all user interaction, state management (Zustand), server state (TanStack Query), and routing (React Router). Ant Design provides the component library.</w:t>
      </w:r>
    </w:p>
    <w:p>
      <w:pPr>
        <w:spacing w:after="80"/>
      </w:pPr>
      <w:r>
        <w:rPr>
          <w:b/>
        </w:rPr>
        <w:t xml:space="preserve">Django + DRF (Primary API): </w:t>
      </w:r>
      <w:r>
        <w:t>Handles authentication, user profiles, bookshelves, reading logs, reviews, and all CRUD operations. Serves as the authoritative data layer with PostgreSQL.</w:t>
      </w:r>
    </w:p>
    <w:p>
      <w:pPr>
        <w:spacing w:after="80"/>
      </w:pPr>
      <w:r>
        <w:rPr>
          <w:b/>
        </w:rPr>
        <w:t xml:space="preserve">FastAPI (Data Service): </w:t>
      </w:r>
      <w:r>
        <w:t>A lightweight, high-performance service responsible for book metadata ingestion, external API proxying (Open Library, Google Books), and computationally intensive operations like search indexing. Communicates with Django’s database and triggers Celery tasks.</w:t>
      </w:r>
    </w:p>
    <w:p>
      <w:pPr>
        <w:pStyle w:val="Heading2"/>
      </w:pPr>
      <w:r>
        <w:t>2.2 User Classes &amp; Characteristics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User Class</w:t>
            </w:r>
          </w:p>
        </w:tc>
        <w:tc>
          <w:tcPr>
            <w:tcW w:type="dxa" w:w="3402"/>
            <w:shd w:val="clear" w:fill="1A1A2E"/>
          </w:tcPr>
          <w:p>
            <w:r/>
            <w:r>
              <w:rPr>
                <w:rFonts w:ascii="Calibri" w:hAnsi="Calibri"/>
                <w:b/>
                <w:color w:val="FFFFFF"/>
                <w:sz w:val="20"/>
              </w:rPr>
              <w:t>Description</w:t>
            </w:r>
          </w:p>
        </w:tc>
        <w:tc>
          <w:tcPr>
            <w:tcW w:type="dxa" w:w="1417"/>
            <w:shd w:val="clear" w:fill="1A1A2E"/>
          </w:tcPr>
          <w:p>
            <w:r/>
            <w:r>
              <w:rPr>
                <w:rFonts w:ascii="Calibri" w:hAnsi="Calibri"/>
                <w:b/>
                <w:color w:val="FFFFFF"/>
                <w:sz w:val="20"/>
              </w:rPr>
              <w:t>Frequency</w:t>
            </w:r>
          </w:p>
        </w:tc>
        <w:tc>
          <w:tcPr>
            <w:tcW w:type="dxa" w:w="1701"/>
            <w:shd w:val="clear" w:fill="1A1A2E"/>
          </w:tcPr>
          <w:p>
            <w:r/>
            <w:r>
              <w:rPr>
                <w:rFonts w:ascii="Calibri" w:hAnsi="Calibri"/>
                <w:b/>
                <w:color w:val="FFFFFF"/>
                <w:sz w:val="20"/>
              </w:rPr>
              <w:t>Technical Skill</w:t>
            </w:r>
          </w:p>
        </w:tc>
      </w:tr>
      <w:tr>
        <w:tc>
          <w:tcPr>
            <w:tcW w:type="dxa" w:w="1701"/>
          </w:tcPr>
          <w:p>
            <w:r/>
            <w:r>
              <w:rPr>
                <w:rFonts w:ascii="Calibri" w:hAnsi="Calibri"/>
                <w:sz w:val="20"/>
              </w:rPr>
              <w:t>Casual Reader</w:t>
            </w:r>
          </w:p>
        </w:tc>
        <w:tc>
          <w:tcPr>
            <w:tcW w:type="dxa" w:w="3402"/>
          </w:tcPr>
          <w:p>
            <w:r/>
            <w:r>
              <w:rPr>
                <w:rFonts w:ascii="Calibri" w:hAnsi="Calibri"/>
                <w:sz w:val="20"/>
              </w:rPr>
              <w:t>Logs a few books per month, browses reviews, maintains a simple TBR list</w:t>
            </w:r>
          </w:p>
        </w:tc>
        <w:tc>
          <w:tcPr>
            <w:tcW w:type="dxa" w:w="1417"/>
          </w:tcPr>
          <w:p>
            <w:r/>
            <w:r>
              <w:rPr>
                <w:rFonts w:ascii="Calibri" w:hAnsi="Calibri"/>
                <w:sz w:val="20"/>
              </w:rPr>
              <w:t>Weekly</w:t>
            </w:r>
          </w:p>
        </w:tc>
        <w:tc>
          <w:tcPr>
            <w:tcW w:type="dxa" w:w="1701"/>
          </w:tcPr>
          <w:p>
            <w:r/>
            <w:r>
              <w:rPr>
                <w:rFonts w:ascii="Calibri" w:hAnsi="Calibri"/>
                <w:sz w:val="20"/>
              </w:rPr>
              <w:t>Low</w:t>
            </w:r>
          </w:p>
        </w:tc>
      </w:tr>
      <w:tr>
        <w:tc>
          <w:tcPr>
            <w:tcW w:type="dxa" w:w="1701"/>
          </w:tcPr>
          <w:p>
            <w:r/>
            <w:r>
              <w:rPr>
                <w:rFonts w:ascii="Calibri" w:hAnsi="Calibri"/>
                <w:sz w:val="20"/>
              </w:rPr>
              <w:t>Active Reviewer</w:t>
            </w:r>
          </w:p>
        </w:tc>
        <w:tc>
          <w:tcPr>
            <w:tcW w:type="dxa" w:w="3402"/>
          </w:tcPr>
          <w:p>
            <w:r/>
            <w:r>
              <w:rPr>
                <w:rFonts w:ascii="Calibri" w:hAnsi="Calibri"/>
                <w:sz w:val="20"/>
              </w:rPr>
              <w:t>Writes detailed reviews, rates every book, curates multiple shelves, follows other readers</w:t>
            </w:r>
          </w:p>
        </w:tc>
        <w:tc>
          <w:tcPr>
            <w:tcW w:type="dxa" w:w="1417"/>
          </w:tcPr>
          <w:p>
            <w:r/>
            <w:r>
              <w:rPr>
                <w:rFonts w:ascii="Calibri" w:hAnsi="Calibri"/>
                <w:sz w:val="20"/>
              </w:rPr>
              <w:t>Daily</w:t>
            </w:r>
          </w:p>
        </w:tc>
        <w:tc>
          <w:tcPr>
            <w:tcW w:type="dxa" w:w="1701"/>
          </w:tcPr>
          <w:p>
            <w:r/>
            <w:r>
              <w:rPr>
                <w:rFonts w:ascii="Calibri" w:hAnsi="Calibri"/>
                <w:sz w:val="20"/>
              </w:rPr>
              <w:t>Low–Medium</w:t>
            </w:r>
          </w:p>
        </w:tc>
      </w:tr>
      <w:tr>
        <w:tc>
          <w:tcPr>
            <w:tcW w:type="dxa" w:w="1701"/>
          </w:tcPr>
          <w:p>
            <w:r/>
            <w:r>
              <w:rPr>
                <w:rFonts w:ascii="Calibri" w:hAnsi="Calibri"/>
                <w:sz w:val="20"/>
              </w:rPr>
              <w:t>Profile Browser</w:t>
            </w:r>
          </w:p>
        </w:tc>
        <w:tc>
          <w:tcPr>
            <w:tcW w:type="dxa" w:w="3402"/>
          </w:tcPr>
          <w:p>
            <w:r/>
            <w:r>
              <w:rPr>
                <w:rFonts w:ascii="Calibri" w:hAnsi="Calibri"/>
                <w:sz w:val="20"/>
              </w:rPr>
              <w:t>Visits other users’ profiles to discover books, reads reviews but rarely writes</w:t>
            </w:r>
          </w:p>
        </w:tc>
        <w:tc>
          <w:tcPr>
            <w:tcW w:type="dxa" w:w="1417"/>
          </w:tcPr>
          <w:p>
            <w:r/>
            <w:r>
              <w:rPr>
                <w:rFonts w:ascii="Calibri" w:hAnsi="Calibri"/>
                <w:sz w:val="20"/>
              </w:rPr>
              <w:t>Weekly</w:t>
            </w:r>
          </w:p>
        </w:tc>
        <w:tc>
          <w:tcPr>
            <w:tcW w:type="dxa" w:w="1701"/>
          </w:tcPr>
          <w:p>
            <w:r/>
            <w:r>
              <w:rPr>
                <w:rFonts w:ascii="Calibri" w:hAnsi="Calibri"/>
                <w:sz w:val="20"/>
              </w:rPr>
              <w:t>Low</w:t>
            </w:r>
          </w:p>
        </w:tc>
      </w:tr>
      <w:tr>
        <w:tc>
          <w:tcPr>
            <w:tcW w:type="dxa" w:w="1701"/>
          </w:tcPr>
          <w:p>
            <w:r/>
            <w:r>
              <w:rPr>
                <w:rFonts w:ascii="Calibri" w:hAnsi="Calibri"/>
                <w:sz w:val="20"/>
              </w:rPr>
              <w:t>Admin</w:t>
            </w:r>
          </w:p>
        </w:tc>
        <w:tc>
          <w:tcPr>
            <w:tcW w:type="dxa" w:w="3402"/>
          </w:tcPr>
          <w:p>
            <w:r/>
            <w:r>
              <w:rPr>
                <w:rFonts w:ascii="Calibri" w:hAnsi="Calibri"/>
                <w:sz w:val="20"/>
              </w:rPr>
              <w:t>Manages reported content, curates featured reviews, moderates community</w:t>
            </w:r>
          </w:p>
        </w:tc>
        <w:tc>
          <w:tcPr>
            <w:tcW w:type="dxa" w:w="1417"/>
          </w:tcPr>
          <w:p>
            <w:r/>
            <w:r>
              <w:rPr>
                <w:rFonts w:ascii="Calibri" w:hAnsi="Calibri"/>
                <w:sz w:val="20"/>
              </w:rPr>
              <w:t>Daily</w:t>
            </w:r>
          </w:p>
        </w:tc>
        <w:tc>
          <w:tcPr>
            <w:tcW w:type="dxa" w:w="1701"/>
          </w:tcPr>
          <w:p>
            <w:r/>
            <w:r>
              <w:rPr>
                <w:rFonts w:ascii="Calibri" w:hAnsi="Calibri"/>
                <w:sz w:val="20"/>
              </w:rPr>
              <w:t>Medium–High</w:t>
            </w:r>
          </w:p>
        </w:tc>
      </w:tr>
    </w:tbl>
    <w:p>
      <w:pPr>
        <w:spacing w:after="40"/>
      </w:pPr>
    </w:p>
    <w:p>
      <w:pPr>
        <w:pStyle w:val="Heading2"/>
      </w:pPr>
      <w:r>
        <w:t>2.3 Operating Environment</w:t>
      </w:r>
    </w:p>
    <w:tbl>
      <w:tblPr>
        <w:tblStyle w:val="TableGrid"/>
        <w:tblW w:type="auto" w:w="0"/>
        <w:jc w:val="center"/>
        <w:tblLook w:firstColumn="1" w:firstRow="1" w:lastColumn="0" w:lastRow="0" w:noHBand="0" w:noVBand="1" w:val="04A0"/>
      </w:tblPr>
      <w:tblGrid>
        <w:gridCol w:w="3120"/>
        <w:gridCol w:w="3120"/>
        <w:gridCol w:w="3120"/>
      </w:tblGrid>
      <w:tr>
        <w:tc>
          <w:tcPr>
            <w:tcW w:type="dxa" w:w="1984"/>
            <w:shd w:val="clear" w:fill="1A1A2E"/>
          </w:tcPr>
          <w:p>
            <w:r/>
            <w:r>
              <w:rPr>
                <w:rFonts w:ascii="Calibri" w:hAnsi="Calibri"/>
                <w:b/>
                <w:color w:val="FFFFFF"/>
                <w:sz w:val="20"/>
              </w:rPr>
              <w:t>Component</w:t>
            </w:r>
          </w:p>
        </w:tc>
        <w:tc>
          <w:tcPr>
            <w:tcW w:type="dxa" w:w="2835"/>
            <w:shd w:val="clear" w:fill="1A1A2E"/>
          </w:tcPr>
          <w:p>
            <w:r/>
            <w:r>
              <w:rPr>
                <w:rFonts w:ascii="Calibri" w:hAnsi="Calibri"/>
                <w:b/>
                <w:color w:val="FFFFFF"/>
                <w:sz w:val="20"/>
              </w:rPr>
              <w:t>Technology</w:t>
            </w:r>
          </w:p>
        </w:tc>
        <w:tc>
          <w:tcPr>
            <w:tcW w:type="dxa" w:w="3969"/>
            <w:shd w:val="clear" w:fill="1A1A2E"/>
          </w:tcPr>
          <w:p>
            <w:r/>
            <w:r>
              <w:rPr>
                <w:rFonts w:ascii="Calibri" w:hAnsi="Calibri"/>
                <w:b/>
                <w:color w:val="FFFFFF"/>
                <w:sz w:val="20"/>
              </w:rPr>
              <w:t>Version / Notes</w:t>
            </w:r>
          </w:p>
        </w:tc>
      </w:tr>
      <w:tr>
        <w:tc>
          <w:tcPr>
            <w:tcW w:type="dxa" w:w="1984"/>
          </w:tcPr>
          <w:p>
            <w:r/>
            <w:r>
              <w:rPr>
                <w:rFonts w:ascii="Calibri" w:hAnsi="Calibri"/>
                <w:sz w:val="20"/>
              </w:rPr>
              <w:t>Frontend Runtime</w:t>
            </w:r>
          </w:p>
        </w:tc>
        <w:tc>
          <w:tcPr>
            <w:tcW w:type="dxa" w:w="2835"/>
          </w:tcPr>
          <w:p>
            <w:r/>
            <w:r>
              <w:rPr>
                <w:rFonts w:ascii="Calibri" w:hAnsi="Calibri"/>
                <w:sz w:val="20"/>
              </w:rPr>
              <w:t>Modern browsers (Chrome, Firefox, Safari, Edge)</w:t>
            </w:r>
          </w:p>
        </w:tc>
        <w:tc>
          <w:tcPr>
            <w:tcW w:type="dxa" w:w="3969"/>
          </w:tcPr>
          <w:p>
            <w:r/>
            <w:r>
              <w:rPr>
                <w:rFonts w:ascii="Calibri" w:hAnsi="Calibri"/>
                <w:sz w:val="20"/>
              </w:rPr>
              <w:t>ES2020+, responsive down to 375px</w:t>
            </w:r>
          </w:p>
        </w:tc>
      </w:tr>
      <w:tr>
        <w:tc>
          <w:tcPr>
            <w:tcW w:type="dxa" w:w="1984"/>
          </w:tcPr>
          <w:p>
            <w:r/>
            <w:r>
              <w:rPr>
                <w:rFonts w:ascii="Calibri" w:hAnsi="Calibri"/>
                <w:sz w:val="20"/>
              </w:rPr>
              <w:t>Backend Runtime</w:t>
            </w:r>
          </w:p>
        </w:tc>
        <w:tc>
          <w:tcPr>
            <w:tcW w:type="dxa" w:w="2835"/>
          </w:tcPr>
          <w:p>
            <w:r/>
            <w:r>
              <w:rPr>
                <w:rFonts w:ascii="Calibri" w:hAnsi="Calibri"/>
                <w:sz w:val="20"/>
              </w:rPr>
              <w:t>Python 3.12+</w:t>
            </w:r>
          </w:p>
        </w:tc>
        <w:tc>
          <w:tcPr>
            <w:tcW w:type="dxa" w:w="3969"/>
          </w:tcPr>
          <w:p>
            <w:r/>
            <w:r>
              <w:rPr>
                <w:rFonts w:ascii="Calibri" w:hAnsi="Calibri"/>
                <w:sz w:val="20"/>
              </w:rPr>
              <w:t>Managed via uv</w:t>
            </w:r>
          </w:p>
        </w:tc>
      </w:tr>
      <w:tr>
        <w:tc>
          <w:tcPr>
            <w:tcW w:type="dxa" w:w="1984"/>
          </w:tcPr>
          <w:p>
            <w:r/>
            <w:r>
              <w:rPr>
                <w:rFonts w:ascii="Calibri" w:hAnsi="Calibri"/>
                <w:sz w:val="20"/>
              </w:rPr>
              <w:t>Web Framework (CRUD)</w:t>
            </w:r>
          </w:p>
        </w:tc>
        <w:tc>
          <w:tcPr>
            <w:tcW w:type="dxa" w:w="2835"/>
          </w:tcPr>
          <w:p>
            <w:r/>
            <w:r>
              <w:rPr>
                <w:rFonts w:ascii="Calibri" w:hAnsi="Calibri"/>
                <w:sz w:val="20"/>
              </w:rPr>
              <w:t>Django 5.x + DRF 3.15+</w:t>
            </w:r>
          </w:p>
        </w:tc>
        <w:tc>
          <w:tcPr>
            <w:tcW w:type="dxa" w:w="3969"/>
          </w:tcPr>
          <w:p>
            <w:r/>
            <w:r>
              <w:rPr>
                <w:rFonts w:ascii="Calibri" w:hAnsi="Calibri"/>
                <w:sz w:val="20"/>
              </w:rPr>
              <w:t>Primary API for all user-facing data</w:t>
            </w:r>
          </w:p>
        </w:tc>
      </w:tr>
      <w:tr>
        <w:tc>
          <w:tcPr>
            <w:tcW w:type="dxa" w:w="1984"/>
          </w:tcPr>
          <w:p>
            <w:r/>
            <w:r>
              <w:rPr>
                <w:rFonts w:ascii="Calibri" w:hAnsi="Calibri"/>
                <w:sz w:val="20"/>
              </w:rPr>
              <w:t>Web Framework (Data)</w:t>
            </w:r>
          </w:p>
        </w:tc>
        <w:tc>
          <w:tcPr>
            <w:tcW w:type="dxa" w:w="2835"/>
          </w:tcPr>
          <w:p>
            <w:r/>
            <w:r>
              <w:rPr>
                <w:rFonts w:ascii="Calibri" w:hAnsi="Calibri"/>
                <w:sz w:val="20"/>
              </w:rPr>
              <w:t>FastAPI 0.110+</w:t>
            </w:r>
          </w:p>
        </w:tc>
        <w:tc>
          <w:tcPr>
            <w:tcW w:type="dxa" w:w="3969"/>
          </w:tcPr>
          <w:p>
            <w:r/>
            <w:r>
              <w:rPr>
                <w:rFonts w:ascii="Calibri" w:hAnsi="Calibri"/>
                <w:sz w:val="20"/>
              </w:rPr>
              <w:t>Book ingestion, search, external API proxy</w:t>
            </w:r>
          </w:p>
        </w:tc>
      </w:tr>
      <w:tr>
        <w:tc>
          <w:tcPr>
            <w:tcW w:type="dxa" w:w="1984"/>
          </w:tcPr>
          <w:p>
            <w:r/>
            <w:r>
              <w:rPr>
                <w:rFonts w:ascii="Calibri" w:hAnsi="Calibri"/>
                <w:sz w:val="20"/>
              </w:rPr>
              <w:t>Database</w:t>
            </w:r>
          </w:p>
        </w:tc>
        <w:tc>
          <w:tcPr>
            <w:tcW w:type="dxa" w:w="2835"/>
          </w:tcPr>
          <w:p>
            <w:r/>
            <w:r>
              <w:rPr>
                <w:rFonts w:ascii="Calibri" w:hAnsi="Calibri"/>
                <w:sz w:val="20"/>
              </w:rPr>
              <w:t>PostgreSQL 16</w:t>
            </w:r>
          </w:p>
        </w:tc>
        <w:tc>
          <w:tcPr>
            <w:tcW w:type="dxa" w:w="3969"/>
          </w:tcPr>
          <w:p>
            <w:r/>
            <w:r>
              <w:rPr>
                <w:rFonts w:ascii="Calibri" w:hAnsi="Calibri"/>
                <w:sz w:val="20"/>
              </w:rPr>
              <w:t>Primary relational store for both services</w:t>
            </w:r>
          </w:p>
        </w:tc>
      </w:tr>
      <w:tr>
        <w:tc>
          <w:tcPr>
            <w:tcW w:type="dxa" w:w="1984"/>
          </w:tcPr>
          <w:p>
            <w:r/>
            <w:r>
              <w:rPr>
                <w:rFonts w:ascii="Calibri" w:hAnsi="Calibri"/>
                <w:sz w:val="20"/>
              </w:rPr>
              <w:t>Cache / Broker</w:t>
            </w:r>
          </w:p>
        </w:tc>
        <w:tc>
          <w:tcPr>
            <w:tcW w:type="dxa" w:w="2835"/>
          </w:tcPr>
          <w:p>
            <w:r/>
            <w:r>
              <w:rPr>
                <w:rFonts w:ascii="Calibri" w:hAnsi="Calibri"/>
                <w:sz w:val="20"/>
              </w:rPr>
              <w:t>Redis 7</w:t>
            </w:r>
          </w:p>
        </w:tc>
        <w:tc>
          <w:tcPr>
            <w:tcW w:type="dxa" w:w="3969"/>
          </w:tcPr>
          <w:p>
            <w:r/>
            <w:r>
              <w:rPr>
                <w:rFonts w:ascii="Calibri" w:hAnsi="Calibri"/>
                <w:sz w:val="20"/>
              </w:rPr>
              <w:t>Celery broker + result backend, API response caching</w:t>
            </w:r>
          </w:p>
        </w:tc>
      </w:tr>
      <w:tr>
        <w:tc>
          <w:tcPr>
            <w:tcW w:type="dxa" w:w="1984"/>
          </w:tcPr>
          <w:p>
            <w:r/>
            <w:r>
              <w:rPr>
                <w:rFonts w:ascii="Calibri" w:hAnsi="Calibri"/>
                <w:sz w:val="20"/>
              </w:rPr>
              <w:t>Task Queue</w:t>
            </w:r>
          </w:p>
        </w:tc>
        <w:tc>
          <w:tcPr>
            <w:tcW w:type="dxa" w:w="2835"/>
          </w:tcPr>
          <w:p>
            <w:r/>
            <w:r>
              <w:rPr>
                <w:rFonts w:ascii="Calibri" w:hAnsi="Calibri"/>
                <w:sz w:val="20"/>
              </w:rPr>
              <w:t>Celery 5.x</w:t>
            </w:r>
          </w:p>
        </w:tc>
        <w:tc>
          <w:tcPr>
            <w:tcW w:type="dxa" w:w="3969"/>
          </w:tcPr>
          <w:p>
            <w:r/>
            <w:r>
              <w:rPr>
                <w:rFonts w:ascii="Calibri" w:hAnsi="Calibri"/>
                <w:sz w:val="20"/>
              </w:rPr>
              <w:t>Async book ingestion, scraping, stats computation</w:t>
            </w:r>
          </w:p>
        </w:tc>
      </w:tr>
      <w:tr>
        <w:tc>
          <w:tcPr>
            <w:tcW w:type="dxa" w:w="1984"/>
          </w:tcPr>
          <w:p>
            <w:r/>
            <w:r>
              <w:rPr>
                <w:rFonts w:ascii="Calibri" w:hAnsi="Calibri"/>
                <w:sz w:val="20"/>
              </w:rPr>
              <w:t>Scraping</w:t>
            </w:r>
          </w:p>
        </w:tc>
        <w:tc>
          <w:tcPr>
            <w:tcW w:type="dxa" w:w="2835"/>
          </w:tcPr>
          <w:p>
            <w:r/>
            <w:r>
              <w:rPr>
                <w:rFonts w:ascii="Calibri" w:hAnsi="Calibri"/>
                <w:sz w:val="20"/>
              </w:rPr>
              <w:t>Selenium + Chrome headless</w:t>
            </w:r>
          </w:p>
        </w:tc>
        <w:tc>
          <w:tcPr>
            <w:tcW w:type="dxa" w:w="3969"/>
          </w:tcPr>
          <w:p>
            <w:r/>
            <w:r>
              <w:rPr>
                <w:rFonts w:ascii="Calibri" w:hAnsi="Calibri"/>
                <w:sz w:val="20"/>
              </w:rPr>
              <w:t>Supplementary book data from sources without APIs</w:t>
            </w:r>
          </w:p>
        </w:tc>
      </w:tr>
      <w:tr>
        <w:tc>
          <w:tcPr>
            <w:tcW w:type="dxa" w:w="1984"/>
          </w:tcPr>
          <w:p>
            <w:r/>
            <w:r>
              <w:rPr>
                <w:rFonts w:ascii="Calibri" w:hAnsi="Calibri"/>
                <w:sz w:val="20"/>
              </w:rPr>
              <w:t>Containerization</w:t>
            </w:r>
          </w:p>
        </w:tc>
        <w:tc>
          <w:tcPr>
            <w:tcW w:type="dxa" w:w="2835"/>
          </w:tcPr>
          <w:p>
            <w:r/>
            <w:r>
              <w:rPr>
                <w:rFonts w:ascii="Calibri" w:hAnsi="Calibri"/>
                <w:sz w:val="20"/>
              </w:rPr>
              <w:t>Docker + Docker Compose</w:t>
            </w:r>
          </w:p>
        </w:tc>
        <w:tc>
          <w:tcPr>
            <w:tcW w:type="dxa" w:w="3969"/>
          </w:tcPr>
          <w:p>
            <w:r/>
            <w:r>
              <w:rPr>
                <w:rFonts w:ascii="Calibri" w:hAnsi="Calibri"/>
                <w:sz w:val="20"/>
              </w:rPr>
              <w:t>All services orchestrated locally and in deployment</w:t>
            </w:r>
          </w:p>
        </w:tc>
      </w:tr>
      <w:tr>
        <w:tc>
          <w:tcPr>
            <w:tcW w:type="dxa" w:w="1984"/>
          </w:tcPr>
          <w:p>
            <w:r/>
            <w:r>
              <w:rPr>
                <w:rFonts w:ascii="Calibri" w:hAnsi="Calibri"/>
                <w:sz w:val="20"/>
              </w:rPr>
              <w:t>Package Mgmt (Python)</w:t>
            </w:r>
          </w:p>
        </w:tc>
        <w:tc>
          <w:tcPr>
            <w:tcW w:type="dxa" w:w="2835"/>
          </w:tcPr>
          <w:p>
            <w:r/>
            <w:r>
              <w:rPr>
                <w:rFonts w:ascii="Calibri" w:hAnsi="Calibri"/>
                <w:sz w:val="20"/>
              </w:rPr>
              <w:t>uv</w:t>
            </w:r>
          </w:p>
        </w:tc>
        <w:tc>
          <w:tcPr>
            <w:tcW w:type="dxa" w:w="3969"/>
          </w:tcPr>
          <w:p>
            <w:r/>
            <w:r>
              <w:rPr>
                <w:rFonts w:ascii="Calibri" w:hAnsi="Calibri"/>
                <w:sz w:val="20"/>
              </w:rPr>
              <w:t>Fast dependency resolution and virtual environment management</w:t>
            </w:r>
          </w:p>
        </w:tc>
      </w:tr>
      <w:tr>
        <w:tc>
          <w:tcPr>
            <w:tcW w:type="dxa" w:w="1984"/>
          </w:tcPr>
          <w:p>
            <w:r/>
            <w:r>
              <w:rPr>
                <w:rFonts w:ascii="Calibri" w:hAnsi="Calibri"/>
                <w:sz w:val="20"/>
              </w:rPr>
              <w:t>Package Mgmt (JS)</w:t>
            </w:r>
          </w:p>
        </w:tc>
        <w:tc>
          <w:tcPr>
            <w:tcW w:type="dxa" w:w="2835"/>
          </w:tcPr>
          <w:p>
            <w:r/>
            <w:r>
              <w:rPr>
                <w:rFonts w:ascii="Calibri" w:hAnsi="Calibri"/>
                <w:sz w:val="20"/>
              </w:rPr>
              <w:t>Yarn</w:t>
            </w:r>
          </w:p>
        </w:tc>
        <w:tc>
          <w:tcPr>
            <w:tcW w:type="dxa" w:w="3969"/>
          </w:tcPr>
          <w:p>
            <w:r/>
            <w:r>
              <w:rPr>
                <w:rFonts w:ascii="Calibri" w:hAnsi="Calibri"/>
                <w:sz w:val="20"/>
              </w:rPr>
              <w:t>Frontend dependency management</w:t>
            </w:r>
          </w:p>
        </w:tc>
      </w:tr>
      <w:tr>
        <w:tc>
          <w:tcPr>
            <w:tcW w:type="dxa" w:w="1984"/>
          </w:tcPr>
          <w:p>
            <w:r/>
            <w:r>
              <w:rPr>
                <w:rFonts w:ascii="Calibri" w:hAnsi="Calibri"/>
                <w:sz w:val="20"/>
              </w:rPr>
              <w:t>Build Tool</w:t>
            </w:r>
          </w:p>
        </w:tc>
        <w:tc>
          <w:tcPr>
            <w:tcW w:type="dxa" w:w="2835"/>
          </w:tcPr>
          <w:p>
            <w:r/>
            <w:r>
              <w:rPr>
                <w:rFonts w:ascii="Calibri" w:hAnsi="Calibri"/>
                <w:sz w:val="20"/>
              </w:rPr>
              <w:t>Vite</w:t>
            </w:r>
          </w:p>
        </w:tc>
        <w:tc>
          <w:tcPr>
            <w:tcW w:type="dxa" w:w="3969"/>
          </w:tcPr>
          <w:p>
            <w:r/>
            <w:r>
              <w:rPr>
                <w:rFonts w:ascii="Calibri" w:hAnsi="Calibri"/>
                <w:sz w:val="20"/>
              </w:rPr>
              <w:t>Frontend dev server and production bundling</w:t>
            </w:r>
          </w:p>
        </w:tc>
      </w:tr>
      <w:tr>
        <w:tc>
          <w:tcPr>
            <w:tcW w:type="dxa" w:w="1984"/>
          </w:tcPr>
          <w:p>
            <w:r/>
            <w:r>
              <w:rPr>
                <w:rFonts w:ascii="Calibri" w:hAnsi="Calibri"/>
                <w:sz w:val="20"/>
              </w:rPr>
              <w:t>Version Control</w:t>
            </w:r>
          </w:p>
        </w:tc>
        <w:tc>
          <w:tcPr>
            <w:tcW w:type="dxa" w:w="2835"/>
          </w:tcPr>
          <w:p>
            <w:r/>
            <w:r>
              <w:rPr>
                <w:rFonts w:ascii="Calibri" w:hAnsi="Calibri"/>
                <w:sz w:val="20"/>
              </w:rPr>
              <w:t>Git + GitHub Flow</w:t>
            </w:r>
          </w:p>
        </w:tc>
        <w:tc>
          <w:tcPr>
            <w:tcW w:type="dxa" w:w="3969"/>
          </w:tcPr>
          <w:p>
            <w:r/>
            <w:r>
              <w:rPr>
                <w:rFonts w:ascii="Calibri" w:hAnsi="Calibri"/>
                <w:sz w:val="20"/>
              </w:rPr>
              <w:t>Feature branches, PRs, protected main branch</w:t>
            </w:r>
          </w:p>
        </w:tc>
      </w:tr>
    </w:tbl>
    <w:p>
      <w:pPr>
        <w:spacing w:after="40"/>
      </w:pPr>
    </w:p>
    <w:p>
      <w:pPr>
        <w:pStyle w:val="Heading2"/>
      </w:pPr>
      <w:r>
        <w:t>2.4 Design &amp; Implementation Constraints</w:t>
      </w:r>
    </w:p>
    <w:p>
      <w:pPr>
        <w:spacing w:after="80"/>
      </w:pPr>
      <w:r>
        <w:rPr>
          <w:b/>
          <w:color w:val="0F3460"/>
        </w:rPr>
        <w:t xml:space="preserve">C1. </w:t>
      </w:r>
      <w:r>
        <w:t>The system must use Django + DRF as the primary API for user-facing CRUD operations (authentication, profiles, reviews, bookshelves, reading logs).</w:t>
      </w:r>
    </w:p>
    <w:p>
      <w:pPr>
        <w:spacing w:after="80"/>
      </w:pPr>
      <w:r>
        <w:rPr>
          <w:b/>
          <w:color w:val="0F3460"/>
        </w:rPr>
        <w:t xml:space="preserve">C2. </w:t>
      </w:r>
      <w:r>
        <w:t>FastAPI must be used for data-intensive services: book metadata ingestion from external APIs, search functionality, and orchestrating Celery background tasks.</w:t>
      </w:r>
    </w:p>
    <w:p>
      <w:pPr>
        <w:spacing w:after="80"/>
      </w:pPr>
      <w:r>
        <w:rPr>
          <w:b/>
          <w:color w:val="0F3460"/>
        </w:rPr>
        <w:t xml:space="preserve">C3. </w:t>
      </w:r>
      <w:r>
        <w:t>Both backend services share a single PostgreSQL database. Django owns the schema via its ORM migrations; FastAPI accesses the same tables via SQLAlchemy or raw queries (read-heavy, write-through-Django pattern preferred).</w:t>
      </w:r>
    </w:p>
    <w:p>
      <w:pPr>
        <w:spacing w:after="80"/>
      </w:pPr>
      <w:r>
        <w:rPr>
          <w:b/>
          <w:color w:val="0F3460"/>
        </w:rPr>
        <w:t xml:space="preserve">C4. </w:t>
      </w:r>
      <w:r>
        <w:t>All API request/response schemas for the FastAPI service must be validated with Pydantic models.</w:t>
      </w:r>
    </w:p>
    <w:p>
      <w:pPr>
        <w:spacing w:after="80"/>
      </w:pPr>
      <w:r>
        <w:rPr>
          <w:b/>
          <w:color w:val="0F3460"/>
        </w:rPr>
        <w:t xml:space="preserve">C5. </w:t>
      </w:r>
      <w:r>
        <w:t>The frontend must be a React SPA using Zustand for client state, TanStack Query for server state, and Ant Design as the UI component library.</w:t>
      </w:r>
    </w:p>
    <w:p>
      <w:pPr>
        <w:spacing w:after="80"/>
      </w:pPr>
      <w:r>
        <w:rPr>
          <w:b/>
          <w:color w:val="0F3460"/>
        </w:rPr>
        <w:t xml:space="preserve">C6. </w:t>
      </w:r>
      <w:r>
        <w:t>Docker Compose must define all services (frontend, django, fastapi, postgres, redis, celery worker, selenium) for local development.</w:t>
      </w:r>
    </w:p>
    <w:p>
      <w:pPr>
        <w:spacing w:after="80"/>
      </w:pPr>
      <w:r>
        <w:rPr>
          <w:b/>
          <w:color w:val="0F3460"/>
        </w:rPr>
        <w:t xml:space="preserve">C7. </w:t>
      </w:r>
      <w:r>
        <w:t>GitHub Flow must be followed: short-lived feature branches, pull requests, CI checks, and merge to main.</w:t>
      </w:r>
    </w:p>
    <w:p>
      <w:pPr>
        <w:spacing w:after="80"/>
      </w:pPr>
      <w:r>
        <w:rPr>
          <w:b/>
          <w:color w:val="0F3460"/>
        </w:rPr>
        <w:t xml:space="preserve">C8. </w:t>
      </w:r>
      <w:r>
        <w:t>External book data must be sourced primarily from the Open Library API, with Google Books as a fallback. Selenium scraping is reserved for sources without public APIs.</w:t>
      </w:r>
    </w:p>
    <w:p>
      <w:pPr>
        <w:spacing w:after="80"/>
      </w:pPr>
      <w:r>
        <w:rPr>
          <w:b/>
          <w:color w:val="0F3460"/>
        </w:rPr>
        <w:t xml:space="preserve">C9. </w:t>
      </w:r>
      <w:r>
        <w:t>The system must respect external API rate limits and cache responses in Redis to minimize outbound requests.</w:t>
      </w:r>
    </w:p>
    <w:p>
      <w:pPr>
        <w:pStyle w:val="Heading2"/>
      </w:pPr>
      <w:r>
        <w:t>2.5 Assumptions &amp; Dependencies</w:t>
      </w:r>
    </w:p>
    <w:p>
      <w:pPr>
        <w:spacing w:after="40"/>
      </w:pPr>
      <w:r>
        <w:rPr>
          <w:b/>
        </w:rPr>
        <w:t>Assumptions:</w:t>
      </w:r>
    </w:p>
    <w:p>
      <w:pPr>
        <w:spacing w:after="40"/>
      </w:pPr>
      <w:r>
        <w:t>•  Users have a modern web browser with JavaScript enabled.</w:t>
      </w:r>
    </w:p>
    <w:p>
      <w:pPr>
        <w:spacing w:after="40"/>
      </w:pPr>
      <w:r>
        <w:t>•  The Open Library API will remain free and publicly accessible.</w:t>
      </w:r>
    </w:p>
    <w:p>
      <w:pPr>
        <w:spacing w:after="40"/>
      </w:pPr>
      <w:r>
        <w:t>•  Initial user base will be under 10,000 concurrent users; horizontal scaling is deferred to future iterations.</w:t>
      </w:r>
    </w:p>
    <w:p>
      <w:pPr>
        <w:spacing w:after="40"/>
      </w:pPr>
      <w:r>
        <w:t>•  Users will primarily interact via desktop browsers in the MVP; mobile-responsive design is included but native apps are deferred.</w:t>
      </w:r>
    </w:p>
    <w:p>
      <w:pPr>
        <w:spacing w:after="40"/>
      </w:pPr>
      <w:r>
        <w:rPr>
          <w:b/>
        </w:rPr>
        <w:t>Dependencies:</w:t>
      </w:r>
    </w:p>
    <w:p>
      <w:pPr>
        <w:spacing w:after="40"/>
      </w:pPr>
      <w:r>
        <w:t>•  Open Library API for book metadata (titles, authors, covers, ISBNs, page counts).</w:t>
      </w:r>
    </w:p>
    <w:p>
      <w:pPr>
        <w:spacing w:after="40"/>
      </w:pPr>
      <w:r>
        <w:t>•  Google Books API as a fallback metadata source.</w:t>
      </w:r>
    </w:p>
    <w:p>
      <w:pPr>
        <w:spacing w:after="40"/>
      </w:pPr>
      <w:r>
        <w:t>•  PostgreSQL and Redis must be running for any backend functionality.</w:t>
      </w:r>
    </w:p>
    <w:p>
      <w:pPr>
        <w:spacing w:after="40"/>
      </w:pPr>
      <w:r>
        <w:t>•  Docker and Docker Compose for local development environment consistency.</w:t>
      </w:r>
    </w:p>
    <w:p>
      <w:pPr>
        <w:spacing w:after="40"/>
      </w:pPr>
      <w:r>
        <w:t>•  Selenium requires a Chrome/Chromium headless browser available in the Docker container.</w:t>
      </w:r>
    </w:p>
    <w:p>
      <w:r>
        <w:br w:type="page"/>
      </w:r>
    </w:p>
    <w:p>
      <w:pPr>
        <w:pStyle w:val="Heading1"/>
      </w:pPr>
      <w:r>
        <w:t>3. System Architecture</w:t>
      </w:r>
    </w:p>
    <w:p>
      <w:pPr>
        <w:pStyle w:val="Heading2"/>
      </w:pPr>
      <w:r>
        <w:t>3.1 High-Level Architecture</w:t>
      </w:r>
    </w:p>
    <w:p>
      <w:pPr/>
      <w:r>
        <w:t>The system follows a decoupled, service-oriented architecture with a React SPA frontend communicating with two backend services through a reverse proxy (Nginx). All services are containerized with Docker Compose.</w:t>
      </w:r>
    </w:p>
    <w:p>
      <w:pPr>
        <w:spacing w:after="80"/>
      </w:pPr>
      <w:r>
        <w:rPr>
          <w:b/>
        </w:rPr>
        <w:t>Architecture flow:</w:t>
      </w:r>
    </w:p>
    <w:p>
      <w:pPr>
        <w:spacing w:after="40"/>
      </w:pPr>
      <w:r>
        <w:t>•  React SPA (Vite) → Nginx reverse proxy → /api/v1/* routes to Django + DRF (port 8000)</w:t>
      </w:r>
    </w:p>
    <w:p>
      <w:pPr>
        <w:spacing w:after="40"/>
      </w:pPr>
      <w:r>
        <w:t>•  React SPA (Vite) → Nginx reverse proxy → /api/data/* routes to FastAPI (port 8001)</w:t>
      </w:r>
    </w:p>
    <w:p>
      <w:pPr>
        <w:spacing w:after="40"/>
      </w:pPr>
      <w:r>
        <w:t>•  Django → PostgreSQL (read/write, schema owner)</w:t>
      </w:r>
    </w:p>
    <w:p>
      <w:pPr>
        <w:spacing w:after="40"/>
      </w:pPr>
      <w:r>
        <w:t>•  FastAPI → PostgreSQL (read-heavy, write-through-Django preferred)</w:t>
      </w:r>
    </w:p>
    <w:p>
      <w:pPr>
        <w:spacing w:after="40"/>
      </w:pPr>
      <w:r>
        <w:t>•  FastAPI → Redis (caching external API responses)</w:t>
      </w:r>
    </w:p>
    <w:p>
      <w:pPr>
        <w:spacing w:after="40"/>
      </w:pPr>
      <w:r>
        <w:t>•  FastAPI → Celery (dispatches async tasks for book ingestion, scraping)</w:t>
      </w:r>
    </w:p>
    <w:p>
      <w:pPr>
        <w:spacing w:after="40"/>
      </w:pPr>
      <w:r>
        <w:t>•  Celery Worker → PostgreSQL + Redis (task execution, result storage)</w:t>
      </w:r>
    </w:p>
    <w:p>
      <w:pPr>
        <w:spacing w:after="40"/>
      </w:pPr>
      <w:r>
        <w:t>•  Celery Worker → Selenium Grid (headless Chrome for web scraping tasks)</w:t>
      </w:r>
    </w:p>
    <w:p>
      <w:pPr>
        <w:pStyle w:val="Heading2"/>
      </w:pPr>
      <w:r>
        <w:t>3.2 Technology Stack</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fill="1A1A2E"/>
          </w:tcPr>
          <w:p>
            <w:r/>
            <w:r>
              <w:rPr>
                <w:rFonts w:ascii="Calibri" w:hAnsi="Calibri"/>
                <w:b/>
                <w:color w:val="FFFFFF"/>
                <w:sz w:val="20"/>
              </w:rPr>
              <w:t>Layer</w:t>
            </w:r>
          </w:p>
        </w:tc>
        <w:tc>
          <w:tcPr>
            <w:tcW w:type="dxa" w:w="2835"/>
            <w:shd w:val="clear" w:fill="1A1A2E"/>
          </w:tcPr>
          <w:p>
            <w:r/>
            <w:r>
              <w:rPr>
                <w:rFonts w:ascii="Calibri" w:hAnsi="Calibri"/>
                <w:b/>
                <w:color w:val="FFFFFF"/>
                <w:sz w:val="20"/>
              </w:rPr>
              <w:t>Technology</w:t>
            </w:r>
          </w:p>
        </w:tc>
        <w:tc>
          <w:tcPr>
            <w:tcW w:type="dxa" w:w="4252"/>
            <w:shd w:val="clear" w:fill="1A1A2E"/>
          </w:tcPr>
          <w:p>
            <w:r/>
            <w:r>
              <w:rPr>
                <w:rFonts w:ascii="Calibri" w:hAnsi="Calibri"/>
                <w:b/>
                <w:color w:val="FFFFFF"/>
                <w:sz w:val="20"/>
              </w:rPr>
              <w:t>Responsibility</w:t>
            </w:r>
          </w:p>
        </w:tc>
      </w:tr>
      <w:tr>
        <w:tc>
          <w:tcPr>
            <w:tcW w:type="dxa" w:w="1701"/>
          </w:tcPr>
          <w:p>
            <w:r/>
            <w:r>
              <w:rPr>
                <w:rFonts w:ascii="Calibri" w:hAnsi="Calibri"/>
                <w:sz w:val="20"/>
              </w:rPr>
              <w:t>Frontend</w:t>
            </w:r>
          </w:p>
        </w:tc>
        <w:tc>
          <w:tcPr>
            <w:tcW w:type="dxa" w:w="2835"/>
          </w:tcPr>
          <w:p>
            <w:r/>
            <w:r>
              <w:rPr>
                <w:rFonts w:ascii="Calibri" w:hAnsi="Calibri"/>
                <w:sz w:val="20"/>
              </w:rPr>
              <w:t>React 18+ / Vite / Yarn</w:t>
            </w:r>
          </w:p>
        </w:tc>
        <w:tc>
          <w:tcPr>
            <w:tcW w:type="dxa" w:w="4252"/>
          </w:tcPr>
          <w:p>
            <w:r/>
            <w:r>
              <w:rPr>
                <w:rFonts w:ascii="Calibri" w:hAnsi="Calibri"/>
                <w:sz w:val="20"/>
              </w:rPr>
              <w:t>SPA shell, routing, UI rendering</w:t>
            </w:r>
          </w:p>
        </w:tc>
      </w:tr>
      <w:tr>
        <w:tc>
          <w:tcPr>
            <w:tcW w:type="dxa" w:w="1701"/>
          </w:tcPr>
          <w:p>
            <w:r/>
            <w:r>
              <w:rPr>
                <w:rFonts w:ascii="Calibri" w:hAnsi="Calibri"/>
                <w:sz w:val="20"/>
              </w:rPr>
              <w:t>State (Client)</w:t>
            </w:r>
          </w:p>
        </w:tc>
        <w:tc>
          <w:tcPr>
            <w:tcW w:type="dxa" w:w="2835"/>
          </w:tcPr>
          <w:p>
            <w:r/>
            <w:r>
              <w:rPr>
                <w:rFonts w:ascii="Calibri" w:hAnsi="Calibri"/>
                <w:sz w:val="20"/>
              </w:rPr>
              <w:t>Zustand</w:t>
            </w:r>
          </w:p>
        </w:tc>
        <w:tc>
          <w:tcPr>
            <w:tcW w:type="dxa" w:w="4252"/>
          </w:tcPr>
          <w:p>
            <w:r/>
            <w:r>
              <w:rPr>
                <w:rFonts w:ascii="Calibri" w:hAnsi="Calibri"/>
                <w:sz w:val="20"/>
              </w:rPr>
              <w:t>Auth state, UI preferences, active filters</w:t>
            </w:r>
          </w:p>
        </w:tc>
      </w:tr>
      <w:tr>
        <w:tc>
          <w:tcPr>
            <w:tcW w:type="dxa" w:w="1701"/>
          </w:tcPr>
          <w:p>
            <w:r/>
            <w:r>
              <w:rPr>
                <w:rFonts w:ascii="Calibri" w:hAnsi="Calibri"/>
                <w:sz w:val="20"/>
              </w:rPr>
              <w:t>State (Server)</w:t>
            </w:r>
          </w:p>
        </w:tc>
        <w:tc>
          <w:tcPr>
            <w:tcW w:type="dxa" w:w="2835"/>
          </w:tcPr>
          <w:p>
            <w:r/>
            <w:r>
              <w:rPr>
                <w:rFonts w:ascii="Calibri" w:hAnsi="Calibri"/>
                <w:sz w:val="20"/>
              </w:rPr>
              <w:t>TanStack Query (React Query)</w:t>
            </w:r>
          </w:p>
        </w:tc>
        <w:tc>
          <w:tcPr>
            <w:tcW w:type="dxa" w:w="4252"/>
          </w:tcPr>
          <w:p>
            <w:r/>
            <w:r>
              <w:rPr>
                <w:rFonts w:ascii="Calibri" w:hAnsi="Calibri"/>
                <w:sz w:val="20"/>
              </w:rPr>
              <w:t>API data fetching, caching, optimistic updates, pagination</w:t>
            </w:r>
          </w:p>
        </w:tc>
      </w:tr>
      <w:tr>
        <w:tc>
          <w:tcPr>
            <w:tcW w:type="dxa" w:w="1701"/>
          </w:tcPr>
          <w:p>
            <w:r/>
            <w:r>
              <w:rPr>
                <w:rFonts w:ascii="Calibri" w:hAnsi="Calibri"/>
                <w:sz w:val="20"/>
              </w:rPr>
              <w:t>UI Components</w:t>
            </w:r>
          </w:p>
        </w:tc>
        <w:tc>
          <w:tcPr>
            <w:tcW w:type="dxa" w:w="2835"/>
          </w:tcPr>
          <w:p>
            <w:r/>
            <w:r>
              <w:rPr>
                <w:rFonts w:ascii="Calibri" w:hAnsi="Calibri"/>
                <w:sz w:val="20"/>
              </w:rPr>
              <w:t>Ant Design 5.x</w:t>
            </w:r>
          </w:p>
        </w:tc>
        <w:tc>
          <w:tcPr>
            <w:tcW w:type="dxa" w:w="4252"/>
          </w:tcPr>
          <w:p>
            <w:r/>
            <w:r>
              <w:rPr>
                <w:rFonts w:ascii="Calibri" w:hAnsi="Calibri"/>
                <w:sz w:val="20"/>
              </w:rPr>
              <w:t>Design system: forms, tables, modals, cards, ratings</w:t>
            </w:r>
          </w:p>
        </w:tc>
      </w:tr>
      <w:tr>
        <w:tc>
          <w:tcPr>
            <w:tcW w:type="dxa" w:w="1701"/>
          </w:tcPr>
          <w:p>
            <w:r/>
            <w:r>
              <w:rPr>
                <w:rFonts w:ascii="Calibri" w:hAnsi="Calibri"/>
                <w:sz w:val="20"/>
              </w:rPr>
              <w:t>Routing</w:t>
            </w:r>
          </w:p>
        </w:tc>
        <w:tc>
          <w:tcPr>
            <w:tcW w:type="dxa" w:w="2835"/>
          </w:tcPr>
          <w:p>
            <w:r/>
            <w:r>
              <w:rPr>
                <w:rFonts w:ascii="Calibri" w:hAnsi="Calibri"/>
                <w:sz w:val="20"/>
              </w:rPr>
              <w:t>React Router 6</w:t>
            </w:r>
          </w:p>
        </w:tc>
        <w:tc>
          <w:tcPr>
            <w:tcW w:type="dxa" w:w="4252"/>
          </w:tcPr>
          <w:p>
            <w:r/>
            <w:r>
              <w:rPr>
                <w:rFonts w:ascii="Calibri" w:hAnsi="Calibri"/>
                <w:sz w:val="20"/>
              </w:rPr>
              <w:t>Client-side routing with protected routes</w:t>
            </w:r>
          </w:p>
        </w:tc>
      </w:tr>
      <w:tr>
        <w:tc>
          <w:tcPr>
            <w:tcW w:type="dxa" w:w="1701"/>
          </w:tcPr>
          <w:p>
            <w:r/>
            <w:r>
              <w:rPr>
                <w:rFonts w:ascii="Calibri" w:hAnsi="Calibri"/>
                <w:sz w:val="20"/>
              </w:rPr>
              <w:t>API (CRUD)</w:t>
            </w:r>
          </w:p>
        </w:tc>
        <w:tc>
          <w:tcPr>
            <w:tcW w:type="dxa" w:w="2835"/>
          </w:tcPr>
          <w:p>
            <w:r/>
            <w:r>
              <w:rPr>
                <w:rFonts w:ascii="Calibri" w:hAnsi="Calibri"/>
                <w:sz w:val="20"/>
              </w:rPr>
              <w:t>Django 5 + DRF</w:t>
            </w:r>
          </w:p>
        </w:tc>
        <w:tc>
          <w:tcPr>
            <w:tcW w:type="dxa" w:w="4252"/>
          </w:tcPr>
          <w:p>
            <w:r/>
            <w:r>
              <w:rPr>
                <w:rFonts w:ascii="Calibri" w:hAnsi="Calibri"/>
                <w:sz w:val="20"/>
              </w:rPr>
              <w:t>Auth, users, profiles, reviews, bookshelves, reading logs</w:t>
            </w:r>
          </w:p>
        </w:tc>
      </w:tr>
      <w:tr>
        <w:tc>
          <w:tcPr>
            <w:tcW w:type="dxa" w:w="1701"/>
          </w:tcPr>
          <w:p>
            <w:r/>
            <w:r>
              <w:rPr>
                <w:rFonts w:ascii="Calibri" w:hAnsi="Calibri"/>
                <w:sz w:val="20"/>
              </w:rPr>
              <w:t>API (Data)</w:t>
            </w:r>
          </w:p>
        </w:tc>
        <w:tc>
          <w:tcPr>
            <w:tcW w:type="dxa" w:w="2835"/>
          </w:tcPr>
          <w:p>
            <w:r/>
            <w:r>
              <w:rPr>
                <w:rFonts w:ascii="Calibri" w:hAnsi="Calibri"/>
                <w:sz w:val="20"/>
              </w:rPr>
              <w:t>FastAPI + Pydantic</w:t>
            </w:r>
          </w:p>
        </w:tc>
        <w:tc>
          <w:tcPr>
            <w:tcW w:type="dxa" w:w="4252"/>
          </w:tcPr>
          <w:p>
            <w:r/>
            <w:r>
              <w:rPr>
                <w:rFonts w:ascii="Calibri" w:hAnsi="Calibri"/>
                <w:sz w:val="20"/>
              </w:rPr>
              <w:t>Book search, metadata ingestion, external API proxy</w:t>
            </w:r>
          </w:p>
        </w:tc>
      </w:tr>
      <w:tr>
        <w:tc>
          <w:tcPr>
            <w:tcW w:type="dxa" w:w="1701"/>
          </w:tcPr>
          <w:p>
            <w:r/>
            <w:r>
              <w:rPr>
                <w:rFonts w:ascii="Calibri" w:hAnsi="Calibri"/>
                <w:sz w:val="20"/>
              </w:rPr>
              <w:t>Database</w:t>
            </w:r>
          </w:p>
        </w:tc>
        <w:tc>
          <w:tcPr>
            <w:tcW w:type="dxa" w:w="2835"/>
          </w:tcPr>
          <w:p>
            <w:r/>
            <w:r>
              <w:rPr>
                <w:rFonts w:ascii="Calibri" w:hAnsi="Calibri"/>
                <w:sz w:val="20"/>
              </w:rPr>
              <w:t>PostgreSQL 16</w:t>
            </w:r>
          </w:p>
        </w:tc>
        <w:tc>
          <w:tcPr>
            <w:tcW w:type="dxa" w:w="4252"/>
          </w:tcPr>
          <w:p>
            <w:r/>
            <w:r>
              <w:rPr>
                <w:rFonts w:ascii="Calibri" w:hAnsi="Calibri"/>
                <w:sz w:val="20"/>
              </w:rPr>
              <w:t>Relational data store (single DB, shared by both services)</w:t>
            </w:r>
          </w:p>
        </w:tc>
      </w:tr>
      <w:tr>
        <w:tc>
          <w:tcPr>
            <w:tcW w:type="dxa" w:w="1701"/>
          </w:tcPr>
          <w:p>
            <w:r/>
            <w:r>
              <w:rPr>
                <w:rFonts w:ascii="Calibri" w:hAnsi="Calibri"/>
                <w:sz w:val="20"/>
              </w:rPr>
              <w:t>Cache / Broker</w:t>
            </w:r>
          </w:p>
        </w:tc>
        <w:tc>
          <w:tcPr>
            <w:tcW w:type="dxa" w:w="2835"/>
          </w:tcPr>
          <w:p>
            <w:r/>
            <w:r>
              <w:rPr>
                <w:rFonts w:ascii="Calibri" w:hAnsi="Calibri"/>
                <w:sz w:val="20"/>
              </w:rPr>
              <w:t>Redis 7</w:t>
            </w:r>
          </w:p>
        </w:tc>
        <w:tc>
          <w:tcPr>
            <w:tcW w:type="dxa" w:w="4252"/>
          </w:tcPr>
          <w:p>
            <w:r/>
            <w:r>
              <w:rPr>
                <w:rFonts w:ascii="Calibri" w:hAnsi="Calibri"/>
                <w:sz w:val="20"/>
              </w:rPr>
              <w:t>Celery broker, API response cache, session cache</w:t>
            </w:r>
          </w:p>
        </w:tc>
      </w:tr>
      <w:tr>
        <w:tc>
          <w:tcPr>
            <w:tcW w:type="dxa" w:w="1701"/>
          </w:tcPr>
          <w:p>
            <w:r/>
            <w:r>
              <w:rPr>
                <w:rFonts w:ascii="Calibri" w:hAnsi="Calibri"/>
                <w:sz w:val="20"/>
              </w:rPr>
              <w:t>Task Queue</w:t>
            </w:r>
          </w:p>
        </w:tc>
        <w:tc>
          <w:tcPr>
            <w:tcW w:type="dxa" w:w="2835"/>
          </w:tcPr>
          <w:p>
            <w:r/>
            <w:r>
              <w:rPr>
                <w:rFonts w:ascii="Calibri" w:hAnsi="Calibri"/>
                <w:sz w:val="20"/>
              </w:rPr>
              <w:t>Celery 5</w:t>
            </w:r>
          </w:p>
        </w:tc>
        <w:tc>
          <w:tcPr>
            <w:tcW w:type="dxa" w:w="4252"/>
          </w:tcPr>
          <w:p>
            <w:r/>
            <w:r>
              <w:rPr>
                <w:rFonts w:ascii="Calibri" w:hAnsi="Calibri"/>
                <w:sz w:val="20"/>
              </w:rPr>
              <w:t>Async book imports, scraping, stats recomputation</w:t>
            </w:r>
          </w:p>
        </w:tc>
      </w:tr>
      <w:tr>
        <w:tc>
          <w:tcPr>
            <w:tcW w:type="dxa" w:w="1701"/>
          </w:tcPr>
          <w:p>
            <w:r/>
            <w:r>
              <w:rPr>
                <w:rFonts w:ascii="Calibri" w:hAnsi="Calibri"/>
                <w:sz w:val="20"/>
              </w:rPr>
              <w:t>Scraping</w:t>
            </w:r>
          </w:p>
        </w:tc>
        <w:tc>
          <w:tcPr>
            <w:tcW w:type="dxa" w:w="2835"/>
          </w:tcPr>
          <w:p>
            <w:r/>
            <w:r>
              <w:rPr>
                <w:rFonts w:ascii="Calibri" w:hAnsi="Calibri"/>
                <w:sz w:val="20"/>
              </w:rPr>
              <w:t>Selenium + headless Chrome</w:t>
            </w:r>
          </w:p>
        </w:tc>
        <w:tc>
          <w:tcPr>
            <w:tcW w:type="dxa" w:w="4252"/>
          </w:tcPr>
          <w:p>
            <w:r/>
            <w:r>
              <w:rPr>
                <w:rFonts w:ascii="Calibri" w:hAnsi="Calibri"/>
                <w:sz w:val="20"/>
              </w:rPr>
              <w:t>Data extraction from non-API sources</w:t>
            </w:r>
          </w:p>
        </w:tc>
      </w:tr>
      <w:tr>
        <w:tc>
          <w:tcPr>
            <w:tcW w:type="dxa" w:w="1701"/>
          </w:tcPr>
          <w:p>
            <w:r/>
            <w:r>
              <w:rPr>
                <w:rFonts w:ascii="Calibri" w:hAnsi="Calibri"/>
                <w:sz w:val="20"/>
              </w:rPr>
              <w:t>Containerization</w:t>
            </w:r>
          </w:p>
        </w:tc>
        <w:tc>
          <w:tcPr>
            <w:tcW w:type="dxa" w:w="2835"/>
          </w:tcPr>
          <w:p>
            <w:r/>
            <w:r>
              <w:rPr>
                <w:rFonts w:ascii="Calibri" w:hAnsi="Calibri"/>
                <w:sz w:val="20"/>
              </w:rPr>
              <w:t>Docker + Docker Compose</w:t>
            </w:r>
          </w:p>
        </w:tc>
        <w:tc>
          <w:tcPr>
            <w:tcW w:type="dxa" w:w="4252"/>
          </w:tcPr>
          <w:p>
            <w:r/>
            <w:r>
              <w:rPr>
                <w:rFonts w:ascii="Calibri" w:hAnsi="Calibri"/>
                <w:sz w:val="20"/>
              </w:rPr>
              <w:t>Service orchestration for dev and production</w:t>
            </w:r>
          </w:p>
        </w:tc>
      </w:tr>
      <w:tr>
        <w:tc>
          <w:tcPr>
            <w:tcW w:type="dxa" w:w="1701"/>
          </w:tcPr>
          <w:p>
            <w:r/>
            <w:r>
              <w:rPr>
                <w:rFonts w:ascii="Calibri" w:hAnsi="Calibri"/>
                <w:sz w:val="20"/>
              </w:rPr>
              <w:t>VCS / Workflow</w:t>
            </w:r>
          </w:p>
        </w:tc>
        <w:tc>
          <w:tcPr>
            <w:tcW w:type="dxa" w:w="2835"/>
          </w:tcPr>
          <w:p>
            <w:r/>
            <w:r>
              <w:rPr>
                <w:rFonts w:ascii="Calibri" w:hAnsi="Calibri"/>
                <w:sz w:val="20"/>
              </w:rPr>
              <w:t>Git + GitHub Flow</w:t>
            </w:r>
          </w:p>
        </w:tc>
        <w:tc>
          <w:tcPr>
            <w:tcW w:type="dxa" w:w="4252"/>
          </w:tcPr>
          <w:p>
            <w:r/>
            <w:r>
              <w:rPr>
                <w:rFonts w:ascii="Calibri" w:hAnsi="Calibri"/>
                <w:sz w:val="20"/>
              </w:rPr>
              <w:t>Feature branches, PRs, CI/CD</w:t>
            </w:r>
          </w:p>
        </w:tc>
      </w:tr>
      <w:tr>
        <w:tc>
          <w:tcPr>
            <w:tcW w:type="dxa" w:w="1701"/>
          </w:tcPr>
          <w:p>
            <w:r/>
            <w:r>
              <w:rPr>
                <w:rFonts w:ascii="Calibri" w:hAnsi="Calibri"/>
                <w:sz w:val="20"/>
              </w:rPr>
              <w:t>Python Packaging</w:t>
            </w:r>
          </w:p>
        </w:tc>
        <w:tc>
          <w:tcPr>
            <w:tcW w:type="dxa" w:w="2835"/>
          </w:tcPr>
          <w:p>
            <w:r/>
            <w:r>
              <w:rPr>
                <w:rFonts w:ascii="Calibri" w:hAnsi="Calibri"/>
                <w:sz w:val="20"/>
              </w:rPr>
              <w:t>uv</w:t>
            </w:r>
          </w:p>
        </w:tc>
        <w:tc>
          <w:tcPr>
            <w:tcW w:type="dxa" w:w="4252"/>
          </w:tcPr>
          <w:p>
            <w:r/>
            <w:r>
              <w:rPr>
                <w:rFonts w:ascii="Calibri" w:hAnsi="Calibri"/>
                <w:sz w:val="20"/>
              </w:rPr>
              <w:t>Fast dependency management and venv creation</w:t>
            </w:r>
          </w:p>
        </w:tc>
      </w:tr>
    </w:tbl>
    <w:p>
      <w:pPr>
        <w:spacing w:after="40"/>
      </w:pPr>
    </w:p>
    <w:p>
      <w:pPr>
        <w:pStyle w:val="Heading2"/>
      </w:pPr>
      <w:r>
        <w:t>3.3 Service Boundaries</w:t>
      </w:r>
    </w:p>
    <w:p>
      <w:pPr/>
      <w:r>
        <w:t>Clearly separating responsibilities between Django and FastAPI prevents overlap and ensures each service is used where it excels:</w:t>
      </w:r>
    </w:p>
    <w:tbl>
      <w:tblPr>
        <w:tblStyle w:val="TableGrid"/>
        <w:tblW w:type="auto" w:w="0"/>
        <w:jc w:val="center"/>
        <w:tblLook w:firstColumn="1" w:firstRow="1" w:lastColumn="0" w:lastRow="0" w:noHBand="0" w:noVBand="1" w:val="04A0"/>
      </w:tblPr>
      <w:tblGrid>
        <w:gridCol w:w="3120"/>
        <w:gridCol w:w="3120"/>
        <w:gridCol w:w="3120"/>
      </w:tblGrid>
      <w:tr>
        <w:tc>
          <w:tcPr>
            <w:tcW w:type="dxa" w:w="2551"/>
            <w:shd w:val="clear" w:fill="1A1A2E"/>
          </w:tcPr>
          <w:p>
            <w:r/>
            <w:r>
              <w:rPr>
                <w:rFonts w:ascii="Calibri" w:hAnsi="Calibri"/>
                <w:b/>
                <w:color w:val="FFFFFF"/>
                <w:sz w:val="20"/>
              </w:rPr>
              <w:t>Concern</w:t>
            </w:r>
          </w:p>
        </w:tc>
        <w:tc>
          <w:tcPr>
            <w:tcW w:type="dxa" w:w="2268"/>
            <w:shd w:val="clear" w:fill="1A1A2E"/>
          </w:tcPr>
          <w:p>
            <w:r/>
            <w:r>
              <w:rPr>
                <w:rFonts w:ascii="Calibri" w:hAnsi="Calibri"/>
                <w:b/>
                <w:color w:val="FFFFFF"/>
                <w:sz w:val="20"/>
              </w:rPr>
              <w:t>Owner</w:t>
            </w:r>
          </w:p>
        </w:tc>
        <w:tc>
          <w:tcPr>
            <w:tcW w:type="dxa" w:w="3969"/>
            <w:shd w:val="clear" w:fill="1A1A2E"/>
          </w:tcPr>
          <w:p>
            <w:r/>
            <w:r>
              <w:rPr>
                <w:rFonts w:ascii="Calibri" w:hAnsi="Calibri"/>
                <w:b/>
                <w:color w:val="FFFFFF"/>
                <w:sz w:val="20"/>
              </w:rPr>
              <w:t>Rationale</w:t>
            </w:r>
          </w:p>
        </w:tc>
      </w:tr>
      <w:tr>
        <w:tc>
          <w:tcPr>
            <w:tcW w:type="dxa" w:w="2551"/>
          </w:tcPr>
          <w:p>
            <w:r/>
            <w:r>
              <w:rPr>
                <w:rFonts w:ascii="Calibri" w:hAnsi="Calibri"/>
                <w:sz w:val="20"/>
              </w:rPr>
              <w:t>User registration &amp; auth</w:t>
            </w:r>
          </w:p>
        </w:tc>
        <w:tc>
          <w:tcPr>
            <w:tcW w:type="dxa" w:w="2268"/>
          </w:tcPr>
          <w:p>
            <w:r/>
            <w:r>
              <w:rPr>
                <w:rFonts w:ascii="Calibri" w:hAnsi="Calibri"/>
                <w:sz w:val="20"/>
              </w:rPr>
              <w:t>Django + DRF</w:t>
            </w:r>
          </w:p>
        </w:tc>
        <w:tc>
          <w:tcPr>
            <w:tcW w:type="dxa" w:w="3969"/>
          </w:tcPr>
          <w:p>
            <w:r/>
            <w:r>
              <w:rPr>
                <w:rFonts w:ascii="Calibri" w:hAnsi="Calibri"/>
                <w:sz w:val="20"/>
              </w:rPr>
              <w:t>Django’s built-in auth system, session/JWT management</w:t>
            </w:r>
          </w:p>
        </w:tc>
      </w:tr>
      <w:tr>
        <w:tc>
          <w:tcPr>
            <w:tcW w:type="dxa" w:w="2551"/>
          </w:tcPr>
          <w:p>
            <w:r/>
            <w:r>
              <w:rPr>
                <w:rFonts w:ascii="Calibri" w:hAnsi="Calibri"/>
                <w:sz w:val="20"/>
              </w:rPr>
              <w:t>User profiles &amp; settings</w:t>
            </w:r>
          </w:p>
        </w:tc>
        <w:tc>
          <w:tcPr>
            <w:tcW w:type="dxa" w:w="2268"/>
          </w:tcPr>
          <w:p>
            <w:r/>
            <w:r>
              <w:rPr>
                <w:rFonts w:ascii="Calibri" w:hAnsi="Calibri"/>
                <w:sz w:val="20"/>
              </w:rPr>
              <w:t>Django + DRF</w:t>
            </w:r>
          </w:p>
        </w:tc>
        <w:tc>
          <w:tcPr>
            <w:tcW w:type="dxa" w:w="3969"/>
          </w:tcPr>
          <w:p>
            <w:r/>
            <w:r>
              <w:rPr>
                <w:rFonts w:ascii="Calibri" w:hAnsi="Calibri"/>
                <w:sz w:val="20"/>
              </w:rPr>
              <w:t>Tightly coupled with auth; standard CRUD</w:t>
            </w:r>
          </w:p>
        </w:tc>
      </w:tr>
      <w:tr>
        <w:tc>
          <w:tcPr>
            <w:tcW w:type="dxa" w:w="2551"/>
          </w:tcPr>
          <w:p>
            <w:r/>
            <w:r>
              <w:rPr>
                <w:rFonts w:ascii="Calibri" w:hAnsi="Calibri"/>
                <w:sz w:val="20"/>
              </w:rPr>
              <w:t>Reading logs (CRUD)</w:t>
            </w:r>
          </w:p>
        </w:tc>
        <w:tc>
          <w:tcPr>
            <w:tcW w:type="dxa" w:w="2268"/>
          </w:tcPr>
          <w:p>
            <w:r/>
            <w:r>
              <w:rPr>
                <w:rFonts w:ascii="Calibri" w:hAnsi="Calibri"/>
                <w:sz w:val="20"/>
              </w:rPr>
              <w:t>Django + DRF</w:t>
            </w:r>
          </w:p>
        </w:tc>
        <w:tc>
          <w:tcPr>
            <w:tcW w:type="dxa" w:w="3969"/>
          </w:tcPr>
          <w:p>
            <w:r/>
            <w:r>
              <w:rPr>
                <w:rFonts w:ascii="Calibri" w:hAnsi="Calibri"/>
                <w:sz w:val="20"/>
              </w:rPr>
              <w:t>User-owned data, needs auth context, simple CRUD</w:t>
            </w:r>
          </w:p>
        </w:tc>
      </w:tr>
      <w:tr>
        <w:tc>
          <w:tcPr>
            <w:tcW w:type="dxa" w:w="2551"/>
          </w:tcPr>
          <w:p>
            <w:r/>
            <w:r>
              <w:rPr>
                <w:rFonts w:ascii="Calibri" w:hAnsi="Calibri"/>
                <w:sz w:val="20"/>
              </w:rPr>
              <w:t>Reviews &amp; ratings (CRUD)</w:t>
            </w:r>
          </w:p>
        </w:tc>
        <w:tc>
          <w:tcPr>
            <w:tcW w:type="dxa" w:w="2268"/>
          </w:tcPr>
          <w:p>
            <w:r/>
            <w:r>
              <w:rPr>
                <w:rFonts w:ascii="Calibri" w:hAnsi="Calibri"/>
                <w:sz w:val="20"/>
              </w:rPr>
              <w:t>Django + DRF</w:t>
            </w:r>
          </w:p>
        </w:tc>
        <w:tc>
          <w:tcPr>
            <w:tcW w:type="dxa" w:w="3969"/>
          </w:tcPr>
          <w:p>
            <w:r/>
            <w:r>
              <w:rPr>
                <w:rFonts w:ascii="Calibri" w:hAnsi="Calibri"/>
                <w:sz w:val="20"/>
              </w:rPr>
              <w:t>User-owned data, moderation hooks, standard CRUD</w:t>
            </w:r>
          </w:p>
        </w:tc>
      </w:tr>
      <w:tr>
        <w:tc>
          <w:tcPr>
            <w:tcW w:type="dxa" w:w="2551"/>
          </w:tcPr>
          <w:p>
            <w:r/>
            <w:r>
              <w:rPr>
                <w:rFonts w:ascii="Calibri" w:hAnsi="Calibri"/>
                <w:sz w:val="20"/>
              </w:rPr>
              <w:t>Bookshelves &amp; lists</w:t>
            </w:r>
          </w:p>
        </w:tc>
        <w:tc>
          <w:tcPr>
            <w:tcW w:type="dxa" w:w="2268"/>
          </w:tcPr>
          <w:p>
            <w:r/>
            <w:r>
              <w:rPr>
                <w:rFonts w:ascii="Calibri" w:hAnsi="Calibri"/>
                <w:sz w:val="20"/>
              </w:rPr>
              <w:t>Django + DRF</w:t>
            </w:r>
          </w:p>
        </w:tc>
        <w:tc>
          <w:tcPr>
            <w:tcW w:type="dxa" w:w="3969"/>
          </w:tcPr>
          <w:p>
            <w:r/>
            <w:r>
              <w:rPr>
                <w:rFonts w:ascii="Calibri" w:hAnsi="Calibri"/>
                <w:sz w:val="20"/>
              </w:rPr>
              <w:t>User-owned collections, permission checks</w:t>
            </w:r>
          </w:p>
        </w:tc>
      </w:tr>
      <w:tr>
        <w:tc>
          <w:tcPr>
            <w:tcW w:type="dxa" w:w="2551"/>
          </w:tcPr>
          <w:p>
            <w:r/>
            <w:r>
              <w:rPr>
                <w:rFonts w:ascii="Calibri" w:hAnsi="Calibri"/>
                <w:sz w:val="20"/>
              </w:rPr>
              <w:t>Book search &amp; autocomplete</w:t>
            </w:r>
          </w:p>
        </w:tc>
        <w:tc>
          <w:tcPr>
            <w:tcW w:type="dxa" w:w="2268"/>
          </w:tcPr>
          <w:p>
            <w:r/>
            <w:r>
              <w:rPr>
                <w:rFonts w:ascii="Calibri" w:hAnsi="Calibri"/>
                <w:sz w:val="20"/>
              </w:rPr>
              <w:t>FastAPI</w:t>
            </w:r>
          </w:p>
        </w:tc>
        <w:tc>
          <w:tcPr>
            <w:tcW w:type="dxa" w:w="3969"/>
          </w:tcPr>
          <w:p>
            <w:r/>
            <w:r>
              <w:rPr>
                <w:rFonts w:ascii="Calibri" w:hAnsi="Calibri"/>
                <w:sz w:val="20"/>
              </w:rPr>
              <w:t>High-throughput, low-latency; benefits from async I/O</w:t>
            </w:r>
          </w:p>
        </w:tc>
      </w:tr>
      <w:tr>
        <w:tc>
          <w:tcPr>
            <w:tcW w:type="dxa" w:w="2551"/>
          </w:tcPr>
          <w:p>
            <w:r/>
            <w:r>
              <w:rPr>
                <w:rFonts w:ascii="Calibri" w:hAnsi="Calibri"/>
                <w:sz w:val="20"/>
              </w:rPr>
              <w:t>External API proxy (Open Library, Google Books)</w:t>
            </w:r>
          </w:p>
        </w:tc>
        <w:tc>
          <w:tcPr>
            <w:tcW w:type="dxa" w:w="2268"/>
          </w:tcPr>
          <w:p>
            <w:r/>
            <w:r>
              <w:rPr>
                <w:rFonts w:ascii="Calibri" w:hAnsi="Calibri"/>
                <w:sz w:val="20"/>
              </w:rPr>
              <w:t>FastAPI</w:t>
            </w:r>
          </w:p>
        </w:tc>
        <w:tc>
          <w:tcPr>
            <w:tcW w:type="dxa" w:w="3969"/>
          </w:tcPr>
          <w:p>
            <w:r/>
            <w:r>
              <w:rPr>
                <w:rFonts w:ascii="Calibri" w:hAnsi="Calibri"/>
                <w:sz w:val="20"/>
              </w:rPr>
              <w:t>Async HTTP calls, Pydantic validation, Redis caching</w:t>
            </w:r>
          </w:p>
        </w:tc>
      </w:tr>
      <w:tr>
        <w:tc>
          <w:tcPr>
            <w:tcW w:type="dxa" w:w="2551"/>
          </w:tcPr>
          <w:p>
            <w:r/>
            <w:r>
              <w:rPr>
                <w:rFonts w:ascii="Calibri" w:hAnsi="Calibri"/>
                <w:sz w:val="20"/>
              </w:rPr>
              <w:t>Book metadata ingestion</w:t>
            </w:r>
          </w:p>
        </w:tc>
        <w:tc>
          <w:tcPr>
            <w:tcW w:type="dxa" w:w="2268"/>
          </w:tcPr>
          <w:p>
            <w:r/>
            <w:r>
              <w:rPr>
                <w:rFonts w:ascii="Calibri" w:hAnsi="Calibri"/>
                <w:sz w:val="20"/>
              </w:rPr>
              <w:t>FastAPI + Celery</w:t>
            </w:r>
          </w:p>
        </w:tc>
        <w:tc>
          <w:tcPr>
            <w:tcW w:type="dxa" w:w="3969"/>
          </w:tcPr>
          <w:p>
            <w:r/>
            <w:r>
              <w:rPr>
                <w:rFonts w:ascii="Calibri" w:hAnsi="Calibri"/>
                <w:sz w:val="20"/>
              </w:rPr>
              <w:t>Long-running import tasks dispatched as Celery jobs</w:t>
            </w:r>
          </w:p>
        </w:tc>
      </w:tr>
      <w:tr>
        <w:tc>
          <w:tcPr>
            <w:tcW w:type="dxa" w:w="2551"/>
          </w:tcPr>
          <w:p>
            <w:r/>
            <w:r>
              <w:rPr>
                <w:rFonts w:ascii="Calibri" w:hAnsi="Calibri"/>
                <w:sz w:val="20"/>
              </w:rPr>
              <w:t>Web scraping orchestration</w:t>
            </w:r>
          </w:p>
        </w:tc>
        <w:tc>
          <w:tcPr>
            <w:tcW w:type="dxa" w:w="2268"/>
          </w:tcPr>
          <w:p>
            <w:r/>
            <w:r>
              <w:rPr>
                <w:rFonts w:ascii="Calibri" w:hAnsi="Calibri"/>
                <w:sz w:val="20"/>
              </w:rPr>
              <w:t>FastAPI + Celery + Selenium</w:t>
            </w:r>
          </w:p>
        </w:tc>
        <w:tc>
          <w:tcPr>
            <w:tcW w:type="dxa" w:w="3969"/>
          </w:tcPr>
          <w:p>
            <w:r/>
            <w:r>
              <w:rPr>
                <w:rFonts w:ascii="Calibri" w:hAnsi="Calibri"/>
                <w:sz w:val="20"/>
              </w:rPr>
              <w:t>Async task dispatch, headless browser execution</w:t>
            </w:r>
          </w:p>
        </w:tc>
      </w:tr>
      <w:tr>
        <w:tc>
          <w:tcPr>
            <w:tcW w:type="dxa" w:w="2551"/>
          </w:tcPr>
          <w:p>
            <w:r/>
            <w:r>
              <w:rPr>
                <w:rFonts w:ascii="Calibri" w:hAnsi="Calibri"/>
                <w:sz w:val="20"/>
              </w:rPr>
              <w:t>Stats &amp; aggregation</w:t>
            </w:r>
          </w:p>
        </w:tc>
        <w:tc>
          <w:tcPr>
            <w:tcW w:type="dxa" w:w="2268"/>
          </w:tcPr>
          <w:p>
            <w:r/>
            <w:r>
              <w:rPr>
                <w:rFonts w:ascii="Calibri" w:hAnsi="Calibri"/>
                <w:sz w:val="20"/>
              </w:rPr>
              <w:t>Celery (triggered by either service)</w:t>
            </w:r>
          </w:p>
        </w:tc>
        <w:tc>
          <w:tcPr>
            <w:tcW w:type="dxa" w:w="3969"/>
          </w:tcPr>
          <w:p>
            <w:r/>
            <w:r>
              <w:rPr>
                <w:rFonts w:ascii="Calibri" w:hAnsi="Calibri"/>
                <w:sz w:val="20"/>
              </w:rPr>
              <w:t>Periodic recomputation of profile stats, trending books</w:t>
            </w:r>
          </w:p>
        </w:tc>
      </w:tr>
    </w:tbl>
    <w:p>
      <w:pPr>
        <w:spacing w:after="40"/>
      </w:pPr>
    </w:p>
    <w:p>
      <w:r>
        <w:br w:type="page"/>
      </w:r>
    </w:p>
    <w:p>
      <w:pPr>
        <w:pStyle w:val="Heading1"/>
      </w:pPr>
      <w:r>
        <w:t>4. Functional Requirements</w:t>
      </w:r>
    </w:p>
    <w:p>
      <w:pPr>
        <w:pStyle w:val="Heading2"/>
      </w:pPr>
      <w:r>
        <w:t>4.1 User Authentication &amp; Profiles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val="clear" w:fill="1A1A2E"/>
          </w:tcPr>
          <w:p>
            <w:r/>
            <w:r>
              <w:rPr>
                <w:rFonts w:ascii="Calibri" w:hAnsi="Calibri"/>
                <w:b/>
                <w:color w:val="FFFFFF"/>
                <w:sz w:val="20"/>
              </w:rPr>
              <w:t>ID</w:t>
            </w:r>
          </w:p>
        </w:tc>
        <w:tc>
          <w:tcPr>
            <w:tcW w:type="dxa" w:w="4252"/>
            <w:shd w:val="clear" w:fill="1A1A2E"/>
          </w:tcPr>
          <w:p>
            <w:r/>
            <w:r>
              <w:rPr>
                <w:rFonts w:ascii="Calibri" w:hAnsi="Calibri"/>
                <w:b/>
                <w:color w:val="FFFFFF"/>
                <w:sz w:val="20"/>
              </w:rPr>
              <w:t>Requirement</w:t>
            </w:r>
          </w:p>
        </w:tc>
        <w:tc>
          <w:tcPr>
            <w:tcW w:type="dxa" w:w="850"/>
            <w:shd w:val="clear" w:fill="1A1A2E"/>
          </w:tcPr>
          <w:p>
            <w:r/>
            <w:r>
              <w:rPr>
                <w:rFonts w:ascii="Calibri" w:hAnsi="Calibri"/>
                <w:b/>
                <w:color w:val="FFFFFF"/>
                <w:sz w:val="20"/>
              </w:rPr>
              <w:t>Priority</w:t>
            </w:r>
          </w:p>
        </w:tc>
        <w:tc>
          <w:tcPr>
            <w:tcW w:type="dxa" w:w="1417"/>
            <w:shd w:val="clear" w:fill="1A1A2E"/>
          </w:tcPr>
          <w:p>
            <w:r/>
            <w:r>
              <w:rPr>
                <w:rFonts w:ascii="Calibri" w:hAnsi="Calibri"/>
                <w:b/>
                <w:color w:val="FFFFFF"/>
                <w:sz w:val="20"/>
              </w:rPr>
              <w:t>Service</w:t>
            </w:r>
          </w:p>
        </w:tc>
      </w:tr>
      <w:tr>
        <w:tc>
          <w:tcPr>
            <w:tcW w:type="dxa" w:w="1417"/>
          </w:tcPr>
          <w:p>
            <w:r/>
            <w:r>
              <w:rPr>
                <w:rFonts w:ascii="Calibri" w:hAnsi="Calibri"/>
                <w:sz w:val="20"/>
              </w:rPr>
              <w:t>FR-AUTH-01</w:t>
            </w:r>
          </w:p>
        </w:tc>
        <w:tc>
          <w:tcPr>
            <w:tcW w:type="dxa" w:w="4252"/>
          </w:tcPr>
          <w:p>
            <w:r/>
            <w:r>
              <w:rPr>
                <w:rFonts w:ascii="Calibri" w:hAnsi="Calibri"/>
                <w:sz w:val="20"/>
              </w:rPr>
              <w:t>Users can register with email and password. Email must be unique and validated.</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FR-AUTH-02</w:t>
            </w:r>
          </w:p>
        </w:tc>
        <w:tc>
          <w:tcPr>
            <w:tcW w:type="dxa" w:w="4252"/>
          </w:tcPr>
          <w:p>
            <w:r/>
            <w:r>
              <w:rPr>
                <w:rFonts w:ascii="Calibri" w:hAnsi="Calibri"/>
                <w:sz w:val="20"/>
              </w:rPr>
              <w:t>Users can log in with email/password and receive a JWT access + refresh token pair.</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FR-AUTH-03</w:t>
            </w:r>
          </w:p>
        </w:tc>
        <w:tc>
          <w:tcPr>
            <w:tcW w:type="dxa" w:w="4252"/>
          </w:tcPr>
          <w:p>
            <w:r/>
            <w:r>
              <w:rPr>
                <w:rFonts w:ascii="Calibri" w:hAnsi="Calibri"/>
                <w:sz w:val="20"/>
              </w:rPr>
              <w:t>Access tokens expire after 15 minutes; refresh tokens after 7 days. Rotation on refresh.</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FR-AUTH-04</w:t>
            </w:r>
          </w:p>
        </w:tc>
        <w:tc>
          <w:tcPr>
            <w:tcW w:type="dxa" w:w="4252"/>
          </w:tcPr>
          <w:p>
            <w:r/>
            <w:r>
              <w:rPr>
                <w:rFonts w:ascii="Calibri" w:hAnsi="Calibri"/>
                <w:sz w:val="20"/>
              </w:rPr>
              <w:t>Users can log out, which blacklists the current refresh token.</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FR-AUTH-05</w:t>
            </w:r>
          </w:p>
        </w:tc>
        <w:tc>
          <w:tcPr>
            <w:tcW w:type="dxa" w:w="4252"/>
          </w:tcPr>
          <w:p>
            <w:r/>
            <w:r>
              <w:rPr>
                <w:rFonts w:ascii="Calibri" w:hAnsi="Calibri"/>
                <w:sz w:val="20"/>
              </w:rPr>
              <w:t>Users can reset their password via an email link (token valid for 1 hour).</w:t>
            </w:r>
          </w:p>
        </w:tc>
        <w:tc>
          <w:tcPr>
            <w:tcW w:type="dxa" w:w="850"/>
          </w:tcPr>
          <w:p>
            <w:r/>
            <w:r>
              <w:rPr>
                <w:rFonts w:ascii="Calibri" w:hAnsi="Calibri"/>
                <w:sz w:val="20"/>
              </w:rPr>
              <w:t>Should</w:t>
            </w:r>
          </w:p>
        </w:tc>
        <w:tc>
          <w:tcPr>
            <w:tcW w:type="dxa" w:w="1417"/>
          </w:tcPr>
          <w:p>
            <w:r/>
            <w:r>
              <w:rPr>
                <w:rFonts w:ascii="Calibri" w:hAnsi="Calibri"/>
                <w:sz w:val="20"/>
              </w:rPr>
              <w:t>Django</w:t>
            </w:r>
          </w:p>
        </w:tc>
      </w:tr>
      <w:tr>
        <w:tc>
          <w:tcPr>
            <w:tcW w:type="dxa" w:w="1417"/>
          </w:tcPr>
          <w:p>
            <w:r/>
            <w:r>
              <w:rPr>
                <w:rFonts w:ascii="Calibri" w:hAnsi="Calibri"/>
                <w:sz w:val="20"/>
              </w:rPr>
              <w:t>FR-AUTH-06</w:t>
            </w:r>
          </w:p>
        </w:tc>
        <w:tc>
          <w:tcPr>
            <w:tcW w:type="dxa" w:w="4252"/>
          </w:tcPr>
          <w:p>
            <w:r/>
            <w:r>
              <w:rPr>
                <w:rFonts w:ascii="Calibri" w:hAnsi="Calibri"/>
                <w:sz w:val="20"/>
              </w:rPr>
              <w:t>OAuth2 social login (Google) for streamlined registration.</w:t>
            </w:r>
          </w:p>
        </w:tc>
        <w:tc>
          <w:tcPr>
            <w:tcW w:type="dxa" w:w="850"/>
          </w:tcPr>
          <w:p>
            <w:r/>
            <w:r>
              <w:rPr>
                <w:rFonts w:ascii="Calibri" w:hAnsi="Calibri"/>
                <w:sz w:val="20"/>
              </w:rPr>
              <w:t>Could</w:t>
            </w:r>
          </w:p>
        </w:tc>
        <w:tc>
          <w:tcPr>
            <w:tcW w:type="dxa" w:w="1417"/>
          </w:tcPr>
          <w:p>
            <w:r/>
            <w:r>
              <w:rPr>
                <w:rFonts w:ascii="Calibri" w:hAnsi="Calibri"/>
                <w:sz w:val="20"/>
              </w:rPr>
              <w:t>Django</w:t>
            </w:r>
          </w:p>
        </w:tc>
      </w:tr>
      <w:tr>
        <w:tc>
          <w:tcPr>
            <w:tcW w:type="dxa" w:w="1417"/>
          </w:tcPr>
          <w:p>
            <w:r/>
            <w:r>
              <w:rPr>
                <w:rFonts w:ascii="Calibri" w:hAnsi="Calibri"/>
                <w:sz w:val="20"/>
              </w:rPr>
              <w:t>FR-PROF-01</w:t>
            </w:r>
          </w:p>
        </w:tc>
        <w:tc>
          <w:tcPr>
            <w:tcW w:type="dxa" w:w="4252"/>
          </w:tcPr>
          <w:p>
            <w:r/>
            <w:r>
              <w:rPr>
                <w:rFonts w:ascii="Calibri" w:hAnsi="Calibri"/>
                <w:sz w:val="20"/>
              </w:rPr>
              <w:t>Each user has a public profile with: display name, avatar, bio, join date, and reading stats.</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FR-PROF-02</w:t>
            </w:r>
          </w:p>
        </w:tc>
        <w:tc>
          <w:tcPr>
            <w:tcW w:type="dxa" w:w="4252"/>
          </w:tcPr>
          <w:p>
            <w:r/>
            <w:r>
              <w:rPr>
                <w:rFonts w:ascii="Calibri" w:hAnsi="Calibri"/>
                <w:sz w:val="20"/>
              </w:rPr>
              <w:t>Profile reading stats include: total books read, total pages, average rating, books this year.</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FR-PROF-03</w:t>
            </w:r>
          </w:p>
        </w:tc>
        <w:tc>
          <w:tcPr>
            <w:tcW w:type="dxa" w:w="4252"/>
          </w:tcPr>
          <w:p>
            <w:r/>
            <w:r>
              <w:rPr>
                <w:rFonts w:ascii="Calibri" w:hAnsi="Calibri"/>
                <w:sz w:val="20"/>
              </w:rPr>
              <w:t>Users can edit their own profile (display name, bio, avatar upload).</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FR-PROF-04</w:t>
            </w:r>
          </w:p>
        </w:tc>
        <w:tc>
          <w:tcPr>
            <w:tcW w:type="dxa" w:w="4252"/>
          </w:tcPr>
          <w:p>
            <w:r/>
            <w:r>
              <w:rPr>
                <w:rFonts w:ascii="Calibri" w:hAnsi="Calibri"/>
                <w:sz w:val="20"/>
              </w:rPr>
              <w:t>Profiles are accessible at /user/{username} and are publicly viewable by default.</w:t>
            </w:r>
          </w:p>
        </w:tc>
        <w:tc>
          <w:tcPr>
            <w:tcW w:type="dxa" w:w="850"/>
          </w:tcPr>
          <w:p>
            <w:r/>
            <w:r>
              <w:rPr>
                <w:rFonts w:ascii="Calibri" w:hAnsi="Calibri"/>
                <w:sz w:val="20"/>
              </w:rPr>
              <w:t>Must</w:t>
            </w:r>
          </w:p>
        </w:tc>
        <w:tc>
          <w:tcPr>
            <w:tcW w:type="dxa" w:w="1417"/>
          </w:tcPr>
          <w:p>
            <w:r/>
            <w:r>
              <w:rPr>
                <w:rFonts w:ascii="Calibri" w:hAnsi="Calibri"/>
                <w:sz w:val="20"/>
              </w:rPr>
              <w:t>Django</w:t>
            </w:r>
          </w:p>
        </w:tc>
      </w:tr>
      <w:tr>
        <w:tc>
          <w:tcPr>
            <w:tcW w:type="dxa" w:w="1417"/>
          </w:tcPr>
          <w:p>
            <w:r/>
            <w:r>
              <w:rPr>
                <w:rFonts w:ascii="Calibri" w:hAnsi="Calibri"/>
                <w:sz w:val="20"/>
              </w:rPr>
              <w:t>FR-PROF-05</w:t>
            </w:r>
          </w:p>
        </w:tc>
        <w:tc>
          <w:tcPr>
            <w:tcW w:type="dxa" w:w="4252"/>
          </w:tcPr>
          <w:p>
            <w:r/>
            <w:r>
              <w:rPr>
                <w:rFonts w:ascii="Calibri" w:hAnsi="Calibri"/>
                <w:sz w:val="20"/>
              </w:rPr>
              <w:t>Users can set their profile to private (hides reading activity from non-followers).</w:t>
            </w:r>
          </w:p>
        </w:tc>
        <w:tc>
          <w:tcPr>
            <w:tcW w:type="dxa" w:w="850"/>
          </w:tcPr>
          <w:p>
            <w:r/>
            <w:r>
              <w:rPr>
                <w:rFonts w:ascii="Calibri" w:hAnsi="Calibri"/>
                <w:sz w:val="20"/>
              </w:rPr>
              <w:t>Could</w:t>
            </w:r>
          </w:p>
        </w:tc>
        <w:tc>
          <w:tcPr>
            <w:tcW w:type="dxa" w:w="1417"/>
          </w:tcPr>
          <w:p>
            <w:r/>
            <w:r>
              <w:rPr>
                <w:rFonts w:ascii="Calibri" w:hAnsi="Calibri"/>
                <w:sz w:val="20"/>
              </w:rPr>
              <w:t>Django</w:t>
            </w:r>
          </w:p>
        </w:tc>
      </w:tr>
    </w:tbl>
    <w:p>
      <w:pPr>
        <w:spacing w:after="40"/>
      </w:pPr>
    </w:p>
    <w:p>
      <w:pPr>
        <w:pStyle w:val="Heading2"/>
      </w:pPr>
      <w:r>
        <w:t>4.2 Book Catalog &amp; Search</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val="clear" w:fill="1A1A2E"/>
          </w:tcPr>
          <w:p>
            <w:r/>
            <w:r>
              <w:rPr>
                <w:rFonts w:ascii="Calibri" w:hAnsi="Calibri"/>
                <w:b/>
                <w:color w:val="FFFFFF"/>
                <w:sz w:val="20"/>
              </w:rPr>
              <w:t>ID</w:t>
            </w:r>
          </w:p>
        </w:tc>
        <w:tc>
          <w:tcPr>
            <w:tcW w:type="dxa" w:w="4252"/>
            <w:shd w:val="clear" w:fill="1A1A2E"/>
          </w:tcPr>
          <w:p>
            <w:r/>
            <w:r>
              <w:rPr>
                <w:rFonts w:ascii="Calibri" w:hAnsi="Calibri"/>
                <w:b/>
                <w:color w:val="FFFFFF"/>
                <w:sz w:val="20"/>
              </w:rPr>
              <w:t>Requirement</w:t>
            </w:r>
          </w:p>
        </w:tc>
        <w:tc>
          <w:tcPr>
            <w:tcW w:type="dxa" w:w="850"/>
            <w:shd w:val="clear" w:fill="1A1A2E"/>
          </w:tcPr>
          <w:p>
            <w:r/>
            <w:r>
              <w:rPr>
                <w:rFonts w:ascii="Calibri" w:hAnsi="Calibri"/>
                <w:b/>
                <w:color w:val="FFFFFF"/>
                <w:sz w:val="20"/>
              </w:rPr>
              <w:t>Priority</w:t>
            </w:r>
          </w:p>
        </w:tc>
        <w:tc>
          <w:tcPr>
            <w:tcW w:type="dxa" w:w="1701"/>
            <w:shd w:val="clear" w:fill="1A1A2E"/>
          </w:tcPr>
          <w:p>
            <w:r/>
            <w:r>
              <w:rPr>
                <w:rFonts w:ascii="Calibri" w:hAnsi="Calibri"/>
                <w:b/>
                <w:color w:val="FFFFFF"/>
                <w:sz w:val="20"/>
              </w:rPr>
              <w:t>Service</w:t>
            </w:r>
          </w:p>
        </w:tc>
      </w:tr>
      <w:tr>
        <w:tc>
          <w:tcPr>
            <w:tcW w:type="dxa" w:w="1417"/>
          </w:tcPr>
          <w:p>
            <w:r/>
            <w:r>
              <w:rPr>
                <w:rFonts w:ascii="Calibri" w:hAnsi="Calibri"/>
                <w:sz w:val="20"/>
              </w:rPr>
              <w:t>FR-BOOK-01</w:t>
            </w:r>
          </w:p>
        </w:tc>
        <w:tc>
          <w:tcPr>
            <w:tcW w:type="dxa" w:w="4252"/>
          </w:tcPr>
          <w:p>
            <w:r/>
            <w:r>
              <w:rPr>
                <w:rFonts w:ascii="Calibri" w:hAnsi="Calibri"/>
                <w:sz w:val="20"/>
              </w:rPr>
              <w:t>Books are stored locally with fields: title, author(s), ISBN-10, ISBN-13, cover image URL, page count, publisher, publish date, description, genres/categories, Open Library ID, Google Books ID.</w:t>
            </w:r>
          </w:p>
        </w:tc>
        <w:tc>
          <w:tcPr>
            <w:tcW w:type="dxa" w:w="850"/>
          </w:tcPr>
          <w:p>
            <w:r/>
            <w:r>
              <w:rPr>
                <w:rFonts w:ascii="Calibri" w:hAnsi="Calibri"/>
                <w:sz w:val="20"/>
              </w:rPr>
              <w:t>Must</w:t>
            </w:r>
          </w:p>
        </w:tc>
        <w:tc>
          <w:tcPr>
            <w:tcW w:type="dxa" w:w="1701"/>
          </w:tcPr>
          <w:p>
            <w:r/>
            <w:r>
              <w:rPr>
                <w:rFonts w:ascii="Calibri" w:hAnsi="Calibri"/>
                <w:sz w:val="20"/>
              </w:rPr>
              <w:t>Django (model) / FastAPI (ingestion)</w:t>
            </w:r>
          </w:p>
        </w:tc>
      </w:tr>
      <w:tr>
        <w:tc>
          <w:tcPr>
            <w:tcW w:type="dxa" w:w="1417"/>
          </w:tcPr>
          <w:p>
            <w:r/>
            <w:r>
              <w:rPr>
                <w:rFonts w:ascii="Calibri" w:hAnsi="Calibri"/>
                <w:sz w:val="20"/>
              </w:rPr>
              <w:t>FR-BOOK-02</w:t>
            </w:r>
          </w:p>
        </w:tc>
        <w:tc>
          <w:tcPr>
            <w:tcW w:type="dxa" w:w="4252"/>
          </w:tcPr>
          <w:p>
            <w:r/>
            <w:r>
              <w:rPr>
                <w:rFonts w:ascii="Calibri" w:hAnsi="Calibri"/>
                <w:sz w:val="20"/>
              </w:rPr>
              <w:t>Users can search for books by title or author. Results appear as autocomplete suggestions within 300ms.</w:t>
            </w:r>
          </w:p>
        </w:tc>
        <w:tc>
          <w:tcPr>
            <w:tcW w:type="dxa" w:w="850"/>
          </w:tcPr>
          <w:p>
            <w:r/>
            <w:r>
              <w:rPr>
                <w:rFonts w:ascii="Calibri" w:hAnsi="Calibri"/>
                <w:sz w:val="20"/>
              </w:rPr>
              <w:t>Must</w:t>
            </w:r>
          </w:p>
        </w:tc>
        <w:tc>
          <w:tcPr>
            <w:tcW w:type="dxa" w:w="1701"/>
          </w:tcPr>
          <w:p>
            <w:r/>
            <w:r>
              <w:rPr>
                <w:rFonts w:ascii="Calibri" w:hAnsi="Calibri"/>
                <w:sz w:val="20"/>
              </w:rPr>
              <w:t>FastAPI</w:t>
            </w:r>
          </w:p>
        </w:tc>
      </w:tr>
      <w:tr>
        <w:tc>
          <w:tcPr>
            <w:tcW w:type="dxa" w:w="1417"/>
          </w:tcPr>
          <w:p>
            <w:r/>
            <w:r>
              <w:rPr>
                <w:rFonts w:ascii="Calibri" w:hAnsi="Calibri"/>
                <w:sz w:val="20"/>
              </w:rPr>
              <w:t>FR-BOOK-03</w:t>
            </w:r>
          </w:p>
        </w:tc>
        <w:tc>
          <w:tcPr>
            <w:tcW w:type="dxa" w:w="4252"/>
          </w:tcPr>
          <w:p>
            <w:r/>
            <w:r>
              <w:rPr>
                <w:rFonts w:ascii="Calibri" w:hAnsi="Calibri"/>
                <w:sz w:val="20"/>
              </w:rPr>
              <w:t>If a searched book is not in the local database, FastAPI queries Open Library (primary) and Google Books (fallback), stores the result locally, and returns it.</w:t>
            </w:r>
          </w:p>
        </w:tc>
        <w:tc>
          <w:tcPr>
            <w:tcW w:type="dxa" w:w="850"/>
          </w:tcPr>
          <w:p>
            <w:r/>
            <w:r>
              <w:rPr>
                <w:rFonts w:ascii="Calibri" w:hAnsi="Calibri"/>
                <w:sz w:val="20"/>
              </w:rPr>
              <w:t>Must</w:t>
            </w:r>
          </w:p>
        </w:tc>
        <w:tc>
          <w:tcPr>
            <w:tcW w:type="dxa" w:w="1701"/>
          </w:tcPr>
          <w:p>
            <w:r/>
            <w:r>
              <w:rPr>
                <w:rFonts w:ascii="Calibri" w:hAnsi="Calibri"/>
                <w:sz w:val="20"/>
              </w:rPr>
              <w:t>FastAPI</w:t>
            </w:r>
          </w:p>
        </w:tc>
      </w:tr>
      <w:tr>
        <w:tc>
          <w:tcPr>
            <w:tcW w:type="dxa" w:w="1417"/>
          </w:tcPr>
          <w:p>
            <w:r/>
            <w:r>
              <w:rPr>
                <w:rFonts w:ascii="Calibri" w:hAnsi="Calibri"/>
                <w:sz w:val="20"/>
              </w:rPr>
              <w:t>FR-BOOK-04</w:t>
            </w:r>
          </w:p>
        </w:tc>
        <w:tc>
          <w:tcPr>
            <w:tcW w:type="dxa" w:w="4252"/>
          </w:tcPr>
          <w:p>
            <w:r/>
            <w:r>
              <w:rPr>
                <w:rFonts w:ascii="Calibri" w:hAnsi="Calibri"/>
                <w:sz w:val="20"/>
              </w:rPr>
              <w:t>External API responses are cached in Redis (TTL: 24 hours) to reduce outbound requests.</w:t>
            </w:r>
          </w:p>
        </w:tc>
        <w:tc>
          <w:tcPr>
            <w:tcW w:type="dxa" w:w="850"/>
          </w:tcPr>
          <w:p>
            <w:r/>
            <w:r>
              <w:rPr>
                <w:rFonts w:ascii="Calibri" w:hAnsi="Calibri"/>
                <w:sz w:val="20"/>
              </w:rPr>
              <w:t>Must</w:t>
            </w:r>
          </w:p>
        </w:tc>
        <w:tc>
          <w:tcPr>
            <w:tcW w:type="dxa" w:w="1701"/>
          </w:tcPr>
          <w:p>
            <w:r/>
            <w:r>
              <w:rPr>
                <w:rFonts w:ascii="Calibri" w:hAnsi="Calibri"/>
                <w:sz w:val="20"/>
              </w:rPr>
              <w:t>FastAPI</w:t>
            </w:r>
          </w:p>
        </w:tc>
      </w:tr>
      <w:tr>
        <w:tc>
          <w:tcPr>
            <w:tcW w:type="dxa" w:w="1417"/>
          </w:tcPr>
          <w:p>
            <w:r/>
            <w:r>
              <w:rPr>
                <w:rFonts w:ascii="Calibri" w:hAnsi="Calibri"/>
                <w:sz w:val="20"/>
              </w:rPr>
              <w:t>FR-BOOK-05</w:t>
            </w:r>
          </w:p>
        </w:tc>
        <w:tc>
          <w:tcPr>
            <w:tcW w:type="dxa" w:w="4252"/>
          </w:tcPr>
          <w:p>
            <w:r/>
            <w:r>
              <w:rPr>
                <w:rFonts w:ascii="Calibri" w:hAnsi="Calibri"/>
                <w:sz w:val="20"/>
              </w:rPr>
              <w:t>Book detail pages show: metadata, average user rating, total ratings, and a feed of user reviews.</w:t>
            </w:r>
          </w:p>
        </w:tc>
        <w:tc>
          <w:tcPr>
            <w:tcW w:type="dxa" w:w="850"/>
          </w:tcPr>
          <w:p>
            <w:r/>
            <w:r>
              <w:rPr>
                <w:rFonts w:ascii="Calibri" w:hAnsi="Calibri"/>
                <w:sz w:val="20"/>
              </w:rPr>
              <w:t>Must</w:t>
            </w:r>
          </w:p>
        </w:tc>
        <w:tc>
          <w:tcPr>
            <w:tcW w:type="dxa" w:w="1701"/>
          </w:tcPr>
          <w:p>
            <w:r/>
            <w:r>
              <w:rPr>
                <w:rFonts w:ascii="Calibri" w:hAnsi="Calibri"/>
                <w:sz w:val="20"/>
              </w:rPr>
              <w:t>Django</w:t>
            </w:r>
          </w:p>
        </w:tc>
      </w:tr>
      <w:tr>
        <w:tc>
          <w:tcPr>
            <w:tcW w:type="dxa" w:w="1417"/>
          </w:tcPr>
          <w:p>
            <w:r/>
            <w:r>
              <w:rPr>
                <w:rFonts w:ascii="Calibri" w:hAnsi="Calibri"/>
                <w:sz w:val="20"/>
              </w:rPr>
              <w:t>FR-BOOK-06</w:t>
            </w:r>
          </w:p>
        </w:tc>
        <w:tc>
          <w:tcPr>
            <w:tcW w:type="dxa" w:w="4252"/>
          </w:tcPr>
          <w:p>
            <w:r/>
            <w:r>
              <w:rPr>
                <w:rFonts w:ascii="Calibri" w:hAnsi="Calibri"/>
                <w:sz w:val="20"/>
              </w:rPr>
              <w:t>A Celery task periodically enriches books with missing metadata (covers, page counts) from external APIs.</w:t>
            </w:r>
          </w:p>
        </w:tc>
        <w:tc>
          <w:tcPr>
            <w:tcW w:type="dxa" w:w="850"/>
          </w:tcPr>
          <w:p>
            <w:r/>
            <w:r>
              <w:rPr>
                <w:rFonts w:ascii="Calibri" w:hAnsi="Calibri"/>
                <w:sz w:val="20"/>
              </w:rPr>
              <w:t>Should</w:t>
            </w:r>
          </w:p>
        </w:tc>
        <w:tc>
          <w:tcPr>
            <w:tcW w:type="dxa" w:w="1701"/>
          </w:tcPr>
          <w:p>
            <w:r/>
            <w:r>
              <w:rPr>
                <w:rFonts w:ascii="Calibri" w:hAnsi="Calibri"/>
                <w:sz w:val="20"/>
              </w:rPr>
              <w:t>FastAPI + Celery</w:t>
            </w:r>
          </w:p>
        </w:tc>
      </w:tr>
      <w:tr>
        <w:tc>
          <w:tcPr>
            <w:tcW w:type="dxa" w:w="1417"/>
          </w:tcPr>
          <w:p>
            <w:r/>
            <w:r>
              <w:rPr>
                <w:rFonts w:ascii="Calibri" w:hAnsi="Calibri"/>
                <w:sz w:val="20"/>
              </w:rPr>
              <w:t>FR-BOOK-07</w:t>
            </w:r>
          </w:p>
        </w:tc>
        <w:tc>
          <w:tcPr>
            <w:tcW w:type="dxa" w:w="4252"/>
          </w:tcPr>
          <w:p>
            <w:r/>
            <w:r>
              <w:rPr>
                <w:rFonts w:ascii="Calibri" w:hAnsi="Calibri"/>
                <w:sz w:val="20"/>
              </w:rPr>
              <w:t>A Selenium-based scraper can be triggered via Celery to extract supplementary data (e.g., awards, detailed synopses) from sources without APIs.</w:t>
            </w:r>
          </w:p>
        </w:tc>
        <w:tc>
          <w:tcPr>
            <w:tcW w:type="dxa" w:w="850"/>
          </w:tcPr>
          <w:p>
            <w:r/>
            <w:r>
              <w:rPr>
                <w:rFonts w:ascii="Calibri" w:hAnsi="Calibri"/>
                <w:sz w:val="20"/>
              </w:rPr>
              <w:t>Could</w:t>
            </w:r>
          </w:p>
        </w:tc>
        <w:tc>
          <w:tcPr>
            <w:tcW w:type="dxa" w:w="1701"/>
          </w:tcPr>
          <w:p>
            <w:r/>
            <w:r>
              <w:rPr>
                <w:rFonts w:ascii="Calibri" w:hAnsi="Calibri"/>
                <w:sz w:val="20"/>
              </w:rPr>
              <w:t>Celery + Selenium</w:t>
            </w:r>
          </w:p>
        </w:tc>
      </w:tr>
    </w:tbl>
    <w:p>
      <w:pPr>
        <w:spacing w:after="40"/>
      </w:pPr>
    </w:p>
    <w:p>
      <w:pPr>
        <w:pStyle w:val="Heading2"/>
      </w:pPr>
      <w:r>
        <w:t>4.3 Reading Log &amp; Tracking</w:t>
      </w:r>
    </w:p>
    <w:p>
      <w:pPr/>
      <w:r>
        <w:t>The reading log is the core interaction model. It tracks a user’s relationship with a book over time, inspired by the structured logging visible in the Notion screenshots (date started, date finished, current page, progress, status).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val="clear" w:fill="1A1A2E"/>
          </w:tcPr>
          <w:p>
            <w:r/>
            <w:r>
              <w:rPr>
                <w:rFonts w:ascii="Calibri" w:hAnsi="Calibri"/>
                <w:b/>
                <w:color w:val="FFFFFF"/>
                <w:sz w:val="20"/>
              </w:rPr>
              <w:t>ID</w:t>
            </w:r>
          </w:p>
        </w:tc>
        <w:tc>
          <w:tcPr>
            <w:tcW w:type="dxa" w:w="4535"/>
            <w:shd w:val="clear" w:fill="1A1A2E"/>
          </w:tcPr>
          <w:p>
            <w:r/>
            <w:r>
              <w:rPr>
                <w:rFonts w:ascii="Calibri" w:hAnsi="Calibri"/>
                <w:b/>
                <w:color w:val="FFFFFF"/>
                <w:sz w:val="20"/>
              </w:rPr>
              <w:t>Requirement</w:t>
            </w:r>
          </w:p>
        </w:tc>
        <w:tc>
          <w:tcPr>
            <w:tcW w:type="dxa" w:w="850"/>
            <w:shd w:val="clear" w:fill="1A1A2E"/>
          </w:tcPr>
          <w:p>
            <w:r/>
            <w:r>
              <w:rPr>
                <w:rFonts w:ascii="Calibri" w:hAnsi="Calibri"/>
                <w:b/>
                <w:color w:val="FFFFFF"/>
                <w:sz w:val="20"/>
              </w:rPr>
              <w:t>Priority</w:t>
            </w:r>
          </w:p>
        </w:tc>
        <w:tc>
          <w:tcPr>
            <w:tcW w:type="dxa" w:w="1134"/>
            <w:shd w:val="clear" w:fill="1A1A2E"/>
          </w:tcPr>
          <w:p>
            <w:r/>
            <w:r>
              <w:rPr>
                <w:rFonts w:ascii="Calibri" w:hAnsi="Calibri"/>
                <w:b/>
                <w:color w:val="FFFFFF"/>
                <w:sz w:val="20"/>
              </w:rPr>
              <w:t>Service</w:t>
            </w:r>
          </w:p>
        </w:tc>
      </w:tr>
      <w:tr>
        <w:tc>
          <w:tcPr>
            <w:tcW w:type="dxa" w:w="1417"/>
          </w:tcPr>
          <w:p>
            <w:r/>
            <w:r>
              <w:rPr>
                <w:rFonts w:ascii="Calibri" w:hAnsi="Calibri"/>
                <w:sz w:val="20"/>
              </w:rPr>
              <w:t>FR-LOG-01</w:t>
            </w:r>
          </w:p>
        </w:tc>
        <w:tc>
          <w:tcPr>
            <w:tcW w:type="dxa" w:w="4535"/>
          </w:tcPr>
          <w:p>
            <w:r/>
            <w:r>
              <w:rPr>
                <w:rFonts w:ascii="Calibri" w:hAnsi="Calibri"/>
                <w:sz w:val="20"/>
              </w:rPr>
              <w:t>Users can create a reading log entry for any book. Each entry has: status, date started, date finished (nullable), current page, and private notes.</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FR-LOG-02</w:t>
            </w:r>
          </w:p>
        </w:tc>
        <w:tc>
          <w:tcPr>
            <w:tcW w:type="dxa" w:w="4535"/>
          </w:tcPr>
          <w:p>
            <w:r/>
            <w:r>
              <w:rPr>
                <w:rFonts w:ascii="Calibri" w:hAnsi="Calibri"/>
                <w:sz w:val="20"/>
              </w:rPr>
              <w:t>Supported statuses: "Want to Read", "Currently Reading", "Completed", "Did Not Finish", "On Hold".</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FR-LOG-03</w:t>
            </w:r>
          </w:p>
        </w:tc>
        <w:tc>
          <w:tcPr>
            <w:tcW w:type="dxa" w:w="4535"/>
          </w:tcPr>
          <w:p>
            <w:r/>
            <w:r>
              <w:rPr>
                <w:rFonts w:ascii="Calibri" w:hAnsi="Calibri"/>
                <w:sz w:val="20"/>
              </w:rPr>
              <w:t>When a user updates current_page, the system auto-calculates progress percentage (current_page / total_pages × 100).</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FR-LOG-04</w:t>
            </w:r>
          </w:p>
        </w:tc>
        <w:tc>
          <w:tcPr>
            <w:tcW w:type="dxa" w:w="4535"/>
          </w:tcPr>
          <w:p>
            <w:r/>
            <w:r>
              <w:rPr>
                <w:rFonts w:ascii="Calibri" w:hAnsi="Calibri"/>
                <w:sz w:val="20"/>
              </w:rPr>
              <w:t>When status changes to "Completed", the system auto-sets date_finished to the current date if not manually provided.</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FR-LOG-05</w:t>
            </w:r>
          </w:p>
        </w:tc>
        <w:tc>
          <w:tcPr>
            <w:tcW w:type="dxa" w:w="4535"/>
          </w:tcPr>
          <w:p>
            <w:r/>
            <w:r>
              <w:rPr>
                <w:rFonts w:ascii="Calibri" w:hAnsi="Calibri"/>
                <w:sz w:val="20"/>
              </w:rPr>
              <w:t>Users can log the same book multiple times (re-reads). Each log entry is independent with its own dates and status.</w:t>
            </w:r>
          </w:p>
        </w:tc>
        <w:tc>
          <w:tcPr>
            <w:tcW w:type="dxa" w:w="850"/>
          </w:tcPr>
          <w:p>
            <w:r/>
            <w:r>
              <w:rPr>
                <w:rFonts w:ascii="Calibri" w:hAnsi="Calibri"/>
                <w:sz w:val="20"/>
              </w:rPr>
              <w:t>Should</w:t>
            </w:r>
          </w:p>
        </w:tc>
        <w:tc>
          <w:tcPr>
            <w:tcW w:type="dxa" w:w="1134"/>
          </w:tcPr>
          <w:p>
            <w:r/>
            <w:r>
              <w:rPr>
                <w:rFonts w:ascii="Calibri" w:hAnsi="Calibri"/>
                <w:sz w:val="20"/>
              </w:rPr>
              <w:t>Django</w:t>
            </w:r>
          </w:p>
        </w:tc>
      </w:tr>
      <w:tr>
        <w:tc>
          <w:tcPr>
            <w:tcW w:type="dxa" w:w="1417"/>
          </w:tcPr>
          <w:p>
            <w:r/>
            <w:r>
              <w:rPr>
                <w:rFonts w:ascii="Calibri" w:hAnsi="Calibri"/>
                <w:sz w:val="20"/>
              </w:rPr>
              <w:t>FR-LOG-06</w:t>
            </w:r>
          </w:p>
        </w:tc>
        <w:tc>
          <w:tcPr>
            <w:tcW w:type="dxa" w:w="4535"/>
          </w:tcPr>
          <w:p>
            <w:r/>
            <w:r>
              <w:rPr>
                <w:rFonts w:ascii="Calibri" w:hAnsi="Calibri"/>
                <w:sz w:val="20"/>
              </w:rPr>
              <w:t>A user’s reading timeline shows all log entries in reverse chronological order.</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FR-LOG-07</w:t>
            </w:r>
          </w:p>
        </w:tc>
        <w:tc>
          <w:tcPr>
            <w:tcW w:type="dxa" w:w="4535"/>
          </w:tcPr>
          <w:p>
            <w:r/>
            <w:r>
              <w:rPr>
                <w:rFonts w:ascii="Calibri" w:hAnsi="Calibri"/>
                <w:sz w:val="20"/>
              </w:rPr>
              <w:t>Reading log entries are visible on the user’s public profile (unless profile is private).</w:t>
            </w:r>
          </w:p>
        </w:tc>
        <w:tc>
          <w:tcPr>
            <w:tcW w:type="dxa" w:w="850"/>
          </w:tcPr>
          <w:p>
            <w:r/>
            <w:r>
              <w:rPr>
                <w:rFonts w:ascii="Calibri" w:hAnsi="Calibri"/>
                <w:sz w:val="20"/>
              </w:rPr>
              <w:t>Must</w:t>
            </w:r>
          </w:p>
        </w:tc>
        <w:tc>
          <w:tcPr>
            <w:tcW w:type="dxa" w:w="1134"/>
          </w:tcPr>
          <w:p>
            <w:r/>
            <w:r>
              <w:rPr>
                <w:rFonts w:ascii="Calibri" w:hAnsi="Calibri"/>
                <w:sz w:val="20"/>
              </w:rPr>
              <w:t>Django</w:t>
            </w:r>
          </w:p>
        </w:tc>
      </w:tr>
    </w:tbl>
    <w:p>
      <w:pPr>
        <w:spacing w:after="40"/>
      </w:pPr>
    </w:p>
    <w:p>
      <w:pPr>
        <w:pStyle w:val="Heading2"/>
      </w:pPr>
      <w:r>
        <w:t>4.4 Review &amp; Rating System</w:t>
      </w:r>
    </w:p>
    <w:p>
      <w:pPr/>
      <w:r>
        <w:t>The review system is the centrepiece of the MVP, modelled after the long-form, personal review style observed in the Notion screenshots (e.g., the Kim Jiyoung, Born 1988 entry with its emotionally detailed summary, 5-star rating, and "Feminism" category tag).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val="clear" w:fill="1A1A2E"/>
          </w:tcPr>
          <w:p>
            <w:r/>
            <w:r>
              <w:rPr>
                <w:rFonts w:ascii="Calibri" w:hAnsi="Calibri"/>
                <w:b/>
                <w:color w:val="FFFFFF"/>
                <w:sz w:val="20"/>
              </w:rPr>
              <w:t>ID</w:t>
            </w:r>
          </w:p>
        </w:tc>
        <w:tc>
          <w:tcPr>
            <w:tcW w:type="dxa" w:w="4819"/>
            <w:shd w:val="clear" w:fill="1A1A2E"/>
          </w:tcPr>
          <w:p>
            <w:r/>
            <w:r>
              <w:rPr>
                <w:rFonts w:ascii="Calibri" w:hAnsi="Calibri"/>
                <w:b/>
                <w:color w:val="FFFFFF"/>
                <w:sz w:val="20"/>
              </w:rPr>
              <w:t>Requirement</w:t>
            </w:r>
          </w:p>
        </w:tc>
        <w:tc>
          <w:tcPr>
            <w:tcW w:type="dxa" w:w="850"/>
            <w:shd w:val="clear" w:fill="1A1A2E"/>
          </w:tcPr>
          <w:p>
            <w:r/>
            <w:r>
              <w:rPr>
                <w:rFonts w:ascii="Calibri" w:hAnsi="Calibri"/>
                <w:b/>
                <w:color w:val="FFFFFF"/>
                <w:sz w:val="20"/>
              </w:rPr>
              <w:t>Priority</w:t>
            </w:r>
          </w:p>
        </w:tc>
        <w:tc>
          <w:tcPr>
            <w:tcW w:type="dxa" w:w="1134"/>
            <w:shd w:val="clear" w:fill="1A1A2E"/>
          </w:tcPr>
          <w:p>
            <w:r/>
            <w:r>
              <w:rPr>
                <w:rFonts w:ascii="Calibri" w:hAnsi="Calibri"/>
                <w:b/>
                <w:color w:val="FFFFFF"/>
                <w:sz w:val="20"/>
              </w:rPr>
              <w:t>Service</w:t>
            </w:r>
          </w:p>
        </w:tc>
      </w:tr>
      <w:tr>
        <w:tc>
          <w:tcPr>
            <w:tcW w:type="dxa" w:w="1417"/>
          </w:tcPr>
          <w:p>
            <w:r/>
            <w:r>
              <w:rPr>
                <w:rFonts w:ascii="Calibri" w:hAnsi="Calibri"/>
                <w:sz w:val="20"/>
              </w:rPr>
              <w:t>FR-REV-01</w:t>
            </w:r>
          </w:p>
        </w:tc>
        <w:tc>
          <w:tcPr>
            <w:tcW w:type="dxa" w:w="4819"/>
          </w:tcPr>
          <w:p>
            <w:r/>
            <w:r>
              <w:rPr>
                <w:rFonts w:ascii="Calibri" w:hAnsi="Calibri"/>
                <w:sz w:val="20"/>
              </w:rPr>
              <w:t>Users can write one review per book per reading log entry. The review includes: rating (1–5 stars, half-star increments allowed), review text (rich text, max 10,000 characters), and spoiler flag.</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FR-REV-02</w:t>
            </w:r>
          </w:p>
        </w:tc>
        <w:tc>
          <w:tcPr>
            <w:tcW w:type="dxa" w:w="4819"/>
          </w:tcPr>
          <w:p>
            <w:r/>
            <w:r>
              <w:rPr>
                <w:rFonts w:ascii="Calibri" w:hAnsi="Calibri"/>
                <w:sz w:val="20"/>
              </w:rPr>
              <w:t>Rating is optional; users can submit a review with text only or a rating only.</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FR-REV-03</w:t>
            </w:r>
          </w:p>
        </w:tc>
        <w:tc>
          <w:tcPr>
            <w:tcW w:type="dxa" w:w="4819"/>
          </w:tcPr>
          <w:p>
            <w:r/>
            <w:r>
              <w:rPr>
                <w:rFonts w:ascii="Calibri" w:hAnsi="Calibri"/>
                <w:sz w:val="20"/>
              </w:rPr>
              <w:t>Reviews marked as spoilers are collapsed by default with a warning; users must click to expand.</w:t>
            </w:r>
          </w:p>
        </w:tc>
        <w:tc>
          <w:tcPr>
            <w:tcW w:type="dxa" w:w="850"/>
          </w:tcPr>
          <w:p>
            <w:r/>
            <w:r>
              <w:rPr>
                <w:rFonts w:ascii="Calibri" w:hAnsi="Calibri"/>
                <w:sz w:val="20"/>
              </w:rPr>
              <w:t>Must</w:t>
            </w:r>
          </w:p>
        </w:tc>
        <w:tc>
          <w:tcPr>
            <w:tcW w:type="dxa" w:w="1134"/>
          </w:tcPr>
          <w:p>
            <w:r/>
            <w:r>
              <w:rPr>
                <w:rFonts w:ascii="Calibri" w:hAnsi="Calibri"/>
                <w:sz w:val="20"/>
              </w:rPr>
              <w:t>Django (API) / React (UI)</w:t>
            </w:r>
          </w:p>
        </w:tc>
      </w:tr>
      <w:tr>
        <w:tc>
          <w:tcPr>
            <w:tcW w:type="dxa" w:w="1417"/>
          </w:tcPr>
          <w:p>
            <w:r/>
            <w:r>
              <w:rPr>
                <w:rFonts w:ascii="Calibri" w:hAnsi="Calibri"/>
                <w:sz w:val="20"/>
              </w:rPr>
              <w:t>FR-REV-04</w:t>
            </w:r>
          </w:p>
        </w:tc>
        <w:tc>
          <w:tcPr>
            <w:tcW w:type="dxa" w:w="4819"/>
          </w:tcPr>
          <w:p>
            <w:r/>
            <w:r>
              <w:rPr>
                <w:rFonts w:ascii="Calibri" w:hAnsi="Calibri"/>
                <w:sz w:val="20"/>
              </w:rPr>
              <w:t>Each book’s detail page displays all reviews sorted by: most recent (default), highest rated, or most liked.</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FR-REV-05</w:t>
            </w:r>
          </w:p>
        </w:tc>
        <w:tc>
          <w:tcPr>
            <w:tcW w:type="dxa" w:w="4819"/>
          </w:tcPr>
          <w:p>
            <w:r/>
            <w:r>
              <w:rPr>
                <w:rFonts w:ascii="Calibri" w:hAnsi="Calibri"/>
                <w:sz w:val="20"/>
              </w:rPr>
              <w:t>Users can like/unlike other users’ reviews. Like count is displayed.</w:t>
            </w:r>
          </w:p>
        </w:tc>
        <w:tc>
          <w:tcPr>
            <w:tcW w:type="dxa" w:w="850"/>
          </w:tcPr>
          <w:p>
            <w:r/>
            <w:r>
              <w:rPr>
                <w:rFonts w:ascii="Calibri" w:hAnsi="Calibri"/>
                <w:sz w:val="20"/>
              </w:rPr>
              <w:t>Should</w:t>
            </w:r>
          </w:p>
        </w:tc>
        <w:tc>
          <w:tcPr>
            <w:tcW w:type="dxa" w:w="1134"/>
          </w:tcPr>
          <w:p>
            <w:r/>
            <w:r>
              <w:rPr>
                <w:rFonts w:ascii="Calibri" w:hAnsi="Calibri"/>
                <w:sz w:val="20"/>
              </w:rPr>
              <w:t>Django</w:t>
            </w:r>
          </w:p>
        </w:tc>
      </w:tr>
      <w:tr>
        <w:tc>
          <w:tcPr>
            <w:tcW w:type="dxa" w:w="1417"/>
          </w:tcPr>
          <w:p>
            <w:r/>
            <w:r>
              <w:rPr>
                <w:rFonts w:ascii="Calibri" w:hAnsi="Calibri"/>
                <w:sz w:val="20"/>
              </w:rPr>
              <w:t>FR-REV-06</w:t>
            </w:r>
          </w:p>
        </w:tc>
        <w:tc>
          <w:tcPr>
            <w:tcW w:type="dxa" w:w="4819"/>
          </w:tcPr>
          <w:p>
            <w:r/>
            <w:r>
              <w:rPr>
                <w:rFonts w:ascii="Calibri" w:hAnsi="Calibri"/>
                <w:sz w:val="20"/>
              </w:rPr>
              <w:t>Users can edit or delete their own reviews at any time.</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FR-REV-07</w:t>
            </w:r>
          </w:p>
        </w:tc>
        <w:tc>
          <w:tcPr>
            <w:tcW w:type="dxa" w:w="4819"/>
          </w:tcPr>
          <w:p>
            <w:r/>
            <w:r>
              <w:rPr>
                <w:rFonts w:ascii="Calibri" w:hAnsi="Calibri"/>
                <w:sz w:val="20"/>
              </w:rPr>
              <w:t>The book’s aggregate rating (average + count) is recomputed on every review create/update/delete. Cached in Redis and denormalized on the Book model for fast reads.</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FR-REV-08</w:t>
            </w:r>
          </w:p>
        </w:tc>
        <w:tc>
          <w:tcPr>
            <w:tcW w:type="dxa" w:w="4819"/>
          </w:tcPr>
          <w:p>
            <w:r/>
            <w:r>
              <w:rPr>
                <w:rFonts w:ascii="Calibri" w:hAnsi="Calibri"/>
                <w:sz w:val="20"/>
              </w:rPr>
              <w:t>Reviews are displayed on both the book detail page and the reviewer’s profile.</w:t>
            </w:r>
          </w:p>
        </w:tc>
        <w:tc>
          <w:tcPr>
            <w:tcW w:type="dxa" w:w="850"/>
          </w:tcPr>
          <w:p>
            <w:r/>
            <w:r>
              <w:rPr>
                <w:rFonts w:ascii="Calibri" w:hAnsi="Calibri"/>
                <w:sz w:val="20"/>
              </w:rPr>
              <w:t>Must</w:t>
            </w:r>
          </w:p>
        </w:tc>
        <w:tc>
          <w:tcPr>
            <w:tcW w:type="dxa" w:w="1134"/>
          </w:tcPr>
          <w:p>
            <w:r/>
            <w:r>
              <w:rPr>
                <w:rFonts w:ascii="Calibri" w:hAnsi="Calibri"/>
                <w:sz w:val="20"/>
              </w:rPr>
              <w:t>Django</w:t>
            </w:r>
          </w:p>
        </w:tc>
      </w:tr>
    </w:tbl>
    <w:p>
      <w:pPr>
        <w:spacing w:after="40"/>
      </w:pPr>
    </w:p>
    <w:p>
      <w:pPr>
        <w:pStyle w:val="Heading2"/>
      </w:pPr>
      <w:r>
        <w:t>4.5 Bookshelves &amp; Lists</w:t>
      </w:r>
    </w:p>
    <w:p>
      <w:pPr/>
      <w:r>
        <w:t>Bookshelves mirror the Notion "Bookshelf" tab layout: a grid of book cards organized by status, with the ability to filter by category.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val="clear" w:fill="1A1A2E"/>
          </w:tcPr>
          <w:p>
            <w:r/>
            <w:r>
              <w:rPr>
                <w:rFonts w:ascii="Calibri" w:hAnsi="Calibri"/>
                <w:b/>
                <w:color w:val="FFFFFF"/>
                <w:sz w:val="20"/>
              </w:rPr>
              <w:t>ID</w:t>
            </w:r>
          </w:p>
        </w:tc>
        <w:tc>
          <w:tcPr>
            <w:tcW w:type="dxa" w:w="4819"/>
            <w:shd w:val="clear" w:fill="1A1A2E"/>
          </w:tcPr>
          <w:p>
            <w:r/>
            <w:r>
              <w:rPr>
                <w:rFonts w:ascii="Calibri" w:hAnsi="Calibri"/>
                <w:b/>
                <w:color w:val="FFFFFF"/>
                <w:sz w:val="20"/>
              </w:rPr>
              <w:t>Requirement</w:t>
            </w:r>
          </w:p>
        </w:tc>
        <w:tc>
          <w:tcPr>
            <w:tcW w:type="dxa" w:w="850"/>
            <w:shd w:val="clear" w:fill="1A1A2E"/>
          </w:tcPr>
          <w:p>
            <w:r/>
            <w:r>
              <w:rPr>
                <w:rFonts w:ascii="Calibri" w:hAnsi="Calibri"/>
                <w:b/>
                <w:color w:val="FFFFFF"/>
                <w:sz w:val="20"/>
              </w:rPr>
              <w:t>Priority</w:t>
            </w:r>
          </w:p>
        </w:tc>
        <w:tc>
          <w:tcPr>
            <w:tcW w:type="dxa" w:w="1134"/>
            <w:shd w:val="clear" w:fill="1A1A2E"/>
          </w:tcPr>
          <w:p>
            <w:r/>
            <w:r>
              <w:rPr>
                <w:rFonts w:ascii="Calibri" w:hAnsi="Calibri"/>
                <w:b/>
                <w:color w:val="FFFFFF"/>
                <w:sz w:val="20"/>
              </w:rPr>
              <w:t>Service</w:t>
            </w:r>
          </w:p>
        </w:tc>
      </w:tr>
      <w:tr>
        <w:tc>
          <w:tcPr>
            <w:tcW w:type="dxa" w:w="1417"/>
          </w:tcPr>
          <w:p>
            <w:r/>
            <w:r>
              <w:rPr>
                <w:rFonts w:ascii="Calibri" w:hAnsi="Calibri"/>
                <w:sz w:val="20"/>
              </w:rPr>
              <w:t>FR-SHELF-01</w:t>
            </w:r>
          </w:p>
        </w:tc>
        <w:tc>
          <w:tcPr>
            <w:tcW w:type="dxa" w:w="4819"/>
          </w:tcPr>
          <w:p>
            <w:r/>
            <w:r>
              <w:rPr>
                <w:rFonts w:ascii="Calibri" w:hAnsi="Calibri"/>
                <w:sz w:val="20"/>
              </w:rPr>
              <w:t>Every user has three default shelves auto-created on registration: "Currently Reading", "Completed", and "Want to Read". These cannot be deleted.</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FR-SHELF-02</w:t>
            </w:r>
          </w:p>
        </w:tc>
        <w:tc>
          <w:tcPr>
            <w:tcW w:type="dxa" w:w="4819"/>
          </w:tcPr>
          <w:p>
            <w:r/>
            <w:r>
              <w:rPr>
                <w:rFonts w:ascii="Calibri" w:hAnsi="Calibri"/>
                <w:sz w:val="20"/>
              </w:rPr>
              <w:t>Users can create custom shelves (e.g., "Feminism", "Fantasy", "2025 Reads"). Custom shelves have a name and optional description.</w:t>
            </w:r>
          </w:p>
        </w:tc>
        <w:tc>
          <w:tcPr>
            <w:tcW w:type="dxa" w:w="850"/>
          </w:tcPr>
          <w:p>
            <w:r/>
            <w:r>
              <w:rPr>
                <w:rFonts w:ascii="Calibri" w:hAnsi="Calibri"/>
                <w:sz w:val="20"/>
              </w:rPr>
              <w:t>Should</w:t>
            </w:r>
          </w:p>
        </w:tc>
        <w:tc>
          <w:tcPr>
            <w:tcW w:type="dxa" w:w="1134"/>
          </w:tcPr>
          <w:p>
            <w:r/>
            <w:r>
              <w:rPr>
                <w:rFonts w:ascii="Calibri" w:hAnsi="Calibri"/>
                <w:sz w:val="20"/>
              </w:rPr>
              <w:t>Django</w:t>
            </w:r>
          </w:p>
        </w:tc>
      </w:tr>
      <w:tr>
        <w:tc>
          <w:tcPr>
            <w:tcW w:type="dxa" w:w="1417"/>
          </w:tcPr>
          <w:p>
            <w:r/>
            <w:r>
              <w:rPr>
                <w:rFonts w:ascii="Calibri" w:hAnsi="Calibri"/>
                <w:sz w:val="20"/>
              </w:rPr>
              <w:t>FR-SHELF-03</w:t>
            </w:r>
          </w:p>
        </w:tc>
        <w:tc>
          <w:tcPr>
            <w:tcW w:type="dxa" w:w="4819"/>
          </w:tcPr>
          <w:p>
            <w:r/>
            <w:r>
              <w:rPr>
                <w:rFonts w:ascii="Calibri" w:hAnsi="Calibri"/>
                <w:sz w:val="20"/>
              </w:rPr>
              <w:t>Adding a book to a status shelf (via reading log) automatically places it on the corresponding default shelf.</w:t>
            </w:r>
          </w:p>
        </w:tc>
        <w:tc>
          <w:tcPr>
            <w:tcW w:type="dxa" w:w="850"/>
          </w:tcPr>
          <w:p>
            <w:r/>
            <w:r>
              <w:rPr>
                <w:rFonts w:ascii="Calibri" w:hAnsi="Calibri"/>
                <w:sz w:val="20"/>
              </w:rPr>
              <w:t>Must</w:t>
            </w:r>
          </w:p>
        </w:tc>
        <w:tc>
          <w:tcPr>
            <w:tcW w:type="dxa" w:w="1134"/>
          </w:tcPr>
          <w:p>
            <w:r/>
            <w:r>
              <w:rPr>
                <w:rFonts w:ascii="Calibri" w:hAnsi="Calibri"/>
                <w:sz w:val="20"/>
              </w:rPr>
              <w:t>Django</w:t>
            </w:r>
          </w:p>
        </w:tc>
      </w:tr>
      <w:tr>
        <w:tc>
          <w:tcPr>
            <w:tcW w:type="dxa" w:w="1417"/>
          </w:tcPr>
          <w:p>
            <w:r/>
            <w:r>
              <w:rPr>
                <w:rFonts w:ascii="Calibri" w:hAnsi="Calibri"/>
                <w:sz w:val="20"/>
              </w:rPr>
              <w:t>FR-SHELF-04</w:t>
            </w:r>
          </w:p>
        </w:tc>
        <w:tc>
          <w:tcPr>
            <w:tcW w:type="dxa" w:w="4819"/>
          </w:tcPr>
          <w:p>
            <w:r/>
            <w:r>
              <w:rPr>
                <w:rFonts w:ascii="Calibri" w:hAnsi="Calibri"/>
                <w:sz w:val="20"/>
              </w:rPr>
              <w:t>Users can add a book to multiple custom shelves simultaneously.</w:t>
            </w:r>
          </w:p>
        </w:tc>
        <w:tc>
          <w:tcPr>
            <w:tcW w:type="dxa" w:w="850"/>
          </w:tcPr>
          <w:p>
            <w:r/>
            <w:r>
              <w:rPr>
                <w:rFonts w:ascii="Calibri" w:hAnsi="Calibri"/>
                <w:sz w:val="20"/>
              </w:rPr>
              <w:t>Should</w:t>
            </w:r>
          </w:p>
        </w:tc>
        <w:tc>
          <w:tcPr>
            <w:tcW w:type="dxa" w:w="1134"/>
          </w:tcPr>
          <w:p>
            <w:r/>
            <w:r>
              <w:rPr>
                <w:rFonts w:ascii="Calibri" w:hAnsi="Calibri"/>
                <w:sz w:val="20"/>
              </w:rPr>
              <w:t>Django</w:t>
            </w:r>
          </w:p>
        </w:tc>
      </w:tr>
      <w:tr>
        <w:tc>
          <w:tcPr>
            <w:tcW w:type="dxa" w:w="1417"/>
          </w:tcPr>
          <w:p>
            <w:r/>
            <w:r>
              <w:rPr>
                <w:rFonts w:ascii="Calibri" w:hAnsi="Calibri"/>
                <w:sz w:val="20"/>
              </w:rPr>
              <w:t>FR-SHELF-05</w:t>
            </w:r>
          </w:p>
        </w:tc>
        <w:tc>
          <w:tcPr>
            <w:tcW w:type="dxa" w:w="4819"/>
          </w:tcPr>
          <w:p>
            <w:r/>
            <w:r>
              <w:rPr>
                <w:rFonts w:ascii="Calibri" w:hAnsi="Calibri"/>
                <w:sz w:val="20"/>
              </w:rPr>
              <w:t>Shelf pages display books in a card grid (cover, title, author, rating) with sort options: date added, title, rating, author.</w:t>
            </w:r>
          </w:p>
        </w:tc>
        <w:tc>
          <w:tcPr>
            <w:tcW w:type="dxa" w:w="850"/>
          </w:tcPr>
          <w:p>
            <w:r/>
            <w:r>
              <w:rPr>
                <w:rFonts w:ascii="Calibri" w:hAnsi="Calibri"/>
                <w:sz w:val="20"/>
              </w:rPr>
              <w:t>Must</w:t>
            </w:r>
          </w:p>
        </w:tc>
        <w:tc>
          <w:tcPr>
            <w:tcW w:type="dxa" w:w="1134"/>
          </w:tcPr>
          <w:p>
            <w:r/>
            <w:r>
              <w:rPr>
                <w:rFonts w:ascii="Calibri" w:hAnsi="Calibri"/>
                <w:sz w:val="20"/>
              </w:rPr>
              <w:t>Django (API) / React (UI)</w:t>
            </w:r>
          </w:p>
        </w:tc>
      </w:tr>
      <w:tr>
        <w:tc>
          <w:tcPr>
            <w:tcW w:type="dxa" w:w="1417"/>
          </w:tcPr>
          <w:p>
            <w:r/>
            <w:r>
              <w:rPr>
                <w:rFonts w:ascii="Calibri" w:hAnsi="Calibri"/>
                <w:sz w:val="20"/>
              </w:rPr>
              <w:t>FR-SHELF-06</w:t>
            </w:r>
          </w:p>
        </w:tc>
        <w:tc>
          <w:tcPr>
            <w:tcW w:type="dxa" w:w="4819"/>
          </w:tcPr>
          <w:p>
            <w:r/>
            <w:r>
              <w:rPr>
                <w:rFonts w:ascii="Calibri" w:hAnsi="Calibri"/>
                <w:sz w:val="20"/>
              </w:rPr>
              <w:t>Public profiles show the user’s shelves. Visitors can browse each shelf.</w:t>
            </w:r>
          </w:p>
        </w:tc>
        <w:tc>
          <w:tcPr>
            <w:tcW w:type="dxa" w:w="850"/>
          </w:tcPr>
          <w:p>
            <w:r/>
            <w:r>
              <w:rPr>
                <w:rFonts w:ascii="Calibri" w:hAnsi="Calibri"/>
                <w:sz w:val="20"/>
              </w:rPr>
              <w:t>Must</w:t>
            </w:r>
          </w:p>
        </w:tc>
        <w:tc>
          <w:tcPr>
            <w:tcW w:type="dxa" w:w="1134"/>
          </w:tcPr>
          <w:p>
            <w:r/>
            <w:r>
              <w:rPr>
                <w:rFonts w:ascii="Calibri" w:hAnsi="Calibri"/>
                <w:sz w:val="20"/>
              </w:rPr>
              <w:t>Django</w:t>
            </w:r>
          </w:p>
        </w:tc>
      </w:tr>
    </w:tbl>
    <w:p>
      <w:pPr>
        <w:spacing w:after="40"/>
      </w:pPr>
    </w:p>
    <w:p>
      <w:pPr>
        <w:pStyle w:val="Heading2"/>
      </w:pPr>
      <w:r>
        <w:t>4.6 Social &amp; Discovery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17"/>
            <w:shd w:val="clear" w:fill="1A1A2E"/>
          </w:tcPr>
          <w:p>
            <w:r/>
            <w:r>
              <w:rPr>
                <w:rFonts w:ascii="Calibri" w:hAnsi="Calibri"/>
                <w:b/>
                <w:color w:val="FFFFFF"/>
                <w:sz w:val="20"/>
              </w:rPr>
              <w:t>ID</w:t>
            </w:r>
          </w:p>
        </w:tc>
        <w:tc>
          <w:tcPr>
            <w:tcW w:type="dxa" w:w="4819"/>
            <w:shd w:val="clear" w:fill="1A1A2E"/>
          </w:tcPr>
          <w:p>
            <w:r/>
            <w:r>
              <w:rPr>
                <w:rFonts w:ascii="Calibri" w:hAnsi="Calibri"/>
                <w:b/>
                <w:color w:val="FFFFFF"/>
                <w:sz w:val="20"/>
              </w:rPr>
              <w:t>Requirement</w:t>
            </w:r>
          </w:p>
        </w:tc>
        <w:tc>
          <w:tcPr>
            <w:tcW w:type="dxa" w:w="850"/>
            <w:shd w:val="clear" w:fill="1A1A2E"/>
          </w:tcPr>
          <w:p>
            <w:r/>
            <w:r>
              <w:rPr>
                <w:rFonts w:ascii="Calibri" w:hAnsi="Calibri"/>
                <w:b/>
                <w:color w:val="FFFFFF"/>
                <w:sz w:val="20"/>
              </w:rPr>
              <w:t>Priority</w:t>
            </w:r>
          </w:p>
        </w:tc>
        <w:tc>
          <w:tcPr>
            <w:tcW w:type="dxa" w:w="1417"/>
            <w:shd w:val="clear" w:fill="1A1A2E"/>
          </w:tcPr>
          <w:p>
            <w:r/>
            <w:r>
              <w:rPr>
                <w:rFonts w:ascii="Calibri" w:hAnsi="Calibri"/>
                <w:b/>
                <w:color w:val="FFFFFF"/>
                <w:sz w:val="20"/>
              </w:rPr>
              <w:t>Service</w:t>
            </w:r>
          </w:p>
        </w:tc>
      </w:tr>
      <w:tr>
        <w:tc>
          <w:tcPr>
            <w:tcW w:type="dxa" w:w="1417"/>
          </w:tcPr>
          <w:p>
            <w:r/>
            <w:r>
              <w:rPr>
                <w:rFonts w:ascii="Calibri" w:hAnsi="Calibri"/>
                <w:sz w:val="20"/>
              </w:rPr>
              <w:t>FR-SOC-01</w:t>
            </w:r>
          </w:p>
        </w:tc>
        <w:tc>
          <w:tcPr>
            <w:tcW w:type="dxa" w:w="4819"/>
          </w:tcPr>
          <w:p>
            <w:r/>
            <w:r>
              <w:rPr>
                <w:rFonts w:ascii="Calibri" w:hAnsi="Calibri"/>
                <w:sz w:val="20"/>
              </w:rPr>
              <w:t>Users can follow/unfollow other users.</w:t>
            </w:r>
          </w:p>
        </w:tc>
        <w:tc>
          <w:tcPr>
            <w:tcW w:type="dxa" w:w="850"/>
          </w:tcPr>
          <w:p>
            <w:r/>
            <w:r>
              <w:rPr>
                <w:rFonts w:ascii="Calibri" w:hAnsi="Calibri"/>
                <w:sz w:val="20"/>
              </w:rPr>
              <w:t>Should</w:t>
            </w:r>
          </w:p>
        </w:tc>
        <w:tc>
          <w:tcPr>
            <w:tcW w:type="dxa" w:w="1417"/>
          </w:tcPr>
          <w:p>
            <w:r/>
            <w:r>
              <w:rPr>
                <w:rFonts w:ascii="Calibri" w:hAnsi="Calibri"/>
                <w:sz w:val="20"/>
              </w:rPr>
              <w:t>Django</w:t>
            </w:r>
          </w:p>
        </w:tc>
      </w:tr>
      <w:tr>
        <w:tc>
          <w:tcPr>
            <w:tcW w:type="dxa" w:w="1417"/>
          </w:tcPr>
          <w:p>
            <w:r/>
            <w:r>
              <w:rPr>
                <w:rFonts w:ascii="Calibri" w:hAnsi="Calibri"/>
                <w:sz w:val="20"/>
              </w:rPr>
              <w:t>FR-SOC-02</w:t>
            </w:r>
          </w:p>
        </w:tc>
        <w:tc>
          <w:tcPr>
            <w:tcW w:type="dxa" w:w="4819"/>
          </w:tcPr>
          <w:p>
            <w:r/>
            <w:r>
              <w:rPr>
                <w:rFonts w:ascii="Calibri" w:hAnsi="Calibri"/>
                <w:sz w:val="20"/>
              </w:rPr>
              <w:t>A user’s profile displays follower and following counts.</w:t>
            </w:r>
          </w:p>
        </w:tc>
        <w:tc>
          <w:tcPr>
            <w:tcW w:type="dxa" w:w="850"/>
          </w:tcPr>
          <w:p>
            <w:r/>
            <w:r>
              <w:rPr>
                <w:rFonts w:ascii="Calibri" w:hAnsi="Calibri"/>
                <w:sz w:val="20"/>
              </w:rPr>
              <w:t>Should</w:t>
            </w:r>
          </w:p>
        </w:tc>
        <w:tc>
          <w:tcPr>
            <w:tcW w:type="dxa" w:w="1417"/>
          </w:tcPr>
          <w:p>
            <w:r/>
            <w:r>
              <w:rPr>
                <w:rFonts w:ascii="Calibri" w:hAnsi="Calibri"/>
                <w:sz w:val="20"/>
              </w:rPr>
              <w:t>Django</w:t>
            </w:r>
          </w:p>
        </w:tc>
      </w:tr>
      <w:tr>
        <w:tc>
          <w:tcPr>
            <w:tcW w:type="dxa" w:w="1417"/>
          </w:tcPr>
          <w:p>
            <w:r/>
            <w:r>
              <w:rPr>
                <w:rFonts w:ascii="Calibri" w:hAnsi="Calibri"/>
                <w:sz w:val="20"/>
              </w:rPr>
              <w:t>FR-SOC-03</w:t>
            </w:r>
          </w:p>
        </w:tc>
        <w:tc>
          <w:tcPr>
            <w:tcW w:type="dxa" w:w="4819"/>
          </w:tcPr>
          <w:p>
            <w:r/>
            <w:r>
              <w:rPr>
                <w:rFonts w:ascii="Calibri" w:hAnsi="Calibri"/>
                <w:sz w:val="20"/>
              </w:rPr>
              <w:t>A home feed shows recent activity (reviews, ratings, books added) from followed users, reverse chronological.</w:t>
            </w:r>
          </w:p>
        </w:tc>
        <w:tc>
          <w:tcPr>
            <w:tcW w:type="dxa" w:w="850"/>
          </w:tcPr>
          <w:p>
            <w:r/>
            <w:r>
              <w:rPr>
                <w:rFonts w:ascii="Calibri" w:hAnsi="Calibri"/>
                <w:sz w:val="20"/>
              </w:rPr>
              <w:t>Could</w:t>
            </w:r>
          </w:p>
        </w:tc>
        <w:tc>
          <w:tcPr>
            <w:tcW w:type="dxa" w:w="1417"/>
          </w:tcPr>
          <w:p>
            <w:r/>
            <w:r>
              <w:rPr>
                <w:rFonts w:ascii="Calibri" w:hAnsi="Calibri"/>
                <w:sz w:val="20"/>
              </w:rPr>
              <w:t>Django</w:t>
            </w:r>
          </w:p>
        </w:tc>
      </w:tr>
      <w:tr>
        <w:tc>
          <w:tcPr>
            <w:tcW w:type="dxa" w:w="1417"/>
          </w:tcPr>
          <w:p>
            <w:r/>
            <w:r>
              <w:rPr>
                <w:rFonts w:ascii="Calibri" w:hAnsi="Calibri"/>
                <w:sz w:val="20"/>
              </w:rPr>
              <w:t>FR-SOC-04</w:t>
            </w:r>
          </w:p>
        </w:tc>
        <w:tc>
          <w:tcPr>
            <w:tcW w:type="dxa" w:w="4819"/>
          </w:tcPr>
          <w:p>
            <w:r/>
            <w:r>
              <w:rPr>
                <w:rFonts w:ascii="Calibri" w:hAnsi="Calibri"/>
                <w:sz w:val="20"/>
              </w:rPr>
              <w:t>A "Popular Books" page shows books with the most ratings/reviews in the last 30 days.</w:t>
            </w:r>
          </w:p>
        </w:tc>
        <w:tc>
          <w:tcPr>
            <w:tcW w:type="dxa" w:w="850"/>
          </w:tcPr>
          <w:p>
            <w:r/>
            <w:r>
              <w:rPr>
                <w:rFonts w:ascii="Calibri" w:hAnsi="Calibri"/>
                <w:sz w:val="20"/>
              </w:rPr>
              <w:t>Should</w:t>
            </w:r>
          </w:p>
        </w:tc>
        <w:tc>
          <w:tcPr>
            <w:tcW w:type="dxa" w:w="1417"/>
          </w:tcPr>
          <w:p>
            <w:r/>
            <w:r>
              <w:rPr>
                <w:rFonts w:ascii="Calibri" w:hAnsi="Calibri"/>
                <w:sz w:val="20"/>
              </w:rPr>
              <w:t>Django + Celery</w:t>
            </w:r>
          </w:p>
        </w:tc>
      </w:tr>
      <w:tr>
        <w:tc>
          <w:tcPr>
            <w:tcW w:type="dxa" w:w="1417"/>
          </w:tcPr>
          <w:p>
            <w:r/>
            <w:r>
              <w:rPr>
                <w:rFonts w:ascii="Calibri" w:hAnsi="Calibri"/>
                <w:sz w:val="20"/>
              </w:rPr>
              <w:t>FR-SOC-05</w:t>
            </w:r>
          </w:p>
        </w:tc>
        <w:tc>
          <w:tcPr>
            <w:tcW w:type="dxa" w:w="4819"/>
          </w:tcPr>
          <w:p>
            <w:r/>
            <w:r>
              <w:rPr>
                <w:rFonts w:ascii="Calibri" w:hAnsi="Calibri"/>
                <w:sz w:val="20"/>
              </w:rPr>
              <w:t>A "Recent Reviews" page shows a global feed of the latest reviews across all users.</w:t>
            </w:r>
          </w:p>
        </w:tc>
        <w:tc>
          <w:tcPr>
            <w:tcW w:type="dxa" w:w="850"/>
          </w:tcPr>
          <w:p>
            <w:r/>
            <w:r>
              <w:rPr>
                <w:rFonts w:ascii="Calibri" w:hAnsi="Calibri"/>
                <w:sz w:val="20"/>
              </w:rPr>
              <w:t>Should</w:t>
            </w:r>
          </w:p>
        </w:tc>
        <w:tc>
          <w:tcPr>
            <w:tcW w:type="dxa" w:w="1417"/>
          </w:tcPr>
          <w:p>
            <w:r/>
            <w:r>
              <w:rPr>
                <w:rFonts w:ascii="Calibri" w:hAnsi="Calibri"/>
                <w:sz w:val="20"/>
              </w:rPr>
              <w:t>Django</w:t>
            </w:r>
          </w:p>
        </w:tc>
      </w:tr>
    </w:tbl>
    <w:p>
      <w:pPr>
        <w:spacing w:after="40"/>
      </w:pPr>
    </w:p>
    <w:p>
      <w:r>
        <w:br w:type="page"/>
      </w:r>
    </w:p>
    <w:p>
      <w:pPr>
        <w:pStyle w:val="Heading1"/>
      </w:pPr>
      <w:r>
        <w:t>5. Data Model</w:t>
      </w:r>
    </w:p>
    <w:p>
      <w:pPr>
        <w:pStyle w:val="Heading2"/>
      </w:pPr>
      <w:r>
        <w:t>5.1 Entity Relationship Overview</w:t>
      </w:r>
    </w:p>
    <w:p>
      <w:pPr/>
      <w:r>
        <w:t>The data model is owned by Django and managed through Django ORM migrations. FastAPI accesses the same PostgreSQL database in read-only mode for search and data ingestion (writes go through Django’s ORM or are performed by Celery tasks using Django’s models). The core entities and their relationships are described below.</w:t>
      </w:r>
    </w:p>
    <w:p>
      <w:pPr>
        <w:pStyle w:val="Heading2"/>
      </w:pPr>
      <w:r>
        <w:t>5.2 Core Entities</w:t>
      </w:r>
    </w:p>
    <w:p>
      <w:pPr>
        <w:spacing w:after="80"/>
      </w:pPr>
      <w:r>
        <w:rPr>
          <w:b/>
          <w:color w:val="0F3460"/>
          <w:sz w:val="24"/>
        </w:rPr>
        <w:t>User (extends Django AbstractUser)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701"/>
            <w:shd w:val="clear" w:fill="1A1A2E"/>
          </w:tcPr>
          <w:p>
            <w:r/>
            <w:r>
              <w:rPr>
                <w:rFonts w:ascii="Calibri" w:hAnsi="Calibri"/>
                <w:b/>
                <w:color w:val="FFFFFF"/>
                <w:sz w:val="20"/>
              </w:rPr>
              <w:t>Type</w:t>
            </w:r>
          </w:p>
        </w:tc>
        <w:tc>
          <w:tcPr>
            <w:tcW w:type="dxa" w:w="1984"/>
            <w:shd w:val="clear" w:fill="1A1A2E"/>
          </w:tcPr>
          <w:p>
            <w:r/>
            <w:r>
              <w:rPr>
                <w:rFonts w:ascii="Calibri" w:hAnsi="Calibri"/>
                <w:b/>
                <w:color w:val="FFFFFF"/>
                <w:sz w:val="20"/>
              </w:rPr>
              <w:t>Constraints</w:t>
            </w:r>
          </w:p>
        </w:tc>
        <w:tc>
          <w:tcPr>
            <w:tcW w:type="dxa" w:w="3118"/>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701"/>
          </w:tcPr>
          <w:p>
            <w:r/>
            <w:r>
              <w:rPr>
                <w:rFonts w:ascii="Calibri" w:hAnsi="Calibri"/>
                <w:sz w:val="20"/>
              </w:rPr>
              <w:t>UUID</w:t>
            </w:r>
          </w:p>
        </w:tc>
        <w:tc>
          <w:tcPr>
            <w:tcW w:type="dxa" w:w="1984"/>
          </w:tcPr>
          <w:p>
            <w:r/>
            <w:r>
              <w:rPr>
                <w:rFonts w:ascii="Calibri" w:hAnsi="Calibri"/>
                <w:sz w:val="20"/>
              </w:rPr>
              <w:t>PK, auto-generated</w:t>
            </w:r>
          </w:p>
        </w:tc>
        <w:tc>
          <w:tcPr>
            <w:tcW w:type="dxa" w:w="3118"/>
          </w:tcPr>
          <w:p>
            <w:r/>
            <w:r>
              <w:rPr>
                <w:rFonts w:ascii="Calibri" w:hAnsi="Calibri"/>
                <w:sz w:val="20"/>
              </w:rPr>
              <w:t>Primary key</w:t>
            </w:r>
          </w:p>
        </w:tc>
      </w:tr>
      <w:tr>
        <w:tc>
          <w:tcPr>
            <w:tcW w:type="dxa" w:w="1701"/>
          </w:tcPr>
          <w:p>
            <w:r/>
            <w:r>
              <w:rPr>
                <w:rFonts w:ascii="Calibri" w:hAnsi="Calibri"/>
                <w:sz w:val="20"/>
              </w:rPr>
              <w:t>username</w:t>
            </w:r>
          </w:p>
        </w:tc>
        <w:tc>
          <w:tcPr>
            <w:tcW w:type="dxa" w:w="1701"/>
          </w:tcPr>
          <w:p>
            <w:r/>
            <w:r>
              <w:rPr>
                <w:rFonts w:ascii="Calibri" w:hAnsi="Calibri"/>
                <w:sz w:val="20"/>
              </w:rPr>
              <w:t>CharField(30)</w:t>
            </w:r>
          </w:p>
        </w:tc>
        <w:tc>
          <w:tcPr>
            <w:tcW w:type="dxa" w:w="1984"/>
          </w:tcPr>
          <w:p>
            <w:r/>
            <w:r>
              <w:rPr>
                <w:rFonts w:ascii="Calibri" w:hAnsi="Calibri"/>
                <w:sz w:val="20"/>
              </w:rPr>
              <w:t>Unique, indexed</w:t>
            </w:r>
          </w:p>
        </w:tc>
        <w:tc>
          <w:tcPr>
            <w:tcW w:type="dxa" w:w="3118"/>
          </w:tcPr>
          <w:p>
            <w:r/>
            <w:r>
              <w:rPr>
                <w:rFonts w:ascii="Calibri" w:hAnsi="Calibri"/>
                <w:sz w:val="20"/>
              </w:rPr>
              <w:t>URL-safe, used in profile URLs</w:t>
            </w:r>
          </w:p>
        </w:tc>
      </w:tr>
      <w:tr>
        <w:tc>
          <w:tcPr>
            <w:tcW w:type="dxa" w:w="1701"/>
          </w:tcPr>
          <w:p>
            <w:r/>
            <w:r>
              <w:rPr>
                <w:rFonts w:ascii="Calibri" w:hAnsi="Calibri"/>
                <w:sz w:val="20"/>
              </w:rPr>
              <w:t>email</w:t>
            </w:r>
          </w:p>
        </w:tc>
        <w:tc>
          <w:tcPr>
            <w:tcW w:type="dxa" w:w="1701"/>
          </w:tcPr>
          <w:p>
            <w:r/>
            <w:r>
              <w:rPr>
                <w:rFonts w:ascii="Calibri" w:hAnsi="Calibri"/>
                <w:sz w:val="20"/>
              </w:rPr>
              <w:t>EmailField</w:t>
            </w:r>
          </w:p>
        </w:tc>
        <w:tc>
          <w:tcPr>
            <w:tcW w:type="dxa" w:w="1984"/>
          </w:tcPr>
          <w:p>
            <w:r/>
            <w:r>
              <w:rPr>
                <w:rFonts w:ascii="Calibri" w:hAnsi="Calibri"/>
                <w:sz w:val="20"/>
              </w:rPr>
              <w:t>Unique, indexed</w:t>
            </w:r>
          </w:p>
        </w:tc>
        <w:tc>
          <w:tcPr>
            <w:tcW w:type="dxa" w:w="3118"/>
          </w:tcPr>
          <w:p>
            <w:r/>
            <w:r>
              <w:rPr>
                <w:rFonts w:ascii="Calibri" w:hAnsi="Calibri"/>
                <w:sz w:val="20"/>
              </w:rPr>
              <w:t>Used for login and communication</w:t>
            </w:r>
          </w:p>
        </w:tc>
      </w:tr>
      <w:tr>
        <w:tc>
          <w:tcPr>
            <w:tcW w:type="dxa" w:w="1701"/>
          </w:tcPr>
          <w:p>
            <w:r/>
            <w:r>
              <w:rPr>
                <w:rFonts w:ascii="Calibri" w:hAnsi="Calibri"/>
                <w:sz w:val="20"/>
              </w:rPr>
              <w:t>display_name</w:t>
            </w:r>
          </w:p>
        </w:tc>
        <w:tc>
          <w:tcPr>
            <w:tcW w:type="dxa" w:w="1701"/>
          </w:tcPr>
          <w:p>
            <w:r/>
            <w:r>
              <w:rPr>
                <w:rFonts w:ascii="Calibri" w:hAnsi="Calibri"/>
                <w:sz w:val="20"/>
              </w:rPr>
              <w:t>CharField(50)</w:t>
            </w:r>
          </w:p>
        </w:tc>
        <w:tc>
          <w:tcPr>
            <w:tcW w:type="dxa" w:w="1984"/>
          </w:tcPr>
          <w:p>
            <w:r/>
            <w:r>
              <w:rPr>
                <w:rFonts w:ascii="Calibri" w:hAnsi="Calibri"/>
                <w:sz w:val="20"/>
              </w:rPr>
              <w:t>Nullable</w:t>
            </w:r>
          </w:p>
        </w:tc>
        <w:tc>
          <w:tcPr>
            <w:tcW w:type="dxa" w:w="3118"/>
          </w:tcPr>
          <w:p>
            <w:r/>
            <w:r>
              <w:rPr>
                <w:rFonts w:ascii="Calibri" w:hAnsi="Calibri"/>
                <w:sz w:val="20"/>
              </w:rPr>
              <w:t>Shown on profile; falls back to username</w:t>
            </w:r>
          </w:p>
        </w:tc>
      </w:tr>
      <w:tr>
        <w:tc>
          <w:tcPr>
            <w:tcW w:type="dxa" w:w="1701"/>
          </w:tcPr>
          <w:p>
            <w:r/>
            <w:r>
              <w:rPr>
                <w:rFonts w:ascii="Calibri" w:hAnsi="Calibri"/>
                <w:sz w:val="20"/>
              </w:rPr>
              <w:t>bio</w:t>
            </w:r>
          </w:p>
        </w:tc>
        <w:tc>
          <w:tcPr>
            <w:tcW w:type="dxa" w:w="1701"/>
          </w:tcPr>
          <w:p>
            <w:r/>
            <w:r>
              <w:rPr>
                <w:rFonts w:ascii="Calibri" w:hAnsi="Calibri"/>
                <w:sz w:val="20"/>
              </w:rPr>
              <w:t>TextField(500)</w:t>
            </w:r>
          </w:p>
        </w:tc>
        <w:tc>
          <w:tcPr>
            <w:tcW w:type="dxa" w:w="1984"/>
          </w:tcPr>
          <w:p>
            <w:r/>
            <w:r>
              <w:rPr>
                <w:rFonts w:ascii="Calibri" w:hAnsi="Calibri"/>
                <w:sz w:val="20"/>
              </w:rPr>
              <w:t>Nullable</w:t>
            </w:r>
          </w:p>
        </w:tc>
        <w:tc>
          <w:tcPr>
            <w:tcW w:type="dxa" w:w="3118"/>
          </w:tcPr>
          <w:p>
            <w:r/>
            <w:r>
              <w:rPr>
                <w:rFonts w:ascii="Calibri" w:hAnsi="Calibri"/>
                <w:sz w:val="20"/>
              </w:rPr>
              <w:t>Profile biography</w:t>
            </w:r>
          </w:p>
        </w:tc>
      </w:tr>
      <w:tr>
        <w:tc>
          <w:tcPr>
            <w:tcW w:type="dxa" w:w="1701"/>
          </w:tcPr>
          <w:p>
            <w:r/>
            <w:r>
              <w:rPr>
                <w:rFonts w:ascii="Calibri" w:hAnsi="Calibri"/>
                <w:sz w:val="20"/>
              </w:rPr>
              <w:t>avatar</w:t>
            </w:r>
          </w:p>
        </w:tc>
        <w:tc>
          <w:tcPr>
            <w:tcW w:type="dxa" w:w="1701"/>
          </w:tcPr>
          <w:p>
            <w:r/>
            <w:r>
              <w:rPr>
                <w:rFonts w:ascii="Calibri" w:hAnsi="Calibri"/>
                <w:sz w:val="20"/>
              </w:rPr>
              <w:t>ImageField</w:t>
            </w:r>
          </w:p>
        </w:tc>
        <w:tc>
          <w:tcPr>
            <w:tcW w:type="dxa" w:w="1984"/>
          </w:tcPr>
          <w:p>
            <w:r/>
            <w:r>
              <w:rPr>
                <w:rFonts w:ascii="Calibri" w:hAnsi="Calibri"/>
                <w:sz w:val="20"/>
              </w:rPr>
              <w:t>Nullable</w:t>
            </w:r>
          </w:p>
        </w:tc>
        <w:tc>
          <w:tcPr>
            <w:tcW w:type="dxa" w:w="3118"/>
          </w:tcPr>
          <w:p>
            <w:r/>
            <w:r>
              <w:rPr>
                <w:rFonts w:ascii="Calibri" w:hAnsi="Calibri"/>
                <w:sz w:val="20"/>
              </w:rPr>
              <w:t>Profile picture; stored in media/avatars/</w:t>
            </w:r>
          </w:p>
        </w:tc>
      </w:tr>
      <w:tr>
        <w:tc>
          <w:tcPr>
            <w:tcW w:type="dxa" w:w="1701"/>
          </w:tcPr>
          <w:p>
            <w:r/>
            <w:r>
              <w:rPr>
                <w:rFonts w:ascii="Calibri" w:hAnsi="Calibri"/>
                <w:sz w:val="20"/>
              </w:rPr>
              <w:t>is_private</w:t>
            </w:r>
          </w:p>
        </w:tc>
        <w:tc>
          <w:tcPr>
            <w:tcW w:type="dxa" w:w="1701"/>
          </w:tcPr>
          <w:p>
            <w:r/>
            <w:r>
              <w:rPr>
                <w:rFonts w:ascii="Calibri" w:hAnsi="Calibri"/>
                <w:sz w:val="20"/>
              </w:rPr>
              <w:t>BooleanField</w:t>
            </w:r>
          </w:p>
        </w:tc>
        <w:tc>
          <w:tcPr>
            <w:tcW w:type="dxa" w:w="1984"/>
          </w:tcPr>
          <w:p>
            <w:r/>
            <w:r>
              <w:rPr>
                <w:rFonts w:ascii="Calibri" w:hAnsi="Calibri"/>
                <w:sz w:val="20"/>
              </w:rPr>
              <w:t>Default: False</w:t>
            </w:r>
          </w:p>
        </w:tc>
        <w:tc>
          <w:tcPr>
            <w:tcW w:type="dxa" w:w="3118"/>
          </w:tcPr>
          <w:p>
            <w:r/>
            <w:r>
              <w:rPr>
                <w:rFonts w:ascii="Calibri" w:hAnsi="Calibri"/>
                <w:sz w:val="20"/>
              </w:rPr>
              <w:t>If True, only followers can see activity</w:t>
            </w:r>
          </w:p>
        </w:tc>
      </w:tr>
      <w:tr>
        <w:tc>
          <w:tcPr>
            <w:tcW w:type="dxa" w:w="1701"/>
          </w:tcPr>
          <w:p>
            <w:r/>
            <w:r>
              <w:rPr>
                <w:rFonts w:ascii="Calibri" w:hAnsi="Calibri"/>
                <w:sz w:val="20"/>
              </w:rPr>
              <w:t>date_joined</w:t>
            </w:r>
          </w:p>
        </w:tc>
        <w:tc>
          <w:tcPr>
            <w:tcW w:type="dxa" w:w="1701"/>
          </w:tcPr>
          <w:p>
            <w:r/>
            <w:r>
              <w:rPr>
                <w:rFonts w:ascii="Calibri" w:hAnsi="Calibri"/>
                <w:sz w:val="20"/>
              </w:rPr>
              <w:t>DateTimeField</w:t>
            </w:r>
          </w:p>
        </w:tc>
        <w:tc>
          <w:tcPr>
            <w:tcW w:type="dxa" w:w="1984"/>
          </w:tcPr>
          <w:p>
            <w:r/>
            <w:r>
              <w:rPr>
                <w:rFonts w:ascii="Calibri" w:hAnsi="Calibri"/>
                <w:sz w:val="20"/>
              </w:rPr>
              <w:t>Auto</w:t>
            </w:r>
          </w:p>
        </w:tc>
        <w:tc>
          <w:tcPr>
            <w:tcW w:type="dxa" w:w="3118"/>
          </w:tcPr>
          <w:p>
            <w:r/>
            <w:r>
              <w:rPr>
                <w:rFonts w:ascii="Calibri" w:hAnsi="Calibri"/>
                <w:sz w:val="20"/>
              </w:rPr>
              <w:t>Inherited from AbstractUser</w:t>
            </w:r>
          </w:p>
        </w:tc>
      </w:tr>
    </w:tbl>
    <w:p>
      <w:pPr>
        <w:spacing w:after="40"/>
      </w:pPr>
    </w:p>
    <w:p>
      <w:pPr>
        <w:spacing w:after="80"/>
      </w:pPr>
      <w:r>
        <w:rPr>
          <w:b/>
          <w:color w:val="0F3460"/>
          <w:sz w:val="24"/>
        </w:rPr>
        <w:t>Book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1984"/>
            <w:shd w:val="clear" w:fill="1A1A2E"/>
          </w:tcPr>
          <w:p>
            <w:r/>
            <w:r>
              <w:rPr>
                <w:rFonts w:ascii="Calibri" w:hAnsi="Calibri"/>
                <w:b/>
                <w:color w:val="FFFFFF"/>
                <w:sz w:val="20"/>
              </w:rPr>
              <w:t>Constraints</w:t>
            </w:r>
          </w:p>
        </w:tc>
        <w:tc>
          <w:tcPr>
            <w:tcW w:type="dxa" w:w="3118"/>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1984"/>
          </w:tcPr>
          <w:p>
            <w:r/>
            <w:r>
              <w:rPr>
                <w:rFonts w:ascii="Calibri" w:hAnsi="Calibri"/>
                <w:sz w:val="20"/>
              </w:rPr>
              <w:t>PK</w:t>
            </w:r>
          </w:p>
        </w:tc>
        <w:tc>
          <w:tcPr>
            <w:tcW w:type="dxa" w:w="3118"/>
          </w:tcPr>
          <w:p>
            <w:r/>
            <w:r>
              <w:rPr>
                <w:rFonts w:ascii="Calibri" w:hAnsi="Calibri"/>
                <w:sz w:val="20"/>
              </w:rPr>
              <w:t>Internal primary key</w:t>
            </w:r>
          </w:p>
        </w:tc>
      </w:tr>
      <w:tr>
        <w:tc>
          <w:tcPr>
            <w:tcW w:type="dxa" w:w="1701"/>
          </w:tcPr>
          <w:p>
            <w:r/>
            <w:r>
              <w:rPr>
                <w:rFonts w:ascii="Calibri" w:hAnsi="Calibri"/>
                <w:sz w:val="20"/>
              </w:rPr>
              <w:t>title</w:t>
            </w:r>
          </w:p>
        </w:tc>
        <w:tc>
          <w:tcPr>
            <w:tcW w:type="dxa" w:w="1984"/>
          </w:tcPr>
          <w:p>
            <w:r/>
            <w:r>
              <w:rPr>
                <w:rFonts w:ascii="Calibri" w:hAnsi="Calibri"/>
                <w:sz w:val="20"/>
              </w:rPr>
              <w:t>CharField(255)</w:t>
            </w:r>
          </w:p>
        </w:tc>
        <w:tc>
          <w:tcPr>
            <w:tcW w:type="dxa" w:w="1984"/>
          </w:tcPr>
          <w:p>
            <w:r/>
            <w:r>
              <w:rPr>
                <w:rFonts w:ascii="Calibri" w:hAnsi="Calibri"/>
                <w:sz w:val="20"/>
              </w:rPr>
              <w:t>Indexed</w:t>
            </w:r>
          </w:p>
        </w:tc>
        <w:tc>
          <w:tcPr>
            <w:tcW w:type="dxa" w:w="3118"/>
          </w:tcPr>
          <w:p>
            <w:r/>
            <w:r>
              <w:rPr>
                <w:rFonts w:ascii="Calibri" w:hAnsi="Calibri"/>
                <w:sz w:val="20"/>
              </w:rPr>
              <w:t>Book title</w:t>
            </w:r>
          </w:p>
        </w:tc>
      </w:tr>
      <w:tr>
        <w:tc>
          <w:tcPr>
            <w:tcW w:type="dxa" w:w="1701"/>
          </w:tcPr>
          <w:p>
            <w:r/>
            <w:r>
              <w:rPr>
                <w:rFonts w:ascii="Calibri" w:hAnsi="Calibri"/>
                <w:sz w:val="20"/>
              </w:rPr>
              <w:t>authors</w:t>
            </w:r>
          </w:p>
        </w:tc>
        <w:tc>
          <w:tcPr>
            <w:tcW w:type="dxa" w:w="1984"/>
          </w:tcPr>
          <w:p>
            <w:r/>
            <w:r>
              <w:rPr>
                <w:rFonts w:ascii="Calibri" w:hAnsi="Calibri"/>
                <w:sz w:val="20"/>
              </w:rPr>
              <w:t>JSONField</w:t>
            </w:r>
          </w:p>
        </w:tc>
        <w:tc>
          <w:tcPr>
            <w:tcW w:type="dxa" w:w="1984"/>
          </w:tcPr>
          <w:p>
            <w:r/>
            <w:r>
              <w:rPr>
                <w:rFonts w:ascii="Calibri" w:hAnsi="Calibri"/>
                <w:sz w:val="20"/>
              </w:rPr>
              <w:t>List of strings</w:t>
            </w:r>
          </w:p>
        </w:tc>
        <w:tc>
          <w:tcPr>
            <w:tcW w:type="dxa" w:w="3118"/>
          </w:tcPr>
          <w:p>
            <w:r/>
            <w:r>
              <w:rPr>
                <w:rFonts w:ascii="Calibri" w:hAnsi="Calibri"/>
                <w:sz w:val="20"/>
              </w:rPr>
              <w:t>Supports multiple authors</w:t>
            </w:r>
          </w:p>
        </w:tc>
      </w:tr>
      <w:tr>
        <w:tc>
          <w:tcPr>
            <w:tcW w:type="dxa" w:w="1701"/>
          </w:tcPr>
          <w:p>
            <w:r/>
            <w:r>
              <w:rPr>
                <w:rFonts w:ascii="Calibri" w:hAnsi="Calibri"/>
                <w:sz w:val="20"/>
              </w:rPr>
              <w:t>isbn_10</w:t>
            </w:r>
          </w:p>
        </w:tc>
        <w:tc>
          <w:tcPr>
            <w:tcW w:type="dxa" w:w="1984"/>
          </w:tcPr>
          <w:p>
            <w:r/>
            <w:r>
              <w:rPr>
                <w:rFonts w:ascii="Calibri" w:hAnsi="Calibri"/>
                <w:sz w:val="20"/>
              </w:rPr>
              <w:t>CharField(10)</w:t>
            </w:r>
          </w:p>
        </w:tc>
        <w:tc>
          <w:tcPr>
            <w:tcW w:type="dxa" w:w="1984"/>
          </w:tcPr>
          <w:p>
            <w:r/>
            <w:r>
              <w:rPr>
                <w:rFonts w:ascii="Calibri" w:hAnsi="Calibri"/>
                <w:sz w:val="20"/>
              </w:rPr>
              <w:t>Nullable, unique</w:t>
            </w:r>
          </w:p>
        </w:tc>
        <w:tc>
          <w:tcPr>
            <w:tcW w:type="dxa" w:w="3118"/>
          </w:tcPr>
          <w:p>
            <w:r/>
            <w:r>
              <w:rPr>
                <w:rFonts w:ascii="Calibri" w:hAnsi="Calibri"/>
                <w:sz w:val="20"/>
              </w:rPr>
              <w:t>ISBN-10 identifier</w:t>
            </w:r>
          </w:p>
        </w:tc>
      </w:tr>
      <w:tr>
        <w:tc>
          <w:tcPr>
            <w:tcW w:type="dxa" w:w="1701"/>
          </w:tcPr>
          <w:p>
            <w:r/>
            <w:r>
              <w:rPr>
                <w:rFonts w:ascii="Calibri" w:hAnsi="Calibri"/>
                <w:sz w:val="20"/>
              </w:rPr>
              <w:t>isbn_13</w:t>
            </w:r>
          </w:p>
        </w:tc>
        <w:tc>
          <w:tcPr>
            <w:tcW w:type="dxa" w:w="1984"/>
          </w:tcPr>
          <w:p>
            <w:r/>
            <w:r>
              <w:rPr>
                <w:rFonts w:ascii="Calibri" w:hAnsi="Calibri"/>
                <w:sz w:val="20"/>
              </w:rPr>
              <w:t>CharField(13)</w:t>
            </w:r>
          </w:p>
        </w:tc>
        <w:tc>
          <w:tcPr>
            <w:tcW w:type="dxa" w:w="1984"/>
          </w:tcPr>
          <w:p>
            <w:r/>
            <w:r>
              <w:rPr>
                <w:rFonts w:ascii="Calibri" w:hAnsi="Calibri"/>
                <w:sz w:val="20"/>
              </w:rPr>
              <w:t>Nullable, unique</w:t>
            </w:r>
          </w:p>
        </w:tc>
        <w:tc>
          <w:tcPr>
            <w:tcW w:type="dxa" w:w="3118"/>
          </w:tcPr>
          <w:p>
            <w:r/>
            <w:r>
              <w:rPr>
                <w:rFonts w:ascii="Calibri" w:hAnsi="Calibri"/>
                <w:sz w:val="20"/>
              </w:rPr>
              <w:t>ISBN-13 identifier</w:t>
            </w:r>
          </w:p>
        </w:tc>
      </w:tr>
      <w:tr>
        <w:tc>
          <w:tcPr>
            <w:tcW w:type="dxa" w:w="1701"/>
          </w:tcPr>
          <w:p>
            <w:r/>
            <w:r>
              <w:rPr>
                <w:rFonts w:ascii="Calibri" w:hAnsi="Calibri"/>
                <w:sz w:val="20"/>
              </w:rPr>
              <w:t>cover_url</w:t>
            </w:r>
          </w:p>
        </w:tc>
        <w:tc>
          <w:tcPr>
            <w:tcW w:type="dxa" w:w="1984"/>
          </w:tcPr>
          <w:p>
            <w:r/>
            <w:r>
              <w:rPr>
                <w:rFonts w:ascii="Calibri" w:hAnsi="Calibri"/>
                <w:sz w:val="20"/>
              </w:rPr>
              <w:t>URLField</w:t>
            </w:r>
          </w:p>
        </w:tc>
        <w:tc>
          <w:tcPr>
            <w:tcW w:type="dxa" w:w="1984"/>
          </w:tcPr>
          <w:p>
            <w:r/>
            <w:r>
              <w:rPr>
                <w:rFonts w:ascii="Calibri" w:hAnsi="Calibri"/>
                <w:sz w:val="20"/>
              </w:rPr>
              <w:t>Nullable</w:t>
            </w:r>
          </w:p>
        </w:tc>
        <w:tc>
          <w:tcPr>
            <w:tcW w:type="dxa" w:w="3118"/>
          </w:tcPr>
          <w:p>
            <w:r/>
            <w:r>
              <w:rPr>
                <w:rFonts w:ascii="Calibri" w:hAnsi="Calibri"/>
                <w:sz w:val="20"/>
              </w:rPr>
              <w:t>Cover image URL from external source</w:t>
            </w:r>
          </w:p>
        </w:tc>
      </w:tr>
      <w:tr>
        <w:tc>
          <w:tcPr>
            <w:tcW w:type="dxa" w:w="1701"/>
          </w:tcPr>
          <w:p>
            <w:r/>
            <w:r>
              <w:rPr>
                <w:rFonts w:ascii="Calibri" w:hAnsi="Calibri"/>
                <w:sz w:val="20"/>
              </w:rPr>
              <w:t>page_count</w:t>
            </w:r>
          </w:p>
        </w:tc>
        <w:tc>
          <w:tcPr>
            <w:tcW w:type="dxa" w:w="1984"/>
          </w:tcPr>
          <w:p>
            <w:r/>
            <w:r>
              <w:rPr>
                <w:rFonts w:ascii="Calibri" w:hAnsi="Calibri"/>
                <w:sz w:val="20"/>
              </w:rPr>
              <w:t>PositiveIntegerField</w:t>
            </w:r>
          </w:p>
        </w:tc>
        <w:tc>
          <w:tcPr>
            <w:tcW w:type="dxa" w:w="1984"/>
          </w:tcPr>
          <w:p>
            <w:r/>
            <w:r>
              <w:rPr>
                <w:rFonts w:ascii="Calibri" w:hAnsi="Calibri"/>
                <w:sz w:val="20"/>
              </w:rPr>
              <w:t>Nullable</w:t>
            </w:r>
          </w:p>
        </w:tc>
        <w:tc>
          <w:tcPr>
            <w:tcW w:type="dxa" w:w="3118"/>
          </w:tcPr>
          <w:p>
            <w:r/>
            <w:r>
              <w:rPr>
                <w:rFonts w:ascii="Calibri" w:hAnsi="Calibri"/>
                <w:sz w:val="20"/>
              </w:rPr>
              <w:t>Total pages; used for progress calc</w:t>
            </w:r>
          </w:p>
        </w:tc>
      </w:tr>
      <w:tr>
        <w:tc>
          <w:tcPr>
            <w:tcW w:type="dxa" w:w="1701"/>
          </w:tcPr>
          <w:p>
            <w:r/>
            <w:r>
              <w:rPr>
                <w:rFonts w:ascii="Calibri" w:hAnsi="Calibri"/>
                <w:sz w:val="20"/>
              </w:rPr>
              <w:t>publisher</w:t>
            </w:r>
          </w:p>
        </w:tc>
        <w:tc>
          <w:tcPr>
            <w:tcW w:type="dxa" w:w="1984"/>
          </w:tcPr>
          <w:p>
            <w:r/>
            <w:r>
              <w:rPr>
                <w:rFonts w:ascii="Calibri" w:hAnsi="Calibri"/>
                <w:sz w:val="20"/>
              </w:rPr>
              <w:t>CharField(255)</w:t>
            </w:r>
          </w:p>
        </w:tc>
        <w:tc>
          <w:tcPr>
            <w:tcW w:type="dxa" w:w="1984"/>
          </w:tcPr>
          <w:p>
            <w:r/>
            <w:r>
              <w:rPr>
                <w:rFonts w:ascii="Calibri" w:hAnsi="Calibri"/>
                <w:sz w:val="20"/>
              </w:rPr>
              <w:t>Nullable</w:t>
            </w:r>
          </w:p>
        </w:tc>
        <w:tc>
          <w:tcPr>
            <w:tcW w:type="dxa" w:w="3118"/>
          </w:tcPr>
          <w:p>
            <w:r/>
            <w:r>
              <w:rPr>
                <w:rFonts w:ascii="Calibri" w:hAnsi="Calibri"/>
                <w:sz w:val="20"/>
              </w:rPr>
              <w:t>Publisher name</w:t>
            </w:r>
          </w:p>
        </w:tc>
      </w:tr>
      <w:tr>
        <w:tc>
          <w:tcPr>
            <w:tcW w:type="dxa" w:w="1701"/>
          </w:tcPr>
          <w:p>
            <w:r/>
            <w:r>
              <w:rPr>
                <w:rFonts w:ascii="Calibri" w:hAnsi="Calibri"/>
                <w:sz w:val="20"/>
              </w:rPr>
              <w:t>publish_date</w:t>
            </w:r>
          </w:p>
        </w:tc>
        <w:tc>
          <w:tcPr>
            <w:tcW w:type="dxa" w:w="1984"/>
          </w:tcPr>
          <w:p>
            <w:r/>
            <w:r>
              <w:rPr>
                <w:rFonts w:ascii="Calibri" w:hAnsi="Calibri"/>
                <w:sz w:val="20"/>
              </w:rPr>
              <w:t>CharField(20)</w:t>
            </w:r>
          </w:p>
        </w:tc>
        <w:tc>
          <w:tcPr>
            <w:tcW w:type="dxa" w:w="1984"/>
          </w:tcPr>
          <w:p>
            <w:r/>
            <w:r>
              <w:rPr>
                <w:rFonts w:ascii="Calibri" w:hAnsi="Calibri"/>
                <w:sz w:val="20"/>
              </w:rPr>
              <w:t>Nullable</w:t>
            </w:r>
          </w:p>
        </w:tc>
        <w:tc>
          <w:tcPr>
            <w:tcW w:type="dxa" w:w="3118"/>
          </w:tcPr>
          <w:p>
            <w:r/>
            <w:r>
              <w:rPr>
                <w:rFonts w:ascii="Calibri" w:hAnsi="Calibri"/>
                <w:sz w:val="20"/>
              </w:rPr>
              <w:t>String to handle partial dates (e.g., "2016")</w:t>
            </w:r>
          </w:p>
        </w:tc>
      </w:tr>
      <w:tr>
        <w:tc>
          <w:tcPr>
            <w:tcW w:type="dxa" w:w="1701"/>
          </w:tcPr>
          <w:p>
            <w:r/>
            <w:r>
              <w:rPr>
                <w:rFonts w:ascii="Calibri" w:hAnsi="Calibri"/>
                <w:sz w:val="20"/>
              </w:rPr>
              <w:t>description</w:t>
            </w:r>
          </w:p>
        </w:tc>
        <w:tc>
          <w:tcPr>
            <w:tcW w:type="dxa" w:w="1984"/>
          </w:tcPr>
          <w:p>
            <w:r/>
            <w:r>
              <w:rPr>
                <w:rFonts w:ascii="Calibri" w:hAnsi="Calibri"/>
                <w:sz w:val="20"/>
              </w:rPr>
              <w:t>TextField</w:t>
            </w:r>
          </w:p>
        </w:tc>
        <w:tc>
          <w:tcPr>
            <w:tcW w:type="dxa" w:w="1984"/>
          </w:tcPr>
          <w:p>
            <w:r/>
            <w:r>
              <w:rPr>
                <w:rFonts w:ascii="Calibri" w:hAnsi="Calibri"/>
                <w:sz w:val="20"/>
              </w:rPr>
              <w:t>Nullable</w:t>
            </w:r>
          </w:p>
        </w:tc>
        <w:tc>
          <w:tcPr>
            <w:tcW w:type="dxa" w:w="3118"/>
          </w:tcPr>
          <w:p>
            <w:r/>
            <w:r>
              <w:rPr>
                <w:rFonts w:ascii="Calibri" w:hAnsi="Calibri"/>
                <w:sz w:val="20"/>
              </w:rPr>
              <w:t>Book synopsis/description</w:t>
            </w:r>
          </w:p>
        </w:tc>
      </w:tr>
      <w:tr>
        <w:tc>
          <w:tcPr>
            <w:tcW w:type="dxa" w:w="1701"/>
          </w:tcPr>
          <w:p>
            <w:r/>
            <w:r>
              <w:rPr>
                <w:rFonts w:ascii="Calibri" w:hAnsi="Calibri"/>
                <w:sz w:val="20"/>
              </w:rPr>
              <w:t>genres</w:t>
            </w:r>
          </w:p>
        </w:tc>
        <w:tc>
          <w:tcPr>
            <w:tcW w:type="dxa" w:w="1984"/>
          </w:tcPr>
          <w:p>
            <w:r/>
            <w:r>
              <w:rPr>
                <w:rFonts w:ascii="Calibri" w:hAnsi="Calibri"/>
                <w:sz w:val="20"/>
              </w:rPr>
              <w:t>JSONField</w:t>
            </w:r>
          </w:p>
        </w:tc>
        <w:tc>
          <w:tcPr>
            <w:tcW w:type="dxa" w:w="1984"/>
          </w:tcPr>
          <w:p>
            <w:r/>
            <w:r>
              <w:rPr>
                <w:rFonts w:ascii="Calibri" w:hAnsi="Calibri"/>
                <w:sz w:val="20"/>
              </w:rPr>
              <w:t>List of strings</w:t>
            </w:r>
          </w:p>
        </w:tc>
        <w:tc>
          <w:tcPr>
            <w:tcW w:type="dxa" w:w="3118"/>
          </w:tcPr>
          <w:p>
            <w:r/>
            <w:r>
              <w:rPr>
                <w:rFonts w:ascii="Calibri" w:hAnsi="Calibri"/>
                <w:sz w:val="20"/>
              </w:rPr>
              <w:t>Genre/category tags</w:t>
            </w:r>
          </w:p>
        </w:tc>
      </w:tr>
      <w:tr>
        <w:tc>
          <w:tcPr>
            <w:tcW w:type="dxa" w:w="1701"/>
          </w:tcPr>
          <w:p>
            <w:r/>
            <w:r>
              <w:rPr>
                <w:rFonts w:ascii="Calibri" w:hAnsi="Calibri"/>
                <w:sz w:val="20"/>
              </w:rPr>
              <w:t>openlibrary_id</w:t>
            </w:r>
          </w:p>
        </w:tc>
        <w:tc>
          <w:tcPr>
            <w:tcW w:type="dxa" w:w="1984"/>
          </w:tcPr>
          <w:p>
            <w:r/>
            <w:r>
              <w:rPr>
                <w:rFonts w:ascii="Calibri" w:hAnsi="Calibri"/>
                <w:sz w:val="20"/>
              </w:rPr>
              <w:t>CharField(20)</w:t>
            </w:r>
          </w:p>
        </w:tc>
        <w:tc>
          <w:tcPr>
            <w:tcW w:type="dxa" w:w="1984"/>
          </w:tcPr>
          <w:p>
            <w:r/>
            <w:r>
              <w:rPr>
                <w:rFonts w:ascii="Calibri" w:hAnsi="Calibri"/>
                <w:sz w:val="20"/>
              </w:rPr>
              <w:t>Nullable, unique, indexed</w:t>
            </w:r>
          </w:p>
        </w:tc>
        <w:tc>
          <w:tcPr>
            <w:tcW w:type="dxa" w:w="3118"/>
          </w:tcPr>
          <w:p>
            <w:r/>
            <w:r>
              <w:rPr>
                <w:rFonts w:ascii="Calibri" w:hAnsi="Calibri"/>
                <w:sz w:val="20"/>
              </w:rPr>
              <w:t>Open Library work/edition key</w:t>
            </w:r>
          </w:p>
        </w:tc>
      </w:tr>
      <w:tr>
        <w:tc>
          <w:tcPr>
            <w:tcW w:type="dxa" w:w="1701"/>
          </w:tcPr>
          <w:p>
            <w:r/>
            <w:r>
              <w:rPr>
                <w:rFonts w:ascii="Calibri" w:hAnsi="Calibri"/>
                <w:sz w:val="20"/>
              </w:rPr>
              <w:t>google_books_id</w:t>
            </w:r>
          </w:p>
        </w:tc>
        <w:tc>
          <w:tcPr>
            <w:tcW w:type="dxa" w:w="1984"/>
          </w:tcPr>
          <w:p>
            <w:r/>
            <w:r>
              <w:rPr>
                <w:rFonts w:ascii="Calibri" w:hAnsi="Calibri"/>
                <w:sz w:val="20"/>
              </w:rPr>
              <w:t>CharField(20)</w:t>
            </w:r>
          </w:p>
        </w:tc>
        <w:tc>
          <w:tcPr>
            <w:tcW w:type="dxa" w:w="1984"/>
          </w:tcPr>
          <w:p>
            <w:r/>
            <w:r>
              <w:rPr>
                <w:rFonts w:ascii="Calibri" w:hAnsi="Calibri"/>
                <w:sz w:val="20"/>
              </w:rPr>
              <w:t>Nullable, unique, indexed</w:t>
            </w:r>
          </w:p>
        </w:tc>
        <w:tc>
          <w:tcPr>
            <w:tcW w:type="dxa" w:w="3118"/>
          </w:tcPr>
          <w:p>
            <w:r/>
            <w:r>
              <w:rPr>
                <w:rFonts w:ascii="Calibri" w:hAnsi="Calibri"/>
                <w:sz w:val="20"/>
              </w:rPr>
              <w:t>Google Books volume ID</w:t>
            </w:r>
          </w:p>
        </w:tc>
      </w:tr>
      <w:tr>
        <w:tc>
          <w:tcPr>
            <w:tcW w:type="dxa" w:w="1701"/>
          </w:tcPr>
          <w:p>
            <w:r/>
            <w:r>
              <w:rPr>
                <w:rFonts w:ascii="Calibri" w:hAnsi="Calibri"/>
                <w:sz w:val="20"/>
              </w:rPr>
              <w:t>avg_rating</w:t>
            </w:r>
          </w:p>
        </w:tc>
        <w:tc>
          <w:tcPr>
            <w:tcW w:type="dxa" w:w="1984"/>
          </w:tcPr>
          <w:p>
            <w:r/>
            <w:r>
              <w:rPr>
                <w:rFonts w:ascii="Calibri" w:hAnsi="Calibri"/>
                <w:sz w:val="20"/>
              </w:rPr>
              <w:t>DecimalField(3,2)</w:t>
            </w:r>
          </w:p>
        </w:tc>
        <w:tc>
          <w:tcPr>
            <w:tcW w:type="dxa" w:w="1984"/>
          </w:tcPr>
          <w:p>
            <w:r/>
            <w:r>
              <w:rPr>
                <w:rFonts w:ascii="Calibri" w:hAnsi="Calibri"/>
                <w:sz w:val="20"/>
              </w:rPr>
              <w:t>Default: 0</w:t>
            </w:r>
          </w:p>
        </w:tc>
        <w:tc>
          <w:tcPr>
            <w:tcW w:type="dxa" w:w="3118"/>
          </w:tcPr>
          <w:p>
            <w:r/>
            <w:r>
              <w:rPr>
                <w:rFonts w:ascii="Calibri" w:hAnsi="Calibri"/>
                <w:sz w:val="20"/>
              </w:rPr>
              <w:t>Denormalized average rating for fast queries</w:t>
            </w:r>
          </w:p>
        </w:tc>
      </w:tr>
      <w:tr>
        <w:tc>
          <w:tcPr>
            <w:tcW w:type="dxa" w:w="1701"/>
          </w:tcPr>
          <w:p>
            <w:r/>
            <w:r>
              <w:rPr>
                <w:rFonts w:ascii="Calibri" w:hAnsi="Calibri"/>
                <w:sz w:val="20"/>
              </w:rPr>
              <w:t>rating_count</w:t>
            </w:r>
          </w:p>
        </w:tc>
        <w:tc>
          <w:tcPr>
            <w:tcW w:type="dxa" w:w="1984"/>
          </w:tcPr>
          <w:p>
            <w:r/>
            <w:r>
              <w:rPr>
                <w:rFonts w:ascii="Calibri" w:hAnsi="Calibri"/>
                <w:sz w:val="20"/>
              </w:rPr>
              <w:t>PositiveIntegerField</w:t>
            </w:r>
          </w:p>
        </w:tc>
        <w:tc>
          <w:tcPr>
            <w:tcW w:type="dxa" w:w="1984"/>
          </w:tcPr>
          <w:p>
            <w:r/>
            <w:r>
              <w:rPr>
                <w:rFonts w:ascii="Calibri" w:hAnsi="Calibri"/>
                <w:sz w:val="20"/>
              </w:rPr>
              <w:t>Default: 0</w:t>
            </w:r>
          </w:p>
        </w:tc>
        <w:tc>
          <w:tcPr>
            <w:tcW w:type="dxa" w:w="3118"/>
          </w:tcPr>
          <w:p>
            <w:r/>
            <w:r>
              <w:rPr>
                <w:rFonts w:ascii="Calibri" w:hAnsi="Calibri"/>
                <w:sz w:val="20"/>
              </w:rPr>
              <w:t>Denormalized total rating count</w:t>
            </w:r>
          </w:p>
        </w:tc>
      </w:tr>
      <w:tr>
        <w:tc>
          <w:tcPr>
            <w:tcW w:type="dxa" w:w="1701"/>
          </w:tcPr>
          <w:p>
            <w:r/>
            <w:r>
              <w:rPr>
                <w:rFonts w:ascii="Calibri" w:hAnsi="Calibri"/>
                <w:sz w:val="20"/>
              </w:rPr>
              <w:t>created_at</w:t>
            </w:r>
          </w:p>
        </w:tc>
        <w:tc>
          <w:tcPr>
            <w:tcW w:type="dxa" w:w="1984"/>
          </w:tcPr>
          <w:p>
            <w:r/>
            <w:r>
              <w:rPr>
                <w:rFonts w:ascii="Calibri" w:hAnsi="Calibri"/>
                <w:sz w:val="20"/>
              </w:rPr>
              <w:t>DateTimeField</w:t>
            </w:r>
          </w:p>
        </w:tc>
        <w:tc>
          <w:tcPr>
            <w:tcW w:type="dxa" w:w="1984"/>
          </w:tcPr>
          <w:p>
            <w:r/>
            <w:r>
              <w:rPr>
                <w:rFonts w:ascii="Calibri" w:hAnsi="Calibri"/>
                <w:sz w:val="20"/>
              </w:rPr>
              <w:t>Auto</w:t>
            </w:r>
          </w:p>
        </w:tc>
        <w:tc>
          <w:tcPr>
            <w:tcW w:type="dxa" w:w="3118"/>
          </w:tcPr>
          <w:p>
            <w:r/>
            <w:r>
              <w:rPr>
                <w:rFonts w:ascii="Calibri" w:hAnsi="Calibri"/>
                <w:sz w:val="20"/>
              </w:rPr>
              <w:t>When the book was added to the local catalog</w:t>
            </w:r>
          </w:p>
        </w:tc>
      </w:tr>
    </w:tbl>
    <w:p>
      <w:pPr>
        <w:spacing w:after="40"/>
      </w:pPr>
    </w:p>
    <w:p>
      <w:pPr>
        <w:spacing w:after="80"/>
      </w:pPr>
      <w:r>
        <w:rPr>
          <w:b/>
          <w:color w:val="0F3460"/>
          <w:sz w:val="24"/>
        </w:rPr>
        <w:t>ReadingLog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2268"/>
            <w:shd w:val="clear" w:fill="1A1A2E"/>
          </w:tcPr>
          <w:p>
            <w:r/>
            <w:r>
              <w:rPr>
                <w:rFonts w:ascii="Calibri" w:hAnsi="Calibri"/>
                <w:b/>
                <w:color w:val="FFFFFF"/>
                <w:sz w:val="20"/>
              </w:rPr>
              <w:t>Constraints</w:t>
            </w:r>
          </w:p>
        </w:tc>
        <w:tc>
          <w:tcPr>
            <w:tcW w:type="dxa" w:w="2835"/>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2268"/>
          </w:tcPr>
          <w:p>
            <w:r/>
            <w:r>
              <w:rPr>
                <w:rFonts w:ascii="Calibri" w:hAnsi="Calibri"/>
                <w:sz w:val="20"/>
              </w:rPr>
              <w:t>PK</w:t>
            </w:r>
          </w:p>
        </w:tc>
        <w:tc>
          <w:tcPr>
            <w:tcW w:type="dxa" w:w="2835"/>
          </w:tcPr>
          <w:p>
            <w:r/>
            <w:r>
              <w:rPr>
                <w:rFonts w:ascii="Calibri" w:hAnsi="Calibri"/>
                <w:sz w:val="20"/>
              </w:rPr>
              <w:t>Primary key</w:t>
            </w:r>
          </w:p>
        </w:tc>
      </w:tr>
      <w:tr>
        <w:tc>
          <w:tcPr>
            <w:tcW w:type="dxa" w:w="1701"/>
          </w:tcPr>
          <w:p>
            <w:r/>
            <w:r>
              <w:rPr>
                <w:rFonts w:ascii="Calibri" w:hAnsi="Calibri"/>
                <w:sz w:val="20"/>
              </w:rPr>
              <w:t>user</w:t>
            </w:r>
          </w:p>
        </w:tc>
        <w:tc>
          <w:tcPr>
            <w:tcW w:type="dxa" w:w="1984"/>
          </w:tcPr>
          <w:p>
            <w:r/>
            <w:r>
              <w:rPr>
                <w:rFonts w:ascii="Calibri" w:hAnsi="Calibri"/>
                <w:sz w:val="20"/>
              </w:rPr>
              <w:t>ForeignKey(User)</w:t>
            </w:r>
          </w:p>
        </w:tc>
        <w:tc>
          <w:tcPr>
            <w:tcW w:type="dxa" w:w="2268"/>
          </w:tcPr>
          <w:p>
            <w:r/>
            <w:r>
              <w:rPr>
                <w:rFonts w:ascii="Calibri" w:hAnsi="Calibri"/>
                <w:sz w:val="20"/>
              </w:rPr>
              <w:t>ON DELETE CASCADE, indexed</w:t>
            </w:r>
          </w:p>
        </w:tc>
        <w:tc>
          <w:tcPr>
            <w:tcW w:type="dxa" w:w="2835"/>
          </w:tcPr>
          <w:p>
            <w:r/>
            <w:r>
              <w:rPr>
                <w:rFonts w:ascii="Calibri" w:hAnsi="Calibri"/>
                <w:sz w:val="20"/>
              </w:rPr>
              <w:t>The reader</w:t>
            </w:r>
          </w:p>
        </w:tc>
      </w:tr>
      <w:tr>
        <w:tc>
          <w:tcPr>
            <w:tcW w:type="dxa" w:w="1701"/>
          </w:tcPr>
          <w:p>
            <w:r/>
            <w:r>
              <w:rPr>
                <w:rFonts w:ascii="Calibri" w:hAnsi="Calibri"/>
                <w:sz w:val="20"/>
              </w:rPr>
              <w:t>book</w:t>
            </w:r>
          </w:p>
        </w:tc>
        <w:tc>
          <w:tcPr>
            <w:tcW w:type="dxa" w:w="1984"/>
          </w:tcPr>
          <w:p>
            <w:r/>
            <w:r>
              <w:rPr>
                <w:rFonts w:ascii="Calibri" w:hAnsi="Calibri"/>
                <w:sz w:val="20"/>
              </w:rPr>
              <w:t>ForeignKey(Book)</w:t>
            </w:r>
          </w:p>
        </w:tc>
        <w:tc>
          <w:tcPr>
            <w:tcW w:type="dxa" w:w="2268"/>
          </w:tcPr>
          <w:p>
            <w:r/>
            <w:r>
              <w:rPr>
                <w:rFonts w:ascii="Calibri" w:hAnsi="Calibri"/>
                <w:sz w:val="20"/>
              </w:rPr>
              <w:t>ON DELETE CASCADE, indexed</w:t>
            </w:r>
          </w:p>
        </w:tc>
        <w:tc>
          <w:tcPr>
            <w:tcW w:type="dxa" w:w="2835"/>
          </w:tcPr>
          <w:p>
            <w:r/>
            <w:r>
              <w:rPr>
                <w:rFonts w:ascii="Calibri" w:hAnsi="Calibri"/>
                <w:sz w:val="20"/>
              </w:rPr>
              <w:t>The book being logged</w:t>
            </w:r>
          </w:p>
        </w:tc>
      </w:tr>
      <w:tr>
        <w:tc>
          <w:tcPr>
            <w:tcW w:type="dxa" w:w="1701"/>
          </w:tcPr>
          <w:p>
            <w:r/>
            <w:r>
              <w:rPr>
                <w:rFonts w:ascii="Calibri" w:hAnsi="Calibri"/>
                <w:sz w:val="20"/>
              </w:rPr>
              <w:t>status</w:t>
            </w:r>
          </w:p>
        </w:tc>
        <w:tc>
          <w:tcPr>
            <w:tcW w:type="dxa" w:w="1984"/>
          </w:tcPr>
          <w:p>
            <w:r/>
            <w:r>
              <w:rPr>
                <w:rFonts w:ascii="Calibri" w:hAnsi="Calibri"/>
                <w:sz w:val="20"/>
              </w:rPr>
              <w:t>CharField(20)</w:t>
            </w:r>
          </w:p>
        </w:tc>
        <w:tc>
          <w:tcPr>
            <w:tcW w:type="dxa" w:w="2268"/>
          </w:tcPr>
          <w:p>
            <w:r/>
            <w:r>
              <w:rPr>
                <w:rFonts w:ascii="Calibri" w:hAnsi="Calibri"/>
                <w:sz w:val="20"/>
              </w:rPr>
              <w:t>Choices: want_to_read, reading, completed, did_not_finish, on_hold</w:t>
            </w:r>
          </w:p>
        </w:tc>
        <w:tc>
          <w:tcPr>
            <w:tcW w:type="dxa" w:w="2835"/>
          </w:tcPr>
          <w:p>
            <w:r/>
            <w:r>
              <w:rPr>
                <w:rFonts w:ascii="Calibri" w:hAnsi="Calibri"/>
                <w:sz w:val="20"/>
              </w:rPr>
              <w:t>Current reading status</w:t>
            </w:r>
          </w:p>
        </w:tc>
      </w:tr>
      <w:tr>
        <w:tc>
          <w:tcPr>
            <w:tcW w:type="dxa" w:w="1701"/>
          </w:tcPr>
          <w:p>
            <w:r/>
            <w:r>
              <w:rPr>
                <w:rFonts w:ascii="Calibri" w:hAnsi="Calibri"/>
                <w:sz w:val="20"/>
              </w:rPr>
              <w:t>date_started</w:t>
            </w:r>
          </w:p>
        </w:tc>
        <w:tc>
          <w:tcPr>
            <w:tcW w:type="dxa" w:w="1984"/>
          </w:tcPr>
          <w:p>
            <w:r/>
            <w:r>
              <w:rPr>
                <w:rFonts w:ascii="Calibri" w:hAnsi="Calibri"/>
                <w:sz w:val="20"/>
              </w:rPr>
              <w:t>DateField</w:t>
            </w:r>
          </w:p>
        </w:tc>
        <w:tc>
          <w:tcPr>
            <w:tcW w:type="dxa" w:w="2268"/>
          </w:tcPr>
          <w:p>
            <w:r/>
            <w:r>
              <w:rPr>
                <w:rFonts w:ascii="Calibri" w:hAnsi="Calibri"/>
                <w:sz w:val="20"/>
              </w:rPr>
              <w:t>Nullable</w:t>
            </w:r>
          </w:p>
        </w:tc>
        <w:tc>
          <w:tcPr>
            <w:tcW w:type="dxa" w:w="2835"/>
          </w:tcPr>
          <w:p>
            <w:r/>
            <w:r>
              <w:rPr>
                <w:rFonts w:ascii="Calibri" w:hAnsi="Calibri"/>
                <w:sz w:val="20"/>
              </w:rPr>
              <w:t>When the user started reading</w:t>
            </w:r>
          </w:p>
        </w:tc>
      </w:tr>
      <w:tr>
        <w:tc>
          <w:tcPr>
            <w:tcW w:type="dxa" w:w="1701"/>
          </w:tcPr>
          <w:p>
            <w:r/>
            <w:r>
              <w:rPr>
                <w:rFonts w:ascii="Calibri" w:hAnsi="Calibri"/>
                <w:sz w:val="20"/>
              </w:rPr>
              <w:t>date_finished</w:t>
            </w:r>
          </w:p>
        </w:tc>
        <w:tc>
          <w:tcPr>
            <w:tcW w:type="dxa" w:w="1984"/>
          </w:tcPr>
          <w:p>
            <w:r/>
            <w:r>
              <w:rPr>
                <w:rFonts w:ascii="Calibri" w:hAnsi="Calibri"/>
                <w:sz w:val="20"/>
              </w:rPr>
              <w:t>DateField</w:t>
            </w:r>
          </w:p>
        </w:tc>
        <w:tc>
          <w:tcPr>
            <w:tcW w:type="dxa" w:w="2268"/>
          </w:tcPr>
          <w:p>
            <w:r/>
            <w:r>
              <w:rPr>
                <w:rFonts w:ascii="Calibri" w:hAnsi="Calibri"/>
                <w:sz w:val="20"/>
              </w:rPr>
              <w:t>Nullable</w:t>
            </w:r>
          </w:p>
        </w:tc>
        <w:tc>
          <w:tcPr>
            <w:tcW w:type="dxa" w:w="2835"/>
          </w:tcPr>
          <w:p>
            <w:r/>
            <w:r>
              <w:rPr>
                <w:rFonts w:ascii="Calibri" w:hAnsi="Calibri"/>
                <w:sz w:val="20"/>
              </w:rPr>
              <w:t>When the user finished (auto-set on completion)</w:t>
            </w:r>
          </w:p>
        </w:tc>
      </w:tr>
      <w:tr>
        <w:tc>
          <w:tcPr>
            <w:tcW w:type="dxa" w:w="1701"/>
          </w:tcPr>
          <w:p>
            <w:r/>
            <w:r>
              <w:rPr>
                <w:rFonts w:ascii="Calibri" w:hAnsi="Calibri"/>
                <w:sz w:val="20"/>
              </w:rPr>
              <w:t>current_page</w:t>
            </w:r>
          </w:p>
        </w:tc>
        <w:tc>
          <w:tcPr>
            <w:tcW w:type="dxa" w:w="1984"/>
          </w:tcPr>
          <w:p>
            <w:r/>
            <w:r>
              <w:rPr>
                <w:rFonts w:ascii="Calibri" w:hAnsi="Calibri"/>
                <w:sz w:val="20"/>
              </w:rPr>
              <w:t>PositiveIntegerField</w:t>
            </w:r>
          </w:p>
        </w:tc>
        <w:tc>
          <w:tcPr>
            <w:tcW w:type="dxa" w:w="2268"/>
          </w:tcPr>
          <w:p>
            <w:r/>
            <w:r>
              <w:rPr>
                <w:rFonts w:ascii="Calibri" w:hAnsi="Calibri"/>
                <w:sz w:val="20"/>
              </w:rPr>
              <w:t>Default: 0</w:t>
            </w:r>
          </w:p>
        </w:tc>
        <w:tc>
          <w:tcPr>
            <w:tcW w:type="dxa" w:w="2835"/>
          </w:tcPr>
          <w:p>
            <w:r/>
            <w:r>
              <w:rPr>
                <w:rFonts w:ascii="Calibri" w:hAnsi="Calibri"/>
                <w:sz w:val="20"/>
              </w:rPr>
              <w:t>Current page number</w:t>
            </w:r>
          </w:p>
        </w:tc>
      </w:tr>
      <w:tr>
        <w:tc>
          <w:tcPr>
            <w:tcW w:type="dxa" w:w="1701"/>
          </w:tcPr>
          <w:p>
            <w:r/>
            <w:r>
              <w:rPr>
                <w:rFonts w:ascii="Calibri" w:hAnsi="Calibri"/>
                <w:sz w:val="20"/>
              </w:rPr>
              <w:t>progress</w:t>
            </w:r>
          </w:p>
        </w:tc>
        <w:tc>
          <w:tcPr>
            <w:tcW w:type="dxa" w:w="1984"/>
          </w:tcPr>
          <w:p>
            <w:r/>
            <w:r>
              <w:rPr>
                <w:rFonts w:ascii="Calibri" w:hAnsi="Calibri"/>
                <w:sz w:val="20"/>
              </w:rPr>
              <w:t>DecimalField(5,2)</w:t>
            </w:r>
          </w:p>
        </w:tc>
        <w:tc>
          <w:tcPr>
            <w:tcW w:type="dxa" w:w="2268"/>
          </w:tcPr>
          <w:p>
            <w:r/>
            <w:r>
              <w:rPr>
                <w:rFonts w:ascii="Calibri" w:hAnsi="Calibri"/>
                <w:sz w:val="20"/>
              </w:rPr>
              <w:t>Computed</w:t>
            </w:r>
          </w:p>
        </w:tc>
        <w:tc>
          <w:tcPr>
            <w:tcW w:type="dxa" w:w="2835"/>
          </w:tcPr>
          <w:p>
            <w:r/>
            <w:r>
              <w:rPr>
                <w:rFonts w:ascii="Calibri" w:hAnsi="Calibri"/>
                <w:sz w:val="20"/>
              </w:rPr>
              <w:t>Auto-calculated: current_page / book.page_count × 100</w:t>
            </w:r>
          </w:p>
        </w:tc>
      </w:tr>
      <w:tr>
        <w:tc>
          <w:tcPr>
            <w:tcW w:type="dxa" w:w="1701"/>
          </w:tcPr>
          <w:p>
            <w:r/>
            <w:r>
              <w:rPr>
                <w:rFonts w:ascii="Calibri" w:hAnsi="Calibri"/>
                <w:sz w:val="20"/>
              </w:rPr>
              <w:t>notes</w:t>
            </w:r>
          </w:p>
        </w:tc>
        <w:tc>
          <w:tcPr>
            <w:tcW w:type="dxa" w:w="1984"/>
          </w:tcPr>
          <w:p>
            <w:r/>
            <w:r>
              <w:rPr>
                <w:rFonts w:ascii="Calibri" w:hAnsi="Calibri"/>
                <w:sz w:val="20"/>
              </w:rPr>
              <w:t>TextField</w:t>
            </w:r>
          </w:p>
        </w:tc>
        <w:tc>
          <w:tcPr>
            <w:tcW w:type="dxa" w:w="2268"/>
          </w:tcPr>
          <w:p>
            <w:r/>
            <w:r>
              <w:rPr>
                <w:rFonts w:ascii="Calibri" w:hAnsi="Calibri"/>
                <w:sz w:val="20"/>
              </w:rPr>
              <w:t>Nullable</w:t>
            </w:r>
          </w:p>
        </w:tc>
        <w:tc>
          <w:tcPr>
            <w:tcW w:type="dxa" w:w="2835"/>
          </w:tcPr>
          <w:p>
            <w:r/>
            <w:r>
              <w:rPr>
                <w:rFonts w:ascii="Calibri" w:hAnsi="Calibri"/>
                <w:sz w:val="20"/>
              </w:rPr>
              <w:t>Private reading notes (not publicly visible)</w:t>
            </w:r>
          </w:p>
        </w:tc>
      </w:tr>
      <w:tr>
        <w:tc>
          <w:tcPr>
            <w:tcW w:type="dxa" w:w="1701"/>
          </w:tcPr>
          <w:p>
            <w:r/>
            <w:r>
              <w:rPr>
                <w:rFonts w:ascii="Calibri" w:hAnsi="Calibri"/>
                <w:sz w:val="20"/>
              </w:rPr>
              <w:t>created_at</w:t>
            </w:r>
          </w:p>
        </w:tc>
        <w:tc>
          <w:tcPr>
            <w:tcW w:type="dxa" w:w="1984"/>
          </w:tcPr>
          <w:p>
            <w:r/>
            <w:r>
              <w:rPr>
                <w:rFonts w:ascii="Calibri" w:hAnsi="Calibri"/>
                <w:sz w:val="20"/>
              </w:rPr>
              <w:t>DateTimeField</w:t>
            </w:r>
          </w:p>
        </w:tc>
        <w:tc>
          <w:tcPr>
            <w:tcW w:type="dxa" w:w="2268"/>
          </w:tcPr>
          <w:p>
            <w:r/>
            <w:r>
              <w:rPr>
                <w:rFonts w:ascii="Calibri" w:hAnsi="Calibri"/>
                <w:sz w:val="20"/>
              </w:rPr>
              <w:t>Auto</w:t>
            </w:r>
          </w:p>
        </w:tc>
        <w:tc>
          <w:tcPr>
            <w:tcW w:type="dxa" w:w="2835"/>
          </w:tcPr>
          <w:p>
            <w:r/>
            <w:r>
              <w:rPr>
                <w:rFonts w:ascii="Calibri" w:hAnsi="Calibri"/>
                <w:sz w:val="20"/>
              </w:rPr>
              <w:t>When the log entry was created</w:t>
            </w:r>
          </w:p>
        </w:tc>
      </w:tr>
      <w:tr>
        <w:tc>
          <w:tcPr>
            <w:tcW w:type="dxa" w:w="1701"/>
          </w:tcPr>
          <w:p>
            <w:r/>
            <w:r>
              <w:rPr>
                <w:rFonts w:ascii="Calibri" w:hAnsi="Calibri"/>
                <w:sz w:val="20"/>
              </w:rPr>
              <w:t>updated_at</w:t>
            </w:r>
          </w:p>
        </w:tc>
        <w:tc>
          <w:tcPr>
            <w:tcW w:type="dxa" w:w="1984"/>
          </w:tcPr>
          <w:p>
            <w:r/>
            <w:r>
              <w:rPr>
                <w:rFonts w:ascii="Calibri" w:hAnsi="Calibri"/>
                <w:sz w:val="20"/>
              </w:rPr>
              <w:t>DateTimeField</w:t>
            </w:r>
          </w:p>
        </w:tc>
        <w:tc>
          <w:tcPr>
            <w:tcW w:type="dxa" w:w="2268"/>
          </w:tcPr>
          <w:p>
            <w:r/>
            <w:r>
              <w:rPr>
                <w:rFonts w:ascii="Calibri" w:hAnsi="Calibri"/>
                <w:sz w:val="20"/>
              </w:rPr>
              <w:t>Auto</w:t>
            </w:r>
          </w:p>
        </w:tc>
        <w:tc>
          <w:tcPr>
            <w:tcW w:type="dxa" w:w="2835"/>
          </w:tcPr>
          <w:p>
            <w:r/>
            <w:r>
              <w:rPr>
                <w:rFonts w:ascii="Calibri" w:hAnsi="Calibri"/>
                <w:sz w:val="20"/>
              </w:rPr>
              <w:t>Last modification timestamp</w:t>
            </w:r>
          </w:p>
        </w:tc>
      </w:tr>
    </w:tbl>
    <w:p>
      <w:pPr>
        <w:spacing w:after="40"/>
      </w:pPr>
    </w:p>
    <w:p>
      <w:pPr>
        <w:spacing w:after="160"/>
      </w:pPr>
      <w:r>
        <w:rPr>
          <w:color w:val="666666"/>
          <w:sz w:val="20"/>
        </w:rPr>
        <w:t>Unique constraint: (user, book, created_at) to allow re-reads while preventing accidental duplicates.</w:t>
      </w:r>
    </w:p>
    <w:p>
      <w:pPr>
        <w:spacing w:after="80"/>
      </w:pPr>
      <w:r>
        <w:rPr>
          <w:b/>
          <w:color w:val="0F3460"/>
          <w:sz w:val="24"/>
        </w:rPr>
        <w:t>Review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2268"/>
            <w:shd w:val="clear" w:fill="1A1A2E"/>
          </w:tcPr>
          <w:p>
            <w:r/>
            <w:r>
              <w:rPr>
                <w:rFonts w:ascii="Calibri" w:hAnsi="Calibri"/>
                <w:b/>
                <w:color w:val="FFFFFF"/>
                <w:sz w:val="20"/>
              </w:rPr>
              <w:t>Constraints</w:t>
            </w:r>
          </w:p>
        </w:tc>
        <w:tc>
          <w:tcPr>
            <w:tcW w:type="dxa" w:w="2835"/>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2268"/>
          </w:tcPr>
          <w:p>
            <w:r/>
            <w:r>
              <w:rPr>
                <w:rFonts w:ascii="Calibri" w:hAnsi="Calibri"/>
                <w:sz w:val="20"/>
              </w:rPr>
              <w:t>PK</w:t>
            </w:r>
          </w:p>
        </w:tc>
        <w:tc>
          <w:tcPr>
            <w:tcW w:type="dxa" w:w="2835"/>
          </w:tcPr>
          <w:p>
            <w:r/>
            <w:r>
              <w:rPr>
                <w:rFonts w:ascii="Calibri" w:hAnsi="Calibri"/>
                <w:sz w:val="20"/>
              </w:rPr>
              <w:t>Primary key</w:t>
            </w:r>
          </w:p>
        </w:tc>
      </w:tr>
      <w:tr>
        <w:tc>
          <w:tcPr>
            <w:tcW w:type="dxa" w:w="1701"/>
          </w:tcPr>
          <w:p>
            <w:r/>
            <w:r>
              <w:rPr>
                <w:rFonts w:ascii="Calibri" w:hAnsi="Calibri"/>
                <w:sz w:val="20"/>
              </w:rPr>
              <w:t>user</w:t>
            </w:r>
          </w:p>
        </w:tc>
        <w:tc>
          <w:tcPr>
            <w:tcW w:type="dxa" w:w="1984"/>
          </w:tcPr>
          <w:p>
            <w:r/>
            <w:r>
              <w:rPr>
                <w:rFonts w:ascii="Calibri" w:hAnsi="Calibri"/>
                <w:sz w:val="20"/>
              </w:rPr>
              <w:t>ForeignKey(User)</w:t>
            </w:r>
          </w:p>
        </w:tc>
        <w:tc>
          <w:tcPr>
            <w:tcW w:type="dxa" w:w="2268"/>
          </w:tcPr>
          <w:p>
            <w:r/>
            <w:r>
              <w:rPr>
                <w:rFonts w:ascii="Calibri" w:hAnsi="Calibri"/>
                <w:sz w:val="20"/>
              </w:rPr>
              <w:t>ON DELETE CASCADE, indexed</w:t>
            </w:r>
          </w:p>
        </w:tc>
        <w:tc>
          <w:tcPr>
            <w:tcW w:type="dxa" w:w="2835"/>
          </w:tcPr>
          <w:p>
            <w:r/>
            <w:r>
              <w:rPr>
                <w:rFonts w:ascii="Calibri" w:hAnsi="Calibri"/>
                <w:sz w:val="20"/>
              </w:rPr>
              <w:t>The reviewer</w:t>
            </w:r>
          </w:p>
        </w:tc>
      </w:tr>
      <w:tr>
        <w:tc>
          <w:tcPr>
            <w:tcW w:type="dxa" w:w="1701"/>
          </w:tcPr>
          <w:p>
            <w:r/>
            <w:r>
              <w:rPr>
                <w:rFonts w:ascii="Calibri" w:hAnsi="Calibri"/>
                <w:sz w:val="20"/>
              </w:rPr>
              <w:t>book</w:t>
            </w:r>
          </w:p>
        </w:tc>
        <w:tc>
          <w:tcPr>
            <w:tcW w:type="dxa" w:w="1984"/>
          </w:tcPr>
          <w:p>
            <w:r/>
            <w:r>
              <w:rPr>
                <w:rFonts w:ascii="Calibri" w:hAnsi="Calibri"/>
                <w:sz w:val="20"/>
              </w:rPr>
              <w:t>ForeignKey(Book)</w:t>
            </w:r>
          </w:p>
        </w:tc>
        <w:tc>
          <w:tcPr>
            <w:tcW w:type="dxa" w:w="2268"/>
          </w:tcPr>
          <w:p>
            <w:r/>
            <w:r>
              <w:rPr>
                <w:rFonts w:ascii="Calibri" w:hAnsi="Calibri"/>
                <w:sz w:val="20"/>
              </w:rPr>
              <w:t>ON DELETE CASCADE, indexed</w:t>
            </w:r>
          </w:p>
        </w:tc>
        <w:tc>
          <w:tcPr>
            <w:tcW w:type="dxa" w:w="2835"/>
          </w:tcPr>
          <w:p>
            <w:r/>
            <w:r>
              <w:rPr>
                <w:rFonts w:ascii="Calibri" w:hAnsi="Calibri"/>
                <w:sz w:val="20"/>
              </w:rPr>
              <w:t>The reviewed book</w:t>
            </w:r>
          </w:p>
        </w:tc>
      </w:tr>
      <w:tr>
        <w:tc>
          <w:tcPr>
            <w:tcW w:type="dxa" w:w="1701"/>
          </w:tcPr>
          <w:p>
            <w:r/>
            <w:r>
              <w:rPr>
                <w:rFonts w:ascii="Calibri" w:hAnsi="Calibri"/>
                <w:sz w:val="20"/>
              </w:rPr>
              <w:t>reading_log</w:t>
            </w:r>
          </w:p>
        </w:tc>
        <w:tc>
          <w:tcPr>
            <w:tcW w:type="dxa" w:w="1984"/>
          </w:tcPr>
          <w:p>
            <w:r/>
            <w:r>
              <w:rPr>
                <w:rFonts w:ascii="Calibri" w:hAnsi="Calibri"/>
                <w:sz w:val="20"/>
              </w:rPr>
              <w:t>ForeignKey(ReadingLog)</w:t>
            </w:r>
          </w:p>
        </w:tc>
        <w:tc>
          <w:tcPr>
            <w:tcW w:type="dxa" w:w="2268"/>
          </w:tcPr>
          <w:p>
            <w:r/>
            <w:r>
              <w:rPr>
                <w:rFonts w:ascii="Calibri" w:hAnsi="Calibri"/>
                <w:sz w:val="20"/>
              </w:rPr>
              <w:t>ON DELETE SET NULL, nullable</w:t>
            </w:r>
          </w:p>
        </w:tc>
        <w:tc>
          <w:tcPr>
            <w:tcW w:type="dxa" w:w="2835"/>
          </w:tcPr>
          <w:p>
            <w:r/>
            <w:r>
              <w:rPr>
                <w:rFonts w:ascii="Calibri" w:hAnsi="Calibri"/>
                <w:sz w:val="20"/>
              </w:rPr>
              <w:t>Links review to a specific read-through</w:t>
            </w:r>
          </w:p>
        </w:tc>
      </w:tr>
      <w:tr>
        <w:tc>
          <w:tcPr>
            <w:tcW w:type="dxa" w:w="1701"/>
          </w:tcPr>
          <w:p>
            <w:r/>
            <w:r>
              <w:rPr>
                <w:rFonts w:ascii="Calibri" w:hAnsi="Calibri"/>
                <w:sz w:val="20"/>
              </w:rPr>
              <w:t>rating</w:t>
            </w:r>
          </w:p>
        </w:tc>
        <w:tc>
          <w:tcPr>
            <w:tcW w:type="dxa" w:w="1984"/>
          </w:tcPr>
          <w:p>
            <w:r/>
            <w:r>
              <w:rPr>
                <w:rFonts w:ascii="Calibri" w:hAnsi="Calibri"/>
                <w:sz w:val="20"/>
              </w:rPr>
              <w:t>DecimalField(2,1)</w:t>
            </w:r>
          </w:p>
        </w:tc>
        <w:tc>
          <w:tcPr>
            <w:tcW w:type="dxa" w:w="2268"/>
          </w:tcPr>
          <w:p>
            <w:r/>
            <w:r>
              <w:rPr>
                <w:rFonts w:ascii="Calibri" w:hAnsi="Calibri"/>
                <w:sz w:val="20"/>
              </w:rPr>
              <w:t>Nullable, range 1.0–5.0</w:t>
            </w:r>
          </w:p>
        </w:tc>
        <w:tc>
          <w:tcPr>
            <w:tcW w:type="dxa" w:w="2835"/>
          </w:tcPr>
          <w:p>
            <w:r/>
            <w:r>
              <w:rPr>
                <w:rFonts w:ascii="Calibri" w:hAnsi="Calibri"/>
                <w:sz w:val="20"/>
              </w:rPr>
              <w:t>Star rating; half-star increments (1.0, 1.5, ... 5.0)</w:t>
            </w:r>
          </w:p>
        </w:tc>
      </w:tr>
      <w:tr>
        <w:tc>
          <w:tcPr>
            <w:tcW w:type="dxa" w:w="1701"/>
          </w:tcPr>
          <w:p>
            <w:r/>
            <w:r>
              <w:rPr>
                <w:rFonts w:ascii="Calibri" w:hAnsi="Calibri"/>
                <w:sz w:val="20"/>
              </w:rPr>
              <w:t>text</w:t>
            </w:r>
          </w:p>
        </w:tc>
        <w:tc>
          <w:tcPr>
            <w:tcW w:type="dxa" w:w="1984"/>
          </w:tcPr>
          <w:p>
            <w:r/>
            <w:r>
              <w:rPr>
                <w:rFonts w:ascii="Calibri" w:hAnsi="Calibri"/>
                <w:sz w:val="20"/>
              </w:rPr>
              <w:t>TextField(10000)</w:t>
            </w:r>
          </w:p>
        </w:tc>
        <w:tc>
          <w:tcPr>
            <w:tcW w:type="dxa" w:w="2268"/>
          </w:tcPr>
          <w:p>
            <w:r/>
            <w:r>
              <w:rPr>
                <w:rFonts w:ascii="Calibri" w:hAnsi="Calibri"/>
                <w:sz w:val="20"/>
              </w:rPr>
              <w:t>Nullable</w:t>
            </w:r>
          </w:p>
        </w:tc>
        <w:tc>
          <w:tcPr>
            <w:tcW w:type="dxa" w:w="2835"/>
          </w:tcPr>
          <w:p>
            <w:r/>
            <w:r>
              <w:rPr>
                <w:rFonts w:ascii="Calibri" w:hAnsi="Calibri"/>
                <w:sz w:val="20"/>
              </w:rPr>
              <w:t>Review body text</w:t>
            </w:r>
          </w:p>
        </w:tc>
      </w:tr>
      <w:tr>
        <w:tc>
          <w:tcPr>
            <w:tcW w:type="dxa" w:w="1701"/>
          </w:tcPr>
          <w:p>
            <w:r/>
            <w:r>
              <w:rPr>
                <w:rFonts w:ascii="Calibri" w:hAnsi="Calibri"/>
                <w:sz w:val="20"/>
              </w:rPr>
              <w:t>contains_spoilers</w:t>
            </w:r>
          </w:p>
        </w:tc>
        <w:tc>
          <w:tcPr>
            <w:tcW w:type="dxa" w:w="1984"/>
          </w:tcPr>
          <w:p>
            <w:r/>
            <w:r>
              <w:rPr>
                <w:rFonts w:ascii="Calibri" w:hAnsi="Calibri"/>
                <w:sz w:val="20"/>
              </w:rPr>
              <w:t>BooleanField</w:t>
            </w:r>
          </w:p>
        </w:tc>
        <w:tc>
          <w:tcPr>
            <w:tcW w:type="dxa" w:w="2268"/>
          </w:tcPr>
          <w:p>
            <w:r/>
            <w:r>
              <w:rPr>
                <w:rFonts w:ascii="Calibri" w:hAnsi="Calibri"/>
                <w:sz w:val="20"/>
              </w:rPr>
              <w:t>Default: False</w:t>
            </w:r>
          </w:p>
        </w:tc>
        <w:tc>
          <w:tcPr>
            <w:tcW w:type="dxa" w:w="2835"/>
          </w:tcPr>
          <w:p>
            <w:r/>
            <w:r>
              <w:rPr>
                <w:rFonts w:ascii="Calibri" w:hAnsi="Calibri"/>
                <w:sz w:val="20"/>
              </w:rPr>
              <w:t>Spoiler flag for UI collapse behavior</w:t>
            </w:r>
          </w:p>
        </w:tc>
      </w:tr>
      <w:tr>
        <w:tc>
          <w:tcPr>
            <w:tcW w:type="dxa" w:w="1701"/>
          </w:tcPr>
          <w:p>
            <w:r/>
            <w:r>
              <w:rPr>
                <w:rFonts w:ascii="Calibri" w:hAnsi="Calibri"/>
                <w:sz w:val="20"/>
              </w:rPr>
              <w:t>like_count</w:t>
            </w:r>
          </w:p>
        </w:tc>
        <w:tc>
          <w:tcPr>
            <w:tcW w:type="dxa" w:w="1984"/>
          </w:tcPr>
          <w:p>
            <w:r/>
            <w:r>
              <w:rPr>
                <w:rFonts w:ascii="Calibri" w:hAnsi="Calibri"/>
                <w:sz w:val="20"/>
              </w:rPr>
              <w:t>PositiveIntegerField</w:t>
            </w:r>
          </w:p>
        </w:tc>
        <w:tc>
          <w:tcPr>
            <w:tcW w:type="dxa" w:w="2268"/>
          </w:tcPr>
          <w:p>
            <w:r/>
            <w:r>
              <w:rPr>
                <w:rFonts w:ascii="Calibri" w:hAnsi="Calibri"/>
                <w:sz w:val="20"/>
              </w:rPr>
              <w:t>Default: 0</w:t>
            </w:r>
          </w:p>
        </w:tc>
        <w:tc>
          <w:tcPr>
            <w:tcW w:type="dxa" w:w="2835"/>
          </w:tcPr>
          <w:p>
            <w:r/>
            <w:r>
              <w:rPr>
                <w:rFonts w:ascii="Calibri" w:hAnsi="Calibri"/>
                <w:sz w:val="20"/>
              </w:rPr>
              <w:t>Denormalized like count</w:t>
            </w:r>
          </w:p>
        </w:tc>
      </w:tr>
      <w:tr>
        <w:tc>
          <w:tcPr>
            <w:tcW w:type="dxa" w:w="1701"/>
          </w:tcPr>
          <w:p>
            <w:r/>
            <w:r>
              <w:rPr>
                <w:rFonts w:ascii="Calibri" w:hAnsi="Calibri"/>
                <w:sz w:val="20"/>
              </w:rPr>
              <w:t>created_at</w:t>
            </w:r>
          </w:p>
        </w:tc>
        <w:tc>
          <w:tcPr>
            <w:tcW w:type="dxa" w:w="1984"/>
          </w:tcPr>
          <w:p>
            <w:r/>
            <w:r>
              <w:rPr>
                <w:rFonts w:ascii="Calibri" w:hAnsi="Calibri"/>
                <w:sz w:val="20"/>
              </w:rPr>
              <w:t>DateTimeField</w:t>
            </w:r>
          </w:p>
        </w:tc>
        <w:tc>
          <w:tcPr>
            <w:tcW w:type="dxa" w:w="2268"/>
          </w:tcPr>
          <w:p>
            <w:r/>
            <w:r>
              <w:rPr>
                <w:rFonts w:ascii="Calibri" w:hAnsi="Calibri"/>
                <w:sz w:val="20"/>
              </w:rPr>
              <w:t>Auto</w:t>
            </w:r>
          </w:p>
        </w:tc>
        <w:tc>
          <w:tcPr>
            <w:tcW w:type="dxa" w:w="2835"/>
          </w:tcPr>
          <w:p>
            <w:r/>
            <w:r>
              <w:rPr>
                <w:rFonts w:ascii="Calibri" w:hAnsi="Calibri"/>
                <w:sz w:val="20"/>
              </w:rPr>
              <w:t>When the review was posted</w:t>
            </w:r>
          </w:p>
        </w:tc>
      </w:tr>
      <w:tr>
        <w:tc>
          <w:tcPr>
            <w:tcW w:type="dxa" w:w="1701"/>
          </w:tcPr>
          <w:p>
            <w:r/>
            <w:r>
              <w:rPr>
                <w:rFonts w:ascii="Calibri" w:hAnsi="Calibri"/>
                <w:sz w:val="20"/>
              </w:rPr>
              <w:t>updated_at</w:t>
            </w:r>
          </w:p>
        </w:tc>
        <w:tc>
          <w:tcPr>
            <w:tcW w:type="dxa" w:w="1984"/>
          </w:tcPr>
          <w:p>
            <w:r/>
            <w:r>
              <w:rPr>
                <w:rFonts w:ascii="Calibri" w:hAnsi="Calibri"/>
                <w:sz w:val="20"/>
              </w:rPr>
              <w:t>DateTimeField</w:t>
            </w:r>
          </w:p>
        </w:tc>
        <w:tc>
          <w:tcPr>
            <w:tcW w:type="dxa" w:w="2268"/>
          </w:tcPr>
          <w:p>
            <w:r/>
            <w:r>
              <w:rPr>
                <w:rFonts w:ascii="Calibri" w:hAnsi="Calibri"/>
                <w:sz w:val="20"/>
              </w:rPr>
              <w:t>Auto</w:t>
            </w:r>
          </w:p>
        </w:tc>
        <w:tc>
          <w:tcPr>
            <w:tcW w:type="dxa" w:w="2835"/>
          </w:tcPr>
          <w:p>
            <w:r/>
            <w:r>
              <w:rPr>
                <w:rFonts w:ascii="Calibri" w:hAnsi="Calibri"/>
                <w:sz w:val="20"/>
              </w:rPr>
              <w:t>Last edit timestamp</w:t>
            </w:r>
          </w:p>
        </w:tc>
      </w:tr>
    </w:tbl>
    <w:p>
      <w:pPr>
        <w:spacing w:after="40"/>
      </w:pPr>
    </w:p>
    <w:p>
      <w:pPr>
        <w:spacing w:after="80"/>
      </w:pPr>
      <w:r>
        <w:rPr>
          <w:b/>
          <w:color w:val="0F3460"/>
          <w:sz w:val="24"/>
        </w:rPr>
        <w:t>ReviewLike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2268"/>
            <w:shd w:val="clear" w:fill="1A1A2E"/>
          </w:tcPr>
          <w:p>
            <w:r/>
            <w:r>
              <w:rPr>
                <w:rFonts w:ascii="Calibri" w:hAnsi="Calibri"/>
                <w:b/>
                <w:color w:val="FFFFFF"/>
                <w:sz w:val="20"/>
              </w:rPr>
              <w:t>Constraints</w:t>
            </w:r>
          </w:p>
        </w:tc>
        <w:tc>
          <w:tcPr>
            <w:tcW w:type="dxa" w:w="2835"/>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2268"/>
          </w:tcPr>
          <w:p>
            <w:r/>
            <w:r>
              <w:rPr>
                <w:rFonts w:ascii="Calibri" w:hAnsi="Calibri"/>
                <w:sz w:val="20"/>
              </w:rPr>
              <w:t>PK</w:t>
            </w:r>
          </w:p>
        </w:tc>
        <w:tc>
          <w:tcPr>
            <w:tcW w:type="dxa" w:w="2835"/>
          </w:tcPr>
          <w:p>
            <w:r/>
            <w:r>
              <w:rPr>
                <w:rFonts w:ascii="Calibri" w:hAnsi="Calibri"/>
                <w:sz w:val="20"/>
              </w:rPr>
              <w:t>Primary key</w:t>
            </w:r>
          </w:p>
        </w:tc>
      </w:tr>
      <w:tr>
        <w:tc>
          <w:tcPr>
            <w:tcW w:type="dxa" w:w="1701"/>
          </w:tcPr>
          <w:p>
            <w:r/>
            <w:r>
              <w:rPr>
                <w:rFonts w:ascii="Calibri" w:hAnsi="Calibri"/>
                <w:sz w:val="20"/>
              </w:rPr>
              <w:t>user</w:t>
            </w:r>
          </w:p>
        </w:tc>
        <w:tc>
          <w:tcPr>
            <w:tcW w:type="dxa" w:w="1984"/>
          </w:tcPr>
          <w:p>
            <w:r/>
            <w:r>
              <w:rPr>
                <w:rFonts w:ascii="Calibri" w:hAnsi="Calibri"/>
                <w:sz w:val="20"/>
              </w:rPr>
              <w:t>ForeignKey(User)</w:t>
            </w:r>
          </w:p>
        </w:tc>
        <w:tc>
          <w:tcPr>
            <w:tcW w:type="dxa" w:w="2268"/>
          </w:tcPr>
          <w:p>
            <w:r/>
            <w:r>
              <w:rPr>
                <w:rFonts w:ascii="Calibri" w:hAnsi="Calibri"/>
                <w:sz w:val="20"/>
              </w:rPr>
              <w:t>ON DELETE CASCADE</w:t>
            </w:r>
          </w:p>
        </w:tc>
        <w:tc>
          <w:tcPr>
            <w:tcW w:type="dxa" w:w="2835"/>
          </w:tcPr>
          <w:p>
            <w:r/>
            <w:r>
              <w:rPr>
                <w:rFonts w:ascii="Calibri" w:hAnsi="Calibri"/>
                <w:sz w:val="20"/>
              </w:rPr>
              <w:t>The user who liked</w:t>
            </w:r>
          </w:p>
        </w:tc>
      </w:tr>
      <w:tr>
        <w:tc>
          <w:tcPr>
            <w:tcW w:type="dxa" w:w="1701"/>
          </w:tcPr>
          <w:p>
            <w:r/>
            <w:r>
              <w:rPr>
                <w:rFonts w:ascii="Calibri" w:hAnsi="Calibri"/>
                <w:sz w:val="20"/>
              </w:rPr>
              <w:t>review</w:t>
            </w:r>
          </w:p>
        </w:tc>
        <w:tc>
          <w:tcPr>
            <w:tcW w:type="dxa" w:w="1984"/>
          </w:tcPr>
          <w:p>
            <w:r/>
            <w:r>
              <w:rPr>
                <w:rFonts w:ascii="Calibri" w:hAnsi="Calibri"/>
                <w:sz w:val="20"/>
              </w:rPr>
              <w:t>ForeignKey(Review)</w:t>
            </w:r>
          </w:p>
        </w:tc>
        <w:tc>
          <w:tcPr>
            <w:tcW w:type="dxa" w:w="2268"/>
          </w:tcPr>
          <w:p>
            <w:r/>
            <w:r>
              <w:rPr>
                <w:rFonts w:ascii="Calibri" w:hAnsi="Calibri"/>
                <w:sz w:val="20"/>
              </w:rPr>
              <w:t>ON DELETE CASCADE</w:t>
            </w:r>
          </w:p>
        </w:tc>
        <w:tc>
          <w:tcPr>
            <w:tcW w:type="dxa" w:w="2835"/>
          </w:tcPr>
          <w:p>
            <w:r/>
            <w:r>
              <w:rPr>
                <w:rFonts w:ascii="Calibri" w:hAnsi="Calibri"/>
                <w:sz w:val="20"/>
              </w:rPr>
              <w:t>The liked review</w:t>
            </w:r>
          </w:p>
        </w:tc>
      </w:tr>
      <w:tr>
        <w:tc>
          <w:tcPr>
            <w:tcW w:type="dxa" w:w="1701"/>
          </w:tcPr>
          <w:p>
            <w:r/>
            <w:r>
              <w:rPr>
                <w:rFonts w:ascii="Calibri" w:hAnsi="Calibri"/>
                <w:sz w:val="20"/>
              </w:rPr>
              <w:t>created_at</w:t>
            </w:r>
          </w:p>
        </w:tc>
        <w:tc>
          <w:tcPr>
            <w:tcW w:type="dxa" w:w="1984"/>
          </w:tcPr>
          <w:p>
            <w:r/>
            <w:r>
              <w:rPr>
                <w:rFonts w:ascii="Calibri" w:hAnsi="Calibri"/>
                <w:sz w:val="20"/>
              </w:rPr>
              <w:t>DateTimeField</w:t>
            </w:r>
          </w:p>
        </w:tc>
        <w:tc>
          <w:tcPr>
            <w:tcW w:type="dxa" w:w="2268"/>
          </w:tcPr>
          <w:p>
            <w:r/>
            <w:r>
              <w:rPr>
                <w:rFonts w:ascii="Calibri" w:hAnsi="Calibri"/>
                <w:sz w:val="20"/>
              </w:rPr>
              <w:t>Auto</w:t>
            </w:r>
          </w:p>
        </w:tc>
        <w:tc>
          <w:tcPr>
            <w:tcW w:type="dxa" w:w="2835"/>
          </w:tcPr>
          <w:p>
            <w:r/>
            <w:r>
              <w:rPr>
                <w:rFonts w:ascii="Calibri" w:hAnsi="Calibri"/>
                <w:sz w:val="20"/>
              </w:rPr>
              <w:t>Timestamp</w:t>
            </w:r>
          </w:p>
        </w:tc>
      </w:tr>
    </w:tbl>
    <w:p>
      <w:pPr>
        <w:spacing w:after="40"/>
      </w:pPr>
    </w:p>
    <w:p>
      <w:pPr>
        <w:spacing w:after="160"/>
      </w:pPr>
      <w:r>
        <w:rPr>
          <w:color w:val="666666"/>
          <w:sz w:val="20"/>
        </w:rPr>
        <w:t>Unique constraint: (user, review) to prevent duplicate likes.</w:t>
      </w:r>
    </w:p>
    <w:p>
      <w:pPr>
        <w:spacing w:after="80"/>
      </w:pPr>
      <w:r>
        <w:rPr>
          <w:b/>
          <w:color w:val="0F3460"/>
          <w:sz w:val="24"/>
        </w:rPr>
        <w:t>Bookshelf</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2551"/>
            <w:shd w:val="clear" w:fill="1A1A2E"/>
          </w:tcPr>
          <w:p>
            <w:r/>
            <w:r>
              <w:rPr>
                <w:rFonts w:ascii="Calibri" w:hAnsi="Calibri"/>
                <w:b/>
                <w:color w:val="FFFFFF"/>
                <w:sz w:val="20"/>
              </w:rPr>
              <w:t>Constraints</w:t>
            </w:r>
          </w:p>
        </w:tc>
        <w:tc>
          <w:tcPr>
            <w:tcW w:type="dxa" w:w="2835"/>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2551"/>
          </w:tcPr>
          <w:p>
            <w:r/>
            <w:r>
              <w:rPr>
                <w:rFonts w:ascii="Calibri" w:hAnsi="Calibri"/>
                <w:sz w:val="20"/>
              </w:rPr>
              <w:t>PK</w:t>
            </w:r>
          </w:p>
        </w:tc>
        <w:tc>
          <w:tcPr>
            <w:tcW w:type="dxa" w:w="2835"/>
          </w:tcPr>
          <w:p>
            <w:r/>
            <w:r>
              <w:rPr>
                <w:rFonts w:ascii="Calibri" w:hAnsi="Calibri"/>
                <w:sz w:val="20"/>
              </w:rPr>
              <w:t>Primary key</w:t>
            </w:r>
          </w:p>
        </w:tc>
      </w:tr>
      <w:tr>
        <w:tc>
          <w:tcPr>
            <w:tcW w:type="dxa" w:w="1701"/>
          </w:tcPr>
          <w:p>
            <w:r/>
            <w:r>
              <w:rPr>
                <w:rFonts w:ascii="Calibri" w:hAnsi="Calibri"/>
                <w:sz w:val="20"/>
              </w:rPr>
              <w:t>user</w:t>
            </w:r>
          </w:p>
        </w:tc>
        <w:tc>
          <w:tcPr>
            <w:tcW w:type="dxa" w:w="1984"/>
          </w:tcPr>
          <w:p>
            <w:r/>
            <w:r>
              <w:rPr>
                <w:rFonts w:ascii="Calibri" w:hAnsi="Calibri"/>
                <w:sz w:val="20"/>
              </w:rPr>
              <w:t>ForeignKey(User)</w:t>
            </w:r>
          </w:p>
        </w:tc>
        <w:tc>
          <w:tcPr>
            <w:tcW w:type="dxa" w:w="2551"/>
          </w:tcPr>
          <w:p>
            <w:r/>
            <w:r>
              <w:rPr>
                <w:rFonts w:ascii="Calibri" w:hAnsi="Calibri"/>
                <w:sz w:val="20"/>
              </w:rPr>
              <w:t>ON DELETE CASCADE, indexed</w:t>
            </w:r>
          </w:p>
        </w:tc>
        <w:tc>
          <w:tcPr>
            <w:tcW w:type="dxa" w:w="2835"/>
          </w:tcPr>
          <w:p>
            <w:r/>
            <w:r>
              <w:rPr>
                <w:rFonts w:ascii="Calibri" w:hAnsi="Calibri"/>
                <w:sz w:val="20"/>
              </w:rPr>
              <w:t>Shelf owner</w:t>
            </w:r>
          </w:p>
        </w:tc>
      </w:tr>
      <w:tr>
        <w:tc>
          <w:tcPr>
            <w:tcW w:type="dxa" w:w="1701"/>
          </w:tcPr>
          <w:p>
            <w:r/>
            <w:r>
              <w:rPr>
                <w:rFonts w:ascii="Calibri" w:hAnsi="Calibri"/>
                <w:sz w:val="20"/>
              </w:rPr>
              <w:t>name</w:t>
            </w:r>
          </w:p>
        </w:tc>
        <w:tc>
          <w:tcPr>
            <w:tcW w:type="dxa" w:w="1984"/>
          </w:tcPr>
          <w:p>
            <w:r/>
            <w:r>
              <w:rPr>
                <w:rFonts w:ascii="Calibri" w:hAnsi="Calibri"/>
                <w:sz w:val="20"/>
              </w:rPr>
              <w:t>CharField(100)</w:t>
            </w:r>
          </w:p>
        </w:tc>
        <w:tc>
          <w:tcPr>
            <w:tcW w:type="dxa" w:w="2551"/>
          </w:tcPr>
          <w:p>
            <w:r/>
            <w:r>
              <w:rPr>
                <w:rFonts w:ascii="Calibri" w:hAnsi="Calibri"/>
                <w:sz w:val="20"/>
              </w:rPr>
              <w:t>Required</w:t>
            </w:r>
          </w:p>
        </w:tc>
        <w:tc>
          <w:tcPr>
            <w:tcW w:type="dxa" w:w="2835"/>
          </w:tcPr>
          <w:p>
            <w:r/>
            <w:r>
              <w:rPr>
                <w:rFonts w:ascii="Calibri" w:hAnsi="Calibri"/>
                <w:sz w:val="20"/>
              </w:rPr>
              <w:t>Shelf display name</w:t>
            </w:r>
          </w:p>
        </w:tc>
      </w:tr>
      <w:tr>
        <w:tc>
          <w:tcPr>
            <w:tcW w:type="dxa" w:w="1701"/>
          </w:tcPr>
          <w:p>
            <w:r/>
            <w:r>
              <w:rPr>
                <w:rFonts w:ascii="Calibri" w:hAnsi="Calibri"/>
                <w:sz w:val="20"/>
              </w:rPr>
              <w:t>description</w:t>
            </w:r>
          </w:p>
        </w:tc>
        <w:tc>
          <w:tcPr>
            <w:tcW w:type="dxa" w:w="1984"/>
          </w:tcPr>
          <w:p>
            <w:r/>
            <w:r>
              <w:rPr>
                <w:rFonts w:ascii="Calibri" w:hAnsi="Calibri"/>
                <w:sz w:val="20"/>
              </w:rPr>
              <w:t>TextField(300)</w:t>
            </w:r>
          </w:p>
        </w:tc>
        <w:tc>
          <w:tcPr>
            <w:tcW w:type="dxa" w:w="2551"/>
          </w:tcPr>
          <w:p>
            <w:r/>
            <w:r>
              <w:rPr>
                <w:rFonts w:ascii="Calibri" w:hAnsi="Calibri"/>
                <w:sz w:val="20"/>
              </w:rPr>
              <w:t>Nullable</w:t>
            </w:r>
          </w:p>
        </w:tc>
        <w:tc>
          <w:tcPr>
            <w:tcW w:type="dxa" w:w="2835"/>
          </w:tcPr>
          <w:p>
            <w:r/>
            <w:r>
              <w:rPr>
                <w:rFonts w:ascii="Calibri" w:hAnsi="Calibri"/>
                <w:sz w:val="20"/>
              </w:rPr>
              <w:t>Optional shelf description</w:t>
            </w:r>
          </w:p>
        </w:tc>
      </w:tr>
      <w:tr>
        <w:tc>
          <w:tcPr>
            <w:tcW w:type="dxa" w:w="1701"/>
          </w:tcPr>
          <w:p>
            <w:r/>
            <w:r>
              <w:rPr>
                <w:rFonts w:ascii="Calibri" w:hAnsi="Calibri"/>
                <w:sz w:val="20"/>
              </w:rPr>
              <w:t>is_default</w:t>
            </w:r>
          </w:p>
        </w:tc>
        <w:tc>
          <w:tcPr>
            <w:tcW w:type="dxa" w:w="1984"/>
          </w:tcPr>
          <w:p>
            <w:r/>
            <w:r>
              <w:rPr>
                <w:rFonts w:ascii="Calibri" w:hAnsi="Calibri"/>
                <w:sz w:val="20"/>
              </w:rPr>
              <w:t>BooleanField</w:t>
            </w:r>
          </w:p>
        </w:tc>
        <w:tc>
          <w:tcPr>
            <w:tcW w:type="dxa" w:w="2551"/>
          </w:tcPr>
          <w:p>
            <w:r/>
            <w:r>
              <w:rPr>
                <w:rFonts w:ascii="Calibri" w:hAnsi="Calibri"/>
                <w:sz w:val="20"/>
              </w:rPr>
              <w:t>Default: False</w:t>
            </w:r>
          </w:p>
        </w:tc>
        <w:tc>
          <w:tcPr>
            <w:tcW w:type="dxa" w:w="2835"/>
          </w:tcPr>
          <w:p>
            <w:r/>
            <w:r>
              <w:rPr>
                <w:rFonts w:ascii="Calibri" w:hAnsi="Calibri"/>
                <w:sz w:val="20"/>
              </w:rPr>
              <w:t>True for system-created shelves (cannot be deleted)</w:t>
            </w:r>
          </w:p>
        </w:tc>
      </w:tr>
      <w:tr>
        <w:tc>
          <w:tcPr>
            <w:tcW w:type="dxa" w:w="1701"/>
          </w:tcPr>
          <w:p>
            <w:r/>
            <w:r>
              <w:rPr>
                <w:rFonts w:ascii="Calibri" w:hAnsi="Calibri"/>
                <w:sz w:val="20"/>
              </w:rPr>
              <w:t>shelf_type</w:t>
            </w:r>
          </w:p>
        </w:tc>
        <w:tc>
          <w:tcPr>
            <w:tcW w:type="dxa" w:w="1984"/>
          </w:tcPr>
          <w:p>
            <w:r/>
            <w:r>
              <w:rPr>
                <w:rFonts w:ascii="Calibri" w:hAnsi="Calibri"/>
                <w:sz w:val="20"/>
              </w:rPr>
              <w:t>CharField(20)</w:t>
            </w:r>
          </w:p>
        </w:tc>
        <w:tc>
          <w:tcPr>
            <w:tcW w:type="dxa" w:w="2551"/>
          </w:tcPr>
          <w:p>
            <w:r/>
            <w:r>
              <w:rPr>
                <w:rFonts w:ascii="Calibri" w:hAnsi="Calibri"/>
                <w:sz w:val="20"/>
              </w:rPr>
              <w:t>Nullable; choices: reading, completed, want_to_read</w:t>
            </w:r>
          </w:p>
        </w:tc>
        <w:tc>
          <w:tcPr>
            <w:tcW w:type="dxa" w:w="2835"/>
          </w:tcPr>
          <w:p>
            <w:r/>
            <w:r>
              <w:rPr>
                <w:rFonts w:ascii="Calibri" w:hAnsi="Calibri"/>
                <w:sz w:val="20"/>
              </w:rPr>
              <w:t>Links default shelves to reading log statuses</w:t>
            </w:r>
          </w:p>
        </w:tc>
      </w:tr>
      <w:tr>
        <w:tc>
          <w:tcPr>
            <w:tcW w:type="dxa" w:w="1701"/>
          </w:tcPr>
          <w:p>
            <w:r/>
            <w:r>
              <w:rPr>
                <w:rFonts w:ascii="Calibri" w:hAnsi="Calibri"/>
                <w:sz w:val="20"/>
              </w:rPr>
              <w:t>created_at</w:t>
            </w:r>
          </w:p>
        </w:tc>
        <w:tc>
          <w:tcPr>
            <w:tcW w:type="dxa" w:w="1984"/>
          </w:tcPr>
          <w:p>
            <w:r/>
            <w:r>
              <w:rPr>
                <w:rFonts w:ascii="Calibri" w:hAnsi="Calibri"/>
                <w:sz w:val="20"/>
              </w:rPr>
              <w:t>DateTimeField</w:t>
            </w:r>
          </w:p>
        </w:tc>
        <w:tc>
          <w:tcPr>
            <w:tcW w:type="dxa" w:w="2551"/>
          </w:tcPr>
          <w:p>
            <w:r/>
            <w:r>
              <w:rPr>
                <w:rFonts w:ascii="Calibri" w:hAnsi="Calibri"/>
                <w:sz w:val="20"/>
              </w:rPr>
              <w:t>Auto</w:t>
            </w:r>
          </w:p>
        </w:tc>
        <w:tc>
          <w:tcPr>
            <w:tcW w:type="dxa" w:w="2835"/>
          </w:tcPr>
          <w:p>
            <w:r/>
            <w:r>
              <w:rPr>
                <w:rFonts w:ascii="Calibri" w:hAnsi="Calibri"/>
                <w:sz w:val="20"/>
              </w:rPr>
              <w:t>Creation timestamp</w:t>
            </w:r>
          </w:p>
        </w:tc>
      </w:tr>
    </w:tbl>
    <w:p>
      <w:pPr>
        <w:spacing w:after="40"/>
      </w:pPr>
    </w:p>
    <w:p>
      <w:pPr>
        <w:spacing w:after="80"/>
      </w:pPr>
      <w:r>
        <w:rPr>
          <w:b/>
          <w:color w:val="0F3460"/>
          <w:sz w:val="24"/>
        </w:rPr>
        <w:t>BookshelfEntry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2551"/>
            <w:shd w:val="clear" w:fill="1A1A2E"/>
          </w:tcPr>
          <w:p>
            <w:r/>
            <w:r>
              <w:rPr>
                <w:rFonts w:ascii="Calibri" w:hAnsi="Calibri"/>
                <w:b/>
                <w:color w:val="FFFFFF"/>
                <w:sz w:val="20"/>
              </w:rPr>
              <w:t>Constraints</w:t>
            </w:r>
          </w:p>
        </w:tc>
        <w:tc>
          <w:tcPr>
            <w:tcW w:type="dxa" w:w="2835"/>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2551"/>
          </w:tcPr>
          <w:p>
            <w:r/>
            <w:r>
              <w:rPr>
                <w:rFonts w:ascii="Calibri" w:hAnsi="Calibri"/>
                <w:sz w:val="20"/>
              </w:rPr>
              <w:t>PK</w:t>
            </w:r>
          </w:p>
        </w:tc>
        <w:tc>
          <w:tcPr>
            <w:tcW w:type="dxa" w:w="2835"/>
          </w:tcPr>
          <w:p>
            <w:r/>
            <w:r>
              <w:rPr>
                <w:rFonts w:ascii="Calibri" w:hAnsi="Calibri"/>
                <w:sz w:val="20"/>
              </w:rPr>
              <w:t>Primary key</w:t>
            </w:r>
          </w:p>
        </w:tc>
      </w:tr>
      <w:tr>
        <w:tc>
          <w:tcPr>
            <w:tcW w:type="dxa" w:w="1701"/>
          </w:tcPr>
          <w:p>
            <w:r/>
            <w:r>
              <w:rPr>
                <w:rFonts w:ascii="Calibri" w:hAnsi="Calibri"/>
                <w:sz w:val="20"/>
              </w:rPr>
              <w:t>bookshelf</w:t>
            </w:r>
          </w:p>
        </w:tc>
        <w:tc>
          <w:tcPr>
            <w:tcW w:type="dxa" w:w="1984"/>
          </w:tcPr>
          <w:p>
            <w:r/>
            <w:r>
              <w:rPr>
                <w:rFonts w:ascii="Calibri" w:hAnsi="Calibri"/>
                <w:sz w:val="20"/>
              </w:rPr>
              <w:t>ForeignKey(Bookshelf)</w:t>
            </w:r>
          </w:p>
        </w:tc>
        <w:tc>
          <w:tcPr>
            <w:tcW w:type="dxa" w:w="2551"/>
          </w:tcPr>
          <w:p>
            <w:r/>
            <w:r>
              <w:rPr>
                <w:rFonts w:ascii="Calibri" w:hAnsi="Calibri"/>
                <w:sz w:val="20"/>
              </w:rPr>
              <w:t>ON DELETE CASCADE</w:t>
            </w:r>
          </w:p>
        </w:tc>
        <w:tc>
          <w:tcPr>
            <w:tcW w:type="dxa" w:w="2835"/>
          </w:tcPr>
          <w:p>
            <w:r/>
            <w:r>
              <w:rPr>
                <w:rFonts w:ascii="Calibri" w:hAnsi="Calibri"/>
                <w:sz w:val="20"/>
              </w:rPr>
              <w:t>The shelf this entry belongs to</w:t>
            </w:r>
          </w:p>
        </w:tc>
      </w:tr>
      <w:tr>
        <w:tc>
          <w:tcPr>
            <w:tcW w:type="dxa" w:w="1701"/>
          </w:tcPr>
          <w:p>
            <w:r/>
            <w:r>
              <w:rPr>
                <w:rFonts w:ascii="Calibri" w:hAnsi="Calibri"/>
                <w:sz w:val="20"/>
              </w:rPr>
              <w:t>book</w:t>
            </w:r>
          </w:p>
        </w:tc>
        <w:tc>
          <w:tcPr>
            <w:tcW w:type="dxa" w:w="1984"/>
          </w:tcPr>
          <w:p>
            <w:r/>
            <w:r>
              <w:rPr>
                <w:rFonts w:ascii="Calibri" w:hAnsi="Calibri"/>
                <w:sz w:val="20"/>
              </w:rPr>
              <w:t>ForeignKey(Book)</w:t>
            </w:r>
          </w:p>
        </w:tc>
        <w:tc>
          <w:tcPr>
            <w:tcW w:type="dxa" w:w="2551"/>
          </w:tcPr>
          <w:p>
            <w:r/>
            <w:r>
              <w:rPr>
                <w:rFonts w:ascii="Calibri" w:hAnsi="Calibri"/>
                <w:sz w:val="20"/>
              </w:rPr>
              <w:t>ON DELETE CASCADE</w:t>
            </w:r>
          </w:p>
        </w:tc>
        <w:tc>
          <w:tcPr>
            <w:tcW w:type="dxa" w:w="2835"/>
          </w:tcPr>
          <w:p>
            <w:r/>
            <w:r>
              <w:rPr>
                <w:rFonts w:ascii="Calibri" w:hAnsi="Calibri"/>
                <w:sz w:val="20"/>
              </w:rPr>
              <w:t>The book being shelved</w:t>
            </w:r>
          </w:p>
        </w:tc>
      </w:tr>
      <w:tr>
        <w:tc>
          <w:tcPr>
            <w:tcW w:type="dxa" w:w="1701"/>
          </w:tcPr>
          <w:p>
            <w:r/>
            <w:r>
              <w:rPr>
                <w:rFonts w:ascii="Calibri" w:hAnsi="Calibri"/>
                <w:sz w:val="20"/>
              </w:rPr>
              <w:t>added_at</w:t>
            </w:r>
          </w:p>
        </w:tc>
        <w:tc>
          <w:tcPr>
            <w:tcW w:type="dxa" w:w="1984"/>
          </w:tcPr>
          <w:p>
            <w:r/>
            <w:r>
              <w:rPr>
                <w:rFonts w:ascii="Calibri" w:hAnsi="Calibri"/>
                <w:sz w:val="20"/>
              </w:rPr>
              <w:t>DateTimeField</w:t>
            </w:r>
          </w:p>
        </w:tc>
        <w:tc>
          <w:tcPr>
            <w:tcW w:type="dxa" w:w="2551"/>
          </w:tcPr>
          <w:p>
            <w:r/>
            <w:r>
              <w:rPr>
                <w:rFonts w:ascii="Calibri" w:hAnsi="Calibri"/>
                <w:sz w:val="20"/>
              </w:rPr>
              <w:t>Auto</w:t>
            </w:r>
          </w:p>
        </w:tc>
        <w:tc>
          <w:tcPr>
            <w:tcW w:type="dxa" w:w="2835"/>
          </w:tcPr>
          <w:p>
            <w:r/>
            <w:r>
              <w:rPr>
                <w:rFonts w:ascii="Calibri" w:hAnsi="Calibri"/>
                <w:sz w:val="20"/>
              </w:rPr>
              <w:t>When the book was added to this shelf</w:t>
            </w:r>
          </w:p>
        </w:tc>
      </w:tr>
    </w:tbl>
    <w:p>
      <w:pPr>
        <w:spacing w:after="40"/>
      </w:pPr>
    </w:p>
    <w:p>
      <w:pPr>
        <w:spacing w:after="160"/>
      </w:pPr>
      <w:r>
        <w:rPr>
          <w:color w:val="666666"/>
          <w:sz w:val="20"/>
        </w:rPr>
        <w:t>Unique constraint: (bookshelf, book) to prevent duplicate entries on the same shelf.</w:t>
      </w:r>
    </w:p>
    <w:p>
      <w:pPr>
        <w:spacing w:after="80"/>
      </w:pPr>
      <w:r>
        <w:rPr>
          <w:b/>
          <w:color w:val="0F3460"/>
          <w:sz w:val="24"/>
        </w:rPr>
        <w:t>Follow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01"/>
            <w:shd w:val="clear" w:fill="1A1A2E"/>
          </w:tcPr>
          <w:p>
            <w:r/>
            <w:r>
              <w:rPr>
                <w:rFonts w:ascii="Calibri" w:hAnsi="Calibri"/>
                <w:b/>
                <w:color w:val="FFFFFF"/>
                <w:sz w:val="20"/>
              </w:rPr>
              <w:t>Field</w:t>
            </w:r>
          </w:p>
        </w:tc>
        <w:tc>
          <w:tcPr>
            <w:tcW w:type="dxa" w:w="1984"/>
            <w:shd w:val="clear" w:fill="1A1A2E"/>
          </w:tcPr>
          <w:p>
            <w:r/>
            <w:r>
              <w:rPr>
                <w:rFonts w:ascii="Calibri" w:hAnsi="Calibri"/>
                <w:b/>
                <w:color w:val="FFFFFF"/>
                <w:sz w:val="20"/>
              </w:rPr>
              <w:t>Type</w:t>
            </w:r>
          </w:p>
        </w:tc>
        <w:tc>
          <w:tcPr>
            <w:tcW w:type="dxa" w:w="2551"/>
            <w:shd w:val="clear" w:fill="1A1A2E"/>
          </w:tcPr>
          <w:p>
            <w:r/>
            <w:r>
              <w:rPr>
                <w:rFonts w:ascii="Calibri" w:hAnsi="Calibri"/>
                <w:b/>
                <w:color w:val="FFFFFF"/>
                <w:sz w:val="20"/>
              </w:rPr>
              <w:t>Constraints</w:t>
            </w:r>
          </w:p>
        </w:tc>
        <w:tc>
          <w:tcPr>
            <w:tcW w:type="dxa" w:w="2835"/>
            <w:shd w:val="clear" w:fill="1A1A2E"/>
          </w:tcPr>
          <w:p>
            <w:r/>
            <w:r>
              <w:rPr>
                <w:rFonts w:ascii="Calibri" w:hAnsi="Calibri"/>
                <w:b/>
                <w:color w:val="FFFFFF"/>
                <w:sz w:val="20"/>
              </w:rPr>
              <w:t>Notes</w:t>
            </w:r>
          </w:p>
        </w:tc>
      </w:tr>
      <w:tr>
        <w:tc>
          <w:tcPr>
            <w:tcW w:type="dxa" w:w="1701"/>
          </w:tcPr>
          <w:p>
            <w:r/>
            <w:r>
              <w:rPr>
                <w:rFonts w:ascii="Calibri" w:hAnsi="Calibri"/>
                <w:sz w:val="20"/>
              </w:rPr>
              <w:t>id</w:t>
            </w:r>
          </w:p>
        </w:tc>
        <w:tc>
          <w:tcPr>
            <w:tcW w:type="dxa" w:w="1984"/>
          </w:tcPr>
          <w:p>
            <w:r/>
            <w:r>
              <w:rPr>
                <w:rFonts w:ascii="Calibri" w:hAnsi="Calibri"/>
                <w:sz w:val="20"/>
              </w:rPr>
              <w:t>UUID</w:t>
            </w:r>
          </w:p>
        </w:tc>
        <w:tc>
          <w:tcPr>
            <w:tcW w:type="dxa" w:w="2551"/>
          </w:tcPr>
          <w:p>
            <w:r/>
            <w:r>
              <w:rPr>
                <w:rFonts w:ascii="Calibri" w:hAnsi="Calibri"/>
                <w:sz w:val="20"/>
              </w:rPr>
              <w:t>PK</w:t>
            </w:r>
          </w:p>
        </w:tc>
        <w:tc>
          <w:tcPr>
            <w:tcW w:type="dxa" w:w="2835"/>
          </w:tcPr>
          <w:p>
            <w:r/>
            <w:r>
              <w:rPr>
                <w:rFonts w:ascii="Calibri" w:hAnsi="Calibri"/>
                <w:sz w:val="20"/>
              </w:rPr>
              <w:t>Primary key</w:t>
            </w:r>
          </w:p>
        </w:tc>
      </w:tr>
      <w:tr>
        <w:tc>
          <w:tcPr>
            <w:tcW w:type="dxa" w:w="1701"/>
          </w:tcPr>
          <w:p>
            <w:r/>
            <w:r>
              <w:rPr>
                <w:rFonts w:ascii="Calibri" w:hAnsi="Calibri"/>
                <w:sz w:val="20"/>
              </w:rPr>
              <w:t>follower</w:t>
            </w:r>
          </w:p>
        </w:tc>
        <w:tc>
          <w:tcPr>
            <w:tcW w:type="dxa" w:w="1984"/>
          </w:tcPr>
          <w:p>
            <w:r/>
            <w:r>
              <w:rPr>
                <w:rFonts w:ascii="Calibri" w:hAnsi="Calibri"/>
                <w:sz w:val="20"/>
              </w:rPr>
              <w:t>ForeignKey(User)</w:t>
            </w:r>
          </w:p>
        </w:tc>
        <w:tc>
          <w:tcPr>
            <w:tcW w:type="dxa" w:w="2551"/>
          </w:tcPr>
          <w:p>
            <w:r/>
            <w:r>
              <w:rPr>
                <w:rFonts w:ascii="Calibri" w:hAnsi="Calibri"/>
                <w:sz w:val="20"/>
              </w:rPr>
              <w:t>ON DELETE CASCADE</w:t>
            </w:r>
          </w:p>
        </w:tc>
        <w:tc>
          <w:tcPr>
            <w:tcW w:type="dxa" w:w="2835"/>
          </w:tcPr>
          <w:p>
            <w:r/>
            <w:r>
              <w:rPr>
                <w:rFonts w:ascii="Calibri" w:hAnsi="Calibri"/>
                <w:sz w:val="20"/>
              </w:rPr>
              <w:t>The user who follows</w:t>
            </w:r>
          </w:p>
        </w:tc>
      </w:tr>
      <w:tr>
        <w:tc>
          <w:tcPr>
            <w:tcW w:type="dxa" w:w="1701"/>
          </w:tcPr>
          <w:p>
            <w:r/>
            <w:r>
              <w:rPr>
                <w:rFonts w:ascii="Calibri" w:hAnsi="Calibri"/>
                <w:sz w:val="20"/>
              </w:rPr>
              <w:t>following</w:t>
            </w:r>
          </w:p>
        </w:tc>
        <w:tc>
          <w:tcPr>
            <w:tcW w:type="dxa" w:w="1984"/>
          </w:tcPr>
          <w:p>
            <w:r/>
            <w:r>
              <w:rPr>
                <w:rFonts w:ascii="Calibri" w:hAnsi="Calibri"/>
                <w:sz w:val="20"/>
              </w:rPr>
              <w:t>ForeignKey(User)</w:t>
            </w:r>
          </w:p>
        </w:tc>
        <w:tc>
          <w:tcPr>
            <w:tcW w:type="dxa" w:w="2551"/>
          </w:tcPr>
          <w:p>
            <w:r/>
            <w:r>
              <w:rPr>
                <w:rFonts w:ascii="Calibri" w:hAnsi="Calibri"/>
                <w:sz w:val="20"/>
              </w:rPr>
              <w:t>ON DELETE CASCADE</w:t>
            </w:r>
          </w:p>
        </w:tc>
        <w:tc>
          <w:tcPr>
            <w:tcW w:type="dxa" w:w="2835"/>
          </w:tcPr>
          <w:p>
            <w:r/>
            <w:r>
              <w:rPr>
                <w:rFonts w:ascii="Calibri" w:hAnsi="Calibri"/>
                <w:sz w:val="20"/>
              </w:rPr>
              <w:t>The user being followed</w:t>
            </w:r>
          </w:p>
        </w:tc>
      </w:tr>
      <w:tr>
        <w:tc>
          <w:tcPr>
            <w:tcW w:type="dxa" w:w="1701"/>
          </w:tcPr>
          <w:p>
            <w:r/>
            <w:r>
              <w:rPr>
                <w:rFonts w:ascii="Calibri" w:hAnsi="Calibri"/>
                <w:sz w:val="20"/>
              </w:rPr>
              <w:t>created_at</w:t>
            </w:r>
          </w:p>
        </w:tc>
        <w:tc>
          <w:tcPr>
            <w:tcW w:type="dxa" w:w="1984"/>
          </w:tcPr>
          <w:p>
            <w:r/>
            <w:r>
              <w:rPr>
                <w:rFonts w:ascii="Calibri" w:hAnsi="Calibri"/>
                <w:sz w:val="20"/>
              </w:rPr>
              <w:t>DateTimeField</w:t>
            </w:r>
          </w:p>
        </w:tc>
        <w:tc>
          <w:tcPr>
            <w:tcW w:type="dxa" w:w="2551"/>
          </w:tcPr>
          <w:p>
            <w:r/>
            <w:r>
              <w:rPr>
                <w:rFonts w:ascii="Calibri" w:hAnsi="Calibri"/>
                <w:sz w:val="20"/>
              </w:rPr>
              <w:t>Auto</w:t>
            </w:r>
          </w:p>
        </w:tc>
        <w:tc>
          <w:tcPr>
            <w:tcW w:type="dxa" w:w="2835"/>
          </w:tcPr>
          <w:p>
            <w:r/>
            <w:r>
              <w:rPr>
                <w:rFonts w:ascii="Calibri" w:hAnsi="Calibri"/>
                <w:sz w:val="20"/>
              </w:rPr>
              <w:t>When the follow was created</w:t>
            </w:r>
          </w:p>
        </w:tc>
      </w:tr>
    </w:tbl>
    <w:p>
      <w:pPr>
        <w:spacing w:after="40"/>
      </w:pPr>
    </w:p>
    <w:p>
      <w:pPr>
        <w:spacing w:after="160"/>
      </w:pPr>
      <w:r>
        <w:rPr>
          <w:color w:val="666666"/>
          <w:sz w:val="20"/>
        </w:rPr>
        <w:t>Unique constraint: (follower, following). Check constraint: follower ≠ following.</w:t>
      </w:r>
    </w:p>
    <w:p>
      <w:r>
        <w:br w:type="page"/>
      </w:r>
    </w:p>
    <w:p>
      <w:pPr>
        <w:pStyle w:val="Heading1"/>
      </w:pPr>
      <w:r>
        <w:t>6. API Specification</w:t>
      </w:r>
    </w:p>
    <w:p>
      <w:pPr>
        <w:pStyle w:val="Heading2"/>
      </w:pPr>
      <w:r>
        <w:t>6.1 Service Routing</w:t>
      </w:r>
    </w:p>
    <w:p>
      <w:pPr/>
      <w:r>
        <w:t>Nginx acts as a reverse proxy, routing requests based on URL prefix. Both services use JSON request/response bodies and standard HTTP status codes.</w:t>
      </w:r>
    </w:p>
    <w:tbl>
      <w:tblPr>
        <w:tblStyle w:val="TableGrid"/>
        <w:tblW w:type="auto" w:w="0"/>
        <w:jc w:val="center"/>
        <w:tblLook w:firstColumn="1" w:firstRow="1" w:lastColumn="0" w:lastRow="0" w:noHBand="0" w:noVBand="1" w:val="04A0"/>
      </w:tblPr>
      <w:tblGrid>
        <w:gridCol w:w="3120"/>
        <w:gridCol w:w="3120"/>
        <w:gridCol w:w="3120"/>
      </w:tblGrid>
      <w:tr>
        <w:tc>
          <w:tcPr>
            <w:tcW w:type="dxa" w:w="2268"/>
            <w:shd w:val="clear" w:fill="1A1A2E"/>
          </w:tcPr>
          <w:p>
            <w:r/>
            <w:r>
              <w:rPr>
                <w:rFonts w:ascii="Calibri" w:hAnsi="Calibri"/>
                <w:b/>
                <w:color w:val="FFFFFF"/>
                <w:sz w:val="20"/>
              </w:rPr>
              <w:t>URL Prefix</w:t>
            </w:r>
          </w:p>
        </w:tc>
        <w:tc>
          <w:tcPr>
            <w:tcW w:type="dxa" w:w="2835"/>
            <w:shd w:val="clear" w:fill="1A1A2E"/>
          </w:tcPr>
          <w:p>
            <w:r/>
            <w:r>
              <w:rPr>
                <w:rFonts w:ascii="Calibri" w:hAnsi="Calibri"/>
                <w:b/>
                <w:color w:val="FFFFFF"/>
                <w:sz w:val="20"/>
              </w:rPr>
              <w:t>Destination</w:t>
            </w:r>
          </w:p>
        </w:tc>
        <w:tc>
          <w:tcPr>
            <w:tcW w:type="dxa" w:w="2835"/>
            <w:shd w:val="clear" w:fill="1A1A2E"/>
          </w:tcPr>
          <w:p>
            <w:r/>
            <w:r>
              <w:rPr>
                <w:rFonts w:ascii="Calibri" w:hAnsi="Calibri"/>
                <w:b/>
                <w:color w:val="FFFFFF"/>
                <w:sz w:val="20"/>
              </w:rPr>
              <w:t>Auth</w:t>
            </w:r>
          </w:p>
        </w:tc>
      </w:tr>
      <w:tr>
        <w:tc>
          <w:tcPr>
            <w:tcW w:type="dxa" w:w="2268"/>
          </w:tcPr>
          <w:p>
            <w:r/>
            <w:r>
              <w:rPr>
                <w:rFonts w:ascii="Calibri" w:hAnsi="Calibri"/>
                <w:sz w:val="20"/>
              </w:rPr>
              <w:t>/api/v1/auth/*</w:t>
            </w:r>
          </w:p>
        </w:tc>
        <w:tc>
          <w:tcPr>
            <w:tcW w:type="dxa" w:w="2835"/>
          </w:tcPr>
          <w:p>
            <w:r/>
            <w:r>
              <w:rPr>
                <w:rFonts w:ascii="Calibri" w:hAnsi="Calibri"/>
                <w:sz w:val="20"/>
              </w:rPr>
              <w:t>Django (port 8000)</w:t>
            </w:r>
          </w:p>
        </w:tc>
        <w:tc>
          <w:tcPr>
            <w:tcW w:type="dxa" w:w="2835"/>
          </w:tcPr>
          <w:p>
            <w:r/>
            <w:r>
              <w:rPr>
                <w:rFonts w:ascii="Calibri" w:hAnsi="Calibri"/>
                <w:sz w:val="20"/>
              </w:rPr>
              <w:t>Public (registration, login) or JWT</w:t>
            </w:r>
          </w:p>
        </w:tc>
      </w:tr>
      <w:tr>
        <w:tc>
          <w:tcPr>
            <w:tcW w:type="dxa" w:w="2268"/>
          </w:tcPr>
          <w:p>
            <w:r/>
            <w:r>
              <w:rPr>
                <w:rFonts w:ascii="Calibri" w:hAnsi="Calibri"/>
                <w:sz w:val="20"/>
              </w:rPr>
              <w:t>/api/v1/users/*</w:t>
            </w:r>
          </w:p>
        </w:tc>
        <w:tc>
          <w:tcPr>
            <w:tcW w:type="dxa" w:w="2835"/>
          </w:tcPr>
          <w:p>
            <w:r/>
            <w:r>
              <w:rPr>
                <w:rFonts w:ascii="Calibri" w:hAnsi="Calibri"/>
                <w:sz w:val="20"/>
              </w:rPr>
              <w:t>Django (port 8000)</w:t>
            </w:r>
          </w:p>
        </w:tc>
        <w:tc>
          <w:tcPr>
            <w:tcW w:type="dxa" w:w="2835"/>
          </w:tcPr>
          <w:p>
            <w:r/>
            <w:r>
              <w:rPr>
                <w:rFonts w:ascii="Calibri" w:hAnsi="Calibri"/>
                <w:sz w:val="20"/>
              </w:rPr>
              <w:t>JWT (own profile) or Public (view others)</w:t>
            </w:r>
          </w:p>
        </w:tc>
      </w:tr>
      <w:tr>
        <w:tc>
          <w:tcPr>
            <w:tcW w:type="dxa" w:w="2268"/>
          </w:tcPr>
          <w:p>
            <w:r/>
            <w:r>
              <w:rPr>
                <w:rFonts w:ascii="Calibri" w:hAnsi="Calibri"/>
                <w:sz w:val="20"/>
              </w:rPr>
              <w:t>/api/v1/books/*</w:t>
            </w:r>
          </w:p>
        </w:tc>
        <w:tc>
          <w:tcPr>
            <w:tcW w:type="dxa" w:w="2835"/>
          </w:tcPr>
          <w:p>
            <w:r/>
            <w:r>
              <w:rPr>
                <w:rFonts w:ascii="Calibri" w:hAnsi="Calibri"/>
                <w:sz w:val="20"/>
              </w:rPr>
              <w:t>Django (port 8000)</w:t>
            </w:r>
          </w:p>
        </w:tc>
        <w:tc>
          <w:tcPr>
            <w:tcW w:type="dxa" w:w="2835"/>
          </w:tcPr>
          <w:p>
            <w:r/>
            <w:r>
              <w:rPr>
                <w:rFonts w:ascii="Calibri" w:hAnsi="Calibri"/>
                <w:sz w:val="20"/>
              </w:rPr>
              <w:t>Public (read) or JWT (log/review)</w:t>
            </w:r>
          </w:p>
        </w:tc>
      </w:tr>
      <w:tr>
        <w:tc>
          <w:tcPr>
            <w:tcW w:type="dxa" w:w="2268"/>
          </w:tcPr>
          <w:p>
            <w:r/>
            <w:r>
              <w:rPr>
                <w:rFonts w:ascii="Calibri" w:hAnsi="Calibri"/>
                <w:sz w:val="20"/>
              </w:rPr>
              <w:t>/api/v1/reviews/*</w:t>
            </w:r>
          </w:p>
        </w:tc>
        <w:tc>
          <w:tcPr>
            <w:tcW w:type="dxa" w:w="2835"/>
          </w:tcPr>
          <w:p>
            <w:r/>
            <w:r>
              <w:rPr>
                <w:rFonts w:ascii="Calibri" w:hAnsi="Calibri"/>
                <w:sz w:val="20"/>
              </w:rPr>
              <w:t>Django (port 8000)</w:t>
            </w:r>
          </w:p>
        </w:tc>
        <w:tc>
          <w:tcPr>
            <w:tcW w:type="dxa" w:w="2835"/>
          </w:tcPr>
          <w:p>
            <w:r/>
            <w:r>
              <w:rPr>
                <w:rFonts w:ascii="Calibri" w:hAnsi="Calibri"/>
                <w:sz w:val="20"/>
              </w:rPr>
              <w:t>JWT (write) or Public (read)</w:t>
            </w:r>
          </w:p>
        </w:tc>
      </w:tr>
      <w:tr>
        <w:tc>
          <w:tcPr>
            <w:tcW w:type="dxa" w:w="2268"/>
          </w:tcPr>
          <w:p>
            <w:r/>
            <w:r>
              <w:rPr>
                <w:rFonts w:ascii="Calibri" w:hAnsi="Calibri"/>
                <w:sz w:val="20"/>
              </w:rPr>
              <w:t>/api/v1/shelves/*</w:t>
            </w:r>
          </w:p>
        </w:tc>
        <w:tc>
          <w:tcPr>
            <w:tcW w:type="dxa" w:w="2835"/>
          </w:tcPr>
          <w:p>
            <w:r/>
            <w:r>
              <w:rPr>
                <w:rFonts w:ascii="Calibri" w:hAnsi="Calibri"/>
                <w:sz w:val="20"/>
              </w:rPr>
              <w:t>Django (port 8000)</w:t>
            </w:r>
          </w:p>
        </w:tc>
        <w:tc>
          <w:tcPr>
            <w:tcW w:type="dxa" w:w="2835"/>
          </w:tcPr>
          <w:p>
            <w:r/>
            <w:r>
              <w:rPr>
                <w:rFonts w:ascii="Calibri" w:hAnsi="Calibri"/>
                <w:sz w:val="20"/>
              </w:rPr>
              <w:t>JWT (own) or Public (view)</w:t>
            </w:r>
          </w:p>
        </w:tc>
      </w:tr>
      <w:tr>
        <w:tc>
          <w:tcPr>
            <w:tcW w:type="dxa" w:w="2268"/>
          </w:tcPr>
          <w:p>
            <w:r/>
            <w:r>
              <w:rPr>
                <w:rFonts w:ascii="Calibri" w:hAnsi="Calibri"/>
                <w:sz w:val="20"/>
              </w:rPr>
              <w:t>/api/v1/feed/*</w:t>
            </w:r>
          </w:p>
        </w:tc>
        <w:tc>
          <w:tcPr>
            <w:tcW w:type="dxa" w:w="2835"/>
          </w:tcPr>
          <w:p>
            <w:r/>
            <w:r>
              <w:rPr>
                <w:rFonts w:ascii="Calibri" w:hAnsi="Calibri"/>
                <w:sz w:val="20"/>
              </w:rPr>
              <w:t>Django (port 8000)</w:t>
            </w:r>
          </w:p>
        </w:tc>
        <w:tc>
          <w:tcPr>
            <w:tcW w:type="dxa" w:w="2835"/>
          </w:tcPr>
          <w:p>
            <w:r/>
            <w:r>
              <w:rPr>
                <w:rFonts w:ascii="Calibri" w:hAnsi="Calibri"/>
                <w:sz w:val="20"/>
              </w:rPr>
              <w:t>JWT</w:t>
            </w:r>
          </w:p>
        </w:tc>
      </w:tr>
      <w:tr>
        <w:tc>
          <w:tcPr>
            <w:tcW w:type="dxa" w:w="2268"/>
          </w:tcPr>
          <w:p>
            <w:r/>
            <w:r>
              <w:rPr>
                <w:rFonts w:ascii="Calibri" w:hAnsi="Calibri"/>
                <w:sz w:val="20"/>
              </w:rPr>
              <w:t>/api/data/search/*</w:t>
            </w:r>
          </w:p>
        </w:tc>
        <w:tc>
          <w:tcPr>
            <w:tcW w:type="dxa" w:w="2835"/>
          </w:tcPr>
          <w:p>
            <w:r/>
            <w:r>
              <w:rPr>
                <w:rFonts w:ascii="Calibri" w:hAnsi="Calibri"/>
                <w:sz w:val="20"/>
              </w:rPr>
              <w:t>FastAPI (port 8001)</w:t>
            </w:r>
          </w:p>
        </w:tc>
        <w:tc>
          <w:tcPr>
            <w:tcW w:type="dxa" w:w="2835"/>
          </w:tcPr>
          <w:p>
            <w:r/>
            <w:r>
              <w:rPr>
                <w:rFonts w:ascii="Calibri" w:hAnsi="Calibri"/>
                <w:sz w:val="20"/>
              </w:rPr>
              <w:t>Public</w:t>
            </w:r>
          </w:p>
        </w:tc>
      </w:tr>
      <w:tr>
        <w:tc>
          <w:tcPr>
            <w:tcW w:type="dxa" w:w="2268"/>
          </w:tcPr>
          <w:p>
            <w:r/>
            <w:r>
              <w:rPr>
                <w:rFonts w:ascii="Calibri" w:hAnsi="Calibri"/>
                <w:sz w:val="20"/>
              </w:rPr>
              <w:t>/api/data/books/ingest</w:t>
            </w:r>
          </w:p>
        </w:tc>
        <w:tc>
          <w:tcPr>
            <w:tcW w:type="dxa" w:w="2835"/>
          </w:tcPr>
          <w:p>
            <w:r/>
            <w:r>
              <w:rPr>
                <w:rFonts w:ascii="Calibri" w:hAnsi="Calibri"/>
                <w:sz w:val="20"/>
              </w:rPr>
              <w:t>FastAPI (port 8001)</w:t>
            </w:r>
          </w:p>
        </w:tc>
        <w:tc>
          <w:tcPr>
            <w:tcW w:type="dxa" w:w="2835"/>
          </w:tcPr>
          <w:p>
            <w:r/>
            <w:r>
              <w:rPr>
                <w:rFonts w:ascii="Calibri" w:hAnsi="Calibri"/>
                <w:sz w:val="20"/>
              </w:rPr>
              <w:t>Internal / Service token</w:t>
            </w:r>
          </w:p>
        </w:tc>
      </w:tr>
      <w:tr>
        <w:tc>
          <w:tcPr>
            <w:tcW w:type="dxa" w:w="2268"/>
          </w:tcPr>
          <w:p>
            <w:r/>
            <w:r>
              <w:rPr>
                <w:rFonts w:ascii="Calibri" w:hAnsi="Calibri"/>
                <w:sz w:val="20"/>
              </w:rPr>
              <w:t>/api/data/books/enrich</w:t>
            </w:r>
          </w:p>
        </w:tc>
        <w:tc>
          <w:tcPr>
            <w:tcW w:type="dxa" w:w="2835"/>
          </w:tcPr>
          <w:p>
            <w:r/>
            <w:r>
              <w:rPr>
                <w:rFonts w:ascii="Calibri" w:hAnsi="Calibri"/>
                <w:sz w:val="20"/>
              </w:rPr>
              <w:t>FastAPI (port 8001)</w:t>
            </w:r>
          </w:p>
        </w:tc>
        <w:tc>
          <w:tcPr>
            <w:tcW w:type="dxa" w:w="2835"/>
          </w:tcPr>
          <w:p>
            <w:r/>
            <w:r>
              <w:rPr>
                <w:rFonts w:ascii="Calibri" w:hAnsi="Calibri"/>
                <w:sz w:val="20"/>
              </w:rPr>
              <w:t>Internal / Service token</w:t>
            </w:r>
          </w:p>
        </w:tc>
      </w:tr>
    </w:tbl>
    <w:p>
      <w:pPr>
        <w:spacing w:after="40"/>
      </w:pPr>
    </w:p>
    <w:p>
      <w:pPr>
        <w:pStyle w:val="Heading2"/>
      </w:pPr>
      <w:r>
        <w:t>6.2 Django REST Framework Endpoints</w:t>
      </w:r>
    </w:p>
    <w:p>
      <w:pPr>
        <w:spacing w:after="80"/>
      </w:pPr>
      <w:r>
        <w:rPr>
          <w:b/>
          <w:color w:val="0F3460"/>
          <w:sz w:val="22"/>
        </w:rPr>
        <w:t>Authentication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3118"/>
            <w:shd w:val="clear" w:fill="1A1A2E"/>
          </w:tcPr>
          <w:p>
            <w:r/>
            <w:r>
              <w:rPr>
                <w:rFonts w:ascii="Calibri" w:hAnsi="Calibri"/>
                <w:b/>
                <w:color w:val="FFFFFF"/>
                <w:sz w:val="20"/>
              </w:rPr>
              <w:t>Endpoint</w:t>
            </w:r>
          </w:p>
        </w:tc>
        <w:tc>
          <w:tcPr>
            <w:tcW w:type="dxa" w:w="2551"/>
            <w:shd w:val="clear" w:fill="1A1A2E"/>
          </w:tcPr>
          <w:p>
            <w:r/>
            <w:r>
              <w:rPr>
                <w:rFonts w:ascii="Calibri" w:hAnsi="Calibri"/>
                <w:b/>
                <w:color w:val="FFFFFF"/>
                <w:sz w:val="20"/>
              </w:rPr>
              <w:t>Description</w:t>
            </w:r>
          </w:p>
        </w:tc>
        <w:tc>
          <w:tcPr>
            <w:tcW w:type="dxa" w:w="1417"/>
            <w:shd w:val="clear" w:fill="1A1A2E"/>
          </w:tcPr>
          <w:p>
            <w:r/>
            <w:r>
              <w:rPr>
                <w:rFonts w:ascii="Calibri" w:hAnsi="Calibri"/>
                <w:b/>
                <w:color w:val="FFFFFF"/>
                <w:sz w:val="20"/>
              </w:rPr>
              <w:t>Auth</w:t>
            </w:r>
          </w:p>
        </w:tc>
      </w:tr>
      <w:tr>
        <w:tc>
          <w:tcPr>
            <w:tcW w:type="dxa" w:w="1020"/>
          </w:tcPr>
          <w:p>
            <w:r/>
            <w:r>
              <w:rPr>
                <w:rFonts w:ascii="Calibri" w:hAnsi="Calibri"/>
                <w:sz w:val="20"/>
              </w:rPr>
              <w:t>POST</w:t>
            </w:r>
          </w:p>
        </w:tc>
        <w:tc>
          <w:tcPr>
            <w:tcW w:type="dxa" w:w="3118"/>
          </w:tcPr>
          <w:p>
            <w:r/>
            <w:r>
              <w:rPr>
                <w:rFonts w:ascii="Calibri" w:hAnsi="Calibri"/>
                <w:sz w:val="20"/>
              </w:rPr>
              <w:t>/api/v1/auth/register/</w:t>
            </w:r>
          </w:p>
        </w:tc>
        <w:tc>
          <w:tcPr>
            <w:tcW w:type="dxa" w:w="2551"/>
          </w:tcPr>
          <w:p>
            <w:r/>
            <w:r>
              <w:rPr>
                <w:rFonts w:ascii="Calibri" w:hAnsi="Calibri"/>
                <w:sz w:val="20"/>
              </w:rPr>
              <w:t>Create a new user account</w:t>
            </w:r>
          </w:p>
        </w:tc>
        <w:tc>
          <w:tcPr>
            <w:tcW w:type="dxa" w:w="1417"/>
          </w:tcPr>
          <w:p>
            <w:r/>
            <w:r>
              <w:rPr>
                <w:rFonts w:ascii="Calibri" w:hAnsi="Calibri"/>
                <w:sz w:val="20"/>
              </w:rPr>
              <w:t>Public</w:t>
            </w:r>
          </w:p>
        </w:tc>
      </w:tr>
      <w:tr>
        <w:tc>
          <w:tcPr>
            <w:tcW w:type="dxa" w:w="1020"/>
          </w:tcPr>
          <w:p>
            <w:r/>
            <w:r>
              <w:rPr>
                <w:rFonts w:ascii="Calibri" w:hAnsi="Calibri"/>
                <w:sz w:val="20"/>
              </w:rPr>
              <w:t>POST</w:t>
            </w:r>
          </w:p>
        </w:tc>
        <w:tc>
          <w:tcPr>
            <w:tcW w:type="dxa" w:w="3118"/>
          </w:tcPr>
          <w:p>
            <w:r/>
            <w:r>
              <w:rPr>
                <w:rFonts w:ascii="Calibri" w:hAnsi="Calibri"/>
                <w:sz w:val="20"/>
              </w:rPr>
              <w:t>/api/v1/auth/login/</w:t>
            </w:r>
          </w:p>
        </w:tc>
        <w:tc>
          <w:tcPr>
            <w:tcW w:type="dxa" w:w="2551"/>
          </w:tcPr>
          <w:p>
            <w:r/>
            <w:r>
              <w:rPr>
                <w:rFonts w:ascii="Calibri" w:hAnsi="Calibri"/>
                <w:sz w:val="20"/>
              </w:rPr>
              <w:t>Obtain JWT token pair</w:t>
            </w:r>
          </w:p>
        </w:tc>
        <w:tc>
          <w:tcPr>
            <w:tcW w:type="dxa" w:w="1417"/>
          </w:tcPr>
          <w:p>
            <w:r/>
            <w:r>
              <w:rPr>
                <w:rFonts w:ascii="Calibri" w:hAnsi="Calibri"/>
                <w:sz w:val="20"/>
              </w:rPr>
              <w:t>Public</w:t>
            </w:r>
          </w:p>
        </w:tc>
      </w:tr>
      <w:tr>
        <w:tc>
          <w:tcPr>
            <w:tcW w:type="dxa" w:w="1020"/>
          </w:tcPr>
          <w:p>
            <w:r/>
            <w:r>
              <w:rPr>
                <w:rFonts w:ascii="Calibri" w:hAnsi="Calibri"/>
                <w:sz w:val="20"/>
              </w:rPr>
              <w:t>POST</w:t>
            </w:r>
          </w:p>
        </w:tc>
        <w:tc>
          <w:tcPr>
            <w:tcW w:type="dxa" w:w="3118"/>
          </w:tcPr>
          <w:p>
            <w:r/>
            <w:r>
              <w:rPr>
                <w:rFonts w:ascii="Calibri" w:hAnsi="Calibri"/>
                <w:sz w:val="20"/>
              </w:rPr>
              <w:t>/api/v1/auth/refresh/</w:t>
            </w:r>
          </w:p>
        </w:tc>
        <w:tc>
          <w:tcPr>
            <w:tcW w:type="dxa" w:w="2551"/>
          </w:tcPr>
          <w:p>
            <w:r/>
            <w:r>
              <w:rPr>
                <w:rFonts w:ascii="Calibri" w:hAnsi="Calibri"/>
                <w:sz w:val="20"/>
              </w:rPr>
              <w:t>Refresh access token</w:t>
            </w:r>
          </w:p>
        </w:tc>
        <w:tc>
          <w:tcPr>
            <w:tcW w:type="dxa" w:w="1417"/>
          </w:tcPr>
          <w:p>
            <w:r/>
            <w:r>
              <w:rPr>
                <w:rFonts w:ascii="Calibri" w:hAnsi="Calibri"/>
                <w:sz w:val="20"/>
              </w:rPr>
              <w:t>Refresh token</w:t>
            </w:r>
          </w:p>
        </w:tc>
      </w:tr>
      <w:tr>
        <w:tc>
          <w:tcPr>
            <w:tcW w:type="dxa" w:w="1020"/>
          </w:tcPr>
          <w:p>
            <w:r/>
            <w:r>
              <w:rPr>
                <w:rFonts w:ascii="Calibri" w:hAnsi="Calibri"/>
                <w:sz w:val="20"/>
              </w:rPr>
              <w:t>POST</w:t>
            </w:r>
          </w:p>
        </w:tc>
        <w:tc>
          <w:tcPr>
            <w:tcW w:type="dxa" w:w="3118"/>
          </w:tcPr>
          <w:p>
            <w:r/>
            <w:r>
              <w:rPr>
                <w:rFonts w:ascii="Calibri" w:hAnsi="Calibri"/>
                <w:sz w:val="20"/>
              </w:rPr>
              <w:t>/api/v1/auth/logout/</w:t>
            </w:r>
          </w:p>
        </w:tc>
        <w:tc>
          <w:tcPr>
            <w:tcW w:type="dxa" w:w="2551"/>
          </w:tcPr>
          <w:p>
            <w:r/>
            <w:r>
              <w:rPr>
                <w:rFonts w:ascii="Calibri" w:hAnsi="Calibri"/>
                <w:sz w:val="20"/>
              </w:rPr>
              <w:t>Blacklist refresh token</w:t>
            </w:r>
          </w:p>
        </w:tc>
        <w:tc>
          <w:tcPr>
            <w:tcW w:type="dxa" w:w="1417"/>
          </w:tcPr>
          <w:p>
            <w:r/>
            <w:r>
              <w:rPr>
                <w:rFonts w:ascii="Calibri" w:hAnsi="Calibri"/>
                <w:sz w:val="20"/>
              </w:rPr>
              <w:t>JWT</w:t>
            </w:r>
          </w:p>
        </w:tc>
      </w:tr>
      <w:tr>
        <w:tc>
          <w:tcPr>
            <w:tcW w:type="dxa" w:w="1020"/>
          </w:tcPr>
          <w:p>
            <w:r/>
            <w:r>
              <w:rPr>
                <w:rFonts w:ascii="Calibri" w:hAnsi="Calibri"/>
                <w:sz w:val="20"/>
              </w:rPr>
              <w:t>POST</w:t>
            </w:r>
          </w:p>
        </w:tc>
        <w:tc>
          <w:tcPr>
            <w:tcW w:type="dxa" w:w="3118"/>
          </w:tcPr>
          <w:p>
            <w:r/>
            <w:r>
              <w:rPr>
                <w:rFonts w:ascii="Calibri" w:hAnsi="Calibri"/>
                <w:sz w:val="20"/>
              </w:rPr>
              <w:t>/api/v1/auth/password-reset/</w:t>
            </w:r>
          </w:p>
        </w:tc>
        <w:tc>
          <w:tcPr>
            <w:tcW w:type="dxa" w:w="2551"/>
          </w:tcPr>
          <w:p>
            <w:r/>
            <w:r>
              <w:rPr>
                <w:rFonts w:ascii="Calibri" w:hAnsi="Calibri"/>
                <w:sz w:val="20"/>
              </w:rPr>
              <w:t>Request password reset email</w:t>
            </w:r>
          </w:p>
        </w:tc>
        <w:tc>
          <w:tcPr>
            <w:tcW w:type="dxa" w:w="1417"/>
          </w:tcPr>
          <w:p>
            <w:r/>
            <w:r>
              <w:rPr>
                <w:rFonts w:ascii="Calibri" w:hAnsi="Calibri"/>
                <w:sz w:val="20"/>
              </w:rPr>
              <w:t>Public</w:t>
            </w:r>
          </w:p>
        </w:tc>
      </w:tr>
      <w:tr>
        <w:tc>
          <w:tcPr>
            <w:tcW w:type="dxa" w:w="1020"/>
          </w:tcPr>
          <w:p>
            <w:r/>
            <w:r>
              <w:rPr>
                <w:rFonts w:ascii="Calibri" w:hAnsi="Calibri"/>
                <w:sz w:val="20"/>
              </w:rPr>
              <w:t>POST</w:t>
            </w:r>
          </w:p>
        </w:tc>
        <w:tc>
          <w:tcPr>
            <w:tcW w:type="dxa" w:w="3118"/>
          </w:tcPr>
          <w:p>
            <w:r/>
            <w:r>
              <w:rPr>
                <w:rFonts w:ascii="Calibri" w:hAnsi="Calibri"/>
                <w:sz w:val="20"/>
              </w:rPr>
              <w:t>/api/v1/auth/password-reset/confirm/</w:t>
            </w:r>
          </w:p>
        </w:tc>
        <w:tc>
          <w:tcPr>
            <w:tcW w:type="dxa" w:w="2551"/>
          </w:tcPr>
          <w:p>
            <w:r/>
            <w:r>
              <w:rPr>
                <w:rFonts w:ascii="Calibri" w:hAnsi="Calibri"/>
                <w:sz w:val="20"/>
              </w:rPr>
              <w:t>Confirm password reset with token</w:t>
            </w:r>
          </w:p>
        </w:tc>
        <w:tc>
          <w:tcPr>
            <w:tcW w:type="dxa" w:w="1417"/>
          </w:tcPr>
          <w:p>
            <w:r/>
            <w:r>
              <w:rPr>
                <w:rFonts w:ascii="Calibri" w:hAnsi="Calibri"/>
                <w:sz w:val="20"/>
              </w:rPr>
              <w:t>Public</w:t>
            </w:r>
          </w:p>
        </w:tc>
      </w:tr>
    </w:tbl>
    <w:p>
      <w:pPr>
        <w:spacing w:after="40"/>
      </w:pPr>
    </w:p>
    <w:p>
      <w:pPr>
        <w:spacing w:after="80"/>
      </w:pPr>
      <w:r>
        <w:rPr>
          <w:b/>
          <w:color w:val="0F3460"/>
          <w:sz w:val="22"/>
        </w:rPr>
        <w:t>Users &amp; Profiles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3118"/>
            <w:shd w:val="clear" w:fill="1A1A2E"/>
          </w:tcPr>
          <w:p>
            <w:r/>
            <w:r>
              <w:rPr>
                <w:rFonts w:ascii="Calibri" w:hAnsi="Calibri"/>
                <w:b/>
                <w:color w:val="FFFFFF"/>
                <w:sz w:val="20"/>
              </w:rPr>
              <w:t>Endpoint</w:t>
            </w:r>
          </w:p>
        </w:tc>
        <w:tc>
          <w:tcPr>
            <w:tcW w:type="dxa" w:w="2551"/>
            <w:shd w:val="clear" w:fill="1A1A2E"/>
          </w:tcPr>
          <w:p>
            <w:r/>
            <w:r>
              <w:rPr>
                <w:rFonts w:ascii="Calibri" w:hAnsi="Calibri"/>
                <w:b/>
                <w:color w:val="FFFFFF"/>
                <w:sz w:val="20"/>
              </w:rPr>
              <w:t>Description</w:t>
            </w:r>
          </w:p>
        </w:tc>
        <w:tc>
          <w:tcPr>
            <w:tcW w:type="dxa" w:w="1417"/>
            <w:shd w:val="clear" w:fill="1A1A2E"/>
          </w:tcPr>
          <w:p>
            <w:r/>
            <w:r>
              <w:rPr>
                <w:rFonts w:ascii="Calibri" w:hAnsi="Calibri"/>
                <w:b/>
                <w:color w:val="FFFFFF"/>
                <w:sz w:val="20"/>
              </w:rPr>
              <w:t>Auth</w:t>
            </w:r>
          </w:p>
        </w:tc>
      </w:tr>
      <w:tr>
        <w:tc>
          <w:tcPr>
            <w:tcW w:type="dxa" w:w="1020"/>
          </w:tcPr>
          <w:p>
            <w:r/>
            <w:r>
              <w:rPr>
                <w:rFonts w:ascii="Calibri" w:hAnsi="Calibri"/>
                <w:sz w:val="20"/>
              </w:rPr>
              <w:t>GET</w:t>
            </w:r>
          </w:p>
        </w:tc>
        <w:tc>
          <w:tcPr>
            <w:tcW w:type="dxa" w:w="3118"/>
          </w:tcPr>
          <w:p>
            <w:r/>
            <w:r>
              <w:rPr>
                <w:rFonts w:ascii="Calibri" w:hAnsi="Calibri"/>
                <w:sz w:val="20"/>
              </w:rPr>
              <w:t>/api/v1/users/me/</w:t>
            </w:r>
          </w:p>
        </w:tc>
        <w:tc>
          <w:tcPr>
            <w:tcW w:type="dxa" w:w="2551"/>
          </w:tcPr>
          <w:p>
            <w:r/>
            <w:r>
              <w:rPr>
                <w:rFonts w:ascii="Calibri" w:hAnsi="Calibri"/>
                <w:sz w:val="20"/>
              </w:rPr>
              <w:t>Get current user’s profile</w:t>
            </w:r>
          </w:p>
        </w:tc>
        <w:tc>
          <w:tcPr>
            <w:tcW w:type="dxa" w:w="1417"/>
          </w:tcPr>
          <w:p>
            <w:r/>
            <w:r>
              <w:rPr>
                <w:rFonts w:ascii="Calibri" w:hAnsi="Calibri"/>
                <w:sz w:val="20"/>
              </w:rPr>
              <w:t>JWT</w:t>
            </w:r>
          </w:p>
        </w:tc>
      </w:tr>
      <w:tr>
        <w:tc>
          <w:tcPr>
            <w:tcW w:type="dxa" w:w="1020"/>
          </w:tcPr>
          <w:p>
            <w:r/>
            <w:r>
              <w:rPr>
                <w:rFonts w:ascii="Calibri" w:hAnsi="Calibri"/>
                <w:sz w:val="20"/>
              </w:rPr>
              <w:t>PATCH</w:t>
            </w:r>
          </w:p>
        </w:tc>
        <w:tc>
          <w:tcPr>
            <w:tcW w:type="dxa" w:w="3118"/>
          </w:tcPr>
          <w:p>
            <w:r/>
            <w:r>
              <w:rPr>
                <w:rFonts w:ascii="Calibri" w:hAnsi="Calibri"/>
                <w:sz w:val="20"/>
              </w:rPr>
              <w:t>/api/v1/users/me/</w:t>
            </w:r>
          </w:p>
        </w:tc>
        <w:tc>
          <w:tcPr>
            <w:tcW w:type="dxa" w:w="2551"/>
          </w:tcPr>
          <w:p>
            <w:r/>
            <w:r>
              <w:rPr>
                <w:rFonts w:ascii="Calibri" w:hAnsi="Calibri"/>
                <w:sz w:val="20"/>
              </w:rPr>
              <w:t>Update current user’s profile</w:t>
            </w:r>
          </w:p>
        </w:tc>
        <w:tc>
          <w:tcPr>
            <w:tcW w:type="dxa" w:w="1417"/>
          </w:tcPr>
          <w:p>
            <w:r/>
            <w:r>
              <w:rPr>
                <w:rFonts w:ascii="Calibri" w:hAnsi="Calibri"/>
                <w:sz w:val="20"/>
              </w:rPr>
              <w:t>JWT</w:t>
            </w:r>
          </w:p>
        </w:tc>
      </w:tr>
      <w:tr>
        <w:tc>
          <w:tcPr>
            <w:tcW w:type="dxa" w:w="1020"/>
          </w:tcPr>
          <w:p>
            <w:r/>
            <w:r>
              <w:rPr>
                <w:rFonts w:ascii="Calibri" w:hAnsi="Calibri"/>
                <w:sz w:val="20"/>
              </w:rPr>
              <w:t>GET</w:t>
            </w:r>
          </w:p>
        </w:tc>
        <w:tc>
          <w:tcPr>
            <w:tcW w:type="dxa" w:w="3118"/>
          </w:tcPr>
          <w:p>
            <w:r/>
            <w:r>
              <w:rPr>
                <w:rFonts w:ascii="Calibri" w:hAnsi="Calibri"/>
                <w:sz w:val="20"/>
              </w:rPr>
              <w:t>/api/v1/users/{username}/</w:t>
            </w:r>
          </w:p>
        </w:tc>
        <w:tc>
          <w:tcPr>
            <w:tcW w:type="dxa" w:w="2551"/>
          </w:tcPr>
          <w:p>
            <w:r/>
            <w:r>
              <w:rPr>
                <w:rFonts w:ascii="Calibri" w:hAnsi="Calibri"/>
                <w:sz w:val="20"/>
              </w:rPr>
              <w:t>Get a user’s public profile + stats</w:t>
            </w:r>
          </w:p>
        </w:tc>
        <w:tc>
          <w:tcPr>
            <w:tcW w:type="dxa" w:w="1417"/>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/api/v1/users/{username}/reviews/</w:t>
            </w:r>
          </w:p>
        </w:tc>
        <w:tc>
          <w:tcPr>
            <w:tcW w:type="dxa" w:w="2551"/>
          </w:tcPr>
          <w:p>
            <w:r/>
            <w:r>
              <w:rPr>
                <w:rFonts w:ascii="Calibri" w:hAnsi="Calibri"/>
                <w:sz w:val="20"/>
              </w:rPr>
              <w:t>List a user’s reviews (paginated)</w:t>
            </w:r>
          </w:p>
        </w:tc>
        <w:tc>
          <w:tcPr>
            <w:tcW w:type="dxa" w:w="1417"/>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/api/v1/users/{username}/shelves/</w:t>
            </w:r>
          </w:p>
        </w:tc>
        <w:tc>
          <w:tcPr>
            <w:tcW w:type="dxa" w:w="2551"/>
          </w:tcPr>
          <w:p>
            <w:r/>
            <w:r>
              <w:rPr>
                <w:rFonts w:ascii="Calibri" w:hAnsi="Calibri"/>
                <w:sz w:val="20"/>
              </w:rPr>
              <w:t>List a user’s bookshelves</w:t>
            </w:r>
          </w:p>
        </w:tc>
        <w:tc>
          <w:tcPr>
            <w:tcW w:type="dxa" w:w="1417"/>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/api/v1/users/{username}/logs/</w:t>
            </w:r>
          </w:p>
        </w:tc>
        <w:tc>
          <w:tcPr>
            <w:tcW w:type="dxa" w:w="2551"/>
          </w:tcPr>
          <w:p>
            <w:r/>
            <w:r>
              <w:rPr>
                <w:rFonts w:ascii="Calibri" w:hAnsi="Calibri"/>
                <w:sz w:val="20"/>
              </w:rPr>
              <w:t>List a user’s reading log timeline</w:t>
            </w:r>
          </w:p>
        </w:tc>
        <w:tc>
          <w:tcPr>
            <w:tcW w:type="dxa" w:w="1417"/>
          </w:tcPr>
          <w:p>
            <w:r/>
            <w:r>
              <w:rPr>
                <w:rFonts w:ascii="Calibri" w:hAnsi="Calibri"/>
                <w:sz w:val="20"/>
              </w:rPr>
              <w:t>Public</w:t>
            </w:r>
          </w:p>
        </w:tc>
      </w:tr>
      <w:tr>
        <w:tc>
          <w:tcPr>
            <w:tcW w:type="dxa" w:w="1020"/>
          </w:tcPr>
          <w:p>
            <w:r/>
            <w:r>
              <w:rPr>
                <w:rFonts w:ascii="Calibri" w:hAnsi="Calibri"/>
                <w:sz w:val="20"/>
              </w:rPr>
              <w:t>POST</w:t>
            </w:r>
          </w:p>
        </w:tc>
        <w:tc>
          <w:tcPr>
            <w:tcW w:type="dxa" w:w="3118"/>
          </w:tcPr>
          <w:p>
            <w:r/>
            <w:r>
              <w:rPr>
                <w:rFonts w:ascii="Calibri" w:hAnsi="Calibri"/>
                <w:sz w:val="20"/>
              </w:rPr>
              <w:t>/api/v1/users/{username}/follow/</w:t>
            </w:r>
          </w:p>
        </w:tc>
        <w:tc>
          <w:tcPr>
            <w:tcW w:type="dxa" w:w="2551"/>
          </w:tcPr>
          <w:p>
            <w:r/>
            <w:r>
              <w:rPr>
                <w:rFonts w:ascii="Calibri" w:hAnsi="Calibri"/>
                <w:sz w:val="20"/>
              </w:rPr>
              <w:t>Follow a user</w:t>
            </w:r>
          </w:p>
        </w:tc>
        <w:tc>
          <w:tcPr>
            <w:tcW w:type="dxa" w:w="1417"/>
          </w:tcPr>
          <w:p>
            <w:r/>
            <w:r>
              <w:rPr>
                <w:rFonts w:ascii="Calibri" w:hAnsi="Calibri"/>
                <w:sz w:val="20"/>
              </w:rPr>
              <w:t>JWT</w:t>
            </w:r>
          </w:p>
        </w:tc>
      </w:tr>
      <w:tr>
        <w:tc>
          <w:tcPr>
            <w:tcW w:type="dxa" w:w="1020"/>
          </w:tcPr>
          <w:p>
            <w:r/>
            <w:r>
              <w:rPr>
                <w:rFonts w:ascii="Calibri" w:hAnsi="Calibri"/>
                <w:sz w:val="20"/>
              </w:rPr>
              <w:t>DELETE</w:t>
            </w:r>
          </w:p>
        </w:tc>
        <w:tc>
          <w:tcPr>
            <w:tcW w:type="dxa" w:w="3118"/>
          </w:tcPr>
          <w:p>
            <w:r/>
            <w:r>
              <w:rPr>
                <w:rFonts w:ascii="Calibri" w:hAnsi="Calibri"/>
                <w:sz w:val="20"/>
              </w:rPr>
              <w:t>/api/v1/users/{username}/follow/</w:t>
            </w:r>
          </w:p>
        </w:tc>
        <w:tc>
          <w:tcPr>
            <w:tcW w:type="dxa" w:w="2551"/>
          </w:tcPr>
          <w:p>
            <w:r/>
            <w:r>
              <w:rPr>
                <w:rFonts w:ascii="Calibri" w:hAnsi="Calibri"/>
                <w:sz w:val="20"/>
              </w:rPr>
              <w:t>Unfollow a user</w:t>
            </w:r>
          </w:p>
        </w:tc>
        <w:tc>
          <w:tcPr>
            <w:tcW w:type="dxa" w:w="1417"/>
          </w:tcPr>
          <w:p>
            <w:r/>
            <w:r>
              <w:rPr>
                <w:rFonts w:ascii="Calibri" w:hAnsi="Calibri"/>
                <w:sz w:val="20"/>
              </w:rPr>
              <w:t>JWT</w:t>
            </w:r>
          </w:p>
        </w:tc>
      </w:tr>
      <w:tr>
        <w:tc>
          <w:tcPr>
            <w:tcW w:type="dxa" w:w="1020"/>
          </w:tcPr>
          <w:p>
            <w:r/>
            <w:r>
              <w:rPr>
                <w:rFonts w:ascii="Calibri" w:hAnsi="Calibri"/>
                <w:sz w:val="20"/>
              </w:rPr>
              <w:t>GET</w:t>
            </w:r>
          </w:p>
        </w:tc>
        <w:tc>
          <w:tcPr>
            <w:tcW w:type="dxa" w:w="3118"/>
          </w:tcPr>
          <w:p>
            <w:r/>
            <w:r>
              <w:rPr>
                <w:rFonts w:ascii="Calibri" w:hAnsi="Calibri"/>
                <w:sz w:val="20"/>
              </w:rPr>
              <w:t>/api/v1/users/{username}/followers/</w:t>
            </w:r>
          </w:p>
        </w:tc>
        <w:tc>
          <w:tcPr>
            <w:tcW w:type="dxa" w:w="2551"/>
          </w:tcPr>
          <w:p>
            <w:r/>
            <w:r>
              <w:rPr>
                <w:rFonts w:ascii="Calibri" w:hAnsi="Calibri"/>
                <w:sz w:val="20"/>
              </w:rPr>
              <w:t>List followers (paginated)</w:t>
            </w:r>
          </w:p>
        </w:tc>
        <w:tc>
          <w:tcPr>
            <w:tcW w:type="dxa" w:w="1417"/>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/api/v1/users/{username}/following/</w:t>
            </w:r>
          </w:p>
        </w:tc>
        <w:tc>
          <w:tcPr>
            <w:tcW w:type="dxa" w:w="2551"/>
          </w:tcPr>
          <w:p>
            <w:r/>
            <w:r>
              <w:rPr>
                <w:rFonts w:ascii="Calibri" w:hAnsi="Calibri"/>
                <w:sz w:val="20"/>
              </w:rPr>
              <w:t>List following (paginated)</w:t>
            </w:r>
          </w:p>
        </w:tc>
        <w:tc>
          <w:tcPr>
            <w:tcW w:type="dxa" w:w="1417"/>
          </w:tcPr>
          <w:p>
            <w:r/>
            <w:r>
              <w:rPr>
                <w:rFonts w:ascii="Calibri" w:hAnsi="Calibri"/>
                <w:sz w:val="20"/>
              </w:rPr>
              <w:t>Public</w:t>
            </w:r>
          </w:p>
        </w:tc>
      </w:tr>
    </w:tbl>
    <w:p>
      <w:pPr>
        <w:spacing w:after="40"/>
      </w:pPr>
    </w:p>
    <w:p>
      <w:pPr>
        <w:spacing w:after="80"/>
      </w:pPr>
      <w:r>
        <w:rPr>
          <w:b/>
          <w:color w:val="0F3460"/>
          <w:sz w:val="22"/>
        </w:rPr>
        <w:t>Books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3118"/>
            <w:shd w:val="clear" w:fill="1A1A2E"/>
          </w:tcPr>
          <w:p>
            <w:r/>
            <w:r>
              <w:rPr>
                <w:rFonts w:ascii="Calibri" w:hAnsi="Calibri"/>
                <w:b/>
                <w:color w:val="FFFFFF"/>
                <w:sz w:val="20"/>
              </w:rPr>
              <w:t>Endpoint</w:t>
            </w:r>
          </w:p>
        </w:tc>
        <w:tc>
          <w:tcPr>
            <w:tcW w:type="dxa" w:w="2835"/>
            <w:shd w:val="clear" w:fill="1A1A2E"/>
          </w:tcPr>
          <w:p>
            <w:r/>
            <w:r>
              <w:rPr>
                <w:rFonts w:ascii="Calibri" w:hAnsi="Calibri"/>
                <w:b/>
                <w:color w:val="FFFFFF"/>
                <w:sz w:val="20"/>
              </w:rPr>
              <w:t>Description</w:t>
            </w:r>
          </w:p>
        </w:tc>
        <w:tc>
          <w:tcPr>
            <w:tcW w:type="dxa" w:w="1134"/>
            <w:shd w:val="clear" w:fill="1A1A2E"/>
          </w:tcPr>
          <w:p>
            <w:r/>
            <w:r>
              <w:rPr>
                <w:rFonts w:ascii="Calibri" w:hAnsi="Calibri"/>
                <w:b/>
                <w:color w:val="FFFFFF"/>
                <w:sz w:val="20"/>
              </w:rPr>
              <w:t>Auth</w:t>
            </w:r>
          </w:p>
        </w:tc>
      </w:tr>
      <w:tr>
        <w:tc>
          <w:tcPr>
            <w:tcW w:type="dxa" w:w="1020"/>
          </w:tcPr>
          <w:p>
            <w:r/>
            <w:r>
              <w:rPr>
                <w:rFonts w:ascii="Calibri" w:hAnsi="Calibri"/>
                <w:sz w:val="20"/>
              </w:rPr>
              <w:t>GET</w:t>
            </w:r>
          </w:p>
        </w:tc>
        <w:tc>
          <w:tcPr>
            <w:tcW w:type="dxa" w:w="3118"/>
          </w:tcPr>
          <w:p>
            <w:r/>
            <w:r>
              <w:rPr>
                <w:rFonts w:ascii="Calibri" w:hAnsi="Calibri"/>
                <w:sz w:val="20"/>
              </w:rPr>
              <w:t>/api/v1/books/</w:t>
            </w:r>
          </w:p>
        </w:tc>
        <w:tc>
          <w:tcPr>
            <w:tcW w:type="dxa" w:w="2835"/>
          </w:tcPr>
          <w:p>
            <w:r/>
            <w:r>
              <w:rPr>
                <w:rFonts w:ascii="Calibri" w:hAnsi="Calibri"/>
                <w:sz w:val="20"/>
              </w:rPr>
              <w:t>List books (paginated, filterable by genre)</w:t>
            </w:r>
          </w:p>
        </w:tc>
        <w:tc>
          <w:tcPr>
            <w:tcW w:type="dxa" w:w="1134"/>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/api/v1/books/{id}/</w:t>
            </w:r>
          </w:p>
        </w:tc>
        <w:tc>
          <w:tcPr>
            <w:tcW w:type="dxa" w:w="2835"/>
          </w:tcPr>
          <w:p>
            <w:r/>
            <w:r>
              <w:rPr>
                <w:rFonts w:ascii="Calibri" w:hAnsi="Calibri"/>
                <w:sz w:val="20"/>
              </w:rPr>
              <w:t>Get book detail + aggregate rating</w:t>
            </w:r>
          </w:p>
        </w:tc>
        <w:tc>
          <w:tcPr>
            <w:tcW w:type="dxa" w:w="1134"/>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/api/v1/books/{id}/reviews/</w:t>
            </w:r>
          </w:p>
        </w:tc>
        <w:tc>
          <w:tcPr>
            <w:tcW w:type="dxa" w:w="2835"/>
          </w:tcPr>
          <w:p>
            <w:r/>
            <w:r>
              <w:rPr>
                <w:rFonts w:ascii="Calibri" w:hAnsi="Calibri"/>
                <w:sz w:val="20"/>
              </w:rPr>
              <w:t>List reviews for a book (paginated, sortable)</w:t>
            </w:r>
          </w:p>
        </w:tc>
        <w:tc>
          <w:tcPr>
            <w:tcW w:type="dxa" w:w="1134"/>
          </w:tcPr>
          <w:p>
            <w:r/>
            <w:r>
              <w:rPr>
                <w:rFonts w:ascii="Calibri" w:hAnsi="Calibri"/>
                <w:sz w:val="20"/>
              </w:rPr>
              <w:t>Public</w:t>
            </w:r>
          </w:p>
        </w:tc>
      </w:tr>
      <w:tr>
        <w:tc>
          <w:tcPr>
            <w:tcW w:type="dxa" w:w="1020"/>
          </w:tcPr>
          <w:p>
            <w:r/>
            <w:r>
              <w:rPr>
                <w:rFonts w:ascii="Calibri" w:hAnsi="Calibri"/>
                <w:sz w:val="20"/>
              </w:rPr>
              <w:t>GET</w:t>
            </w:r>
          </w:p>
        </w:tc>
        <w:tc>
          <w:tcPr>
            <w:tcW w:type="dxa" w:w="3118"/>
          </w:tcPr>
          <w:p>
            <w:r/>
            <w:r>
              <w:rPr>
                <w:rFonts w:ascii="Calibri" w:hAnsi="Calibri"/>
                <w:sz w:val="20"/>
              </w:rPr>
              <w:t>/api/v1/books/popular/</w:t>
            </w:r>
          </w:p>
        </w:tc>
        <w:tc>
          <w:tcPr>
            <w:tcW w:type="dxa" w:w="2835"/>
          </w:tcPr>
          <w:p>
            <w:r/>
            <w:r>
              <w:rPr>
                <w:rFonts w:ascii="Calibri" w:hAnsi="Calibri"/>
                <w:sz w:val="20"/>
              </w:rPr>
              <w:t>Books ranked by ratings in last 30 days</w:t>
            </w:r>
          </w:p>
        </w:tc>
        <w:tc>
          <w:tcPr>
            <w:tcW w:type="dxa" w:w="1134"/>
          </w:tcPr>
          <w:p>
            <w:r/>
            <w:r>
              <w:rPr>
                <w:rFonts w:ascii="Calibri" w:hAnsi="Calibri"/>
                <w:sz w:val="20"/>
              </w:rPr>
              <w:t>Public</w:t>
            </w:r>
          </w:p>
        </w:tc>
      </w:tr>
    </w:tbl>
    <w:p>
      <w:pPr>
        <w:spacing w:after="40"/>
      </w:pPr>
    </w:p>
    <w:p>
      <w:pPr>
        <w:spacing w:after="80"/>
      </w:pPr>
      <w:r>
        <w:rPr>
          <w:b/>
          <w:color w:val="0F3460"/>
          <w:sz w:val="22"/>
        </w:rPr>
        <w:t>Reading Logs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2551"/>
            <w:shd w:val="clear" w:fill="1A1A2E"/>
          </w:tcPr>
          <w:p>
            <w:r/>
            <w:r>
              <w:rPr>
                <w:rFonts w:ascii="Calibri" w:hAnsi="Calibri"/>
                <w:b/>
                <w:color w:val="FFFFFF"/>
                <w:sz w:val="20"/>
              </w:rPr>
              <w:t>Endpoint</w:t>
            </w:r>
          </w:p>
        </w:tc>
        <w:tc>
          <w:tcPr>
            <w:tcW w:type="dxa" w:w="3118"/>
            <w:shd w:val="clear" w:fill="1A1A2E"/>
          </w:tcPr>
          <w:p>
            <w:r/>
            <w:r>
              <w:rPr>
                <w:rFonts w:ascii="Calibri" w:hAnsi="Calibri"/>
                <w:b/>
                <w:color w:val="FFFFFF"/>
                <w:sz w:val="20"/>
              </w:rPr>
              <w:t>Description</w:t>
            </w:r>
          </w:p>
        </w:tc>
        <w:tc>
          <w:tcPr>
            <w:tcW w:type="dxa" w:w="1417"/>
            <w:shd w:val="clear" w:fill="1A1A2E"/>
          </w:tcPr>
          <w:p>
            <w:r/>
            <w:r>
              <w:rPr>
                <w:rFonts w:ascii="Calibri" w:hAnsi="Calibri"/>
                <w:b/>
                <w:color w:val="FFFFFF"/>
                <w:sz w:val="20"/>
              </w:rPr>
              <w:t>Auth</w:t>
            </w:r>
          </w:p>
        </w:tc>
      </w:tr>
      <w:tr>
        <w:tc>
          <w:tcPr>
            <w:tcW w:type="dxa" w:w="1020"/>
          </w:tcPr>
          <w:p>
            <w:r/>
            <w:r>
              <w:rPr>
                <w:rFonts w:ascii="Calibri" w:hAnsi="Calibri"/>
                <w:sz w:val="20"/>
              </w:rPr>
              <w:t>GET</w:t>
            </w:r>
          </w:p>
        </w:tc>
        <w:tc>
          <w:tcPr>
            <w:tcW w:type="dxa" w:w="2551"/>
          </w:tcPr>
          <w:p>
            <w:r/>
            <w:r>
              <w:rPr>
                <w:rFonts w:ascii="Calibri" w:hAnsi="Calibri"/>
                <w:sz w:val="20"/>
              </w:rPr>
              <w:t>/api/v1/logs/</w:t>
            </w:r>
          </w:p>
        </w:tc>
        <w:tc>
          <w:tcPr>
            <w:tcW w:type="dxa" w:w="3118"/>
          </w:tcPr>
          <w:p>
            <w:r/>
            <w:r>
              <w:rPr>
                <w:rFonts w:ascii="Calibri" w:hAnsi="Calibri"/>
                <w:sz w:val="20"/>
              </w:rPr>
              <w:t>List current user’s reading logs (paginated, filterable by status)</w:t>
            </w:r>
          </w:p>
        </w:tc>
        <w:tc>
          <w:tcPr>
            <w:tcW w:type="dxa" w:w="1417"/>
          </w:tcPr>
          <w:p>
            <w:r/>
            <w:r>
              <w:rPr>
                <w:rFonts w:ascii="Calibri" w:hAnsi="Calibri"/>
                <w:sz w:val="20"/>
              </w:rPr>
              <w:t>JWT</w:t>
            </w:r>
          </w:p>
        </w:tc>
      </w:tr>
      <w:tr>
        <w:tc>
          <w:tcPr>
            <w:tcW w:type="dxa" w:w="1020"/>
          </w:tcPr>
          <w:p>
            <w:r/>
            <w:r>
              <w:rPr>
                <w:rFonts w:ascii="Calibri" w:hAnsi="Calibri"/>
                <w:sz w:val="20"/>
              </w:rPr>
              <w:t>POST</w:t>
            </w:r>
          </w:p>
        </w:tc>
        <w:tc>
          <w:tcPr>
            <w:tcW w:type="dxa" w:w="2551"/>
          </w:tcPr>
          <w:p>
            <w:r/>
            <w:r>
              <w:rPr>
                <w:rFonts w:ascii="Calibri" w:hAnsi="Calibri"/>
                <w:sz w:val="20"/>
              </w:rPr>
              <w:t>/api/v1/logs/</w:t>
            </w:r>
          </w:p>
        </w:tc>
        <w:tc>
          <w:tcPr>
            <w:tcW w:type="dxa" w:w="3118"/>
          </w:tcPr>
          <w:p>
            <w:r/>
            <w:r>
              <w:rPr>
                <w:rFonts w:ascii="Calibri" w:hAnsi="Calibri"/>
                <w:sz w:val="20"/>
              </w:rPr>
              <w:t>Create a new reading log entry</w:t>
            </w:r>
          </w:p>
        </w:tc>
        <w:tc>
          <w:tcPr>
            <w:tcW w:type="dxa" w:w="1417"/>
          </w:tcPr>
          <w:p>
            <w:r/>
            <w:r>
              <w:rPr>
                <w:rFonts w:ascii="Calibri" w:hAnsi="Calibri"/>
                <w:sz w:val="20"/>
              </w:rPr>
              <w:t>JWT</w:t>
            </w:r>
          </w:p>
        </w:tc>
      </w:tr>
      <w:tr>
        <w:tc>
          <w:tcPr>
            <w:tcW w:type="dxa" w:w="1020"/>
          </w:tcPr>
          <w:p>
            <w:r/>
            <w:r>
              <w:rPr>
                <w:rFonts w:ascii="Calibri" w:hAnsi="Calibri"/>
                <w:sz w:val="20"/>
              </w:rPr>
              <w:t>GET</w:t>
            </w:r>
          </w:p>
        </w:tc>
        <w:tc>
          <w:tcPr>
            <w:tcW w:type="dxa" w:w="2551"/>
          </w:tcPr>
          <w:p>
            <w:r/>
            <w:r>
              <w:rPr>
                <w:rFonts w:ascii="Calibri" w:hAnsi="Calibri"/>
                <w:sz w:val="20"/>
              </w:rPr>
              <w:t>/api/v1/logs/{id}/</w:t>
            </w:r>
          </w:p>
        </w:tc>
        <w:tc>
          <w:tcPr>
            <w:tcW w:type="dxa" w:w="3118"/>
          </w:tcPr>
          <w:p>
            <w:r/>
            <w:r>
              <w:rPr>
                <w:rFonts w:ascii="Calibri" w:hAnsi="Calibri"/>
                <w:sz w:val="20"/>
              </w:rPr>
              <w:t>Get a specific log entry</w:t>
            </w:r>
          </w:p>
        </w:tc>
        <w:tc>
          <w:tcPr>
            <w:tcW w:type="dxa" w:w="1417"/>
          </w:tcPr>
          <w:p>
            <w:r/>
            <w:r>
              <w:rPr>
                <w:rFonts w:ascii="Calibri" w:hAnsi="Calibri"/>
                <w:sz w:val="20"/>
              </w:rPr>
              <w:t>JWT (owner)</w:t>
            </w:r>
          </w:p>
        </w:tc>
      </w:tr>
      <w:tr>
        <w:tc>
          <w:tcPr>
            <w:tcW w:type="dxa" w:w="1020"/>
          </w:tcPr>
          <w:p>
            <w:r/>
            <w:r>
              <w:rPr>
                <w:rFonts w:ascii="Calibri" w:hAnsi="Calibri"/>
                <w:sz w:val="20"/>
              </w:rPr>
              <w:t>PATCH</w:t>
            </w:r>
          </w:p>
        </w:tc>
        <w:tc>
          <w:tcPr>
            <w:tcW w:type="dxa" w:w="2551"/>
          </w:tcPr>
          <w:p>
            <w:r/>
            <w:r>
              <w:rPr>
                <w:rFonts w:ascii="Calibri" w:hAnsi="Calibri"/>
                <w:sz w:val="20"/>
              </w:rPr>
              <w:t>/api/v1/logs/{id}/</w:t>
            </w:r>
          </w:p>
        </w:tc>
        <w:tc>
          <w:tcPr>
            <w:tcW w:type="dxa" w:w="3118"/>
          </w:tcPr>
          <w:p>
            <w:r/>
            <w:r>
              <w:rPr>
                <w:rFonts w:ascii="Calibri" w:hAnsi="Calibri"/>
                <w:sz w:val="20"/>
              </w:rPr>
              <w:t>Update log (status, page, dates)</w:t>
            </w:r>
          </w:p>
        </w:tc>
        <w:tc>
          <w:tcPr>
            <w:tcW w:type="dxa" w:w="1417"/>
          </w:tcPr>
          <w:p>
            <w:r/>
            <w:r>
              <w:rPr>
                <w:rFonts w:ascii="Calibri" w:hAnsi="Calibri"/>
                <w:sz w:val="20"/>
              </w:rPr>
              <w:t>JWT (owner)</w:t>
            </w:r>
          </w:p>
        </w:tc>
      </w:tr>
      <w:tr>
        <w:tc>
          <w:tcPr>
            <w:tcW w:type="dxa" w:w="1020"/>
          </w:tcPr>
          <w:p>
            <w:r/>
            <w:r>
              <w:rPr>
                <w:rFonts w:ascii="Calibri" w:hAnsi="Calibri"/>
                <w:sz w:val="20"/>
              </w:rPr>
              <w:t>DELETE</w:t>
            </w:r>
          </w:p>
        </w:tc>
        <w:tc>
          <w:tcPr>
            <w:tcW w:type="dxa" w:w="2551"/>
          </w:tcPr>
          <w:p>
            <w:r/>
            <w:r>
              <w:rPr>
                <w:rFonts w:ascii="Calibri" w:hAnsi="Calibri"/>
                <w:sz w:val="20"/>
              </w:rPr>
              <w:t>/api/v1/logs/{id}/</w:t>
            </w:r>
          </w:p>
        </w:tc>
        <w:tc>
          <w:tcPr>
            <w:tcW w:type="dxa" w:w="3118"/>
          </w:tcPr>
          <w:p>
            <w:r/>
            <w:r>
              <w:rPr>
                <w:rFonts w:ascii="Calibri" w:hAnsi="Calibri"/>
                <w:sz w:val="20"/>
              </w:rPr>
              <w:t>Delete a log entry</w:t>
            </w:r>
          </w:p>
        </w:tc>
        <w:tc>
          <w:tcPr>
            <w:tcW w:type="dxa" w:w="1417"/>
          </w:tcPr>
          <w:p>
            <w:r/>
            <w:r>
              <w:rPr>
                <w:rFonts w:ascii="Calibri" w:hAnsi="Calibri"/>
                <w:sz w:val="20"/>
              </w:rPr>
              <w:t>JWT (owner)</w:t>
            </w:r>
          </w:p>
        </w:tc>
      </w:tr>
    </w:tbl>
    <w:p>
      <w:pPr>
        <w:spacing w:after="40"/>
      </w:pPr>
    </w:p>
    <w:p>
      <w:pPr>
        <w:spacing w:after="80"/>
      </w:pPr>
      <w:r>
        <w:rPr>
          <w:b/>
          <w:color w:val="0F3460"/>
          <w:sz w:val="22"/>
        </w:rPr>
        <w:t>Reviews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2835"/>
            <w:shd w:val="clear" w:fill="1A1A2E"/>
          </w:tcPr>
          <w:p>
            <w:r/>
            <w:r>
              <w:rPr>
                <w:rFonts w:ascii="Calibri" w:hAnsi="Calibri"/>
                <w:b/>
                <w:color w:val="FFFFFF"/>
                <w:sz w:val="20"/>
              </w:rPr>
              <w:t>Endpoint</w:t>
            </w:r>
          </w:p>
        </w:tc>
        <w:tc>
          <w:tcPr>
            <w:tcW w:type="dxa" w:w="2835"/>
            <w:shd w:val="clear" w:fill="1A1A2E"/>
          </w:tcPr>
          <w:p>
            <w:r/>
            <w:r>
              <w:rPr>
                <w:rFonts w:ascii="Calibri" w:hAnsi="Calibri"/>
                <w:b/>
                <w:color w:val="FFFFFF"/>
                <w:sz w:val="20"/>
              </w:rPr>
              <w:t>Description</w:t>
            </w:r>
          </w:p>
        </w:tc>
        <w:tc>
          <w:tcPr>
            <w:tcW w:type="dxa" w:w="1417"/>
            <w:shd w:val="clear" w:fill="1A1A2E"/>
          </w:tcPr>
          <w:p>
            <w:r/>
            <w:r>
              <w:rPr>
                <w:rFonts w:ascii="Calibri" w:hAnsi="Calibri"/>
                <w:b/>
                <w:color w:val="FFFFFF"/>
                <w:sz w:val="20"/>
              </w:rPr>
              <w:t>Auth</w:t>
            </w:r>
          </w:p>
        </w:tc>
      </w:tr>
      <w:tr>
        <w:tc>
          <w:tcPr>
            <w:tcW w:type="dxa" w:w="1020"/>
          </w:tcPr>
          <w:p>
            <w:r/>
            <w:r>
              <w:rPr>
                <w:rFonts w:ascii="Calibri" w:hAnsi="Calibri"/>
                <w:sz w:val="20"/>
              </w:rPr>
              <w:t>GET</w:t>
            </w:r>
          </w:p>
        </w:tc>
        <w:tc>
          <w:tcPr>
            <w:tcW w:type="dxa" w:w="2835"/>
          </w:tcPr>
          <w:p>
            <w:r/>
            <w:r>
              <w:rPr>
                <w:rFonts w:ascii="Calibri" w:hAnsi="Calibri"/>
                <w:sz w:val="20"/>
              </w:rPr>
              <w:t>/api/v1/reviews/</w:t>
            </w:r>
          </w:p>
        </w:tc>
        <w:tc>
          <w:tcPr>
            <w:tcW w:type="dxa" w:w="2835"/>
          </w:tcPr>
          <w:p>
            <w:r/>
            <w:r>
              <w:rPr>
                <w:rFonts w:ascii="Calibri" w:hAnsi="Calibri"/>
                <w:sz w:val="20"/>
              </w:rPr>
              <w:t>Global review feed (paginated, sorted by recency)</w:t>
            </w:r>
          </w:p>
        </w:tc>
        <w:tc>
          <w:tcPr>
            <w:tcW w:type="dxa" w:w="1417"/>
          </w:tcPr>
          <w:p>
            <w:r/>
            <w:r>
              <w:rPr>
                <w:rFonts w:ascii="Calibri" w:hAnsi="Calibri"/>
                <w:sz w:val="20"/>
              </w:rPr>
              <w:t>Public</w:t>
            </w:r>
          </w:p>
        </w:tc>
      </w:tr>
      <w:tr>
        <w:tc>
          <w:tcPr>
            <w:tcW w:type="dxa" w:w="1020"/>
          </w:tcPr>
          <w:p>
            <w:r/>
            <w:r>
              <w:rPr>
                <w:rFonts w:ascii="Calibri" w:hAnsi="Calibri"/>
                <w:sz w:val="20"/>
              </w:rPr>
              <w:t>POST</w:t>
            </w:r>
          </w:p>
        </w:tc>
        <w:tc>
          <w:tcPr>
            <w:tcW w:type="dxa" w:w="2835"/>
          </w:tcPr>
          <w:p>
            <w:r/>
            <w:r>
              <w:rPr>
                <w:rFonts w:ascii="Calibri" w:hAnsi="Calibri"/>
                <w:sz w:val="20"/>
              </w:rPr>
              <w:t>/api/v1/reviews/</w:t>
            </w:r>
          </w:p>
        </w:tc>
        <w:tc>
          <w:tcPr>
            <w:tcW w:type="dxa" w:w="2835"/>
          </w:tcPr>
          <w:p>
            <w:r/>
            <w:r>
              <w:rPr>
                <w:rFonts w:ascii="Calibri" w:hAnsi="Calibri"/>
                <w:sz w:val="20"/>
              </w:rPr>
              <w:t>Create a review (linked to a book and optionally a reading log)</w:t>
            </w:r>
          </w:p>
        </w:tc>
        <w:tc>
          <w:tcPr>
            <w:tcW w:type="dxa" w:w="1417"/>
          </w:tcPr>
          <w:p>
            <w:r/>
            <w:r>
              <w:rPr>
                <w:rFonts w:ascii="Calibri" w:hAnsi="Calibri"/>
                <w:sz w:val="20"/>
              </w:rPr>
              <w:t>JWT</w:t>
            </w:r>
          </w:p>
        </w:tc>
      </w:tr>
      <w:tr>
        <w:tc>
          <w:tcPr>
            <w:tcW w:type="dxa" w:w="1020"/>
          </w:tcPr>
          <w:p>
            <w:r/>
            <w:r>
              <w:rPr>
                <w:rFonts w:ascii="Calibri" w:hAnsi="Calibri"/>
                <w:sz w:val="20"/>
              </w:rPr>
              <w:t>GET</w:t>
            </w:r>
          </w:p>
        </w:tc>
        <w:tc>
          <w:tcPr>
            <w:tcW w:type="dxa" w:w="2835"/>
          </w:tcPr>
          <w:p>
            <w:r/>
            <w:r>
              <w:rPr>
                <w:rFonts w:ascii="Calibri" w:hAnsi="Calibri"/>
                <w:sz w:val="20"/>
              </w:rPr>
              <w:t>/api/v1/reviews/{id}/</w:t>
            </w:r>
          </w:p>
        </w:tc>
        <w:tc>
          <w:tcPr>
            <w:tcW w:type="dxa" w:w="2835"/>
          </w:tcPr>
          <w:p>
            <w:r/>
            <w:r>
              <w:rPr>
                <w:rFonts w:ascii="Calibri" w:hAnsi="Calibri"/>
                <w:sz w:val="20"/>
              </w:rPr>
              <w:t>Get a specific review</w:t>
            </w:r>
          </w:p>
        </w:tc>
        <w:tc>
          <w:tcPr>
            <w:tcW w:type="dxa" w:w="1417"/>
          </w:tcPr>
          <w:p>
            <w:r/>
            <w:r>
              <w:rPr>
                <w:rFonts w:ascii="Calibri" w:hAnsi="Calibri"/>
                <w:sz w:val="20"/>
              </w:rPr>
              <w:t>Public</w:t>
            </w:r>
          </w:p>
        </w:tc>
      </w:tr>
      <w:tr>
        <w:tc>
          <w:tcPr>
            <w:tcW w:type="dxa" w:w="1020"/>
          </w:tcPr>
          <w:p>
            <w:r/>
            <w:r>
              <w:rPr>
                <w:rFonts w:ascii="Calibri" w:hAnsi="Calibri"/>
                <w:sz w:val="20"/>
              </w:rPr>
              <w:t>PATCH</w:t>
            </w:r>
          </w:p>
        </w:tc>
        <w:tc>
          <w:tcPr>
            <w:tcW w:type="dxa" w:w="2835"/>
          </w:tcPr>
          <w:p>
            <w:r/>
            <w:r>
              <w:rPr>
                <w:rFonts w:ascii="Calibri" w:hAnsi="Calibri"/>
                <w:sz w:val="20"/>
              </w:rPr>
              <w:t>/api/v1/reviews/{id}/</w:t>
            </w:r>
          </w:p>
        </w:tc>
        <w:tc>
          <w:tcPr>
            <w:tcW w:type="dxa" w:w="2835"/>
          </w:tcPr>
          <w:p>
            <w:r/>
            <w:r>
              <w:rPr>
                <w:rFonts w:ascii="Calibri" w:hAnsi="Calibri"/>
                <w:sz w:val="20"/>
              </w:rPr>
              <w:t>Edit a review</w:t>
            </w:r>
          </w:p>
        </w:tc>
        <w:tc>
          <w:tcPr>
            <w:tcW w:type="dxa" w:w="1417"/>
          </w:tcPr>
          <w:p>
            <w:r/>
            <w:r>
              <w:rPr>
                <w:rFonts w:ascii="Calibri" w:hAnsi="Calibri"/>
                <w:sz w:val="20"/>
              </w:rPr>
              <w:t>JWT (owner)</w:t>
            </w:r>
          </w:p>
        </w:tc>
      </w:tr>
      <w:tr>
        <w:tc>
          <w:tcPr>
            <w:tcW w:type="dxa" w:w="1020"/>
          </w:tcPr>
          <w:p>
            <w:r/>
            <w:r>
              <w:rPr>
                <w:rFonts w:ascii="Calibri" w:hAnsi="Calibri"/>
                <w:sz w:val="20"/>
              </w:rPr>
              <w:t>DELETE</w:t>
            </w:r>
          </w:p>
        </w:tc>
        <w:tc>
          <w:tcPr>
            <w:tcW w:type="dxa" w:w="2835"/>
          </w:tcPr>
          <w:p>
            <w:r/>
            <w:r>
              <w:rPr>
                <w:rFonts w:ascii="Calibri" w:hAnsi="Calibri"/>
                <w:sz w:val="20"/>
              </w:rPr>
              <w:t>/api/v1/reviews/{id}/</w:t>
            </w:r>
          </w:p>
        </w:tc>
        <w:tc>
          <w:tcPr>
            <w:tcW w:type="dxa" w:w="2835"/>
          </w:tcPr>
          <w:p>
            <w:r/>
            <w:r>
              <w:rPr>
                <w:rFonts w:ascii="Calibri" w:hAnsi="Calibri"/>
                <w:sz w:val="20"/>
              </w:rPr>
              <w:t>Delete a review</w:t>
            </w:r>
          </w:p>
        </w:tc>
        <w:tc>
          <w:tcPr>
            <w:tcW w:type="dxa" w:w="1417"/>
          </w:tcPr>
          <w:p>
            <w:r/>
            <w:r>
              <w:rPr>
                <w:rFonts w:ascii="Calibri" w:hAnsi="Calibri"/>
                <w:sz w:val="20"/>
              </w:rPr>
              <w:t>JWT (owner)</w:t>
            </w:r>
          </w:p>
        </w:tc>
      </w:tr>
      <w:tr>
        <w:tc>
          <w:tcPr>
            <w:tcW w:type="dxa" w:w="1020"/>
          </w:tcPr>
          <w:p>
            <w:r/>
            <w:r>
              <w:rPr>
                <w:rFonts w:ascii="Calibri" w:hAnsi="Calibri"/>
                <w:sz w:val="20"/>
              </w:rPr>
              <w:t>POST</w:t>
            </w:r>
          </w:p>
        </w:tc>
        <w:tc>
          <w:tcPr>
            <w:tcW w:type="dxa" w:w="2835"/>
          </w:tcPr>
          <w:p>
            <w:r/>
            <w:r>
              <w:rPr>
                <w:rFonts w:ascii="Calibri" w:hAnsi="Calibri"/>
                <w:sz w:val="20"/>
              </w:rPr>
              <w:t>/api/v1/reviews/{id}/like/</w:t>
            </w:r>
          </w:p>
        </w:tc>
        <w:tc>
          <w:tcPr>
            <w:tcW w:type="dxa" w:w="2835"/>
          </w:tcPr>
          <w:p>
            <w:r/>
            <w:r>
              <w:rPr>
                <w:rFonts w:ascii="Calibri" w:hAnsi="Calibri"/>
                <w:sz w:val="20"/>
              </w:rPr>
              <w:t>Like a review</w:t>
            </w:r>
          </w:p>
        </w:tc>
        <w:tc>
          <w:tcPr>
            <w:tcW w:type="dxa" w:w="1417"/>
          </w:tcPr>
          <w:p>
            <w:r/>
            <w:r>
              <w:rPr>
                <w:rFonts w:ascii="Calibri" w:hAnsi="Calibri"/>
                <w:sz w:val="20"/>
              </w:rPr>
              <w:t>JWT</w:t>
            </w:r>
          </w:p>
        </w:tc>
      </w:tr>
      <w:tr>
        <w:tc>
          <w:tcPr>
            <w:tcW w:type="dxa" w:w="1020"/>
          </w:tcPr>
          <w:p>
            <w:r/>
            <w:r>
              <w:rPr>
                <w:rFonts w:ascii="Calibri" w:hAnsi="Calibri"/>
                <w:sz w:val="20"/>
              </w:rPr>
              <w:t>DELETE</w:t>
            </w:r>
          </w:p>
        </w:tc>
        <w:tc>
          <w:tcPr>
            <w:tcW w:type="dxa" w:w="2835"/>
          </w:tcPr>
          <w:p>
            <w:r/>
            <w:r>
              <w:rPr>
                <w:rFonts w:ascii="Calibri" w:hAnsi="Calibri"/>
                <w:sz w:val="20"/>
              </w:rPr>
              <w:t>/api/v1/reviews/{id}/like/</w:t>
            </w:r>
          </w:p>
        </w:tc>
        <w:tc>
          <w:tcPr>
            <w:tcW w:type="dxa" w:w="2835"/>
          </w:tcPr>
          <w:p>
            <w:r/>
            <w:r>
              <w:rPr>
                <w:rFonts w:ascii="Calibri" w:hAnsi="Calibri"/>
                <w:sz w:val="20"/>
              </w:rPr>
              <w:t>Unlike a review</w:t>
            </w:r>
          </w:p>
        </w:tc>
        <w:tc>
          <w:tcPr>
            <w:tcW w:type="dxa" w:w="1417"/>
          </w:tcPr>
          <w:p>
            <w:r/>
            <w:r>
              <w:rPr>
                <w:rFonts w:ascii="Calibri" w:hAnsi="Calibri"/>
                <w:sz w:val="20"/>
              </w:rPr>
              <w:t>JWT</w:t>
            </w:r>
          </w:p>
        </w:tc>
      </w:tr>
    </w:tbl>
    <w:p>
      <w:pPr>
        <w:spacing w:after="40"/>
      </w:pPr>
    </w:p>
    <w:p>
      <w:pPr>
        <w:spacing w:after="80"/>
      </w:pPr>
      <w:r>
        <w:rPr>
          <w:b/>
          <w:color w:val="0F3460"/>
          <w:sz w:val="22"/>
        </w:rPr>
        <w:t>Bookshelves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3118"/>
            <w:shd w:val="clear" w:fill="1A1A2E"/>
          </w:tcPr>
          <w:p>
            <w:r/>
            <w:r>
              <w:rPr>
                <w:rFonts w:ascii="Calibri" w:hAnsi="Calibri"/>
                <w:b/>
                <w:color w:val="FFFFFF"/>
                <w:sz w:val="20"/>
              </w:rPr>
              <w:t>Endpoint</w:t>
            </w:r>
          </w:p>
        </w:tc>
        <w:tc>
          <w:tcPr>
            <w:tcW w:type="dxa" w:w="2551"/>
            <w:shd w:val="clear" w:fill="1A1A2E"/>
          </w:tcPr>
          <w:p>
            <w:r/>
            <w:r>
              <w:rPr>
                <w:rFonts w:ascii="Calibri" w:hAnsi="Calibri"/>
                <w:b/>
                <w:color w:val="FFFFFF"/>
                <w:sz w:val="20"/>
              </w:rPr>
              <w:t>Description</w:t>
            </w:r>
          </w:p>
        </w:tc>
        <w:tc>
          <w:tcPr>
            <w:tcW w:type="dxa" w:w="1417"/>
            <w:shd w:val="clear" w:fill="1A1A2E"/>
          </w:tcPr>
          <w:p>
            <w:r/>
            <w:r>
              <w:rPr>
                <w:rFonts w:ascii="Calibri" w:hAnsi="Calibri"/>
                <w:b/>
                <w:color w:val="FFFFFF"/>
                <w:sz w:val="20"/>
              </w:rPr>
              <w:t>Auth</w:t>
            </w:r>
          </w:p>
        </w:tc>
      </w:tr>
      <w:tr>
        <w:tc>
          <w:tcPr>
            <w:tcW w:type="dxa" w:w="1020"/>
          </w:tcPr>
          <w:p>
            <w:r/>
            <w:r>
              <w:rPr>
                <w:rFonts w:ascii="Calibri" w:hAnsi="Calibri"/>
                <w:sz w:val="20"/>
              </w:rPr>
              <w:t>GET</w:t>
            </w:r>
          </w:p>
        </w:tc>
        <w:tc>
          <w:tcPr>
            <w:tcW w:type="dxa" w:w="3118"/>
          </w:tcPr>
          <w:p>
            <w:r/>
            <w:r>
              <w:rPr>
                <w:rFonts w:ascii="Calibri" w:hAnsi="Calibri"/>
                <w:sz w:val="20"/>
              </w:rPr>
              <w:t>/api/v1/shelves/</w:t>
            </w:r>
          </w:p>
        </w:tc>
        <w:tc>
          <w:tcPr>
            <w:tcW w:type="dxa" w:w="2551"/>
          </w:tcPr>
          <w:p>
            <w:r/>
            <w:r>
              <w:rPr>
                <w:rFonts w:ascii="Calibri" w:hAnsi="Calibri"/>
                <w:sz w:val="20"/>
              </w:rPr>
              <w:t>List current user’s shelves</w:t>
            </w:r>
          </w:p>
        </w:tc>
        <w:tc>
          <w:tcPr>
            <w:tcW w:type="dxa" w:w="1417"/>
          </w:tcPr>
          <w:p>
            <w:r/>
            <w:r>
              <w:rPr>
                <w:rFonts w:ascii="Calibri" w:hAnsi="Calibri"/>
                <w:sz w:val="20"/>
              </w:rPr>
              <w:t>JWT</w:t>
            </w:r>
          </w:p>
        </w:tc>
      </w:tr>
      <w:tr>
        <w:tc>
          <w:tcPr>
            <w:tcW w:type="dxa" w:w="1020"/>
          </w:tcPr>
          <w:p>
            <w:r/>
            <w:r>
              <w:rPr>
                <w:rFonts w:ascii="Calibri" w:hAnsi="Calibri"/>
                <w:sz w:val="20"/>
              </w:rPr>
              <w:t>POST</w:t>
            </w:r>
          </w:p>
        </w:tc>
        <w:tc>
          <w:tcPr>
            <w:tcW w:type="dxa" w:w="3118"/>
          </w:tcPr>
          <w:p>
            <w:r/>
            <w:r>
              <w:rPr>
                <w:rFonts w:ascii="Calibri" w:hAnsi="Calibri"/>
                <w:sz w:val="20"/>
              </w:rPr>
              <w:t>/api/v1/shelves/</w:t>
            </w:r>
          </w:p>
        </w:tc>
        <w:tc>
          <w:tcPr>
            <w:tcW w:type="dxa" w:w="2551"/>
          </w:tcPr>
          <w:p>
            <w:r/>
            <w:r>
              <w:rPr>
                <w:rFonts w:ascii="Calibri" w:hAnsi="Calibri"/>
                <w:sz w:val="20"/>
              </w:rPr>
              <w:t>Create a custom shelf</w:t>
            </w:r>
          </w:p>
        </w:tc>
        <w:tc>
          <w:tcPr>
            <w:tcW w:type="dxa" w:w="1417"/>
          </w:tcPr>
          <w:p>
            <w:r/>
            <w:r>
              <w:rPr>
                <w:rFonts w:ascii="Calibri" w:hAnsi="Calibri"/>
                <w:sz w:val="20"/>
              </w:rPr>
              <w:t>JWT</w:t>
            </w:r>
          </w:p>
        </w:tc>
      </w:tr>
      <w:tr>
        <w:tc>
          <w:tcPr>
            <w:tcW w:type="dxa" w:w="1020"/>
          </w:tcPr>
          <w:p>
            <w:r/>
            <w:r>
              <w:rPr>
                <w:rFonts w:ascii="Calibri" w:hAnsi="Calibri"/>
                <w:sz w:val="20"/>
              </w:rPr>
              <w:t>GET</w:t>
            </w:r>
          </w:p>
        </w:tc>
        <w:tc>
          <w:tcPr>
            <w:tcW w:type="dxa" w:w="3118"/>
          </w:tcPr>
          <w:p>
            <w:r/>
            <w:r>
              <w:rPr>
                <w:rFonts w:ascii="Calibri" w:hAnsi="Calibri"/>
                <w:sz w:val="20"/>
              </w:rPr>
              <w:t>/api/v1/shelves/{id}/</w:t>
            </w:r>
          </w:p>
        </w:tc>
        <w:tc>
          <w:tcPr>
            <w:tcW w:type="dxa" w:w="2551"/>
          </w:tcPr>
          <w:p>
            <w:r/>
            <w:r>
              <w:rPr>
                <w:rFonts w:ascii="Calibri" w:hAnsi="Calibri"/>
                <w:sz w:val="20"/>
              </w:rPr>
              <w:t>Get shelf detail + books (paginated)</w:t>
            </w:r>
          </w:p>
        </w:tc>
        <w:tc>
          <w:tcPr>
            <w:tcW w:type="dxa" w:w="1417"/>
          </w:tcPr>
          <w:p>
            <w:r/>
            <w:r>
              <w:rPr>
                <w:rFonts w:ascii="Calibri" w:hAnsi="Calibri"/>
                <w:sz w:val="20"/>
              </w:rPr>
              <w:t>JWT (owner) or Public</w:t>
            </w:r>
          </w:p>
        </w:tc>
      </w:tr>
      <w:tr>
        <w:tc>
          <w:tcPr>
            <w:tcW w:type="dxa" w:w="1020"/>
          </w:tcPr>
          <w:p>
            <w:r/>
            <w:r>
              <w:rPr>
                <w:rFonts w:ascii="Calibri" w:hAnsi="Calibri"/>
                <w:sz w:val="20"/>
              </w:rPr>
              <w:t>PATCH</w:t>
            </w:r>
          </w:p>
        </w:tc>
        <w:tc>
          <w:tcPr>
            <w:tcW w:type="dxa" w:w="3118"/>
          </w:tcPr>
          <w:p>
            <w:r/>
            <w:r>
              <w:rPr>
                <w:rFonts w:ascii="Calibri" w:hAnsi="Calibri"/>
                <w:sz w:val="20"/>
              </w:rPr>
              <w:t>/api/v1/shelves/{id}/</w:t>
            </w:r>
          </w:p>
        </w:tc>
        <w:tc>
          <w:tcPr>
            <w:tcW w:type="dxa" w:w="2551"/>
          </w:tcPr>
          <w:p>
            <w:r/>
            <w:r>
              <w:rPr>
                <w:rFonts w:ascii="Calibri" w:hAnsi="Calibri"/>
                <w:sz w:val="20"/>
              </w:rPr>
              <w:t>Update shelf name/description</w:t>
            </w:r>
          </w:p>
        </w:tc>
        <w:tc>
          <w:tcPr>
            <w:tcW w:type="dxa" w:w="1417"/>
          </w:tcPr>
          <w:p>
            <w:r/>
            <w:r>
              <w:rPr>
                <w:rFonts w:ascii="Calibri" w:hAnsi="Calibri"/>
                <w:sz w:val="20"/>
              </w:rPr>
              <w:t>JWT (owner)</w:t>
            </w:r>
          </w:p>
        </w:tc>
      </w:tr>
      <w:tr>
        <w:tc>
          <w:tcPr>
            <w:tcW w:type="dxa" w:w="1020"/>
          </w:tcPr>
          <w:p>
            <w:r/>
            <w:r>
              <w:rPr>
                <w:rFonts w:ascii="Calibri" w:hAnsi="Calibri"/>
                <w:sz w:val="20"/>
              </w:rPr>
              <w:t>DELETE</w:t>
            </w:r>
          </w:p>
        </w:tc>
        <w:tc>
          <w:tcPr>
            <w:tcW w:type="dxa" w:w="3118"/>
          </w:tcPr>
          <w:p>
            <w:r/>
            <w:r>
              <w:rPr>
                <w:rFonts w:ascii="Calibri" w:hAnsi="Calibri"/>
                <w:sz w:val="20"/>
              </w:rPr>
              <w:t>/api/v1/shelves/{id}/</w:t>
            </w:r>
          </w:p>
        </w:tc>
        <w:tc>
          <w:tcPr>
            <w:tcW w:type="dxa" w:w="2551"/>
          </w:tcPr>
          <w:p>
            <w:r/>
            <w:r>
              <w:rPr>
                <w:rFonts w:ascii="Calibri" w:hAnsi="Calibri"/>
                <w:sz w:val="20"/>
              </w:rPr>
              <w:t>Delete a custom shelf (not default shelves)</w:t>
            </w:r>
          </w:p>
        </w:tc>
        <w:tc>
          <w:tcPr>
            <w:tcW w:type="dxa" w:w="1417"/>
          </w:tcPr>
          <w:p>
            <w:r/>
            <w:r>
              <w:rPr>
                <w:rFonts w:ascii="Calibri" w:hAnsi="Calibri"/>
                <w:sz w:val="20"/>
              </w:rPr>
              <w:t>JWT (owner)</w:t>
            </w:r>
          </w:p>
        </w:tc>
      </w:tr>
      <w:tr>
        <w:tc>
          <w:tcPr>
            <w:tcW w:type="dxa" w:w="1020"/>
          </w:tcPr>
          <w:p>
            <w:r/>
            <w:r>
              <w:rPr>
                <w:rFonts w:ascii="Calibri" w:hAnsi="Calibri"/>
                <w:sz w:val="20"/>
              </w:rPr>
              <w:t>POST</w:t>
            </w:r>
          </w:p>
        </w:tc>
        <w:tc>
          <w:tcPr>
            <w:tcW w:type="dxa" w:w="3118"/>
          </w:tcPr>
          <w:p>
            <w:r/>
            <w:r>
              <w:rPr>
                <w:rFonts w:ascii="Calibri" w:hAnsi="Calibri"/>
                <w:sz w:val="20"/>
              </w:rPr>
              <w:t>/api/v1/shelves/{id}/books/</w:t>
            </w:r>
          </w:p>
        </w:tc>
        <w:tc>
          <w:tcPr>
            <w:tcW w:type="dxa" w:w="2551"/>
          </w:tcPr>
          <w:p>
            <w:r/>
            <w:r>
              <w:rPr>
                <w:rFonts w:ascii="Calibri" w:hAnsi="Calibri"/>
                <w:sz w:val="20"/>
              </w:rPr>
              <w:t>Add a book to a shelf</w:t>
            </w:r>
          </w:p>
        </w:tc>
        <w:tc>
          <w:tcPr>
            <w:tcW w:type="dxa" w:w="1417"/>
          </w:tcPr>
          <w:p>
            <w:r/>
            <w:r>
              <w:rPr>
                <w:rFonts w:ascii="Calibri" w:hAnsi="Calibri"/>
                <w:sz w:val="20"/>
              </w:rPr>
              <w:t>JWT (owner)</w:t>
            </w:r>
          </w:p>
        </w:tc>
      </w:tr>
      <w:tr>
        <w:tc>
          <w:tcPr>
            <w:tcW w:type="dxa" w:w="1020"/>
          </w:tcPr>
          <w:p>
            <w:r/>
            <w:r>
              <w:rPr>
                <w:rFonts w:ascii="Calibri" w:hAnsi="Calibri"/>
                <w:sz w:val="20"/>
              </w:rPr>
              <w:t>DELETE</w:t>
            </w:r>
          </w:p>
        </w:tc>
        <w:tc>
          <w:tcPr>
            <w:tcW w:type="dxa" w:w="3118"/>
          </w:tcPr>
          <w:p>
            <w:r/>
            <w:r>
              <w:rPr>
                <w:rFonts w:ascii="Calibri" w:hAnsi="Calibri"/>
                <w:sz w:val="20"/>
              </w:rPr>
              <w:t>/api/v1/shelves/{id}/books/{book_id}/</w:t>
            </w:r>
          </w:p>
        </w:tc>
        <w:tc>
          <w:tcPr>
            <w:tcW w:type="dxa" w:w="2551"/>
          </w:tcPr>
          <w:p>
            <w:r/>
            <w:r>
              <w:rPr>
                <w:rFonts w:ascii="Calibri" w:hAnsi="Calibri"/>
                <w:sz w:val="20"/>
              </w:rPr>
              <w:t>Remove a book from a shelf</w:t>
            </w:r>
          </w:p>
        </w:tc>
        <w:tc>
          <w:tcPr>
            <w:tcW w:type="dxa" w:w="1417"/>
          </w:tcPr>
          <w:p>
            <w:r/>
            <w:r>
              <w:rPr>
                <w:rFonts w:ascii="Calibri" w:hAnsi="Calibri"/>
                <w:sz w:val="20"/>
              </w:rPr>
              <w:t>JWT (owner)</w:t>
            </w:r>
          </w:p>
        </w:tc>
      </w:tr>
    </w:tbl>
    <w:p>
      <w:pPr>
        <w:spacing w:after="40"/>
      </w:pPr>
    </w:p>
    <w:p>
      <w:pPr>
        <w:pStyle w:val="Heading2"/>
      </w:pPr>
      <w:r>
        <w:t>6.3 FastAPI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20"/>
            <w:shd w:val="clear" w:fill="1A1A2E"/>
          </w:tcPr>
          <w:p>
            <w:r/>
            <w:r>
              <w:rPr>
                <w:rFonts w:ascii="Calibri" w:hAnsi="Calibri"/>
                <w:b/>
                <w:color w:val="FFFFFF"/>
                <w:sz w:val="20"/>
              </w:rPr>
              <w:t>Method</w:t>
            </w:r>
          </w:p>
        </w:tc>
        <w:tc>
          <w:tcPr>
            <w:tcW w:type="dxa" w:w="2835"/>
            <w:shd w:val="clear" w:fill="1A1A2E"/>
          </w:tcPr>
          <w:p>
            <w:r/>
            <w:r>
              <w:rPr>
                <w:rFonts w:ascii="Calibri" w:hAnsi="Calibri"/>
                <w:b/>
                <w:color w:val="FFFFFF"/>
                <w:sz w:val="20"/>
              </w:rPr>
              <w:t>Endpoint</w:t>
            </w:r>
          </w:p>
        </w:tc>
        <w:tc>
          <w:tcPr>
            <w:tcW w:type="dxa" w:w="3402"/>
            <w:shd w:val="clear" w:fill="1A1A2E"/>
          </w:tcPr>
          <w:p>
            <w:r/>
            <w:r>
              <w:rPr>
                <w:rFonts w:ascii="Calibri" w:hAnsi="Calibri"/>
                <w:b/>
                <w:color w:val="FFFFFF"/>
                <w:sz w:val="20"/>
              </w:rPr>
              <w:t>Description</w:t>
            </w:r>
          </w:p>
        </w:tc>
        <w:tc>
          <w:tcPr>
            <w:tcW w:type="dxa" w:w="1020"/>
            <w:shd w:val="clear" w:fill="1A1A2E"/>
          </w:tcPr>
          <w:p>
            <w:r/>
            <w:r>
              <w:rPr>
                <w:rFonts w:ascii="Calibri" w:hAnsi="Calibri"/>
                <w:b/>
                <w:color w:val="FFFFFF"/>
                <w:sz w:val="20"/>
              </w:rPr>
              <w:t>Auth</w:t>
            </w:r>
          </w:p>
        </w:tc>
      </w:tr>
      <w:tr>
        <w:tc>
          <w:tcPr>
            <w:tcW w:type="dxa" w:w="1020"/>
          </w:tcPr>
          <w:p>
            <w:r/>
            <w:r>
              <w:rPr>
                <w:rFonts w:ascii="Calibri" w:hAnsi="Calibri"/>
                <w:sz w:val="20"/>
              </w:rPr>
              <w:t>GET</w:t>
            </w:r>
          </w:p>
        </w:tc>
        <w:tc>
          <w:tcPr>
            <w:tcW w:type="dxa" w:w="2835"/>
          </w:tcPr>
          <w:p>
            <w:r/>
            <w:r>
              <w:rPr>
                <w:rFonts w:ascii="Calibri" w:hAnsi="Calibri"/>
                <w:sz w:val="20"/>
              </w:rPr>
              <w:t>/api/data/search/books?q={query}</w:t>
            </w:r>
          </w:p>
        </w:tc>
        <w:tc>
          <w:tcPr>
            <w:tcW w:type="dxa" w:w="3402"/>
          </w:tcPr>
          <w:p>
            <w:r/>
            <w:r>
              <w:rPr>
                <w:rFonts w:ascii="Calibri" w:hAnsi="Calibri"/>
                <w:sz w:val="20"/>
              </w:rPr>
              <w:t>Search books by title/author. Returns local matches first, then queries external APIs if needed. Pydantic-validated response.</w:t>
            </w:r>
          </w:p>
        </w:tc>
        <w:tc>
          <w:tcPr>
            <w:tcW w:type="dxa" w:w="1020"/>
          </w:tcPr>
          <w:p>
            <w:r/>
            <w:r>
              <w:rPr>
                <w:rFonts w:ascii="Calibri" w:hAnsi="Calibri"/>
                <w:sz w:val="20"/>
              </w:rPr>
              <w:t>Public</w:t>
            </w:r>
          </w:p>
        </w:tc>
      </w:tr>
      <w:tr>
        <w:tc>
          <w:tcPr>
            <w:tcW w:type="dxa" w:w="1020"/>
          </w:tcPr>
          <w:p>
            <w:r/>
            <w:r>
              <w:rPr>
                <w:rFonts w:ascii="Calibri" w:hAnsi="Calibri"/>
                <w:sz w:val="20"/>
              </w:rPr>
              <w:t>GET</w:t>
            </w:r>
          </w:p>
        </w:tc>
        <w:tc>
          <w:tcPr>
            <w:tcW w:type="dxa" w:w="2835"/>
          </w:tcPr>
          <w:p>
            <w:r/>
            <w:r>
              <w:rPr>
                <w:rFonts w:ascii="Calibri" w:hAnsi="Calibri"/>
                <w:sz w:val="20"/>
              </w:rPr>
              <w:t>/api/data/search/autocomplete?q={query}</w:t>
            </w:r>
          </w:p>
        </w:tc>
        <w:tc>
          <w:tcPr>
            <w:tcW w:type="dxa" w:w="3402"/>
          </w:tcPr>
          <w:p>
            <w:r/>
            <w:r>
              <w:rPr>
                <w:rFonts w:ascii="Calibri" w:hAnsi="Calibri"/>
                <w:sz w:val="20"/>
              </w:rPr>
              <w:t>Lightweight autocomplete (title + author + cover) for the search bar. Max 5 results, &lt;300ms target.</w:t>
            </w:r>
          </w:p>
        </w:tc>
        <w:tc>
          <w:tcPr>
            <w:tcW w:type="dxa" w:w="1020"/>
          </w:tcPr>
          <w:p>
            <w:r/>
            <w:r>
              <w:rPr>
                <w:rFonts w:ascii="Calibri" w:hAnsi="Calibri"/>
                <w:sz w:val="20"/>
              </w:rPr>
              <w:t>Public</w:t>
            </w:r>
          </w:p>
        </w:tc>
      </w:tr>
      <w:tr>
        <w:tc>
          <w:tcPr>
            <w:tcW w:type="dxa" w:w="1020"/>
          </w:tcPr>
          <w:p>
            <w:r/>
            <w:r>
              <w:rPr>
                <w:rFonts w:ascii="Calibri" w:hAnsi="Calibri"/>
                <w:sz w:val="20"/>
              </w:rPr>
              <w:t>POST</w:t>
            </w:r>
          </w:p>
        </w:tc>
        <w:tc>
          <w:tcPr>
            <w:tcW w:type="dxa" w:w="2835"/>
          </w:tcPr>
          <w:p>
            <w:r/>
            <w:r>
              <w:rPr>
                <w:rFonts w:ascii="Calibri" w:hAnsi="Calibri"/>
                <w:sz w:val="20"/>
              </w:rPr>
              <w:t>/api/data/books/ingest</w:t>
            </w:r>
          </w:p>
        </w:tc>
        <w:tc>
          <w:tcPr>
            <w:tcW w:type="dxa" w:w="3402"/>
          </w:tcPr>
          <w:p>
            <w:r/>
            <w:r>
              <w:rPr>
                <w:rFonts w:ascii="Calibri" w:hAnsi="Calibri"/>
                <w:sz w:val="20"/>
              </w:rPr>
              <w:t>Trigger a Celery task to ingest a book by Open Library ID or ISBN. Returns task ID for polling.</w:t>
            </w:r>
          </w:p>
        </w:tc>
        <w:tc>
          <w:tcPr>
            <w:tcW w:type="dxa" w:w="1020"/>
          </w:tcPr>
          <w:p>
            <w:r/>
            <w:r>
              <w:rPr>
                <w:rFonts w:ascii="Calibri" w:hAnsi="Calibri"/>
                <w:sz w:val="20"/>
              </w:rPr>
              <w:t>Internal</w:t>
            </w:r>
          </w:p>
        </w:tc>
      </w:tr>
      <w:tr>
        <w:tc>
          <w:tcPr>
            <w:tcW w:type="dxa" w:w="1020"/>
          </w:tcPr>
          <w:p>
            <w:r/>
            <w:r>
              <w:rPr>
                <w:rFonts w:ascii="Calibri" w:hAnsi="Calibri"/>
                <w:sz w:val="20"/>
              </w:rPr>
              <w:t>POST</w:t>
            </w:r>
          </w:p>
        </w:tc>
        <w:tc>
          <w:tcPr>
            <w:tcW w:type="dxa" w:w="2835"/>
          </w:tcPr>
          <w:p>
            <w:r/>
            <w:r>
              <w:rPr>
                <w:rFonts w:ascii="Calibri" w:hAnsi="Calibri"/>
                <w:sz w:val="20"/>
              </w:rPr>
              <w:t>/api/data/books/enrich</w:t>
            </w:r>
          </w:p>
        </w:tc>
        <w:tc>
          <w:tcPr>
            <w:tcW w:type="dxa" w:w="3402"/>
          </w:tcPr>
          <w:p>
            <w:r/>
            <w:r>
              <w:rPr>
                <w:rFonts w:ascii="Calibri" w:hAnsi="Calibri"/>
                <w:sz w:val="20"/>
              </w:rPr>
              <w:t>Trigger a Celery task to enrich existing books with missing metadata.</w:t>
            </w:r>
          </w:p>
        </w:tc>
        <w:tc>
          <w:tcPr>
            <w:tcW w:type="dxa" w:w="1020"/>
          </w:tcPr>
          <w:p>
            <w:r/>
            <w:r>
              <w:rPr>
                <w:rFonts w:ascii="Calibri" w:hAnsi="Calibri"/>
                <w:sz w:val="20"/>
              </w:rPr>
              <w:t>Internal</w:t>
            </w:r>
          </w:p>
        </w:tc>
      </w:tr>
      <w:tr>
        <w:tc>
          <w:tcPr>
            <w:tcW w:type="dxa" w:w="1020"/>
          </w:tcPr>
          <w:p>
            <w:r/>
            <w:r>
              <w:rPr>
                <w:rFonts w:ascii="Calibri" w:hAnsi="Calibri"/>
                <w:sz w:val="20"/>
              </w:rPr>
              <w:t>GET</w:t>
            </w:r>
          </w:p>
        </w:tc>
        <w:tc>
          <w:tcPr>
            <w:tcW w:type="dxa" w:w="2835"/>
          </w:tcPr>
          <w:p>
            <w:r/>
            <w:r>
              <w:rPr>
                <w:rFonts w:ascii="Calibri" w:hAnsi="Calibri"/>
                <w:sz w:val="20"/>
              </w:rPr>
              <w:t>/api/data/tasks/{task_id}</w:t>
            </w:r>
          </w:p>
        </w:tc>
        <w:tc>
          <w:tcPr>
            <w:tcW w:type="dxa" w:w="3402"/>
          </w:tcPr>
          <w:p>
            <w:r/>
            <w:r>
              <w:rPr>
                <w:rFonts w:ascii="Calibri" w:hAnsi="Calibri"/>
                <w:sz w:val="20"/>
              </w:rPr>
              <w:t>Check status of a Celery task (pending, running, completed, failed).</w:t>
            </w:r>
          </w:p>
        </w:tc>
        <w:tc>
          <w:tcPr>
            <w:tcW w:type="dxa" w:w="1020"/>
          </w:tcPr>
          <w:p>
            <w:r/>
            <w:r>
              <w:rPr>
                <w:rFonts w:ascii="Calibri" w:hAnsi="Calibri"/>
                <w:sz w:val="20"/>
              </w:rPr>
              <w:t>Internal</w:t>
            </w:r>
          </w:p>
        </w:tc>
      </w:tr>
    </w:tbl>
    <w:p>
      <w:pPr>
        <w:spacing w:after="40"/>
      </w:pPr>
    </w:p>
    <w:p>
      <w:r>
        <w:br w:type="page"/>
      </w:r>
    </w:p>
    <w:p>
      <w:pPr>
        <w:pStyle w:val="Heading1"/>
      </w:pPr>
      <w:r>
        <w:t>7. Non-Functional Requirements</w:t>
      </w:r>
    </w:p>
    <w:p>
      <w:pPr>
        <w:pStyle w:val="Heading2"/>
      </w:pPr>
      <w:r>
        <w:t>7.1 Performance</w:t>
      </w:r>
    </w:p>
    <w:tbl>
      <w:tblPr>
        <w:tblStyle w:val="TableGrid"/>
        <w:tblW w:type="auto" w:w="0"/>
        <w:jc w:val="center"/>
        <w:tblLook w:firstColumn="1" w:firstRow="1" w:lastColumn="0" w:lastRow="0" w:noHBand="0" w:noVBand="1" w:val="04A0"/>
      </w:tblPr>
      <w:tblGrid>
        <w:gridCol w:w="3120"/>
        <w:gridCol w:w="3120"/>
        <w:gridCol w:w="3120"/>
      </w:tblGrid>
      <w:tr>
        <w:tc>
          <w:tcPr>
            <w:tcW w:type="dxa" w:w="1417"/>
            <w:shd w:val="clear" w:fill="1A1A2E"/>
          </w:tcPr>
          <w:p>
            <w:r/>
            <w:r>
              <w:rPr>
                <w:rFonts w:ascii="Calibri" w:hAnsi="Calibri"/>
                <w:b/>
                <w:color w:val="FFFFFF"/>
                <w:sz w:val="20"/>
              </w:rPr>
              <w:t>ID</w:t>
            </w:r>
          </w:p>
        </w:tc>
        <w:tc>
          <w:tcPr>
            <w:tcW w:type="dxa" w:w="4819"/>
            <w:shd w:val="clear" w:fill="1A1A2E"/>
          </w:tcPr>
          <w:p>
            <w:r/>
            <w:r>
              <w:rPr>
                <w:rFonts w:ascii="Calibri" w:hAnsi="Calibri"/>
                <w:b/>
                <w:color w:val="FFFFFF"/>
                <w:sz w:val="20"/>
              </w:rPr>
              <w:t>Requirement</w:t>
            </w:r>
          </w:p>
        </w:tc>
        <w:tc>
          <w:tcPr>
            <w:tcW w:type="dxa" w:w="1984"/>
            <w:shd w:val="clear" w:fill="1A1A2E"/>
          </w:tcPr>
          <w:p>
            <w:r/>
            <w:r>
              <w:rPr>
                <w:rFonts w:ascii="Calibri" w:hAnsi="Calibri"/>
                <w:b/>
                <w:color w:val="FFFFFF"/>
                <w:sz w:val="20"/>
              </w:rPr>
              <w:t>Target</w:t>
            </w:r>
          </w:p>
        </w:tc>
      </w:tr>
      <w:tr>
        <w:tc>
          <w:tcPr>
            <w:tcW w:type="dxa" w:w="1417"/>
          </w:tcPr>
          <w:p>
            <w:r/>
            <w:r>
              <w:rPr>
                <w:rFonts w:ascii="Calibri" w:hAnsi="Calibri"/>
                <w:sz w:val="20"/>
              </w:rPr>
              <w:t>NFR-PERF-01</w:t>
            </w:r>
          </w:p>
        </w:tc>
        <w:tc>
          <w:tcPr>
            <w:tcW w:type="dxa" w:w="4819"/>
          </w:tcPr>
          <w:p>
            <w:r/>
            <w:r>
              <w:rPr>
                <w:rFonts w:ascii="Calibri" w:hAnsi="Calibri"/>
                <w:sz w:val="20"/>
              </w:rPr>
              <w:t>API response time for standard CRUD endpoints (Django)</w:t>
            </w:r>
          </w:p>
        </w:tc>
        <w:tc>
          <w:tcPr>
            <w:tcW w:type="dxa" w:w="1984"/>
          </w:tcPr>
          <w:p>
            <w:r/>
            <w:r>
              <w:rPr>
                <w:rFonts w:ascii="Calibri" w:hAnsi="Calibri"/>
                <w:sz w:val="20"/>
              </w:rPr>
              <w:t>≤ 200ms (p95)</w:t>
            </w:r>
          </w:p>
        </w:tc>
      </w:tr>
      <w:tr>
        <w:tc>
          <w:tcPr>
            <w:tcW w:type="dxa" w:w="1417"/>
          </w:tcPr>
          <w:p>
            <w:r/>
            <w:r>
              <w:rPr>
                <w:rFonts w:ascii="Calibri" w:hAnsi="Calibri"/>
                <w:sz w:val="20"/>
              </w:rPr>
              <w:t>NFR-PERF-02</w:t>
            </w:r>
          </w:p>
        </w:tc>
        <w:tc>
          <w:tcPr>
            <w:tcW w:type="dxa" w:w="4819"/>
          </w:tcPr>
          <w:p>
            <w:r/>
            <w:r>
              <w:rPr>
                <w:rFonts w:ascii="Calibri" w:hAnsi="Calibri"/>
                <w:sz w:val="20"/>
              </w:rPr>
              <w:t>Book search autocomplete response time (FastAPI)</w:t>
            </w:r>
          </w:p>
        </w:tc>
        <w:tc>
          <w:tcPr>
            <w:tcW w:type="dxa" w:w="1984"/>
          </w:tcPr>
          <w:p>
            <w:r/>
            <w:r>
              <w:rPr>
                <w:rFonts w:ascii="Calibri" w:hAnsi="Calibri"/>
                <w:sz w:val="20"/>
              </w:rPr>
              <w:t>≤ 300ms (p95)</w:t>
            </w:r>
          </w:p>
        </w:tc>
      </w:tr>
      <w:tr>
        <w:tc>
          <w:tcPr>
            <w:tcW w:type="dxa" w:w="1417"/>
          </w:tcPr>
          <w:p>
            <w:r/>
            <w:r>
              <w:rPr>
                <w:rFonts w:ascii="Calibri" w:hAnsi="Calibri"/>
                <w:sz w:val="20"/>
              </w:rPr>
              <w:t>NFR-PERF-03</w:t>
            </w:r>
          </w:p>
        </w:tc>
        <w:tc>
          <w:tcPr>
            <w:tcW w:type="dxa" w:w="4819"/>
          </w:tcPr>
          <w:p>
            <w:r/>
            <w:r>
              <w:rPr>
                <w:rFonts w:ascii="Calibri" w:hAnsi="Calibri"/>
                <w:sz w:val="20"/>
              </w:rPr>
              <w:t>Frontend initial page load (Lighthouse Performance score)</w:t>
            </w:r>
          </w:p>
        </w:tc>
        <w:tc>
          <w:tcPr>
            <w:tcW w:type="dxa" w:w="1984"/>
          </w:tcPr>
          <w:p>
            <w:r/>
            <w:r>
              <w:rPr>
                <w:rFonts w:ascii="Calibri" w:hAnsi="Calibri"/>
                <w:sz w:val="20"/>
              </w:rPr>
              <w:t>≥ 90</w:t>
            </w:r>
          </w:p>
        </w:tc>
      </w:tr>
      <w:tr>
        <w:tc>
          <w:tcPr>
            <w:tcW w:type="dxa" w:w="1417"/>
          </w:tcPr>
          <w:p>
            <w:r/>
            <w:r>
              <w:rPr>
                <w:rFonts w:ascii="Calibri" w:hAnsi="Calibri"/>
                <w:sz w:val="20"/>
              </w:rPr>
              <w:t>NFR-PERF-04</w:t>
            </w:r>
          </w:p>
        </w:tc>
        <w:tc>
          <w:tcPr>
            <w:tcW w:type="dxa" w:w="4819"/>
          </w:tcPr>
          <w:p>
            <w:r/>
            <w:r>
              <w:rPr>
                <w:rFonts w:ascii="Calibri" w:hAnsi="Calibri"/>
                <w:sz w:val="20"/>
              </w:rPr>
              <w:t>Database query count per API request (N+1 prevention)</w:t>
            </w:r>
          </w:p>
        </w:tc>
        <w:tc>
          <w:tcPr>
            <w:tcW w:type="dxa" w:w="1984"/>
          </w:tcPr>
          <w:p>
            <w:r/>
            <w:r>
              <w:rPr>
                <w:rFonts w:ascii="Calibri" w:hAnsi="Calibri"/>
                <w:sz w:val="20"/>
              </w:rPr>
              <w:t>≤ 5 queries per endpoint</w:t>
            </w:r>
          </w:p>
        </w:tc>
      </w:tr>
      <w:tr>
        <w:tc>
          <w:tcPr>
            <w:tcW w:type="dxa" w:w="1417"/>
          </w:tcPr>
          <w:p>
            <w:r/>
            <w:r>
              <w:rPr>
                <w:rFonts w:ascii="Calibri" w:hAnsi="Calibri"/>
                <w:sz w:val="20"/>
              </w:rPr>
              <w:t>NFR-PERF-05</w:t>
            </w:r>
          </w:p>
        </w:tc>
        <w:tc>
          <w:tcPr>
            <w:tcW w:type="dxa" w:w="4819"/>
          </w:tcPr>
          <w:p>
            <w:r/>
            <w:r>
              <w:rPr>
                <w:rFonts w:ascii="Calibri" w:hAnsi="Calibri"/>
                <w:sz w:val="20"/>
              </w:rPr>
              <w:t>External API response caching hit rate (Redis)</w:t>
            </w:r>
          </w:p>
        </w:tc>
        <w:tc>
          <w:tcPr>
            <w:tcW w:type="dxa" w:w="1984"/>
          </w:tcPr>
          <w:p>
            <w:r/>
            <w:r>
              <w:rPr>
                <w:rFonts w:ascii="Calibri" w:hAnsi="Calibri"/>
                <w:sz w:val="20"/>
              </w:rPr>
              <w:t>≥ 80% after warm-up</w:t>
            </w:r>
          </w:p>
        </w:tc>
      </w:tr>
      <w:tr>
        <w:tc>
          <w:tcPr>
            <w:tcW w:type="dxa" w:w="1417"/>
          </w:tcPr>
          <w:p>
            <w:r/>
            <w:r>
              <w:rPr>
                <w:rFonts w:ascii="Calibri" w:hAnsi="Calibri"/>
                <w:sz w:val="20"/>
              </w:rPr>
              <w:t>NFR-PERF-06</w:t>
            </w:r>
          </w:p>
        </w:tc>
        <w:tc>
          <w:tcPr>
            <w:tcW w:type="dxa" w:w="4819"/>
          </w:tcPr>
          <w:p>
            <w:r/>
            <w:r>
              <w:rPr>
                <w:rFonts w:ascii="Calibri" w:hAnsi="Calibri"/>
                <w:sz w:val="20"/>
              </w:rPr>
              <w:t>TanStack Query stale time for book data</w:t>
            </w:r>
          </w:p>
        </w:tc>
        <w:tc>
          <w:tcPr>
            <w:tcW w:type="dxa" w:w="1984"/>
          </w:tcPr>
          <w:p>
            <w:r/>
            <w:r>
              <w:rPr>
                <w:rFonts w:ascii="Calibri" w:hAnsi="Calibri"/>
                <w:sz w:val="20"/>
              </w:rPr>
              <w:t>5 minutes (configurable)</w:t>
            </w:r>
          </w:p>
        </w:tc>
      </w:tr>
    </w:tbl>
    <w:p>
      <w:pPr>
        <w:spacing w:after="40"/>
      </w:pPr>
    </w:p>
    <w:p>
      <w:pPr>
        <w:pStyle w:val="Heading2"/>
      </w:pPr>
      <w:r>
        <w:t>7.2 Security</w:t>
      </w:r>
    </w:p>
    <w:tbl>
      <w:tblPr>
        <w:tblStyle w:val="TableGrid"/>
        <w:tblW w:type="auto" w:w="0"/>
        <w:jc w:val="center"/>
        <w:tblLook w:firstColumn="1" w:firstRow="1" w:lastColumn="0" w:lastRow="0" w:noHBand="0" w:noVBand="1" w:val="04A0"/>
      </w:tblPr>
      <w:tblGrid>
        <w:gridCol w:w="4680"/>
        <w:gridCol w:w="4680"/>
      </w:tblGrid>
      <w:tr>
        <w:tc>
          <w:tcPr>
            <w:tcW w:type="dxa" w:w="1417"/>
            <w:shd w:val="clear" w:fill="1A1A2E"/>
          </w:tcPr>
          <w:p>
            <w:r/>
            <w:r>
              <w:rPr>
                <w:rFonts w:ascii="Calibri" w:hAnsi="Calibri"/>
                <w:b/>
                <w:color w:val="FFFFFF"/>
                <w:sz w:val="20"/>
              </w:rPr>
              <w:t>ID</w:t>
            </w:r>
          </w:p>
        </w:tc>
        <w:tc>
          <w:tcPr>
            <w:tcW w:type="dxa" w:w="7370"/>
            <w:shd w:val="clear" w:fill="1A1A2E"/>
          </w:tcPr>
          <w:p>
            <w:r/>
            <w:r>
              <w:rPr>
                <w:rFonts w:ascii="Calibri" w:hAnsi="Calibri"/>
                <w:b/>
                <w:color w:val="FFFFFF"/>
                <w:sz w:val="20"/>
              </w:rPr>
              <w:t>Requirement</w:t>
            </w:r>
          </w:p>
        </w:tc>
      </w:tr>
      <w:tr>
        <w:tc>
          <w:tcPr>
            <w:tcW w:type="dxa" w:w="1417"/>
          </w:tcPr>
          <w:p>
            <w:r/>
            <w:r>
              <w:rPr>
                <w:rFonts w:ascii="Calibri" w:hAnsi="Calibri"/>
                <w:sz w:val="20"/>
              </w:rPr>
              <w:t>NFR-SEC-01</w:t>
            </w:r>
          </w:p>
        </w:tc>
        <w:tc>
          <w:tcPr>
            <w:tcW w:type="dxa" w:w="7370"/>
          </w:tcPr>
          <w:p>
            <w:r/>
            <w:r>
              <w:rPr>
                <w:rFonts w:ascii="Calibri" w:hAnsi="Calibri"/>
                <w:sz w:val="20"/>
              </w:rPr>
              <w:t>All API endpoints served over HTTPS in production.</w:t>
            </w:r>
          </w:p>
        </w:tc>
      </w:tr>
      <w:tr>
        <w:tc>
          <w:tcPr>
            <w:tcW w:type="dxa" w:w="1417"/>
          </w:tcPr>
          <w:p>
            <w:r/>
            <w:r>
              <w:rPr>
                <w:rFonts w:ascii="Calibri" w:hAnsi="Calibri"/>
                <w:sz w:val="20"/>
              </w:rPr>
              <w:t>NFR-SEC-02</w:t>
            </w:r>
          </w:p>
        </w:tc>
        <w:tc>
          <w:tcPr>
            <w:tcW w:type="dxa" w:w="7370"/>
          </w:tcPr>
          <w:p>
            <w:r/>
            <w:r>
              <w:rPr>
                <w:rFonts w:ascii="Calibri" w:hAnsi="Calibri"/>
                <w:sz w:val="20"/>
              </w:rPr>
              <w:t>Passwords hashed using Django’s default PBKDF2 with SHA256.</w:t>
            </w:r>
          </w:p>
        </w:tc>
      </w:tr>
      <w:tr>
        <w:tc>
          <w:tcPr>
            <w:tcW w:type="dxa" w:w="1417"/>
          </w:tcPr>
          <w:p>
            <w:r/>
            <w:r>
              <w:rPr>
                <w:rFonts w:ascii="Calibri" w:hAnsi="Calibri"/>
                <w:sz w:val="20"/>
              </w:rPr>
              <w:t>NFR-SEC-03</w:t>
            </w:r>
          </w:p>
        </w:tc>
        <w:tc>
          <w:tcPr>
            <w:tcW w:type="dxa" w:w="7370"/>
          </w:tcPr>
          <w:p>
            <w:r/>
            <w:r>
              <w:rPr>
                <w:rFonts w:ascii="Calibri" w:hAnsi="Calibri"/>
                <w:sz w:val="20"/>
              </w:rPr>
              <w:t>JWT tokens signed with HS256; secrets rotated quarterly.</w:t>
            </w:r>
          </w:p>
        </w:tc>
      </w:tr>
      <w:tr>
        <w:tc>
          <w:tcPr>
            <w:tcW w:type="dxa" w:w="1417"/>
          </w:tcPr>
          <w:p>
            <w:r/>
            <w:r>
              <w:rPr>
                <w:rFonts w:ascii="Calibri" w:hAnsi="Calibri"/>
                <w:sz w:val="20"/>
              </w:rPr>
              <w:t>NFR-SEC-04</w:t>
            </w:r>
          </w:p>
        </w:tc>
        <w:tc>
          <w:tcPr>
            <w:tcW w:type="dxa" w:w="7370"/>
          </w:tcPr>
          <w:p>
            <w:r/>
            <w:r>
              <w:rPr>
                <w:rFonts w:ascii="Calibri" w:hAnsi="Calibri"/>
                <w:sz w:val="20"/>
              </w:rPr>
              <w:t>CORS restricted to the frontend’s domain origin.</w:t>
            </w:r>
          </w:p>
        </w:tc>
      </w:tr>
      <w:tr>
        <w:tc>
          <w:tcPr>
            <w:tcW w:type="dxa" w:w="1417"/>
          </w:tcPr>
          <w:p>
            <w:r/>
            <w:r>
              <w:rPr>
                <w:rFonts w:ascii="Calibri" w:hAnsi="Calibri"/>
                <w:sz w:val="20"/>
              </w:rPr>
              <w:t>NFR-SEC-05</w:t>
            </w:r>
          </w:p>
        </w:tc>
        <w:tc>
          <w:tcPr>
            <w:tcW w:type="dxa" w:w="7370"/>
          </w:tcPr>
          <w:p>
            <w:r/>
            <w:r>
              <w:rPr>
                <w:rFonts w:ascii="Calibri" w:hAnsi="Calibri"/>
                <w:sz w:val="20"/>
              </w:rPr>
              <w:t>Rate limiting on auth endpoints: 5 login attempts per minute per IP.</w:t>
            </w:r>
          </w:p>
        </w:tc>
      </w:tr>
      <w:tr>
        <w:tc>
          <w:tcPr>
            <w:tcW w:type="dxa" w:w="1417"/>
          </w:tcPr>
          <w:p>
            <w:r/>
            <w:r>
              <w:rPr>
                <w:rFonts w:ascii="Calibri" w:hAnsi="Calibri"/>
                <w:sz w:val="20"/>
              </w:rPr>
              <w:t>NFR-SEC-06</w:t>
            </w:r>
          </w:p>
        </w:tc>
        <w:tc>
          <w:tcPr>
            <w:tcW w:type="dxa" w:w="7370"/>
          </w:tcPr>
          <w:p>
            <w:r/>
            <w:r>
              <w:rPr>
                <w:rFonts w:ascii="Calibri" w:hAnsi="Calibri"/>
                <w:sz w:val="20"/>
              </w:rPr>
              <w:t>All user-generated content (reviews, bios) sanitized server-side to prevent XSS.</w:t>
            </w:r>
          </w:p>
        </w:tc>
      </w:tr>
      <w:tr>
        <w:tc>
          <w:tcPr>
            <w:tcW w:type="dxa" w:w="1417"/>
          </w:tcPr>
          <w:p>
            <w:r/>
            <w:r>
              <w:rPr>
                <w:rFonts w:ascii="Calibri" w:hAnsi="Calibri"/>
                <w:sz w:val="20"/>
              </w:rPr>
              <w:t>NFR-SEC-07</w:t>
            </w:r>
          </w:p>
        </w:tc>
        <w:tc>
          <w:tcPr>
            <w:tcW w:type="dxa" w:w="7370"/>
          </w:tcPr>
          <w:p>
            <w:r/>
            <w:r>
              <w:rPr>
                <w:rFonts w:ascii="Calibri" w:hAnsi="Calibri"/>
                <w:sz w:val="20"/>
              </w:rPr>
              <w:t>File uploads (avatars) validated for type and size (max 2MB, image/* only).</w:t>
            </w:r>
          </w:p>
        </w:tc>
      </w:tr>
      <w:tr>
        <w:tc>
          <w:tcPr>
            <w:tcW w:type="dxa" w:w="1417"/>
          </w:tcPr>
          <w:p>
            <w:r/>
            <w:r>
              <w:rPr>
                <w:rFonts w:ascii="Calibri" w:hAnsi="Calibri"/>
                <w:sz w:val="20"/>
              </w:rPr>
              <w:t>NFR-SEC-08</w:t>
            </w:r>
          </w:p>
        </w:tc>
        <w:tc>
          <w:tcPr>
            <w:tcW w:type="dxa" w:w="7370"/>
          </w:tcPr>
          <w:p>
            <w:r/>
            <w:r>
              <w:rPr>
                <w:rFonts w:ascii="Calibri" w:hAnsi="Calibri"/>
                <w:sz w:val="20"/>
              </w:rPr>
              <w:t>Internal FastAPI endpoints (/api/data/books/ingest, /enrich) protected by service token, not accessible from the frontend.</w:t>
            </w:r>
          </w:p>
        </w:tc>
      </w:tr>
    </w:tbl>
    <w:p>
      <w:pPr>
        <w:spacing w:after="40"/>
      </w:pPr>
    </w:p>
    <w:p>
      <w:pPr>
        <w:pStyle w:val="Heading2"/>
      </w:pPr>
      <w:r>
        <w:t>7.3 Scalability</w:t>
      </w:r>
    </w:p>
    <w:tbl>
      <w:tblPr>
        <w:tblStyle w:val="TableGrid"/>
        <w:tblW w:type="auto" w:w="0"/>
        <w:jc w:val="center"/>
        <w:tblLook w:firstColumn="1" w:firstRow="1" w:lastColumn="0" w:lastRow="0" w:noHBand="0" w:noVBand="1" w:val="04A0"/>
      </w:tblPr>
      <w:tblGrid>
        <w:gridCol w:w="4680"/>
        <w:gridCol w:w="4680"/>
      </w:tblGrid>
      <w:tr>
        <w:tc>
          <w:tcPr>
            <w:tcW w:type="dxa" w:w="1417"/>
            <w:shd w:val="clear" w:fill="1A1A2E"/>
          </w:tcPr>
          <w:p>
            <w:r/>
            <w:r>
              <w:rPr>
                <w:rFonts w:ascii="Calibri" w:hAnsi="Calibri"/>
                <w:b/>
                <w:color w:val="FFFFFF"/>
                <w:sz w:val="20"/>
              </w:rPr>
              <w:t>ID</w:t>
            </w:r>
          </w:p>
        </w:tc>
        <w:tc>
          <w:tcPr>
            <w:tcW w:type="dxa" w:w="7370"/>
            <w:shd w:val="clear" w:fill="1A1A2E"/>
          </w:tcPr>
          <w:p>
            <w:r/>
            <w:r>
              <w:rPr>
                <w:rFonts w:ascii="Calibri" w:hAnsi="Calibri"/>
                <w:b/>
                <w:color w:val="FFFFFF"/>
                <w:sz w:val="20"/>
              </w:rPr>
              <w:t>Requirement</w:t>
            </w:r>
          </w:p>
        </w:tc>
      </w:tr>
      <w:tr>
        <w:tc>
          <w:tcPr>
            <w:tcW w:type="dxa" w:w="1417"/>
          </w:tcPr>
          <w:p>
            <w:r/>
            <w:r>
              <w:rPr>
                <w:rFonts w:ascii="Calibri" w:hAnsi="Calibri"/>
                <w:sz w:val="20"/>
              </w:rPr>
              <w:t>NFR-SCALE-01</w:t>
            </w:r>
          </w:p>
        </w:tc>
        <w:tc>
          <w:tcPr>
            <w:tcW w:type="dxa" w:w="7370"/>
          </w:tcPr>
          <w:p>
            <w:r/>
            <w:r>
              <w:rPr>
                <w:rFonts w:ascii="Calibri" w:hAnsi="Calibri"/>
                <w:sz w:val="20"/>
              </w:rPr>
              <w:t>The system must support 10,000 concurrent users in the MVP phase without degradation.</w:t>
            </w:r>
          </w:p>
        </w:tc>
      </w:tr>
      <w:tr>
        <w:tc>
          <w:tcPr>
            <w:tcW w:type="dxa" w:w="1417"/>
          </w:tcPr>
          <w:p>
            <w:r/>
            <w:r>
              <w:rPr>
                <w:rFonts w:ascii="Calibri" w:hAnsi="Calibri"/>
                <w:sz w:val="20"/>
              </w:rPr>
              <w:t>NFR-SCALE-02</w:t>
            </w:r>
          </w:p>
        </w:tc>
        <w:tc>
          <w:tcPr>
            <w:tcW w:type="dxa" w:w="7370"/>
          </w:tcPr>
          <w:p>
            <w:r/>
            <w:r>
              <w:rPr>
                <w:rFonts w:ascii="Calibri" w:hAnsi="Calibri"/>
                <w:sz w:val="20"/>
              </w:rPr>
              <w:t>Database indexes on all foreign keys and frequently queried fields (user, book, status, created_at).</w:t>
            </w:r>
          </w:p>
        </w:tc>
      </w:tr>
      <w:tr>
        <w:tc>
          <w:tcPr>
            <w:tcW w:type="dxa" w:w="1417"/>
          </w:tcPr>
          <w:p>
            <w:r/>
            <w:r>
              <w:rPr>
                <w:rFonts w:ascii="Calibri" w:hAnsi="Calibri"/>
                <w:sz w:val="20"/>
              </w:rPr>
              <w:t>NFR-SCALE-03</w:t>
            </w:r>
          </w:p>
        </w:tc>
        <w:tc>
          <w:tcPr>
            <w:tcW w:type="dxa" w:w="7370"/>
          </w:tcPr>
          <w:p>
            <w:r/>
            <w:r>
              <w:rPr>
                <w:rFonts w:ascii="Calibri" w:hAnsi="Calibri"/>
                <w:sz w:val="20"/>
              </w:rPr>
              <w:t>Pagination on all list endpoints (default page size: 20, max: 100).</w:t>
            </w:r>
          </w:p>
        </w:tc>
      </w:tr>
      <w:tr>
        <w:tc>
          <w:tcPr>
            <w:tcW w:type="dxa" w:w="1417"/>
          </w:tcPr>
          <w:p>
            <w:r/>
            <w:r>
              <w:rPr>
                <w:rFonts w:ascii="Calibri" w:hAnsi="Calibri"/>
                <w:sz w:val="20"/>
              </w:rPr>
              <w:t>NFR-SCALE-04</w:t>
            </w:r>
          </w:p>
        </w:tc>
        <w:tc>
          <w:tcPr>
            <w:tcW w:type="dxa" w:w="7370"/>
          </w:tcPr>
          <w:p>
            <w:r/>
            <w:r>
              <w:rPr>
                <w:rFonts w:ascii="Calibri" w:hAnsi="Calibri"/>
                <w:sz w:val="20"/>
              </w:rPr>
              <w:t>Denormalized counters (avg_rating, rating_count, like_count) to avoid COUNT(*) on hot paths.</w:t>
            </w:r>
          </w:p>
        </w:tc>
      </w:tr>
      <w:tr>
        <w:tc>
          <w:tcPr>
            <w:tcW w:type="dxa" w:w="1417"/>
          </w:tcPr>
          <w:p>
            <w:r/>
            <w:r>
              <w:rPr>
                <w:rFonts w:ascii="Calibri" w:hAnsi="Calibri"/>
                <w:sz w:val="20"/>
              </w:rPr>
              <w:t>NFR-SCALE-05</w:t>
            </w:r>
          </w:p>
        </w:tc>
        <w:tc>
          <w:tcPr>
            <w:tcW w:type="dxa" w:w="7370"/>
          </w:tcPr>
          <w:p>
            <w:r/>
            <w:r>
              <w:rPr>
                <w:rFonts w:ascii="Calibri" w:hAnsi="Calibri"/>
                <w:sz w:val="20"/>
              </w:rPr>
              <w:t>Celery workers horizontally scalable via Docker Compose replicas.</w:t>
            </w:r>
          </w:p>
        </w:tc>
      </w:tr>
    </w:tbl>
    <w:p>
      <w:pPr>
        <w:spacing w:after="40"/>
      </w:pPr>
    </w:p>
    <w:p>
      <w:pPr>
        <w:pStyle w:val="Heading2"/>
      </w:pPr>
      <w:r>
        <w:t>7.4 Reliability</w:t>
      </w:r>
    </w:p>
    <w:tbl>
      <w:tblPr>
        <w:tblStyle w:val="TableGrid"/>
        <w:tblW w:type="auto" w:w="0"/>
        <w:jc w:val="center"/>
        <w:tblLook w:firstColumn="1" w:firstRow="1" w:lastColumn="0" w:lastRow="0" w:noHBand="0" w:noVBand="1" w:val="04A0"/>
      </w:tblPr>
      <w:tblGrid>
        <w:gridCol w:w="4680"/>
        <w:gridCol w:w="4680"/>
      </w:tblGrid>
      <w:tr>
        <w:tc>
          <w:tcPr>
            <w:tcW w:type="dxa" w:w="1417"/>
            <w:shd w:val="clear" w:fill="1A1A2E"/>
          </w:tcPr>
          <w:p>
            <w:r/>
            <w:r>
              <w:rPr>
                <w:rFonts w:ascii="Calibri" w:hAnsi="Calibri"/>
                <w:b/>
                <w:color w:val="FFFFFF"/>
                <w:sz w:val="20"/>
              </w:rPr>
              <w:t>ID</w:t>
            </w:r>
          </w:p>
        </w:tc>
        <w:tc>
          <w:tcPr>
            <w:tcW w:type="dxa" w:w="7370"/>
            <w:shd w:val="clear" w:fill="1A1A2E"/>
          </w:tcPr>
          <w:p>
            <w:r/>
            <w:r>
              <w:rPr>
                <w:rFonts w:ascii="Calibri" w:hAnsi="Calibri"/>
                <w:b/>
                <w:color w:val="FFFFFF"/>
                <w:sz w:val="20"/>
              </w:rPr>
              <w:t>Requirement</w:t>
            </w:r>
          </w:p>
        </w:tc>
      </w:tr>
      <w:tr>
        <w:tc>
          <w:tcPr>
            <w:tcW w:type="dxa" w:w="1417"/>
          </w:tcPr>
          <w:p>
            <w:r/>
            <w:r>
              <w:rPr>
                <w:rFonts w:ascii="Calibri" w:hAnsi="Calibri"/>
                <w:sz w:val="20"/>
              </w:rPr>
              <w:t>NFR-REL-01</w:t>
            </w:r>
          </w:p>
        </w:tc>
        <w:tc>
          <w:tcPr>
            <w:tcW w:type="dxa" w:w="7370"/>
          </w:tcPr>
          <w:p>
            <w:r/>
            <w:r>
              <w:rPr>
                <w:rFonts w:ascii="Calibri" w:hAnsi="Calibri"/>
                <w:sz w:val="20"/>
              </w:rPr>
              <w:t>Target uptime: 99.5% (allows ~3.6 hours downtime per month).</w:t>
            </w:r>
          </w:p>
        </w:tc>
      </w:tr>
      <w:tr>
        <w:tc>
          <w:tcPr>
            <w:tcW w:type="dxa" w:w="1417"/>
          </w:tcPr>
          <w:p>
            <w:r/>
            <w:r>
              <w:rPr>
                <w:rFonts w:ascii="Calibri" w:hAnsi="Calibri"/>
                <w:sz w:val="20"/>
              </w:rPr>
              <w:t>NFR-REL-02</w:t>
            </w:r>
          </w:p>
        </w:tc>
        <w:tc>
          <w:tcPr>
            <w:tcW w:type="dxa" w:w="7370"/>
          </w:tcPr>
          <w:p>
            <w:r/>
            <w:r>
              <w:rPr>
                <w:rFonts w:ascii="Calibri" w:hAnsi="Calibri"/>
                <w:sz w:val="20"/>
              </w:rPr>
              <w:t>PostgreSQL daily automated backups with 7-day retention.</w:t>
            </w:r>
          </w:p>
        </w:tc>
      </w:tr>
      <w:tr>
        <w:tc>
          <w:tcPr>
            <w:tcW w:type="dxa" w:w="1417"/>
          </w:tcPr>
          <w:p>
            <w:r/>
            <w:r>
              <w:rPr>
                <w:rFonts w:ascii="Calibri" w:hAnsi="Calibri"/>
                <w:sz w:val="20"/>
              </w:rPr>
              <w:t>NFR-REL-03</w:t>
            </w:r>
          </w:p>
        </w:tc>
        <w:tc>
          <w:tcPr>
            <w:tcW w:type="dxa" w:w="7370"/>
          </w:tcPr>
          <w:p>
            <w:r/>
            <w:r>
              <w:rPr>
                <w:rFonts w:ascii="Calibri" w:hAnsi="Calibri"/>
                <w:sz w:val="20"/>
              </w:rPr>
              <w:t>Celery tasks implement retry with exponential backoff (max 3 retries).</w:t>
            </w:r>
          </w:p>
        </w:tc>
      </w:tr>
      <w:tr>
        <w:tc>
          <w:tcPr>
            <w:tcW w:type="dxa" w:w="1417"/>
          </w:tcPr>
          <w:p>
            <w:r/>
            <w:r>
              <w:rPr>
                <w:rFonts w:ascii="Calibri" w:hAnsi="Calibri"/>
                <w:sz w:val="20"/>
              </w:rPr>
              <w:t>NFR-REL-04</w:t>
            </w:r>
          </w:p>
        </w:tc>
        <w:tc>
          <w:tcPr>
            <w:tcW w:type="dxa" w:w="7370"/>
          </w:tcPr>
          <w:p>
            <w:r/>
            <w:r>
              <w:rPr>
                <w:rFonts w:ascii="Calibri" w:hAnsi="Calibri"/>
                <w:sz w:val="20"/>
              </w:rPr>
              <w:t>External API failures (Open Library, Google Books) gracefully degrade: return cached or partial data.</w:t>
            </w:r>
          </w:p>
        </w:tc>
      </w:tr>
      <w:tr>
        <w:tc>
          <w:tcPr>
            <w:tcW w:type="dxa" w:w="1417"/>
          </w:tcPr>
          <w:p>
            <w:r/>
            <w:r>
              <w:rPr>
                <w:rFonts w:ascii="Calibri" w:hAnsi="Calibri"/>
                <w:sz w:val="20"/>
              </w:rPr>
              <w:t>NFR-REL-05</w:t>
            </w:r>
          </w:p>
        </w:tc>
        <w:tc>
          <w:tcPr>
            <w:tcW w:type="dxa" w:w="7370"/>
          </w:tcPr>
          <w:p>
            <w:r/>
            <w:r>
              <w:rPr>
                <w:rFonts w:ascii="Calibri" w:hAnsi="Calibri"/>
                <w:sz w:val="20"/>
              </w:rPr>
              <w:t>Health check endpoints for Django (/api/v1/health/) and FastAPI (/api/data/health/) for monitoring.</w:t>
            </w:r>
          </w:p>
        </w:tc>
      </w:tr>
    </w:tbl>
    <w:p>
      <w:pPr>
        <w:spacing w:after="40"/>
      </w:pPr>
    </w:p>
    <w:p>
      <w:r>
        <w:br w:type="page"/>
      </w:r>
    </w:p>
    <w:p>
      <w:pPr>
        <w:pStyle w:val="Heading1"/>
      </w:pPr>
      <w:r>
        <w:t>8. DevOps &amp; Infrastructure</w:t>
      </w:r>
    </w:p>
    <w:p>
      <w:pPr>
        <w:pStyle w:val="Heading2"/>
      </w:pPr>
      <w:r>
        <w:t>8.1 Docker Compose Services</w:t>
      </w:r>
    </w:p>
    <w:p>
      <w:pPr/>
      <w:r>
        <w:t>All services are defined in a single docker-compose.yml for local development. Production may split into separate Compose files or Kubernetes manifests.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417"/>
            <w:shd w:val="clear" w:fill="1A1A2E"/>
          </w:tcPr>
          <w:p>
            <w:r/>
            <w:r>
              <w:rPr>
                <w:rFonts w:ascii="Calibri" w:hAnsi="Calibri"/>
                <w:b/>
                <w:color w:val="FFFFFF"/>
                <w:sz w:val="20"/>
              </w:rPr>
              <w:t>Service</w:t>
            </w:r>
          </w:p>
        </w:tc>
        <w:tc>
          <w:tcPr>
            <w:tcW w:type="dxa" w:w="1701"/>
            <w:shd w:val="clear" w:fill="1A1A2E"/>
          </w:tcPr>
          <w:p>
            <w:r/>
            <w:r>
              <w:rPr>
                <w:rFonts w:ascii="Calibri" w:hAnsi="Calibri"/>
                <w:b/>
                <w:color w:val="FFFFFF"/>
                <w:sz w:val="20"/>
              </w:rPr>
              <w:t>Image / Build</w:t>
            </w:r>
          </w:p>
        </w:tc>
        <w:tc>
          <w:tcPr>
            <w:tcW w:type="dxa" w:w="1417"/>
            <w:shd w:val="clear" w:fill="1A1A2E"/>
          </w:tcPr>
          <w:p>
            <w:r/>
            <w:r>
              <w:rPr>
                <w:rFonts w:ascii="Calibri" w:hAnsi="Calibri"/>
                <w:b/>
                <w:color w:val="FFFFFF"/>
                <w:sz w:val="20"/>
              </w:rPr>
              <w:t>Ports</w:t>
            </w:r>
          </w:p>
        </w:tc>
        <w:tc>
          <w:tcPr>
            <w:tcW w:type="dxa" w:w="1984"/>
            <w:shd w:val="clear" w:fill="1A1A2E"/>
          </w:tcPr>
          <w:p>
            <w:r/>
            <w:r>
              <w:rPr>
                <w:rFonts w:ascii="Calibri" w:hAnsi="Calibri"/>
                <w:b/>
                <w:color w:val="FFFFFF"/>
                <w:sz w:val="20"/>
              </w:rPr>
              <w:t>Depends On</w:t>
            </w:r>
          </w:p>
        </w:tc>
        <w:tc>
          <w:tcPr>
            <w:tcW w:type="dxa" w:w="2835"/>
            <w:shd w:val="clear" w:fill="1A1A2E"/>
          </w:tcPr>
          <w:p>
            <w:r/>
            <w:r>
              <w:rPr>
                <w:rFonts w:ascii="Calibri" w:hAnsi="Calibri"/>
                <w:b/>
                <w:color w:val="FFFFFF"/>
                <w:sz w:val="20"/>
              </w:rPr>
              <w:t>Notes</w:t>
            </w:r>
          </w:p>
        </w:tc>
      </w:tr>
      <w:tr>
        <w:tc>
          <w:tcPr>
            <w:tcW w:type="dxa" w:w="1417"/>
          </w:tcPr>
          <w:p>
            <w:r/>
            <w:r>
              <w:rPr>
                <w:rFonts w:ascii="Calibri" w:hAnsi="Calibri"/>
                <w:sz w:val="20"/>
              </w:rPr>
              <w:t>nginx</w:t>
            </w:r>
          </w:p>
        </w:tc>
        <w:tc>
          <w:tcPr>
            <w:tcW w:type="dxa" w:w="1701"/>
          </w:tcPr>
          <w:p>
            <w:r/>
            <w:r>
              <w:rPr>
                <w:rFonts w:ascii="Calibri" w:hAnsi="Calibri"/>
                <w:sz w:val="20"/>
              </w:rPr>
              <w:t>nginx:alpine</w:t>
            </w:r>
          </w:p>
        </w:tc>
        <w:tc>
          <w:tcPr>
            <w:tcW w:type="dxa" w:w="1417"/>
          </w:tcPr>
          <w:p>
            <w:r/>
            <w:r>
              <w:rPr>
                <w:rFonts w:ascii="Calibri" w:hAnsi="Calibri"/>
                <w:sz w:val="20"/>
              </w:rPr>
              <w:t>80:80, 443:443</w:t>
            </w:r>
          </w:p>
        </w:tc>
        <w:tc>
          <w:tcPr>
            <w:tcW w:type="dxa" w:w="1984"/>
          </w:tcPr>
          <w:p>
            <w:r/>
            <w:r>
              <w:rPr>
                <w:rFonts w:ascii="Calibri" w:hAnsi="Calibri"/>
                <w:sz w:val="20"/>
              </w:rPr>
              <w:t>django, fastapi, frontend</w:t>
            </w:r>
          </w:p>
        </w:tc>
        <w:tc>
          <w:tcPr>
            <w:tcW w:type="dxa" w:w="2835"/>
          </w:tcPr>
          <w:p>
            <w:r/>
            <w:r>
              <w:rPr>
                <w:rFonts w:ascii="Calibri" w:hAnsi="Calibri"/>
                <w:sz w:val="20"/>
              </w:rPr>
              <w:t>Reverse proxy; routes /api/v1 → Django, /api/data → FastAPI</w:t>
            </w:r>
          </w:p>
        </w:tc>
      </w:tr>
      <w:tr>
        <w:tc>
          <w:tcPr>
            <w:tcW w:type="dxa" w:w="1417"/>
          </w:tcPr>
          <w:p>
            <w:r/>
            <w:r>
              <w:rPr>
                <w:rFonts w:ascii="Calibri" w:hAnsi="Calibri"/>
                <w:sz w:val="20"/>
              </w:rPr>
              <w:t>frontend</w:t>
            </w:r>
          </w:p>
        </w:tc>
        <w:tc>
          <w:tcPr>
            <w:tcW w:type="dxa" w:w="1701"/>
          </w:tcPr>
          <w:p>
            <w:r/>
            <w:r>
              <w:rPr>
                <w:rFonts w:ascii="Calibri" w:hAnsi="Calibri"/>
                <w:sz w:val="20"/>
              </w:rPr>
              <w:t>Node 20 (Vite dev)</w:t>
            </w:r>
          </w:p>
        </w:tc>
        <w:tc>
          <w:tcPr>
            <w:tcW w:type="dxa" w:w="1417"/>
          </w:tcPr>
          <w:p>
            <w:r/>
            <w:r>
              <w:rPr>
                <w:rFonts w:ascii="Calibri" w:hAnsi="Calibri"/>
                <w:sz w:val="20"/>
              </w:rPr>
              <w:t>5173:5173</w:t>
            </w:r>
          </w:p>
        </w:tc>
        <w:tc>
          <w:tcPr>
            <w:tcW w:type="dxa" w:w="1984"/>
          </w:tcPr>
          <w:p>
            <w:r/>
            <w:r>
              <w:rPr>
                <w:rFonts w:ascii="Calibri" w:hAnsi="Calibri"/>
                <w:sz w:val="20"/>
              </w:rPr>
              <w:t>—</w:t>
            </w:r>
          </w:p>
        </w:tc>
        <w:tc>
          <w:tcPr>
            <w:tcW w:type="dxa" w:w="2835"/>
          </w:tcPr>
          <w:p>
            <w:r/>
            <w:r>
              <w:rPr>
                <w:rFonts w:ascii="Calibri" w:hAnsi="Calibri"/>
                <w:sz w:val="20"/>
              </w:rPr>
              <w:t>Hot-reload in dev; Nginx serves static build in prod</w:t>
            </w:r>
          </w:p>
        </w:tc>
      </w:tr>
      <w:tr>
        <w:tc>
          <w:tcPr>
            <w:tcW w:type="dxa" w:w="1417"/>
          </w:tcPr>
          <w:p>
            <w:r/>
            <w:r>
              <w:rPr>
                <w:rFonts w:ascii="Calibri" w:hAnsi="Calibri"/>
                <w:sz w:val="20"/>
              </w:rPr>
              <w:t>django</w:t>
            </w:r>
          </w:p>
        </w:tc>
        <w:tc>
          <w:tcPr>
            <w:tcW w:type="dxa" w:w="1701"/>
          </w:tcPr>
          <w:p>
            <w:r/>
            <w:r>
              <w:rPr>
                <w:rFonts w:ascii="Calibri" w:hAnsi="Calibri"/>
                <w:sz w:val="20"/>
              </w:rPr>
              <w:t>Python 3.12 (uv)</w:t>
            </w:r>
          </w:p>
        </w:tc>
        <w:tc>
          <w:tcPr>
            <w:tcW w:type="dxa" w:w="1417"/>
          </w:tcPr>
          <w:p>
            <w:r/>
            <w:r>
              <w:rPr>
                <w:rFonts w:ascii="Calibri" w:hAnsi="Calibri"/>
                <w:sz w:val="20"/>
              </w:rPr>
              <w:t>8000:8000</w:t>
            </w:r>
          </w:p>
        </w:tc>
        <w:tc>
          <w:tcPr>
            <w:tcW w:type="dxa" w:w="1984"/>
          </w:tcPr>
          <w:p>
            <w:r/>
            <w:r>
              <w:rPr>
                <w:rFonts w:ascii="Calibri" w:hAnsi="Calibri"/>
                <w:sz w:val="20"/>
              </w:rPr>
              <w:t>postgres, redis</w:t>
            </w:r>
          </w:p>
        </w:tc>
        <w:tc>
          <w:tcPr>
            <w:tcW w:type="dxa" w:w="2835"/>
          </w:tcPr>
          <w:p>
            <w:r/>
            <w:r>
              <w:rPr>
                <w:rFonts w:ascii="Calibri" w:hAnsi="Calibri"/>
                <w:sz w:val="20"/>
              </w:rPr>
              <w:t>Gunicorn (prod) or runserver (dev); runs migrations on startup</w:t>
            </w:r>
          </w:p>
        </w:tc>
      </w:tr>
      <w:tr>
        <w:tc>
          <w:tcPr>
            <w:tcW w:type="dxa" w:w="1417"/>
          </w:tcPr>
          <w:p>
            <w:r/>
            <w:r>
              <w:rPr>
                <w:rFonts w:ascii="Calibri" w:hAnsi="Calibri"/>
                <w:sz w:val="20"/>
              </w:rPr>
              <w:t>fastapi</w:t>
            </w:r>
          </w:p>
        </w:tc>
        <w:tc>
          <w:tcPr>
            <w:tcW w:type="dxa" w:w="1701"/>
          </w:tcPr>
          <w:p>
            <w:r/>
            <w:r>
              <w:rPr>
                <w:rFonts w:ascii="Calibri" w:hAnsi="Calibri"/>
                <w:sz w:val="20"/>
              </w:rPr>
              <w:t>Python 3.12 (uv)</w:t>
            </w:r>
          </w:p>
        </w:tc>
        <w:tc>
          <w:tcPr>
            <w:tcW w:type="dxa" w:w="1417"/>
          </w:tcPr>
          <w:p>
            <w:r/>
            <w:r>
              <w:rPr>
                <w:rFonts w:ascii="Calibri" w:hAnsi="Calibri"/>
                <w:sz w:val="20"/>
              </w:rPr>
              <w:t>8001:8001</w:t>
            </w:r>
          </w:p>
        </w:tc>
        <w:tc>
          <w:tcPr>
            <w:tcW w:type="dxa" w:w="1984"/>
          </w:tcPr>
          <w:p>
            <w:r/>
            <w:r>
              <w:rPr>
                <w:rFonts w:ascii="Calibri" w:hAnsi="Calibri"/>
                <w:sz w:val="20"/>
              </w:rPr>
              <w:t>postgres, redis</w:t>
            </w:r>
          </w:p>
        </w:tc>
        <w:tc>
          <w:tcPr>
            <w:tcW w:type="dxa" w:w="2835"/>
          </w:tcPr>
          <w:p>
            <w:r/>
            <w:r>
              <w:rPr>
                <w:rFonts w:ascii="Calibri" w:hAnsi="Calibri"/>
                <w:sz w:val="20"/>
              </w:rPr>
              <w:t>Uvicorn with auto-reload in dev</w:t>
            </w:r>
          </w:p>
        </w:tc>
      </w:tr>
      <w:tr>
        <w:tc>
          <w:tcPr>
            <w:tcW w:type="dxa" w:w="1417"/>
          </w:tcPr>
          <w:p>
            <w:r/>
            <w:r>
              <w:rPr>
                <w:rFonts w:ascii="Calibri" w:hAnsi="Calibri"/>
                <w:sz w:val="20"/>
              </w:rPr>
              <w:t>postgres</w:t>
            </w:r>
          </w:p>
        </w:tc>
        <w:tc>
          <w:tcPr>
            <w:tcW w:type="dxa" w:w="1701"/>
          </w:tcPr>
          <w:p>
            <w:r/>
            <w:r>
              <w:rPr>
                <w:rFonts w:ascii="Calibri" w:hAnsi="Calibri"/>
                <w:sz w:val="20"/>
              </w:rPr>
              <w:t>postgres:16-alpine</w:t>
            </w:r>
          </w:p>
        </w:tc>
        <w:tc>
          <w:tcPr>
            <w:tcW w:type="dxa" w:w="1417"/>
          </w:tcPr>
          <w:p>
            <w:r/>
            <w:r>
              <w:rPr>
                <w:rFonts w:ascii="Calibri" w:hAnsi="Calibri"/>
                <w:sz w:val="20"/>
              </w:rPr>
              <w:t>5432:5432</w:t>
            </w:r>
          </w:p>
        </w:tc>
        <w:tc>
          <w:tcPr>
            <w:tcW w:type="dxa" w:w="1984"/>
          </w:tcPr>
          <w:p>
            <w:r/>
            <w:r>
              <w:rPr>
                <w:rFonts w:ascii="Calibri" w:hAnsi="Calibri"/>
                <w:sz w:val="20"/>
              </w:rPr>
              <w:t>—</w:t>
            </w:r>
          </w:p>
        </w:tc>
        <w:tc>
          <w:tcPr>
            <w:tcW w:type="dxa" w:w="2835"/>
          </w:tcPr>
          <w:p>
            <w:r/>
            <w:r>
              <w:rPr>
                <w:rFonts w:ascii="Calibri" w:hAnsi="Calibri"/>
                <w:sz w:val="20"/>
              </w:rPr>
              <w:t>Named volume for data persistence</w:t>
            </w:r>
          </w:p>
        </w:tc>
      </w:tr>
      <w:tr>
        <w:tc>
          <w:tcPr>
            <w:tcW w:type="dxa" w:w="1417"/>
          </w:tcPr>
          <w:p>
            <w:r/>
            <w:r>
              <w:rPr>
                <w:rFonts w:ascii="Calibri" w:hAnsi="Calibri"/>
                <w:sz w:val="20"/>
              </w:rPr>
              <w:t>redis</w:t>
            </w:r>
          </w:p>
        </w:tc>
        <w:tc>
          <w:tcPr>
            <w:tcW w:type="dxa" w:w="1701"/>
          </w:tcPr>
          <w:p>
            <w:r/>
            <w:r>
              <w:rPr>
                <w:rFonts w:ascii="Calibri" w:hAnsi="Calibri"/>
                <w:sz w:val="20"/>
              </w:rPr>
              <w:t>redis:7-alpine</w:t>
            </w:r>
          </w:p>
        </w:tc>
        <w:tc>
          <w:tcPr>
            <w:tcW w:type="dxa" w:w="1417"/>
          </w:tcPr>
          <w:p>
            <w:r/>
            <w:r>
              <w:rPr>
                <w:rFonts w:ascii="Calibri" w:hAnsi="Calibri"/>
                <w:sz w:val="20"/>
              </w:rPr>
              <w:t>6379:6379</w:t>
            </w:r>
          </w:p>
        </w:tc>
        <w:tc>
          <w:tcPr>
            <w:tcW w:type="dxa" w:w="1984"/>
          </w:tcPr>
          <w:p>
            <w:r/>
            <w:r>
              <w:rPr>
                <w:rFonts w:ascii="Calibri" w:hAnsi="Calibri"/>
                <w:sz w:val="20"/>
              </w:rPr>
              <w:t>—</w:t>
            </w:r>
          </w:p>
        </w:tc>
        <w:tc>
          <w:tcPr>
            <w:tcW w:type="dxa" w:w="2835"/>
          </w:tcPr>
          <w:p>
            <w:r/>
            <w:r>
              <w:rPr>
                <w:rFonts w:ascii="Calibri" w:hAnsi="Calibri"/>
                <w:sz w:val="20"/>
              </w:rPr>
              <w:t>Celery broker + result backend + cache</w:t>
            </w:r>
          </w:p>
        </w:tc>
      </w:tr>
      <w:tr>
        <w:tc>
          <w:tcPr>
            <w:tcW w:type="dxa" w:w="1417"/>
          </w:tcPr>
          <w:p>
            <w:r/>
            <w:r>
              <w:rPr>
                <w:rFonts w:ascii="Calibri" w:hAnsi="Calibri"/>
                <w:sz w:val="20"/>
              </w:rPr>
              <w:t>celery_worker</w:t>
            </w:r>
          </w:p>
        </w:tc>
        <w:tc>
          <w:tcPr>
            <w:tcW w:type="dxa" w:w="1701"/>
          </w:tcPr>
          <w:p>
            <w:r/>
            <w:r>
              <w:rPr>
                <w:rFonts w:ascii="Calibri" w:hAnsi="Calibri"/>
                <w:sz w:val="20"/>
              </w:rPr>
              <w:t>Same as django</w:t>
            </w:r>
          </w:p>
        </w:tc>
        <w:tc>
          <w:tcPr>
            <w:tcW w:type="dxa" w:w="1417"/>
          </w:tcPr>
          <w:p>
            <w:r/>
            <w:r>
              <w:rPr>
                <w:rFonts w:ascii="Calibri" w:hAnsi="Calibri"/>
                <w:sz w:val="20"/>
              </w:rPr>
              <w:t>—</w:t>
            </w:r>
          </w:p>
        </w:tc>
        <w:tc>
          <w:tcPr>
            <w:tcW w:type="dxa" w:w="1984"/>
          </w:tcPr>
          <w:p>
            <w:r/>
            <w:r>
              <w:rPr>
                <w:rFonts w:ascii="Calibri" w:hAnsi="Calibri"/>
                <w:sz w:val="20"/>
              </w:rPr>
              <w:t>postgres, redis</w:t>
            </w:r>
          </w:p>
        </w:tc>
        <w:tc>
          <w:tcPr>
            <w:tcW w:type="dxa" w:w="2835"/>
          </w:tcPr>
          <w:p>
            <w:r/>
            <w:r>
              <w:rPr>
                <w:rFonts w:ascii="Calibri" w:hAnsi="Calibri"/>
                <w:sz w:val="20"/>
              </w:rPr>
              <w:t>celery -A config worker -l info</w:t>
            </w:r>
          </w:p>
        </w:tc>
      </w:tr>
      <w:tr>
        <w:tc>
          <w:tcPr>
            <w:tcW w:type="dxa" w:w="1417"/>
          </w:tcPr>
          <w:p>
            <w:r/>
            <w:r>
              <w:rPr>
                <w:rFonts w:ascii="Calibri" w:hAnsi="Calibri"/>
                <w:sz w:val="20"/>
              </w:rPr>
              <w:t>celery_beat</w:t>
            </w:r>
          </w:p>
        </w:tc>
        <w:tc>
          <w:tcPr>
            <w:tcW w:type="dxa" w:w="1701"/>
          </w:tcPr>
          <w:p>
            <w:r/>
            <w:r>
              <w:rPr>
                <w:rFonts w:ascii="Calibri" w:hAnsi="Calibri"/>
                <w:sz w:val="20"/>
              </w:rPr>
              <w:t>Same as django</w:t>
            </w:r>
          </w:p>
        </w:tc>
        <w:tc>
          <w:tcPr>
            <w:tcW w:type="dxa" w:w="1417"/>
          </w:tcPr>
          <w:p>
            <w:r/>
            <w:r>
              <w:rPr>
                <w:rFonts w:ascii="Calibri" w:hAnsi="Calibri"/>
                <w:sz w:val="20"/>
              </w:rPr>
              <w:t>—</w:t>
            </w:r>
          </w:p>
        </w:tc>
        <w:tc>
          <w:tcPr>
            <w:tcW w:type="dxa" w:w="1984"/>
          </w:tcPr>
          <w:p>
            <w:r/>
            <w:r>
              <w:rPr>
                <w:rFonts w:ascii="Calibri" w:hAnsi="Calibri"/>
                <w:sz w:val="20"/>
              </w:rPr>
              <w:t>postgres, redis</w:t>
            </w:r>
          </w:p>
        </w:tc>
        <w:tc>
          <w:tcPr>
            <w:tcW w:type="dxa" w:w="2835"/>
          </w:tcPr>
          <w:p>
            <w:r/>
            <w:r>
              <w:rPr>
                <w:rFonts w:ascii="Calibri" w:hAnsi="Calibri"/>
                <w:sz w:val="20"/>
              </w:rPr>
              <w:t>Periodic task scheduler (stats recomputation, enrichment)</w:t>
            </w:r>
          </w:p>
        </w:tc>
      </w:tr>
      <w:tr>
        <w:tc>
          <w:tcPr>
            <w:tcW w:type="dxa" w:w="1417"/>
          </w:tcPr>
          <w:p>
            <w:r/>
            <w:r>
              <w:rPr>
                <w:rFonts w:ascii="Calibri" w:hAnsi="Calibri"/>
                <w:sz w:val="20"/>
              </w:rPr>
              <w:t>selenium</w:t>
            </w:r>
          </w:p>
        </w:tc>
        <w:tc>
          <w:tcPr>
            <w:tcW w:type="dxa" w:w="1701"/>
          </w:tcPr>
          <w:p>
            <w:r/>
            <w:r>
              <w:rPr>
                <w:rFonts w:ascii="Calibri" w:hAnsi="Calibri"/>
                <w:sz w:val="20"/>
              </w:rPr>
              <w:t>selenium/standalone-chrome</w:t>
            </w:r>
          </w:p>
        </w:tc>
        <w:tc>
          <w:tcPr>
            <w:tcW w:type="dxa" w:w="1417"/>
          </w:tcPr>
          <w:p>
            <w:r/>
            <w:r>
              <w:rPr>
                <w:rFonts w:ascii="Calibri" w:hAnsi="Calibri"/>
                <w:sz w:val="20"/>
              </w:rPr>
              <w:t>4444:4444</w:t>
            </w:r>
          </w:p>
        </w:tc>
        <w:tc>
          <w:tcPr>
            <w:tcW w:type="dxa" w:w="1984"/>
          </w:tcPr>
          <w:p>
            <w:r/>
            <w:r>
              <w:rPr>
                <w:rFonts w:ascii="Calibri" w:hAnsi="Calibri"/>
                <w:sz w:val="20"/>
              </w:rPr>
              <w:t>—</w:t>
            </w:r>
          </w:p>
        </w:tc>
        <w:tc>
          <w:tcPr>
            <w:tcW w:type="dxa" w:w="2835"/>
          </w:tcPr>
          <w:p>
            <w:r/>
            <w:r>
              <w:rPr>
                <w:rFonts w:ascii="Calibri" w:hAnsi="Calibri"/>
                <w:sz w:val="20"/>
              </w:rPr>
              <w:t>Headless Chrome for scraping tasks</w:t>
            </w:r>
          </w:p>
        </w:tc>
      </w:tr>
    </w:tbl>
    <w:p>
      <w:pPr>
        <w:spacing w:after="40"/>
      </w:pPr>
    </w:p>
    <w:p>
      <w:pPr>
        <w:pStyle w:val="Heading2"/>
      </w:pPr>
      <w:r>
        <w:t>8.2 CI/CD Pipeline</w:t>
      </w:r>
    </w:p>
    <w:p>
      <w:pPr/>
      <w:r>
        <w:t>The CI/CD pipeline runs on GitHub Actions, triggered on every push and pull request to main:</w:t>
      </w:r>
    </w:p>
    <w:p>
      <w:pPr>
        <w:spacing w:after="80"/>
      </w:pPr>
      <w:r>
        <w:rPr>
          <w:b/>
        </w:rPr>
        <w:t xml:space="preserve">Lint &amp; Format: </w:t>
      </w:r>
      <w:r>
        <w:t>ruff check + ruff format --check (Python), eslint + prettier (JS). Fails fast on violations.</w:t>
      </w:r>
    </w:p>
    <w:p>
      <w:pPr>
        <w:spacing w:after="80"/>
      </w:pPr>
      <w:r>
        <w:rPr>
          <w:b/>
        </w:rPr>
        <w:t xml:space="preserve">Type Check: </w:t>
      </w:r>
      <w:r>
        <w:t>mypy for Python backend, tsc --noEmit for TypeScript/React frontend.</w:t>
      </w:r>
    </w:p>
    <w:p>
      <w:pPr>
        <w:spacing w:after="80"/>
      </w:pPr>
      <w:r>
        <w:rPr>
          <w:b/>
        </w:rPr>
        <w:t xml:space="preserve">Unit Tests: </w:t>
      </w:r>
      <w:r>
        <w:t>pytest (Django + FastAPI) and vitest (React). Minimum coverage: 80%.</w:t>
      </w:r>
    </w:p>
    <w:p>
      <w:pPr>
        <w:spacing w:after="80"/>
      </w:pPr>
      <w:r>
        <w:rPr>
          <w:b/>
        </w:rPr>
        <w:t xml:space="preserve">Integration Tests: </w:t>
      </w:r>
      <w:r>
        <w:t>Docker Compose up; run API integration tests against live services.</w:t>
      </w:r>
    </w:p>
    <w:p>
      <w:pPr>
        <w:spacing w:after="80"/>
      </w:pPr>
      <w:r>
        <w:rPr>
          <w:b/>
        </w:rPr>
        <w:t xml:space="preserve">Build: </w:t>
      </w:r>
      <w:r>
        <w:t>Docker image build for all services. Push to container registry on merge to main.</w:t>
      </w:r>
    </w:p>
    <w:p>
      <w:pPr>
        <w:spacing w:after="80"/>
      </w:pPr>
      <w:r>
        <w:rPr>
          <w:b/>
        </w:rPr>
        <w:t xml:space="preserve">Deploy (Staging): </w:t>
      </w:r>
      <w:r>
        <w:t>Auto-deploy to staging environment on merge to main. Smoke tests run post-deploy.</w:t>
      </w:r>
    </w:p>
    <w:p>
      <w:pPr>
        <w:pStyle w:val="Heading2"/>
      </w:pPr>
      <w:r>
        <w:t>8.3 Development Workflow</w:t>
      </w:r>
    </w:p>
    <w:p>
      <w:pPr/>
      <w:r>
        <w:t>The team follows GitHub Flow. The main branch is always deployable. Feature development happens on short-lived branches with the following conventions:</w:t>
      </w:r>
    </w:p>
    <w:p>
      <w:pPr>
        <w:spacing w:after="60"/>
      </w:pPr>
      <w:r>
        <w:rPr>
          <w:b/>
          <w:color w:val="0F3460"/>
        </w:rPr>
        <w:t xml:space="preserve">1. </w:t>
      </w:r>
      <w:r>
        <w:t>Create a feature branch from main: feat/FR-REV-01-create-review or fix/bug-description.</w:t>
      </w:r>
    </w:p>
    <w:p>
      <w:pPr>
        <w:spacing w:after="60"/>
      </w:pPr>
      <w:r>
        <w:rPr>
          <w:b/>
          <w:color w:val="0F3460"/>
        </w:rPr>
        <w:t xml:space="preserve">2. </w:t>
      </w:r>
      <w:r>
        <w:t>Develop locally with docker compose up. Hot-reload enabled for all services.</w:t>
      </w:r>
    </w:p>
    <w:p>
      <w:pPr>
        <w:spacing w:after="60"/>
      </w:pPr>
      <w:r>
        <w:rPr>
          <w:b/>
          <w:color w:val="0F3460"/>
        </w:rPr>
        <w:t xml:space="preserve">3. </w:t>
      </w:r>
      <w:r>
        <w:t>Write tests alongside code. Push to remote branch.</w:t>
      </w:r>
    </w:p>
    <w:p>
      <w:pPr>
        <w:spacing w:after="60"/>
      </w:pPr>
      <w:r>
        <w:rPr>
          <w:b/>
          <w:color w:val="0F3460"/>
        </w:rPr>
        <w:t xml:space="preserve">4. </w:t>
      </w:r>
      <w:r>
        <w:t>Open a Pull Request. CI pipeline runs automatically. At least one approval required.</w:t>
      </w:r>
    </w:p>
    <w:p>
      <w:pPr>
        <w:spacing w:after="60"/>
      </w:pPr>
      <w:r>
        <w:rPr>
          <w:b/>
          <w:color w:val="0F3460"/>
        </w:rPr>
        <w:t xml:space="preserve">5. </w:t>
      </w:r>
      <w:r>
        <w:t>Merge to main via squash merge. CI builds and deploys to staging.</w:t>
      </w:r>
    </w:p>
    <w:p>
      <w:pPr>
        <w:spacing w:after="60"/>
      </w:pPr>
      <w:r>
        <w:rPr>
          <w:b/>
          <w:color w:val="0F3460"/>
        </w:rPr>
        <w:t xml:space="preserve">6. </w:t>
      </w:r>
      <w:r>
        <w:t>Tag releases with semantic versioning (v1.0.0, v1.1.0, etc.) for production deploys.</w:t>
      </w:r>
    </w:p>
    <w:p>
      <w:r>
        <w:br w:type="page"/>
      </w:r>
    </w:p>
    <w:p>
      <w:pPr>
        <w:pStyle w:val="Heading1"/>
      </w:pPr>
      <w:r>
        <w:t>9. Background Services</w:t>
      </w:r>
    </w:p>
    <w:p>
      <w:pPr>
        <w:pStyle w:val="Heading2"/>
      </w:pPr>
      <w:r>
        <w:t>9.1 Celery Task Queue</w:t>
      </w:r>
    </w:p>
    <w:p>
      <w:pPr/>
      <w:r>
        <w:t>Celery handles all asynchronous and periodic tasks. Redis serves as both the message broker and result backend. Tasks are organized into named queues for priority management.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84"/>
            <w:shd w:val="clear" w:fill="1A1A2E"/>
          </w:tcPr>
          <w:p>
            <w:r/>
            <w:r>
              <w:rPr>
                <w:rFonts w:ascii="Calibri" w:hAnsi="Calibri"/>
                <w:b/>
                <w:color w:val="FFFFFF"/>
                <w:sz w:val="20"/>
              </w:rPr>
              <w:t>Task Name</w:t>
            </w:r>
          </w:p>
        </w:tc>
        <w:tc>
          <w:tcPr>
            <w:tcW w:type="dxa" w:w="1984"/>
            <w:shd w:val="clear" w:fill="1A1A2E"/>
          </w:tcPr>
          <w:p>
            <w:r/>
            <w:r>
              <w:rPr>
                <w:rFonts w:ascii="Calibri" w:hAnsi="Calibri"/>
                <w:b/>
                <w:color w:val="FFFFFF"/>
                <w:sz w:val="20"/>
              </w:rPr>
              <w:t>Trigger</w:t>
            </w:r>
          </w:p>
        </w:tc>
        <w:tc>
          <w:tcPr>
            <w:tcW w:type="dxa" w:w="1134"/>
            <w:shd w:val="clear" w:fill="1A1A2E"/>
          </w:tcPr>
          <w:p>
            <w:r/>
            <w:r>
              <w:rPr>
                <w:rFonts w:ascii="Calibri" w:hAnsi="Calibri"/>
                <w:b/>
                <w:color w:val="FFFFFF"/>
                <w:sz w:val="20"/>
              </w:rPr>
              <w:t>Queue</w:t>
            </w:r>
          </w:p>
        </w:tc>
        <w:tc>
          <w:tcPr>
            <w:tcW w:type="dxa" w:w="3685"/>
            <w:shd w:val="clear" w:fill="1A1A2E"/>
          </w:tcPr>
          <w:p>
            <w:r/>
            <w:r>
              <w:rPr>
                <w:rFonts w:ascii="Calibri" w:hAnsi="Calibri"/>
                <w:b/>
                <w:color w:val="FFFFFF"/>
                <w:sz w:val="20"/>
              </w:rPr>
              <w:t>Description</w:t>
            </w:r>
          </w:p>
        </w:tc>
      </w:tr>
      <w:tr>
        <w:tc>
          <w:tcPr>
            <w:tcW w:type="dxa" w:w="1984"/>
          </w:tcPr>
          <w:p>
            <w:r/>
            <w:r>
              <w:rPr>
                <w:rFonts w:ascii="Calibri" w:hAnsi="Calibri"/>
                <w:sz w:val="20"/>
              </w:rPr>
              <w:t>ingest_book</w:t>
            </w:r>
          </w:p>
        </w:tc>
        <w:tc>
          <w:tcPr>
            <w:tcW w:type="dxa" w:w="1984"/>
          </w:tcPr>
          <w:p>
            <w:r/>
            <w:r>
              <w:rPr>
                <w:rFonts w:ascii="Calibri" w:hAnsi="Calibri"/>
                <w:sz w:val="20"/>
              </w:rPr>
              <w:t>FastAPI /ingest endpoint</w:t>
            </w:r>
          </w:p>
        </w:tc>
        <w:tc>
          <w:tcPr>
            <w:tcW w:type="dxa" w:w="1134"/>
          </w:tcPr>
          <w:p>
            <w:r/>
            <w:r>
              <w:rPr>
                <w:rFonts w:ascii="Calibri" w:hAnsi="Calibri"/>
                <w:sz w:val="20"/>
              </w:rPr>
              <w:t>ingestion</w:t>
            </w:r>
          </w:p>
        </w:tc>
        <w:tc>
          <w:tcPr>
            <w:tcW w:type="dxa" w:w="3685"/>
          </w:tcPr>
          <w:p>
            <w:r/>
            <w:r>
              <w:rPr>
                <w:rFonts w:ascii="Calibri" w:hAnsi="Calibri"/>
                <w:sz w:val="20"/>
              </w:rPr>
              <w:t>Fetch book metadata from Open Library/Google Books and create/update the local Book record.</w:t>
            </w:r>
          </w:p>
        </w:tc>
      </w:tr>
      <w:tr>
        <w:tc>
          <w:tcPr>
            <w:tcW w:type="dxa" w:w="1984"/>
          </w:tcPr>
          <w:p>
            <w:r/>
            <w:r>
              <w:rPr>
                <w:rFonts w:ascii="Calibri" w:hAnsi="Calibri"/>
                <w:sz w:val="20"/>
              </w:rPr>
              <w:t>enrich_books</w:t>
            </w:r>
          </w:p>
        </w:tc>
        <w:tc>
          <w:tcPr>
            <w:tcW w:type="dxa" w:w="1984"/>
          </w:tcPr>
          <w:p>
            <w:r/>
            <w:r>
              <w:rPr>
                <w:rFonts w:ascii="Calibri" w:hAnsi="Calibri"/>
                <w:sz w:val="20"/>
              </w:rPr>
              <w:t>Celery Beat (daily at 3 AM)</w:t>
            </w:r>
          </w:p>
        </w:tc>
        <w:tc>
          <w:tcPr>
            <w:tcW w:type="dxa" w:w="1134"/>
          </w:tcPr>
          <w:p>
            <w:r/>
            <w:r>
              <w:rPr>
                <w:rFonts w:ascii="Calibri" w:hAnsi="Calibri"/>
                <w:sz w:val="20"/>
              </w:rPr>
              <w:t>ingestion</w:t>
            </w:r>
          </w:p>
        </w:tc>
        <w:tc>
          <w:tcPr>
            <w:tcW w:type="dxa" w:w="3685"/>
          </w:tcPr>
          <w:p>
            <w:r/>
            <w:r>
              <w:rPr>
                <w:rFonts w:ascii="Calibri" w:hAnsi="Calibri"/>
                <w:sz w:val="20"/>
              </w:rPr>
              <w:t>Find books with missing metadata (cover, page count) and attempt to fill gaps from external APIs.</w:t>
            </w:r>
          </w:p>
        </w:tc>
      </w:tr>
      <w:tr>
        <w:tc>
          <w:tcPr>
            <w:tcW w:type="dxa" w:w="1984"/>
          </w:tcPr>
          <w:p>
            <w:r/>
            <w:r>
              <w:rPr>
                <w:rFonts w:ascii="Calibri" w:hAnsi="Calibri"/>
                <w:sz w:val="20"/>
              </w:rPr>
              <w:t>scrape_book_data</w:t>
            </w:r>
          </w:p>
        </w:tc>
        <w:tc>
          <w:tcPr>
            <w:tcW w:type="dxa" w:w="1984"/>
          </w:tcPr>
          <w:p>
            <w:r/>
            <w:r>
              <w:rPr>
                <w:rFonts w:ascii="Calibri" w:hAnsi="Calibri"/>
                <w:sz w:val="20"/>
              </w:rPr>
              <w:t>FastAPI /ingest endpoint (fallback)</w:t>
            </w:r>
          </w:p>
        </w:tc>
        <w:tc>
          <w:tcPr>
            <w:tcW w:type="dxa" w:w="1134"/>
          </w:tcPr>
          <w:p>
            <w:r/>
            <w:r>
              <w:rPr>
                <w:rFonts w:ascii="Calibri" w:hAnsi="Calibri"/>
                <w:sz w:val="20"/>
              </w:rPr>
              <w:t>scraping</w:t>
            </w:r>
          </w:p>
        </w:tc>
        <w:tc>
          <w:tcPr>
            <w:tcW w:type="dxa" w:w="3685"/>
          </w:tcPr>
          <w:p>
            <w:r/>
            <w:r>
              <w:rPr>
                <w:rFonts w:ascii="Calibri" w:hAnsi="Calibri"/>
                <w:sz w:val="20"/>
              </w:rPr>
              <w:t>Use Selenium headless Chrome to extract data from non-API sources. Retries with exponential backoff.</w:t>
            </w:r>
          </w:p>
        </w:tc>
      </w:tr>
      <w:tr>
        <w:tc>
          <w:tcPr>
            <w:tcW w:type="dxa" w:w="1984"/>
          </w:tcPr>
          <w:p>
            <w:r/>
            <w:r>
              <w:rPr>
                <w:rFonts w:ascii="Calibri" w:hAnsi="Calibri"/>
                <w:sz w:val="20"/>
              </w:rPr>
              <w:t>recompute_book_stats</w:t>
            </w:r>
          </w:p>
        </w:tc>
        <w:tc>
          <w:tcPr>
            <w:tcW w:type="dxa" w:w="1984"/>
          </w:tcPr>
          <w:p>
            <w:r/>
            <w:r>
              <w:rPr>
                <w:rFonts w:ascii="Calibri" w:hAnsi="Calibri"/>
                <w:sz w:val="20"/>
              </w:rPr>
              <w:t>Django signal (review create/update/delete)</w:t>
            </w:r>
          </w:p>
        </w:tc>
        <w:tc>
          <w:tcPr>
            <w:tcW w:type="dxa" w:w="1134"/>
          </w:tcPr>
          <w:p>
            <w:r/>
            <w:r>
              <w:rPr>
                <w:rFonts w:ascii="Calibri" w:hAnsi="Calibri"/>
                <w:sz w:val="20"/>
              </w:rPr>
              <w:t>default</w:t>
            </w:r>
          </w:p>
        </w:tc>
        <w:tc>
          <w:tcPr>
            <w:tcW w:type="dxa" w:w="3685"/>
          </w:tcPr>
          <w:p>
            <w:r/>
            <w:r>
              <w:rPr>
                <w:rFonts w:ascii="Calibri" w:hAnsi="Calibri"/>
                <w:sz w:val="20"/>
              </w:rPr>
              <w:t>Recalculate avg_rating and rating_count for a specific book. Updates denormalized fields.</w:t>
            </w:r>
          </w:p>
        </w:tc>
      </w:tr>
      <w:tr>
        <w:tc>
          <w:tcPr>
            <w:tcW w:type="dxa" w:w="1984"/>
          </w:tcPr>
          <w:p>
            <w:r/>
            <w:r>
              <w:rPr>
                <w:rFonts w:ascii="Calibri" w:hAnsi="Calibri"/>
                <w:sz w:val="20"/>
              </w:rPr>
              <w:t>recompute_user_stats</w:t>
            </w:r>
          </w:p>
        </w:tc>
        <w:tc>
          <w:tcPr>
            <w:tcW w:type="dxa" w:w="1984"/>
          </w:tcPr>
          <w:p>
            <w:r/>
            <w:r>
              <w:rPr>
                <w:rFonts w:ascii="Calibri" w:hAnsi="Calibri"/>
                <w:sz w:val="20"/>
              </w:rPr>
              <w:t>Celery Beat (hourly)</w:t>
            </w:r>
          </w:p>
        </w:tc>
        <w:tc>
          <w:tcPr>
            <w:tcW w:type="dxa" w:w="1134"/>
          </w:tcPr>
          <w:p>
            <w:r/>
            <w:r>
              <w:rPr>
                <w:rFonts w:ascii="Calibri" w:hAnsi="Calibri"/>
                <w:sz w:val="20"/>
              </w:rPr>
              <w:t>default</w:t>
            </w:r>
          </w:p>
        </w:tc>
        <w:tc>
          <w:tcPr>
            <w:tcW w:type="dxa" w:w="3685"/>
          </w:tcPr>
          <w:p>
            <w:r/>
            <w:r>
              <w:rPr>
                <w:rFonts w:ascii="Calibri" w:hAnsi="Calibri"/>
                <w:sz w:val="20"/>
              </w:rPr>
              <w:t>Recalculate profile reading stats (total books, pages, avg rating) for users with recent activity.</w:t>
            </w:r>
          </w:p>
        </w:tc>
      </w:tr>
      <w:tr>
        <w:tc>
          <w:tcPr>
            <w:tcW w:type="dxa" w:w="1984"/>
          </w:tcPr>
          <w:p>
            <w:r/>
            <w:r>
              <w:rPr>
                <w:rFonts w:ascii="Calibri" w:hAnsi="Calibri"/>
                <w:sz w:val="20"/>
              </w:rPr>
              <w:t>cleanup_stale_tasks</w:t>
            </w:r>
          </w:p>
        </w:tc>
        <w:tc>
          <w:tcPr>
            <w:tcW w:type="dxa" w:w="1984"/>
          </w:tcPr>
          <w:p>
            <w:r/>
            <w:r>
              <w:rPr>
                <w:rFonts w:ascii="Calibri" w:hAnsi="Calibri"/>
                <w:sz w:val="20"/>
              </w:rPr>
              <w:t>Celery Beat (daily)</w:t>
            </w:r>
          </w:p>
        </w:tc>
        <w:tc>
          <w:tcPr>
            <w:tcW w:type="dxa" w:w="1134"/>
          </w:tcPr>
          <w:p>
            <w:r/>
            <w:r>
              <w:rPr>
                <w:rFonts w:ascii="Calibri" w:hAnsi="Calibri"/>
                <w:sz w:val="20"/>
              </w:rPr>
              <w:t>default</w:t>
            </w:r>
          </w:p>
        </w:tc>
        <w:tc>
          <w:tcPr>
            <w:tcW w:type="dxa" w:w="3685"/>
          </w:tcPr>
          <w:p>
            <w:r/>
            <w:r>
              <w:rPr>
                <w:rFonts w:ascii="Calibri" w:hAnsi="Calibri"/>
                <w:sz w:val="20"/>
              </w:rPr>
              <w:t>Remove Celery task results older than 7 days from Redis.</w:t>
            </w:r>
          </w:p>
        </w:tc>
      </w:tr>
    </w:tbl>
    <w:p>
      <w:pPr>
        <w:spacing w:after="40"/>
      </w:pPr>
    </w:p>
    <w:p>
      <w:pPr>
        <w:pStyle w:val="Heading2"/>
      </w:pPr>
      <w:r>
        <w:t>9.2 Selenium Scraper</w:t>
      </w:r>
    </w:p>
    <w:p>
      <w:pPr/>
      <w:r>
        <w:t>The Selenium scraper runs inside a dedicated Docker container (selenium/standalone-chrome) and is invoked exclusively via Celery tasks. It is a supplementary data source used only when the Open Library and Google Books APIs lack sufficient data for a book.</w:t>
      </w:r>
    </w:p>
    <w:p>
      <w:pPr>
        <w:spacing w:after="60"/>
      </w:pPr>
      <w:r>
        <w:t>•  Scraper tasks run on a dedicated "scraping" Celery queue to avoid blocking other tasks.</w:t>
      </w:r>
    </w:p>
    <w:p>
      <w:pPr>
        <w:spacing w:after="60"/>
      </w:pPr>
      <w:r>
        <w:t>•  Each scraping task has a 60-second timeout. Failures retry up to 3 times with exponential backoff.</w:t>
      </w:r>
    </w:p>
    <w:p>
      <w:pPr>
        <w:spacing w:after="60"/>
      </w:pPr>
      <w:r>
        <w:t>•  The scraper respects robots.txt and includes a 2-second delay between page requests.</w:t>
      </w:r>
    </w:p>
    <w:p>
      <w:pPr>
        <w:spacing w:after="60"/>
      </w:pPr>
      <w:r>
        <w:t>•  Scraped data is validated against a Pydantic schema before being written to the database.</w:t>
      </w:r>
    </w:p>
    <w:p>
      <w:pPr>
        <w:spacing w:after="60"/>
      </w:pPr>
      <w:r>
        <w:t>•  A circuit breaker pattern is implemented: if a target site fails 5 consecutive times, scraping for that site is paused for 1 hour.</w:t>
      </w:r>
    </w:p>
    <w:p>
      <w:r>
        <w:br w:type="page"/>
      </w:r>
    </w:p>
    <w:p>
      <w:pPr>
        <w:pStyle w:val="Heading1"/>
      </w:pPr>
      <w:r>
        <w:t>10. UI/UX Requirements</w:t>
      </w:r>
    </w:p>
    <w:p>
      <w:pPr>
        <w:pStyle w:val="Heading2"/>
      </w:pPr>
      <w:r>
        <w:t>10.1 Key Screens</w:t>
      </w:r>
    </w:p>
    <w:p>
      <w:pPr/>
      <w:r>
        <w:t>The following screens form the core user experience. Each is described with its purpose, key components, and data requirements. The UI is built with Ant Design components and follows a clean, dark-mode-first design inspired by Letterboxd.</w:t>
      </w:r>
    </w:p>
    <w:p>
      <w:pPr>
        <w:spacing w:after="40"/>
      </w:pPr>
      <w:r>
        <w:rPr>
          <w:b/>
          <w:color w:val="0F3460"/>
          <w:sz w:val="22"/>
        </w:rPr>
        <w:t xml:space="preserve">Home / Feed — </w:t>
      </w:r>
      <w:r>
        <w:rPr>
          <w:i/>
        </w:rPr>
        <w:t>Landing page for authenticated users.</w:t>
      </w:r>
    </w:p>
    <w:p>
      <w:pPr>
        <w:spacing w:after="200"/>
      </w:pPr>
      <w:r>
        <w:t>Recent activity from followed users (reviews, ratings, books added). "Popular This Month" sidebar. Quick-log button for adding a book.</w:t>
      </w:r>
    </w:p>
    <w:p>
      <w:pPr>
        <w:spacing w:after="40"/>
      </w:pPr>
      <w:r>
        <w:rPr>
          <w:b/>
          <w:color w:val="0F3460"/>
          <w:sz w:val="22"/>
        </w:rPr>
        <w:t xml:space="preserve">Book Search — </w:t>
      </w:r>
      <w:r>
        <w:rPr>
          <w:i/>
        </w:rPr>
        <w:t>Global search with autocomplete.</w:t>
      </w:r>
    </w:p>
    <w:p>
      <w:pPr>
        <w:spacing w:after="200"/>
      </w:pPr>
      <w:r>
        <w:t>Search bar with debounced autocomplete (TanStack Query, 300ms). Results show cover, title, author, average rating. Clicking a result navigates to the book detail page.</w:t>
      </w:r>
    </w:p>
    <w:p>
      <w:pPr>
        <w:spacing w:after="40"/>
      </w:pPr>
      <w:r>
        <w:rPr>
          <w:b/>
          <w:color w:val="0F3460"/>
          <w:sz w:val="22"/>
        </w:rPr>
        <w:t xml:space="preserve">Book Detail — </w:t>
      </w:r>
      <w:r>
        <w:rPr>
          <w:i/>
        </w:rPr>
        <w:t>Comprehensive view of a single book.</w:t>
      </w:r>
    </w:p>
    <w:p>
      <w:pPr>
        <w:spacing w:after="200"/>
      </w:pPr>
      <w:r>
        <w:t>Book metadata (cover, title, author, pages, publisher, genres). Aggregate rating (average + distribution bar chart). Action buttons: "Log This Book", "Add to Shelf", "Write Review". Review feed with sort options (recent, highest, most liked). Similar to IMDb/Letterboxd film pages.</w:t>
      </w:r>
    </w:p>
    <w:p>
      <w:pPr>
        <w:spacing w:after="40"/>
      </w:pPr>
      <w:r>
        <w:rPr>
          <w:b/>
          <w:color w:val="0F3460"/>
          <w:sz w:val="22"/>
        </w:rPr>
        <w:t xml:space="preserve">Write/Edit Review — </w:t>
      </w:r>
      <w:r>
        <w:rPr>
          <w:i/>
        </w:rPr>
        <w:t>Full-screen review composition.</w:t>
      </w:r>
    </w:p>
    <w:p>
      <w:pPr>
        <w:spacing w:after="200"/>
      </w:pPr>
      <w:r>
        <w:t>Star rating selector (interactive, half-star via Ant Design Rate component). Rich text area for review body. Spoiler toggle checkbox. Link to reading log entry (dropdown of user’s logs for this book). Preview mode before publishing.</w:t>
      </w:r>
    </w:p>
    <w:p>
      <w:pPr>
        <w:spacing w:after="40"/>
      </w:pPr>
      <w:r>
        <w:rPr>
          <w:b/>
          <w:color w:val="0F3460"/>
          <w:sz w:val="22"/>
        </w:rPr>
        <w:t xml:space="preserve">User Profile — </w:t>
      </w:r>
      <w:r>
        <w:rPr>
          <w:i/>
        </w:rPr>
        <w:t>Public profile page at /user/{username}.</w:t>
      </w:r>
    </w:p>
    <w:p>
      <w:pPr>
        <w:spacing w:after="200"/>
      </w:pPr>
      <w:r>
        <w:t>Header: avatar, display name, bio, join date, follower/following counts. Stats cards: books read, pages read, average rating, books this year. Tabbed content: Reviews, Bookshelves, Reading Log, Liked Reviews. Grid/list toggle for bookshelves (matching the Notion card grid layout in the screenshots).</w:t>
      </w:r>
    </w:p>
    <w:p>
      <w:pPr>
        <w:spacing w:after="40"/>
      </w:pPr>
      <w:r>
        <w:rPr>
          <w:b/>
          <w:color w:val="0F3460"/>
          <w:sz w:val="22"/>
        </w:rPr>
        <w:t xml:space="preserve">Bookshelf View — </w:t>
      </w:r>
      <w:r>
        <w:rPr>
          <w:i/>
        </w:rPr>
        <w:t>A single shelf’s contents.</w:t>
      </w:r>
    </w:p>
    <w:p>
      <w:pPr>
        <w:spacing w:after="200"/>
      </w:pPr>
      <w:r>
        <w:t>Grid of book cards (cover, title, author, user rating). Sort controls (date added, title, rating, author). Shelf metadata: name, description, book count. For default shelves, status badges match reading log status.</w:t>
      </w:r>
    </w:p>
    <w:p>
      <w:pPr>
        <w:spacing w:after="40"/>
      </w:pPr>
      <w:r>
        <w:rPr>
          <w:b/>
          <w:color w:val="0F3460"/>
          <w:sz w:val="22"/>
        </w:rPr>
        <w:t xml:space="preserve">Reading Log — </w:t>
      </w:r>
      <w:r>
        <w:rPr>
          <w:i/>
        </w:rPr>
        <w:t>Timeline of a user’s reading activity.</w:t>
      </w:r>
    </w:p>
    <w:p>
      <w:pPr>
        <w:spacing w:after="200"/>
      </w:pPr>
      <w:r>
        <w:t>Reverse-chronological list of log entries. Each entry shows: book cover thumbnail, title, status badge, dates, progress bar (if currently reading). Filterable by status. Clicking an entry opens detail with notes and linked review.</w:t>
      </w:r>
    </w:p>
    <w:p>
      <w:pPr>
        <w:spacing w:after="40"/>
      </w:pPr>
      <w:r>
        <w:rPr>
          <w:b/>
          <w:color w:val="0F3460"/>
          <w:sz w:val="22"/>
        </w:rPr>
        <w:t xml:space="preserve">Settings — </w:t>
      </w:r>
      <w:r>
        <w:rPr>
          <w:i/>
        </w:rPr>
        <w:t>User account and preference management.</w:t>
      </w:r>
    </w:p>
    <w:p>
      <w:pPr>
        <w:spacing w:after="200"/>
      </w:pPr>
      <w:r>
        <w:t>Profile editing form. Password change. Privacy toggle (public/private profile). Account deletion. Notification preferences (future).</w:t>
      </w:r>
    </w:p>
    <w:p>
      <w:pPr>
        <w:pStyle w:val="Heading2"/>
      </w:pPr>
      <w:r>
        <w:t>10.2 Responsive Design</w:t>
      </w:r>
    </w:p>
    <w:tbl>
      <w:tblPr>
        <w:tblStyle w:val="TableGrid"/>
        <w:tblW w:type="auto" w:w="0"/>
        <w:jc w:val="center"/>
        <w:tblLook w:firstColumn="1" w:firstRow="1" w:lastColumn="0" w:lastRow="0" w:noHBand="0" w:noVBand="1" w:val="04A0"/>
      </w:tblPr>
      <w:tblGrid>
        <w:gridCol w:w="3120"/>
        <w:gridCol w:w="3120"/>
        <w:gridCol w:w="3120"/>
      </w:tblGrid>
      <w:tr>
        <w:tc>
          <w:tcPr>
            <w:tcW w:type="dxa" w:w="1701"/>
            <w:shd w:val="clear" w:fill="1A1A2E"/>
          </w:tcPr>
          <w:p>
            <w:r/>
            <w:r>
              <w:rPr>
                <w:rFonts w:ascii="Calibri" w:hAnsi="Calibri"/>
                <w:b/>
                <w:color w:val="FFFFFF"/>
                <w:sz w:val="20"/>
              </w:rPr>
              <w:t>Breakpoint</w:t>
            </w:r>
          </w:p>
        </w:tc>
        <w:tc>
          <w:tcPr>
            <w:tcW w:type="dxa" w:w="1701"/>
            <w:shd w:val="clear" w:fill="1A1A2E"/>
          </w:tcPr>
          <w:p>
            <w:r/>
            <w:r>
              <w:rPr>
                <w:rFonts w:ascii="Calibri" w:hAnsi="Calibri"/>
                <w:b/>
                <w:color w:val="FFFFFF"/>
                <w:sz w:val="20"/>
              </w:rPr>
              <w:t>Width</w:t>
            </w:r>
          </w:p>
        </w:tc>
        <w:tc>
          <w:tcPr>
            <w:tcW w:type="dxa" w:w="5669"/>
            <w:shd w:val="clear" w:fill="1A1A2E"/>
          </w:tcPr>
          <w:p>
            <w:r/>
            <w:r>
              <w:rPr>
                <w:rFonts w:ascii="Calibri" w:hAnsi="Calibri"/>
                <w:b/>
                <w:color w:val="FFFFFF"/>
                <w:sz w:val="20"/>
              </w:rPr>
              <w:t>Layout Behavior</w:t>
            </w:r>
          </w:p>
        </w:tc>
      </w:tr>
      <w:tr>
        <w:tc>
          <w:tcPr>
            <w:tcW w:type="dxa" w:w="1701"/>
          </w:tcPr>
          <w:p>
            <w:r/>
            <w:r>
              <w:rPr>
                <w:rFonts w:ascii="Calibri" w:hAnsi="Calibri"/>
                <w:sz w:val="20"/>
              </w:rPr>
              <w:t>Mobile</w:t>
            </w:r>
          </w:p>
        </w:tc>
        <w:tc>
          <w:tcPr>
            <w:tcW w:type="dxa" w:w="1701"/>
          </w:tcPr>
          <w:p>
            <w:r/>
            <w:r>
              <w:rPr>
                <w:rFonts w:ascii="Calibri" w:hAnsi="Calibri"/>
                <w:sz w:val="20"/>
              </w:rPr>
              <w:t>&lt; 768px</w:t>
            </w:r>
          </w:p>
        </w:tc>
        <w:tc>
          <w:tcPr>
            <w:tcW w:type="dxa" w:w="5669"/>
          </w:tcPr>
          <w:p>
            <w:r/>
            <w:r>
              <w:rPr>
                <w:rFonts w:ascii="Calibri" w:hAnsi="Calibri"/>
                <w:sz w:val="20"/>
              </w:rPr>
              <w:t>Single column. Bottom navigation bar. Stacked cards. Collapsible sidebar.</w:t>
            </w:r>
          </w:p>
        </w:tc>
      </w:tr>
      <w:tr>
        <w:tc>
          <w:tcPr>
            <w:tcW w:type="dxa" w:w="1701"/>
          </w:tcPr>
          <w:p>
            <w:r/>
            <w:r>
              <w:rPr>
                <w:rFonts w:ascii="Calibri" w:hAnsi="Calibri"/>
                <w:sz w:val="20"/>
              </w:rPr>
              <w:t>Tablet</w:t>
            </w:r>
          </w:p>
        </w:tc>
        <w:tc>
          <w:tcPr>
            <w:tcW w:type="dxa" w:w="1701"/>
          </w:tcPr>
          <w:p>
            <w:r/>
            <w:r>
              <w:rPr>
                <w:rFonts w:ascii="Calibri" w:hAnsi="Calibri"/>
                <w:sz w:val="20"/>
              </w:rPr>
              <w:t>768px – 1024px</w:t>
            </w:r>
          </w:p>
        </w:tc>
        <w:tc>
          <w:tcPr>
            <w:tcW w:type="dxa" w:w="5669"/>
          </w:tcPr>
          <w:p>
            <w:r/>
            <w:r>
              <w:rPr>
                <w:rFonts w:ascii="Calibri" w:hAnsi="Calibri"/>
                <w:sz w:val="20"/>
              </w:rPr>
              <w:t>Two-column grid for bookshelves. Side-by-side book detail + reviews.</w:t>
            </w:r>
          </w:p>
        </w:tc>
      </w:tr>
      <w:tr>
        <w:tc>
          <w:tcPr>
            <w:tcW w:type="dxa" w:w="1701"/>
          </w:tcPr>
          <w:p>
            <w:r/>
            <w:r>
              <w:rPr>
                <w:rFonts w:ascii="Calibri" w:hAnsi="Calibri"/>
                <w:sz w:val="20"/>
              </w:rPr>
              <w:t>Desktop</w:t>
            </w:r>
          </w:p>
        </w:tc>
        <w:tc>
          <w:tcPr>
            <w:tcW w:type="dxa" w:w="1701"/>
          </w:tcPr>
          <w:p>
            <w:r/>
            <w:r>
              <w:rPr>
                <w:rFonts w:ascii="Calibri" w:hAnsi="Calibri"/>
                <w:sz w:val="20"/>
              </w:rPr>
              <w:t>&gt; 1024px</w:t>
            </w:r>
          </w:p>
        </w:tc>
        <w:tc>
          <w:tcPr>
            <w:tcW w:type="dxa" w:w="5669"/>
          </w:tcPr>
          <w:p>
            <w:r/>
            <w:r>
              <w:rPr>
                <w:rFonts w:ascii="Calibri" w:hAnsi="Calibri"/>
                <w:sz w:val="20"/>
              </w:rPr>
              <w:t>Full layout: sidebar navigation, 3–4 column book grids, expanded review cards.</w:t>
            </w:r>
          </w:p>
        </w:tc>
      </w:tr>
    </w:tbl>
    <w:p>
      <w:pPr>
        <w:spacing w:after="40"/>
      </w:pPr>
    </w:p>
    <w:p>
      <w:r>
        <w:br w:type="page"/>
      </w:r>
    </w:p>
    <w:p>
      <w:pPr>
        <w:pStyle w:val="Heading1"/>
      </w:pPr>
      <w:r>
        <w:t>11. Future Considerations</w:t>
      </w:r>
    </w:p>
    <w:p>
      <w:pPr/>
      <w:r>
        <w:t>The following features are explicitly out of scope for the MVP but are documented here as the product roadmap for subsequent iterations:</w:t>
      </w:r>
    </w:p>
    <w:p>
      <w:pPr>
        <w:spacing w:after="80"/>
      </w:pPr>
      <w:r>
        <w:rPr>
          <w:b/>
        </w:rPr>
        <w:t xml:space="preserve">Reading Challenges: </w:t>
      </w:r>
      <w:r>
        <w:t>Annual reading goals (e.g., "Read 50 books in 2026"), progress tracking, community challenges with leaderboards.</w:t>
      </w:r>
    </w:p>
    <w:p>
      <w:pPr>
        <w:spacing w:after="80"/>
      </w:pPr>
      <w:r>
        <w:rPr>
          <w:b/>
        </w:rPr>
        <w:t xml:space="preserve">Recommendation Engine: </w:t>
      </w:r>
      <w:r>
        <w:t>Collaborative filtering based on user ratings and reading history. "Readers who liked X also liked Y."</w:t>
      </w:r>
    </w:p>
    <w:p>
      <w:pPr>
        <w:spacing w:after="80"/>
      </w:pPr>
      <w:r>
        <w:rPr>
          <w:b/>
        </w:rPr>
        <w:t xml:space="preserve">Reading Groups / Book Clubs: </w:t>
      </w:r>
      <w:r>
        <w:t>Users can create groups, set a shared reading schedule, and have group-scoped discussion threads.</w:t>
      </w:r>
    </w:p>
    <w:p>
      <w:pPr>
        <w:spacing w:after="80"/>
      </w:pPr>
      <w:r>
        <w:rPr>
          <w:b/>
        </w:rPr>
        <w:t xml:space="preserve">Activity Notifications: </w:t>
      </w:r>
      <w:r>
        <w:t>Push and in-app notifications for: new followers, review likes, friend activity, book club updates.</w:t>
      </w:r>
    </w:p>
    <w:p>
      <w:pPr>
        <w:spacing w:after="80"/>
      </w:pPr>
      <w:r>
        <w:rPr>
          <w:b/>
        </w:rPr>
        <w:t xml:space="preserve">Import from Goodreads: </w:t>
      </w:r>
      <w:r>
        <w:t>CSV import tool to migrate existing Goodreads reading history and reviews into PageTurner.</w:t>
      </w:r>
    </w:p>
    <w:p>
      <w:pPr>
        <w:spacing w:after="80"/>
      </w:pPr>
      <w:r>
        <w:rPr>
          <w:b/>
        </w:rPr>
        <w:t xml:space="preserve">Mobile Native Apps: </w:t>
      </w:r>
      <w:r>
        <w:t>React Native or Flutter apps for iOS and Android with offline reading log support.</w:t>
      </w:r>
    </w:p>
    <w:p>
      <w:pPr>
        <w:spacing w:after="80"/>
      </w:pPr>
      <w:r>
        <w:rPr>
          <w:b/>
        </w:rPr>
        <w:t xml:space="preserve">Barcode Scanner: </w:t>
      </w:r>
      <w:r>
        <w:t>Mobile feature: scan a book’s ISBN barcode to instantly look up and log the book.</w:t>
      </w:r>
    </w:p>
    <w:p>
      <w:pPr>
        <w:spacing w:after="80"/>
      </w:pPr>
      <w:r>
        <w:rPr>
          <w:b/>
        </w:rPr>
        <w:t xml:space="preserve">Author Pages: </w:t>
      </w:r>
      <w:r>
        <w:t>Dedicated author profiles with biography, bibliography, and aggregate stats across all their books.</w:t>
      </w:r>
    </w:p>
    <w:p>
      <w:pPr>
        <w:spacing w:after="80"/>
      </w:pPr>
      <w:r>
        <w:rPr>
          <w:b/>
        </w:rPr>
        <w:t xml:space="preserve">Advanced Analytics: </w:t>
      </w:r>
      <w:r>
        <w:t>Personal reading analytics dashboard: books per month chart, genre distribution, average pages/day, reading streaks.</w:t>
      </w:r>
    </w:p>
    <w:p>
      <w:pPr>
        <w:spacing w:after="80"/>
      </w:pPr>
      <w:r>
        <w:rPr>
          <w:b/>
        </w:rPr>
        <w:t xml:space="preserve">Content Moderation: </w:t>
      </w:r>
      <w:r>
        <w:t>Automated toxicity detection on reviews, admin moderation queue, user reporting system.</w:t>
      </w:r>
    </w:p>
    <w:p>
      <w:pPr>
        <w:spacing w:after="80"/>
      </w:pPr>
      <w:r>
        <w:rPr>
          <w:b/>
        </w:rPr>
        <w:t xml:space="preserve">API for Third Parties: </w:t>
      </w:r>
      <w:r>
        <w:t>Public API (with rate limits) for third-party developers to build on the PageTurner platform.</w:t>
      </w:r>
    </w:p>
    <w:p>
      <w:r>
        <w:br w:type="page"/>
      </w:r>
    </w:p>
    <w:p>
      <w:pPr>
        <w:pStyle w:val="Heading1"/>
      </w:pPr>
      <w:r>
        <w:t>12. Appendices</w:t>
      </w:r>
    </w:p>
    <w:p>
      <w:pPr>
        <w:pStyle w:val="Heading2"/>
      </w:pPr>
      <w:r>
        <w:t>Appendix A: Requirement Priority Definitions</w:t>
      </w:r>
    </w:p>
    <w:tbl>
      <w:tblPr>
        <w:tblStyle w:val="TableGrid"/>
        <w:tblW w:type="auto" w:w="0"/>
        <w:jc w:val="center"/>
        <w:tblLook w:firstColumn="1" w:firstRow="1" w:lastColumn="0" w:lastRow="0" w:noHBand="0" w:noVBand="1" w:val="04A0"/>
      </w:tblPr>
      <w:tblGrid>
        <w:gridCol w:w="4680"/>
        <w:gridCol w:w="4680"/>
      </w:tblGrid>
      <w:tr>
        <w:tc>
          <w:tcPr>
            <w:tcW w:type="dxa" w:w="1417"/>
            <w:shd w:val="clear" w:fill="1A1A2E"/>
          </w:tcPr>
          <w:p>
            <w:r/>
            <w:r>
              <w:rPr>
                <w:rFonts w:ascii="Calibri" w:hAnsi="Calibri"/>
                <w:b/>
                <w:color w:val="FFFFFF"/>
                <w:sz w:val="20"/>
              </w:rPr>
              <w:t>Priority</w:t>
            </w:r>
          </w:p>
        </w:tc>
        <w:tc>
          <w:tcPr>
            <w:tcW w:type="dxa" w:w="7370"/>
            <w:shd w:val="clear" w:fill="1A1A2E"/>
          </w:tcPr>
          <w:p>
            <w:r/>
            <w:r>
              <w:rPr>
                <w:rFonts w:ascii="Calibri" w:hAnsi="Calibri"/>
                <w:b/>
                <w:color w:val="FFFFFF"/>
                <w:sz w:val="20"/>
              </w:rPr>
              <w:t>Definition</w:t>
            </w:r>
          </w:p>
        </w:tc>
      </w:tr>
      <w:tr>
        <w:tc>
          <w:tcPr>
            <w:tcW w:type="dxa" w:w="1417"/>
          </w:tcPr>
          <w:p>
            <w:r/>
            <w:r>
              <w:rPr>
                <w:rFonts w:ascii="Calibri" w:hAnsi="Calibri"/>
                <w:sz w:val="20"/>
              </w:rPr>
              <w:t>Must</w:t>
            </w:r>
          </w:p>
        </w:tc>
        <w:tc>
          <w:tcPr>
            <w:tcW w:type="dxa" w:w="7370"/>
          </w:tcPr>
          <w:p>
            <w:r/>
            <w:r>
              <w:rPr>
                <w:rFonts w:ascii="Calibri" w:hAnsi="Calibri"/>
                <w:sz w:val="20"/>
              </w:rPr>
              <w:t>Essential for MVP launch. The system is not viable without this requirement.</w:t>
            </w:r>
          </w:p>
        </w:tc>
      </w:tr>
      <w:tr>
        <w:tc>
          <w:tcPr>
            <w:tcW w:type="dxa" w:w="1417"/>
          </w:tcPr>
          <w:p>
            <w:r/>
            <w:r>
              <w:rPr>
                <w:rFonts w:ascii="Calibri" w:hAnsi="Calibri"/>
                <w:sz w:val="20"/>
              </w:rPr>
              <w:t>Should</w:t>
            </w:r>
          </w:p>
        </w:tc>
        <w:tc>
          <w:tcPr>
            <w:tcW w:type="dxa" w:w="7370"/>
          </w:tcPr>
          <w:p>
            <w:r/>
            <w:r>
              <w:rPr>
                <w:rFonts w:ascii="Calibri" w:hAnsi="Calibri"/>
                <w:sz w:val="20"/>
              </w:rPr>
              <w:t>Important and expected by users, but the system can launch without it. Targeted for MVP but may slip to v1.1.</w:t>
            </w:r>
          </w:p>
        </w:tc>
      </w:tr>
      <w:tr>
        <w:tc>
          <w:tcPr>
            <w:tcW w:type="dxa" w:w="1417"/>
          </w:tcPr>
          <w:p>
            <w:r/>
            <w:r>
              <w:rPr>
                <w:rFonts w:ascii="Calibri" w:hAnsi="Calibri"/>
                <w:sz w:val="20"/>
              </w:rPr>
              <w:t>Could</w:t>
            </w:r>
          </w:p>
        </w:tc>
        <w:tc>
          <w:tcPr>
            <w:tcW w:type="dxa" w:w="7370"/>
          </w:tcPr>
          <w:p>
            <w:r/>
            <w:r>
              <w:rPr>
                <w:rFonts w:ascii="Calibri" w:hAnsi="Calibri"/>
                <w:sz w:val="20"/>
              </w:rPr>
              <w:t>Desirable enhancement. Only implemented if time permits within the MVP timeline.</w:t>
            </w:r>
          </w:p>
        </w:tc>
      </w:tr>
    </w:tbl>
    <w:p>
      <w:pPr>
        <w:spacing w:after="40"/>
      </w:pPr>
    </w:p>
    <w:p>
      <w:pPr>
        <w:pStyle w:val="Heading2"/>
      </w:pPr>
      <w:r>
        <w:t>Appendix B: Project Directory Structure (Proposed)</w:t>
      </w:r>
    </w:p>
    <w:p>
      <w:r>
        <w:rPr>
          <w:rFonts w:ascii="Consolas" w:hAnsi="Consolas"/>
          <w:color w:val="333333"/>
          <w:sz w:val="17"/>
        </w:rPr>
        <w:t>pageturner/</w:t>
        <w:br/>
        <w:t>├── docker-compose.yml</w:t>
        <w:br/>
        <w:t>├── .github/</w:t>
        <w:br/>
        <w:t>│   └── workflows/</w:t>
        <w:br/>
        <w:t>│       └── ci.yml</w:t>
        <w:br/>
        <w:t>├── frontend/</w:t>
        <w:br/>
        <w:t>│   ├── package.json</w:t>
        <w:br/>
        <w:t>│   ├── vite.config.ts</w:t>
        <w:br/>
        <w:t>│   ├── src/</w:t>
        <w:br/>
        <w:t>│   │   ├── main.tsx</w:t>
        <w:br/>
        <w:t>│   │   ├── App.tsx</w:t>
        <w:br/>
        <w:t>│   │   ├── routes/</w:t>
        <w:br/>
        <w:t>│   │   ├── components/</w:t>
        <w:br/>
        <w:t>│   │   ├── pages/</w:t>
        <w:br/>
        <w:t>│   │   ├── hooks/</w:t>
        <w:br/>
        <w:t>│   │   ├── stores/          (Zustand stores)</w:t>
        <w:br/>
        <w:t>│   │   ├── api/             (TanStack Query hooks)</w:t>
        <w:br/>
        <w:t>│   │   ├── types/</w:t>
        <w:br/>
        <w:t>│   │   └── utils/</w:t>
        <w:br/>
        <w:t>│   └── Dockerfile</w:t>
        <w:br/>
        <w:t>├── backend/</w:t>
        <w:br/>
        <w:t>│   ├── pyproject.toml       (uv-managed)</w:t>
        <w:br/>
        <w:t>│   ├── django_app/</w:t>
        <w:br/>
        <w:t>│   │   ├── config/          (settings, urls, wsgi, asgi)</w:t>
        <w:br/>
        <w:t>│   │   ├── users/           (auth, profiles, follows)</w:t>
        <w:br/>
        <w:t>│   │   ├── books/           (book model, admin)</w:t>
        <w:br/>
        <w:t>│   │   ├── reviews/         (reviews, ratings, likes)</w:t>
        <w:br/>
        <w:t>│   │   ├── shelves/         (bookshelves, entries)</w:t>
        <w:br/>
        <w:t>│   │   ├── logs/            (reading log)</w:t>
        <w:br/>
        <w:t>│   │   └── manage.py</w:t>
        <w:br/>
        <w:t>│   ├── fastapi_app/</w:t>
        <w:br/>
        <w:t>│   │   ├── main.py</w:t>
        <w:br/>
        <w:t>│   │   ├── routers/</w:t>
        <w:br/>
        <w:t>│   │   ├── schemas/         (Pydantic models)</w:t>
        <w:br/>
        <w:t>│   │   ├── services/        (Open Library, Google Books clients)</w:t>
        <w:br/>
        <w:t>│   │   └── tasks/           (Celery task definitions)</w:t>
        <w:br/>
        <w:t>│   ├── celery_app/</w:t>
        <w:br/>
        <w:t>│   │   ├── celery.py</w:t>
        <w:br/>
        <w:t>│   │   └── schedules.py</w:t>
        <w:br/>
        <w:t>│   └── Dockerfile</w:t>
        <w:br/>
        <w:t>├── nginx/</w:t>
        <w:br/>
        <w:t>│   └── nginx.conf</w:t>
        <w:br/>
        <w:t>└── scripts/</w:t>
        <w:br/>
        <w:t xml:space="preserve">    ├── seed_books.py</w:t>
        <w:br/>
        <w:t xml:space="preserve">    └── import_goodreads.py</w:t>
      </w:r>
    </w:p>
    <w:p/>
    <w:p>
      <w:pPr>
        <w:pStyle w:val="Heading2"/>
      </w:pPr>
      <w:r>
        <w:t>Appendix C: Glossary of External APIs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01"/>
            <w:shd w:val="clear" w:fill="1A1A2E"/>
          </w:tcPr>
          <w:p>
            <w:r/>
            <w:r>
              <w:rPr>
                <w:rFonts w:ascii="Calibri" w:hAnsi="Calibri"/>
                <w:b/>
                <w:color w:val="FFFFFF"/>
                <w:sz w:val="20"/>
              </w:rPr>
              <w:t>API</w:t>
            </w:r>
          </w:p>
        </w:tc>
        <w:tc>
          <w:tcPr>
            <w:tcW w:type="dxa" w:w="1984"/>
            <w:shd w:val="clear" w:fill="1A1A2E"/>
          </w:tcPr>
          <w:p>
            <w:r/>
            <w:r>
              <w:rPr>
                <w:rFonts w:ascii="Calibri" w:hAnsi="Calibri"/>
                <w:b/>
                <w:color w:val="FFFFFF"/>
                <w:sz w:val="20"/>
              </w:rPr>
              <w:t>Base URL</w:t>
            </w:r>
          </w:p>
        </w:tc>
        <w:tc>
          <w:tcPr>
            <w:tcW w:type="dxa" w:w="1984"/>
            <w:shd w:val="clear" w:fill="1A1A2E"/>
          </w:tcPr>
          <w:p>
            <w:r/>
            <w:r>
              <w:rPr>
                <w:rFonts w:ascii="Calibri" w:hAnsi="Calibri"/>
                <w:b/>
                <w:color w:val="FFFFFF"/>
                <w:sz w:val="20"/>
              </w:rPr>
              <w:t>Usage</w:t>
            </w:r>
          </w:p>
        </w:tc>
        <w:tc>
          <w:tcPr>
            <w:tcW w:type="dxa" w:w="1417"/>
            <w:shd w:val="clear" w:fill="1A1A2E"/>
          </w:tcPr>
          <w:p>
            <w:r/>
            <w:r>
              <w:rPr>
                <w:rFonts w:ascii="Calibri" w:hAnsi="Calibri"/>
                <w:b/>
                <w:color w:val="FFFFFF"/>
                <w:sz w:val="20"/>
              </w:rPr>
              <w:t>Auth</w:t>
            </w:r>
          </w:p>
        </w:tc>
        <w:tc>
          <w:tcPr>
            <w:tcW w:type="dxa" w:w="1984"/>
            <w:shd w:val="clear" w:fill="1A1A2E"/>
          </w:tcPr>
          <w:p>
            <w:r/>
            <w:r>
              <w:rPr>
                <w:rFonts w:ascii="Calibri" w:hAnsi="Calibri"/>
                <w:b/>
                <w:color w:val="FFFFFF"/>
                <w:sz w:val="20"/>
              </w:rPr>
              <w:t>Rate Limit</w:t>
            </w:r>
          </w:p>
        </w:tc>
      </w:tr>
      <w:tr>
        <w:tc>
          <w:tcPr>
            <w:tcW w:type="dxa" w:w="1701"/>
          </w:tcPr>
          <w:p>
            <w:r/>
            <w:r>
              <w:rPr>
                <w:rFonts w:ascii="Calibri" w:hAnsi="Calibri"/>
                <w:sz w:val="20"/>
              </w:rPr>
              <w:t>Open Library Search</w:t>
            </w:r>
          </w:p>
        </w:tc>
        <w:tc>
          <w:tcPr>
            <w:tcW w:type="dxa" w:w="1984"/>
          </w:tcPr>
          <w:p>
            <w:r/>
            <w:r>
              <w:rPr>
                <w:rFonts w:ascii="Calibri" w:hAnsi="Calibri"/>
                <w:sz w:val="20"/>
              </w:rPr>
              <w:t>openlibrary.org/search.json</w:t>
            </w:r>
          </w:p>
        </w:tc>
        <w:tc>
          <w:tcPr>
            <w:tcW w:type="dxa" w:w="1984"/>
          </w:tcPr>
          <w:p>
            <w:r/>
            <w:r>
              <w:rPr>
                <w:rFonts w:ascii="Calibri" w:hAnsi="Calibri"/>
                <w:sz w:val="20"/>
              </w:rPr>
              <w:t>Primary book search and metadata</w:t>
            </w:r>
          </w:p>
        </w:tc>
        <w:tc>
          <w:tcPr>
            <w:tcW w:type="dxa" w:w="1417"/>
          </w:tcPr>
          <w:p>
            <w:r/>
            <w:r>
              <w:rPr>
                <w:rFonts w:ascii="Calibri" w:hAnsi="Calibri"/>
                <w:sz w:val="20"/>
              </w:rPr>
              <w:t>None (public)</w:t>
            </w:r>
          </w:p>
        </w:tc>
        <w:tc>
          <w:tcPr>
            <w:tcW w:type="dxa" w:w="1984"/>
          </w:tcPr>
          <w:p>
            <w:r/>
            <w:r>
              <w:rPr>
                <w:rFonts w:ascii="Calibri" w:hAnsi="Calibri"/>
                <w:sz w:val="20"/>
              </w:rPr>
              <w:t>100 req/IP/5 min (unofficial)</w:t>
            </w:r>
          </w:p>
        </w:tc>
      </w:tr>
      <w:tr>
        <w:tc>
          <w:tcPr>
            <w:tcW w:type="dxa" w:w="1701"/>
          </w:tcPr>
          <w:p>
            <w:r/>
            <w:r>
              <w:rPr>
                <w:rFonts w:ascii="Calibri" w:hAnsi="Calibri"/>
                <w:sz w:val="20"/>
              </w:rPr>
              <w:t>Open Library Covers</w:t>
            </w:r>
          </w:p>
        </w:tc>
        <w:tc>
          <w:tcPr>
            <w:tcW w:type="dxa" w:w="1984"/>
          </w:tcPr>
          <w:p>
            <w:r/>
            <w:r>
              <w:rPr>
                <w:rFonts w:ascii="Calibri" w:hAnsi="Calibri"/>
                <w:sz w:val="20"/>
              </w:rPr>
              <w:t>covers.openlibrary.org</w:t>
            </w:r>
          </w:p>
        </w:tc>
        <w:tc>
          <w:tcPr>
            <w:tcW w:type="dxa" w:w="1984"/>
          </w:tcPr>
          <w:p>
            <w:r/>
            <w:r>
              <w:rPr>
                <w:rFonts w:ascii="Calibri" w:hAnsi="Calibri"/>
                <w:sz w:val="20"/>
              </w:rPr>
              <w:t>Book cover images by ISBN or OLID</w:t>
            </w:r>
          </w:p>
        </w:tc>
        <w:tc>
          <w:tcPr>
            <w:tcW w:type="dxa" w:w="1417"/>
          </w:tcPr>
          <w:p>
            <w:r/>
            <w:r>
              <w:rPr>
                <w:rFonts w:ascii="Calibri" w:hAnsi="Calibri"/>
                <w:sz w:val="20"/>
              </w:rPr>
              <w:t>None</w:t>
            </w:r>
          </w:p>
        </w:tc>
        <w:tc>
          <w:tcPr>
            <w:tcW w:type="dxa" w:w="1984"/>
          </w:tcPr>
          <w:p>
            <w:r/>
            <w:r>
              <w:rPr>
                <w:rFonts w:ascii="Calibri" w:hAnsi="Calibri"/>
                <w:sz w:val="20"/>
              </w:rPr>
              <w:t>Generous; cache aggressively</w:t>
            </w:r>
          </w:p>
        </w:tc>
      </w:tr>
      <w:tr>
        <w:tc>
          <w:tcPr>
            <w:tcW w:type="dxa" w:w="1701"/>
          </w:tcPr>
          <w:p>
            <w:r/>
            <w:r>
              <w:rPr>
                <w:rFonts w:ascii="Calibri" w:hAnsi="Calibri"/>
                <w:sz w:val="20"/>
              </w:rPr>
              <w:t>Open Library Works</w:t>
            </w:r>
          </w:p>
        </w:tc>
        <w:tc>
          <w:tcPr>
            <w:tcW w:type="dxa" w:w="1984"/>
          </w:tcPr>
          <w:p>
            <w:r/>
            <w:r>
              <w:rPr>
                <w:rFonts w:ascii="Calibri" w:hAnsi="Calibri"/>
                <w:sz w:val="20"/>
              </w:rPr>
              <w:t>openlibrary.org/works/{id}.json</w:t>
            </w:r>
          </w:p>
        </w:tc>
        <w:tc>
          <w:tcPr>
            <w:tcW w:type="dxa" w:w="1984"/>
          </w:tcPr>
          <w:p>
            <w:r/>
            <w:r>
              <w:rPr>
                <w:rFonts w:ascii="Calibri" w:hAnsi="Calibri"/>
                <w:sz w:val="20"/>
              </w:rPr>
              <w:t>Detailed book metadata</w:t>
            </w:r>
          </w:p>
        </w:tc>
        <w:tc>
          <w:tcPr>
            <w:tcW w:type="dxa" w:w="1417"/>
          </w:tcPr>
          <w:p>
            <w:r/>
            <w:r>
              <w:rPr>
                <w:rFonts w:ascii="Calibri" w:hAnsi="Calibri"/>
                <w:sz w:val="20"/>
              </w:rPr>
              <w:t>None</w:t>
            </w:r>
          </w:p>
        </w:tc>
        <w:tc>
          <w:tcPr>
            <w:tcW w:type="dxa" w:w="1984"/>
          </w:tcPr>
          <w:p>
            <w:r/>
            <w:r>
              <w:rPr>
                <w:rFonts w:ascii="Calibri" w:hAnsi="Calibri"/>
                <w:sz w:val="20"/>
              </w:rPr>
              <w:t>Same as Search</w:t>
            </w:r>
          </w:p>
        </w:tc>
      </w:tr>
      <w:tr>
        <w:tc>
          <w:tcPr>
            <w:tcW w:type="dxa" w:w="1701"/>
          </w:tcPr>
          <w:p>
            <w:r/>
            <w:r>
              <w:rPr>
                <w:rFonts w:ascii="Calibri" w:hAnsi="Calibri"/>
                <w:sz w:val="20"/>
              </w:rPr>
              <w:t>Google Books Volumes</w:t>
            </w:r>
          </w:p>
        </w:tc>
        <w:tc>
          <w:tcPr>
            <w:tcW w:type="dxa" w:w="1984"/>
          </w:tcPr>
          <w:p>
            <w:r/>
            <w:r>
              <w:rPr>
                <w:rFonts w:ascii="Calibri" w:hAnsi="Calibri"/>
                <w:sz w:val="20"/>
              </w:rPr>
              <w:t>googleapis.com/books/v1/volumes</w:t>
            </w:r>
          </w:p>
        </w:tc>
        <w:tc>
          <w:tcPr>
            <w:tcW w:type="dxa" w:w="1984"/>
          </w:tcPr>
          <w:p>
            <w:r/>
            <w:r>
              <w:rPr>
                <w:rFonts w:ascii="Calibri" w:hAnsi="Calibri"/>
                <w:sz w:val="20"/>
              </w:rPr>
              <w:t>Fallback search and metadata</w:t>
            </w:r>
          </w:p>
        </w:tc>
        <w:tc>
          <w:tcPr>
            <w:tcW w:type="dxa" w:w="1417"/>
          </w:tcPr>
          <w:p>
            <w:r/>
            <w:r>
              <w:rPr>
                <w:rFonts w:ascii="Calibri" w:hAnsi="Calibri"/>
                <w:sz w:val="20"/>
              </w:rPr>
              <w:t>API Key</w:t>
            </w:r>
          </w:p>
        </w:tc>
        <w:tc>
          <w:tcPr>
            <w:tcW w:type="dxa" w:w="1984"/>
          </w:tcPr>
          <w:p>
            <w:r/>
            <w:r>
              <w:rPr>
                <w:rFonts w:ascii="Calibri" w:hAnsi="Calibri"/>
                <w:sz w:val="20"/>
              </w:rPr>
              <w:t>1,000 req/day (free tier)</w:t>
            </w:r>
          </w:p>
        </w:tc>
      </w:tr>
    </w:tbl>
    <w:p>
      <w:pPr>
        <w:spacing w:after="40"/>
      </w:pPr>
    </w:p>
    <w:p/>
    <w:p>
      <w:pPr>
        <w:pBdr>
          <w:bottom w:val="single" w:sz="4" w:space="1" w:color="CCCCCC"/>
        </w:pBdr>
        <w:spacing w:before="80" w:after="80"/>
      </w:pPr>
    </w:p>
    <w:p>
      <w:pPr>
        <w:jc w:val="center"/>
      </w:pPr>
      <w:r>
        <w:rPr>
          <w:b/>
          <w:color w:val="888888"/>
          <w:sz w:val="20"/>
        </w:rPr>
        <w:t>End of Document</w:t>
      </w:r>
      <w:r>
        <w:rPr>
          <w:color w:val="888888"/>
          <w:sz w:val="20"/>
        </w:rPr>
        <w:t xml:space="preserve"> — PageTurner SRS v1.0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1A2E"/>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6213E"/>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0F346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Entry"/>
    <w:pPr>
      <w:spacing w:after="80"/>
      <w:ind w:left="283"/>
    </w:pPr>
    <w:rPr>
      <w:rFonts w:ascii="Calibri" w:hAnsi="Calibri"/>
      <w:color w:val="0F3460"/>
      <w:sz w:val="22"/>
    </w:rPr>
  </w:style>
  <w:style w:type="paragraph" w:customStyle="1" w:styleId="MetaLabel">
    <w:name w:val="MetaLabel"/>
    <w:pPr>
      <w:spacing w:after="40"/>
    </w:pPr>
    <w:rPr>
      <w:rFonts w:ascii="Calibri" w:hAnsi="Calibri"/>
      <w:color w:val="88888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