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Design Document for the</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LE/EECS 2311 - Software Development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360" w:lineRule="auto"/>
        <w:ind w:left="-1440" w:hanging="3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0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0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0F">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31, 2021</w:t>
      </w:r>
    </w:p>
    <w:p w:rsidR="00000000" w:rsidDel="00000000" w:rsidP="00000000" w:rsidRDefault="00000000" w:rsidRPr="00000000" w14:paraId="00000011">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spacing w:line="360" w:lineRule="auto"/>
        <w:jc w:val="left"/>
        <w:rPr>
          <w:rFonts w:ascii="Times New Roman" w:cs="Times New Roman" w:eastAsia="Times New Roman" w:hAnsi="Times New Roman"/>
          <w:u w:val="single"/>
        </w:rPr>
      </w:pPr>
      <w:bookmarkStart w:colFirst="0" w:colLast="0" w:name="_ryg37cey86v9" w:id="0"/>
      <w:bookmarkEnd w:id="0"/>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2"/>
        <w:spacing w:line="360" w:lineRule="auto"/>
        <w:jc w:val="center"/>
        <w:rPr>
          <w:rFonts w:ascii="Times New Roman" w:cs="Times New Roman" w:eastAsia="Times New Roman" w:hAnsi="Times New Roman"/>
          <w:b w:val="1"/>
          <w:sz w:val="28"/>
          <w:szCs w:val="28"/>
          <w:u w:val="single"/>
        </w:rPr>
      </w:pPr>
      <w:bookmarkStart w:colFirst="0" w:colLast="0" w:name="_e99zwajmktui" w:id="1"/>
      <w:bookmarkEnd w:id="1"/>
      <w:r w:rsidDel="00000000" w:rsidR="00000000" w:rsidRPr="00000000">
        <w:rPr>
          <w:rFonts w:ascii="Times New Roman" w:cs="Times New Roman" w:eastAsia="Times New Roman" w:hAnsi="Times New Roman"/>
          <w:u w:val="single"/>
          <w:rtl w:val="0"/>
        </w:rPr>
        <w:t xml:space="preserve">LIST OF CONTENTS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99zwajmkt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_e99zwajmktui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7b3x6rz44t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_m7b3x6rz44tp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os326r2r79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Functional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_3os326r2r79q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mfhyeeheld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2.1What are the Important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_bmfhyeeheldz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77cdvj9ob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TablatureScanner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_w77cdvj9obmf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2w0a6r2kc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_hr2w0a6r2kc5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37q772ic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_7u37q772ic3p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5mnhmdkbb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StringInstrument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_p5mnhmdkbb5k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yusv1qaamy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_4yusv1qaamy8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nnq4oyyp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_3nnq4oyypen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9l8iec0ys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Bass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_a9l8iec0ysf5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n8jhqgnda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_8n8jhqgndaqo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wvu2rp2fg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_v3wvu2rp2fgz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escyuz64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Guitar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_aescyuz64ts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u332zdwlg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_ou332zdwlgz0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7sw98djl4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_37sw98djl4ip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4tojtfq3p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Drum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_f4tojtfq3pjd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xfx1evyih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_9kxfx1evyiht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f83jk6zhwm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_bf83jk6zhwmu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kyshenho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_lnkyshenhoxg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o6s8lph6f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_so6s8lph6ftz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ynrz1o0ca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_jynrz1o0caoy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vx2cadqnr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 Class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_kvx2cadqnrz8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j2hmz8spl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What are the Important Methods and Why?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_jj2hmz8spl3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g0uknly4zl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How Do They Interact with Each Other?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_hg0uknly4zlj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hbwy8nz0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Sequence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_7uhbwy8nz0wg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gqxop9l5j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1: If User Selects a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_ngqxop9l5ji2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o9pnz5ews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2: If User Pastes the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_6o9pnz5ewsjc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nxzrlat7i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_jnxzrlat7ijf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jrn63v42ps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What are the Important Objects Created at Runtime?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_njrn63v42pss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66w0c43txe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Maintenance Scenarios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_d66w0c43txe6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qm9ud8ye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Updating the GUI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_3rqm9ud8ye32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6evkw60nsm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Supporting Additional Drum Instruments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_16evkw60nsm9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qu15mq4tfl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Supporting Resizing of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_rqu15mq4tflu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em826jdpda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Adding New Feature such as Vibrato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_bem826jdpdav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yld4bbindu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_4yld4bbinduq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m7b3x6rz44tp" w:id="2"/>
      <w:bookmarkEnd w:id="2"/>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document describes the high-level structure of the Music XML Converter software, including all the important methods and classes in the software. Please do not hesitate to contact us for any questions or concerns at </w:t>
      </w:r>
      <w:hyperlink r:id="rId8">
        <w:r w:rsidDel="00000000" w:rsidR="00000000" w:rsidRPr="00000000">
          <w:rPr>
            <w:rFonts w:ascii="Times New Roman" w:cs="Times New Roman" w:eastAsia="Times New Roman" w:hAnsi="Times New Roman"/>
            <w:color w:val="1155cc"/>
            <w:sz w:val="21"/>
            <w:szCs w:val="21"/>
            <w:highlight w:val="white"/>
            <w:u w:val="single"/>
            <w:rtl w:val="0"/>
          </w:rPr>
          <w:t xml:space="preserve">xmlconvertor@gmail.com</w:t>
        </w:r>
      </w:hyperlink>
      <w:r w:rsidDel="00000000" w:rsidR="00000000" w:rsidRPr="00000000">
        <w:rPr>
          <w:rFonts w:ascii="Times New Roman" w:cs="Times New Roman" w:eastAsia="Times New Roman" w:hAnsi="Times New Roman"/>
          <w:color w:val="5f6368"/>
          <w:sz w:val="21"/>
          <w:szCs w:val="21"/>
          <w:highlight w:val="white"/>
          <w:rtl w:val="0"/>
        </w:rPr>
        <w:t xml:space="preserve">. </w:t>
      </w:r>
      <w:r w:rsidDel="00000000" w:rsidR="00000000" w:rsidRPr="00000000">
        <w:rPr>
          <w:rtl w:val="0"/>
        </w:rPr>
      </w:r>
    </w:p>
    <w:p w:rsidR="00000000" w:rsidDel="00000000" w:rsidP="00000000" w:rsidRDefault="00000000" w:rsidRPr="00000000" w14:paraId="00000046">
      <w:pPr>
        <w:pStyle w:val="Heading1"/>
        <w:rPr>
          <w:rFonts w:ascii="Times New Roman" w:cs="Times New Roman" w:eastAsia="Times New Roman" w:hAnsi="Times New Roman"/>
        </w:rPr>
      </w:pPr>
      <w:bookmarkStart w:colFirst="0" w:colLast="0" w:name="_3os326r2r79q" w:id="3"/>
      <w:bookmarkEnd w:id="3"/>
      <w:r w:rsidDel="00000000" w:rsidR="00000000" w:rsidRPr="00000000">
        <w:rPr>
          <w:rFonts w:ascii="Times New Roman" w:cs="Times New Roman" w:eastAsia="Times New Roman" w:hAnsi="Times New Roman"/>
          <w:rtl w:val="0"/>
        </w:rPr>
        <w:t xml:space="preserve">2.0 Functional Description</w:t>
      </w:r>
    </w:p>
    <w:p w:rsidR="00000000" w:rsidDel="00000000" w:rsidP="00000000" w:rsidRDefault="00000000" w:rsidRPr="00000000" w14:paraId="0000004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MusicXML Converter accepts music text tablatures and converts them into MusicXML files that are supported by many music apps, such as MuseScore. The user is able to convert bass, guitar, and drum text tablatures into MusicXML files. The next sections will describe the classes and methods within the software and how it uses them to convert the text tablature into MusicXML files.</w:t>
      </w: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bmfhyeeheldz" w:id="4"/>
      <w:bookmarkEnd w:id="4"/>
      <w:r w:rsidDel="00000000" w:rsidR="00000000" w:rsidRPr="00000000">
        <w:rPr>
          <w:rFonts w:ascii="Times New Roman" w:cs="Times New Roman" w:eastAsia="Times New Roman" w:hAnsi="Times New Roman"/>
          <w:rtl w:val="0"/>
        </w:rPr>
        <w:t xml:space="preserve">2.1What are the Important Classes?</w:t>
      </w:r>
    </w:p>
    <w:p w:rsidR="00000000" w:rsidDel="00000000" w:rsidP="00000000" w:rsidRDefault="00000000" w:rsidRPr="00000000" w14:paraId="00000049">
      <w:pPr>
        <w:pStyle w:val="Heading3"/>
        <w:spacing w:line="360" w:lineRule="auto"/>
        <w:rPr>
          <w:rFonts w:ascii="Times New Roman" w:cs="Times New Roman" w:eastAsia="Times New Roman" w:hAnsi="Times New Roman"/>
        </w:rPr>
      </w:pPr>
      <w:bookmarkStart w:colFirst="0" w:colLast="0" w:name="_w77cdvj9obmf" w:id="5"/>
      <w:bookmarkEnd w:id="5"/>
      <w:r w:rsidDel="00000000" w:rsidR="00000000" w:rsidRPr="00000000">
        <w:rPr>
          <w:rFonts w:ascii="Times New Roman" w:cs="Times New Roman" w:eastAsia="Times New Roman" w:hAnsi="Times New Roman"/>
          <w:rtl w:val="0"/>
        </w:rPr>
        <w:t xml:space="preserve">2.1.1 TablatureScanner</w:t>
      </w:r>
    </w:p>
    <w:p w:rsidR="00000000" w:rsidDel="00000000" w:rsidP="00000000" w:rsidRDefault="00000000" w:rsidRPr="00000000" w14:paraId="0000004A">
      <w:pPr>
        <w:pStyle w:val="Heading4"/>
        <w:spacing w:line="360" w:lineRule="auto"/>
        <w:rPr>
          <w:rFonts w:ascii="Times New Roman" w:cs="Times New Roman" w:eastAsia="Times New Roman" w:hAnsi="Times New Roman"/>
        </w:rPr>
      </w:pPr>
      <w:bookmarkStart w:colFirst="0" w:colLast="0" w:name="_hr2w0a6r2kc5" w:id="6"/>
      <w:bookmarkEnd w:id="6"/>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scans the tablature to determine if the instrument is a bass, guitar, or drum based on the number of the strings each line contains and other features, and then creates the MusicXML output.</w:t>
      </w:r>
    </w:p>
    <w:p w:rsidR="00000000" w:rsidDel="00000000" w:rsidP="00000000" w:rsidRDefault="00000000" w:rsidRPr="00000000" w14:paraId="0000004C">
      <w:pPr>
        <w:pStyle w:val="Heading4"/>
        <w:spacing w:line="360" w:lineRule="auto"/>
        <w:rPr>
          <w:rFonts w:ascii="Times New Roman" w:cs="Times New Roman" w:eastAsia="Times New Roman" w:hAnsi="Times New Roman"/>
        </w:rPr>
      </w:pPr>
      <w:bookmarkStart w:colFirst="0" w:colLast="0" w:name="_7u37q772ic3p" w:id="7"/>
      <w:bookmarkEnd w:id="7"/>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TablatureScanner(String text)</w:t>
      </w:r>
    </w:p>
    <w:p w:rsidR="00000000" w:rsidDel="00000000" w:rsidP="00000000" w:rsidRDefault="00000000" w:rsidRPr="00000000" w14:paraId="0000004E">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w:t>
      </w:r>
    </w:p>
    <w:p w:rsidR="00000000" w:rsidDel="00000000" w:rsidP="00000000" w:rsidRDefault="00000000" w:rsidRPr="00000000" w14:paraId="0000004F">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as input the tablature, stored in ‘text’</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detect(String text)</w:t>
      </w:r>
    </w:p>
    <w:p w:rsidR="00000000" w:rsidDel="00000000" w:rsidP="00000000" w:rsidRDefault="00000000" w:rsidRPr="00000000" w14:paraId="00000052">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detects if the tablature (stored in ‘text’) is from a bass, guitar, or drum instrument.</w:t>
      </w:r>
    </w:p>
    <w:p w:rsidR="00000000" w:rsidDel="00000000" w:rsidP="00000000" w:rsidRDefault="00000000" w:rsidRPr="00000000" w14:paraId="00000053">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this, it calls callBassClass, callGuitarClass, or callDrumClass to get the MusicXML output. </w:t>
      </w:r>
    </w:p>
    <w:p w:rsidR="00000000" w:rsidDel="00000000" w:rsidP="00000000" w:rsidRDefault="00000000" w:rsidRPr="00000000" w14:paraId="00000054">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then returns the MusicXML output</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callBassClass(String text,int count)</w:t>
      </w:r>
    </w:p>
    <w:p w:rsidR="00000000" w:rsidDel="00000000" w:rsidP="00000000" w:rsidRDefault="00000000" w:rsidRPr="00000000" w14:paraId="0000005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bass tablature by:</w:t>
      </w:r>
    </w:p>
    <w:p w:rsidR="00000000" w:rsidDel="00000000" w:rsidP="00000000" w:rsidRDefault="00000000" w:rsidRPr="00000000" w14:paraId="0000005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5A">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5B">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callGuitarClass(String text,int count)</w:t>
      </w:r>
    </w:p>
    <w:p w:rsidR="00000000" w:rsidDel="00000000" w:rsidP="00000000" w:rsidRDefault="00000000" w:rsidRPr="00000000" w14:paraId="0000005E">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guitar tablature by:</w:t>
      </w:r>
    </w:p>
    <w:p w:rsidR="00000000" w:rsidDel="00000000" w:rsidP="00000000" w:rsidRDefault="00000000" w:rsidRPr="00000000" w14:paraId="0000005F">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60">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1">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callDrumClass(String text,int count)</w:t>
      </w:r>
    </w:p>
    <w:p w:rsidR="00000000" w:rsidDel="00000000" w:rsidP="00000000" w:rsidRDefault="00000000" w:rsidRPr="00000000" w14:paraId="00000064">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drum tablature by:</w:t>
      </w:r>
    </w:p>
    <w:p w:rsidR="00000000" w:rsidDel="00000000" w:rsidP="00000000" w:rsidRDefault="00000000" w:rsidRPr="00000000" w14:paraId="0000006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xmlDrumHeader, printDrumXML, and endDrumHeading</w:t>
      </w:r>
    </w:p>
    <w:p w:rsidR="00000000" w:rsidDel="00000000" w:rsidP="00000000" w:rsidRDefault="00000000" w:rsidRPr="00000000" w14:paraId="00000066">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7">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3"/>
        <w:spacing w:line="360" w:lineRule="auto"/>
        <w:rPr>
          <w:rFonts w:ascii="Times New Roman" w:cs="Times New Roman" w:eastAsia="Times New Roman" w:hAnsi="Times New Roman"/>
        </w:rPr>
      </w:pPr>
      <w:bookmarkStart w:colFirst="0" w:colLast="0" w:name="_p5mnhmdkbb5k" w:id="8"/>
      <w:bookmarkEnd w:id="8"/>
      <w:r w:rsidDel="00000000" w:rsidR="00000000" w:rsidRPr="00000000">
        <w:rPr>
          <w:rFonts w:ascii="Times New Roman" w:cs="Times New Roman" w:eastAsia="Times New Roman" w:hAnsi="Times New Roman"/>
          <w:rtl w:val="0"/>
        </w:rPr>
        <w:t xml:space="preserve">2.1.2 StringInstrument</w:t>
      </w:r>
    </w:p>
    <w:p w:rsidR="00000000" w:rsidDel="00000000" w:rsidP="00000000" w:rsidRDefault="00000000" w:rsidRPr="00000000" w14:paraId="0000006A">
      <w:pPr>
        <w:pStyle w:val="Heading4"/>
        <w:spacing w:line="360" w:lineRule="auto"/>
        <w:rPr>
          <w:rFonts w:ascii="Times New Roman" w:cs="Times New Roman" w:eastAsia="Times New Roman" w:hAnsi="Times New Roman"/>
        </w:rPr>
      </w:pPr>
      <w:bookmarkStart w:colFirst="0" w:colLast="0" w:name="_4yusv1qaamy8" w:id="9"/>
      <w:bookmarkEnd w:id="9"/>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6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MusicXML output for string instruments, bass and guitar.</w:t>
      </w:r>
    </w:p>
    <w:p w:rsidR="00000000" w:rsidDel="00000000" w:rsidP="00000000" w:rsidRDefault="00000000" w:rsidRPr="00000000" w14:paraId="0000006C">
      <w:pPr>
        <w:pStyle w:val="Heading4"/>
        <w:spacing w:line="360" w:lineRule="auto"/>
        <w:rPr>
          <w:rFonts w:ascii="Times New Roman" w:cs="Times New Roman" w:eastAsia="Times New Roman" w:hAnsi="Times New Roman"/>
        </w:rPr>
      </w:pPr>
      <w:bookmarkStart w:colFirst="0" w:colLast="0" w:name="_3nnq4oyypen" w:id="10"/>
      <w:bookmarkEnd w:id="10"/>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w:t>
      </w:r>
    </w:p>
    <w:p w:rsidR="00000000" w:rsidDel="00000000" w:rsidP="00000000" w:rsidRDefault="00000000" w:rsidRPr="00000000" w14:paraId="0000006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 for the StringInstrument object</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StringInstrument(String str1, String str2, String str3, String str4)</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parameterized constructor for the StringInstrument object.</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getBass(String str1, String str2, String str3, String str4)</w:t>
      </w:r>
    </w:p>
    <w:p w:rsidR="00000000" w:rsidDel="00000000" w:rsidP="00000000" w:rsidRDefault="00000000" w:rsidRPr="00000000" w14:paraId="0000007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getGuitar(String str1, String str2, String str3, String str4, String str5, String str6)</w:t>
      </w:r>
    </w:p>
    <w:p w:rsidR="00000000" w:rsidDel="00000000" w:rsidP="00000000" w:rsidRDefault="00000000" w:rsidRPr="00000000" w14:paraId="0000007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xmlHeader(int c)</w:t>
      </w:r>
    </w:p>
    <w:p w:rsidR="00000000" w:rsidDel="00000000" w:rsidP="00000000" w:rsidRDefault="00000000" w:rsidRPr="00000000" w14:paraId="0000007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and returns it.</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printToXML(String str1, String str2, String str3, String str4, String str5, String str6,String str7)</w:t>
      </w:r>
    </w:p>
    <w:p w:rsidR="00000000" w:rsidDel="00000000" w:rsidP="00000000" w:rsidRDefault="00000000" w:rsidRPr="00000000" w14:paraId="0000007D">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and returns it.</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endHeading()</w:t>
      </w:r>
    </w:p>
    <w:p w:rsidR="00000000" w:rsidDel="00000000" w:rsidP="00000000" w:rsidRDefault="00000000" w:rsidRPr="00000000" w14:paraId="00000080">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and returns it.</w:t>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spacing w:line="360" w:lineRule="auto"/>
        <w:rPr>
          <w:rFonts w:ascii="Times New Roman" w:cs="Times New Roman" w:eastAsia="Times New Roman" w:hAnsi="Times New Roman"/>
        </w:rPr>
      </w:pPr>
      <w:bookmarkStart w:colFirst="0" w:colLast="0" w:name="_a9l8iec0ysf5" w:id="11"/>
      <w:bookmarkEnd w:id="11"/>
      <w:r w:rsidDel="00000000" w:rsidR="00000000" w:rsidRPr="00000000">
        <w:rPr>
          <w:rFonts w:ascii="Times New Roman" w:cs="Times New Roman" w:eastAsia="Times New Roman" w:hAnsi="Times New Roman"/>
          <w:rtl w:val="0"/>
        </w:rPr>
        <w:t xml:space="preserve">2.1.3 Bass</w:t>
      </w:r>
    </w:p>
    <w:p w:rsidR="00000000" w:rsidDel="00000000" w:rsidP="00000000" w:rsidRDefault="00000000" w:rsidRPr="00000000" w14:paraId="00000083">
      <w:pPr>
        <w:pStyle w:val="Heading4"/>
        <w:spacing w:line="360" w:lineRule="auto"/>
        <w:rPr>
          <w:rFonts w:ascii="Times New Roman" w:cs="Times New Roman" w:eastAsia="Times New Roman" w:hAnsi="Times New Roman"/>
        </w:rPr>
      </w:pPr>
      <w:bookmarkStart w:colFirst="0" w:colLast="0" w:name="_8n8jhqgndaqo" w:id="12"/>
      <w:bookmarkEnd w:id="12"/>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Bass object. It inherits methods from StringInstrument class.</w:t>
      </w:r>
    </w:p>
    <w:p w:rsidR="00000000" w:rsidDel="00000000" w:rsidP="00000000" w:rsidRDefault="00000000" w:rsidRPr="00000000" w14:paraId="00000085">
      <w:pPr>
        <w:pStyle w:val="Heading4"/>
        <w:spacing w:line="360" w:lineRule="auto"/>
        <w:rPr>
          <w:rFonts w:ascii="Times New Roman" w:cs="Times New Roman" w:eastAsia="Times New Roman" w:hAnsi="Times New Roman"/>
        </w:rPr>
      </w:pPr>
      <w:bookmarkStart w:colFirst="0" w:colLast="0" w:name="_v3wvu2rp2fgz" w:id="13"/>
      <w:bookmarkEnd w:id="13"/>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w:t>
      </w:r>
    </w:p>
    <w:p w:rsidR="00000000" w:rsidDel="00000000" w:rsidP="00000000" w:rsidRDefault="00000000" w:rsidRPr="00000000" w14:paraId="00000087">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Bass object</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Bass(String s1, String s2, String s3, String s4, String s5)</w:t>
      </w:r>
    </w:p>
    <w:p w:rsidR="00000000" w:rsidDel="00000000" w:rsidP="00000000" w:rsidRDefault="00000000" w:rsidRPr="00000000" w14:paraId="0000008A">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Bass object</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getInstance(String s1, String s2, String s3, String s4)</w:t>
      </w:r>
    </w:p>
    <w:p w:rsidR="00000000" w:rsidDel="00000000" w:rsidP="00000000" w:rsidRDefault="00000000" w:rsidRPr="00000000" w14:paraId="0000008D">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spacing w:line="360" w:lineRule="auto"/>
        <w:rPr>
          <w:rFonts w:ascii="Times New Roman" w:cs="Times New Roman" w:eastAsia="Times New Roman" w:hAnsi="Times New Roman"/>
        </w:rPr>
      </w:pPr>
      <w:bookmarkStart w:colFirst="0" w:colLast="0" w:name="_aescyuz64ts" w:id="14"/>
      <w:bookmarkEnd w:id="14"/>
      <w:r w:rsidDel="00000000" w:rsidR="00000000" w:rsidRPr="00000000">
        <w:rPr>
          <w:rFonts w:ascii="Times New Roman" w:cs="Times New Roman" w:eastAsia="Times New Roman" w:hAnsi="Times New Roman"/>
          <w:rtl w:val="0"/>
        </w:rPr>
        <w:t xml:space="preserve">2.1.4 Guitar</w:t>
      </w:r>
    </w:p>
    <w:p w:rsidR="00000000" w:rsidDel="00000000" w:rsidP="00000000" w:rsidRDefault="00000000" w:rsidRPr="00000000" w14:paraId="00000090">
      <w:pPr>
        <w:pStyle w:val="Heading4"/>
        <w:spacing w:line="360" w:lineRule="auto"/>
        <w:rPr>
          <w:rFonts w:ascii="Times New Roman" w:cs="Times New Roman" w:eastAsia="Times New Roman" w:hAnsi="Times New Roman"/>
        </w:rPr>
      </w:pPr>
      <w:bookmarkStart w:colFirst="0" w:colLast="0" w:name="_ou332zdwlgz0" w:id="15"/>
      <w:bookmarkEnd w:id="15"/>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Guitar object.  It inherits methods from StringInstrument class.</w:t>
      </w:r>
    </w:p>
    <w:p w:rsidR="00000000" w:rsidDel="00000000" w:rsidP="00000000" w:rsidRDefault="00000000" w:rsidRPr="00000000" w14:paraId="00000092">
      <w:pPr>
        <w:pStyle w:val="Heading4"/>
        <w:spacing w:line="360" w:lineRule="auto"/>
        <w:rPr>
          <w:rFonts w:ascii="Times New Roman" w:cs="Times New Roman" w:eastAsia="Times New Roman" w:hAnsi="Times New Roman"/>
        </w:rPr>
      </w:pPr>
      <w:bookmarkStart w:colFirst="0" w:colLast="0" w:name="_37sw98djl4ip" w:id="16"/>
      <w:bookmarkEnd w:id="16"/>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w:t>
      </w:r>
    </w:p>
    <w:p w:rsidR="00000000" w:rsidDel="00000000" w:rsidP="00000000" w:rsidRDefault="00000000" w:rsidRPr="00000000" w14:paraId="00000094">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Guitar object</w:t>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Guitar(String s1, String s2, String s3, String s4, String s5, String s6)</w:t>
      </w:r>
    </w:p>
    <w:p w:rsidR="00000000" w:rsidDel="00000000" w:rsidP="00000000" w:rsidRDefault="00000000" w:rsidRPr="00000000" w14:paraId="00000097">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Guitar object</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getInstance(String s1, String s2, String s3, String s4, String s5, String s6)</w:t>
      </w:r>
    </w:p>
    <w:p w:rsidR="00000000" w:rsidDel="00000000" w:rsidP="00000000" w:rsidRDefault="00000000" w:rsidRPr="00000000" w14:paraId="0000009A">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3"/>
        <w:spacing w:line="360" w:lineRule="auto"/>
        <w:rPr>
          <w:rFonts w:ascii="Times New Roman" w:cs="Times New Roman" w:eastAsia="Times New Roman" w:hAnsi="Times New Roman"/>
        </w:rPr>
      </w:pPr>
      <w:bookmarkStart w:colFirst="0" w:colLast="0" w:name="_f4tojtfq3pjd" w:id="17"/>
      <w:bookmarkEnd w:id="17"/>
      <w:r w:rsidDel="00000000" w:rsidR="00000000" w:rsidRPr="00000000">
        <w:rPr>
          <w:rFonts w:ascii="Times New Roman" w:cs="Times New Roman" w:eastAsia="Times New Roman" w:hAnsi="Times New Roman"/>
          <w:rtl w:val="0"/>
        </w:rPr>
        <w:t xml:space="preserve">2.1.5 Drum</w:t>
      </w:r>
    </w:p>
    <w:p w:rsidR="00000000" w:rsidDel="00000000" w:rsidP="00000000" w:rsidRDefault="00000000" w:rsidRPr="00000000" w14:paraId="0000009D">
      <w:pPr>
        <w:pStyle w:val="Heading4"/>
        <w:spacing w:line="360" w:lineRule="auto"/>
        <w:rPr>
          <w:rFonts w:ascii="Times New Roman" w:cs="Times New Roman" w:eastAsia="Times New Roman" w:hAnsi="Times New Roman"/>
        </w:rPr>
      </w:pPr>
      <w:bookmarkStart w:colFirst="0" w:colLast="0" w:name="_9kxfx1evyiht" w:id="18"/>
      <w:bookmarkEnd w:id="18"/>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Drum object as well as it contains methods to return the MusicXML output for drum tablature</w:t>
      </w:r>
    </w:p>
    <w:p w:rsidR="00000000" w:rsidDel="00000000" w:rsidP="00000000" w:rsidRDefault="00000000" w:rsidRPr="00000000" w14:paraId="0000009F">
      <w:pPr>
        <w:pStyle w:val="Heading4"/>
        <w:spacing w:line="360" w:lineRule="auto"/>
        <w:rPr>
          <w:rFonts w:ascii="Times New Roman" w:cs="Times New Roman" w:eastAsia="Times New Roman" w:hAnsi="Times New Roman"/>
        </w:rPr>
      </w:pPr>
      <w:bookmarkStart w:colFirst="0" w:colLast="0" w:name="_bf83jk6zhwmu" w:id="19"/>
      <w:bookmarkEnd w:id="19"/>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w:t>
      </w:r>
    </w:p>
    <w:p w:rsidR="00000000" w:rsidDel="00000000" w:rsidP="00000000" w:rsidRDefault="00000000" w:rsidRPr="00000000" w14:paraId="000000A1">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Drum object</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Drum(String s1, String s2, String s3, String s4, String s5)</w:t>
      </w:r>
    </w:p>
    <w:p w:rsidR="00000000" w:rsidDel="00000000" w:rsidP="00000000" w:rsidRDefault="00000000" w:rsidRPr="00000000" w14:paraId="000000A4">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Drum object</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Drum getInstance(String s1, String s2, String s3, String s4, String s5)</w:t>
      </w:r>
    </w:p>
    <w:p w:rsidR="00000000" w:rsidDel="00000000" w:rsidP="00000000" w:rsidRDefault="00000000" w:rsidRPr="00000000" w14:paraId="000000A7">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Drum object</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xmlDrumHeader(int c)</w:t>
      </w:r>
    </w:p>
    <w:p w:rsidR="00000000" w:rsidDel="00000000" w:rsidP="00000000" w:rsidRDefault="00000000" w:rsidRPr="00000000" w14:paraId="000000AA">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for the drum tab and returns it.</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printDrumXML(String str1, String str2, String str3, String str4, String str5, String str6, String str7)</w:t>
      </w:r>
    </w:p>
    <w:p w:rsidR="00000000" w:rsidDel="00000000" w:rsidP="00000000" w:rsidRDefault="00000000" w:rsidRPr="00000000" w14:paraId="000000AD">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for the drum tab and returns it.</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endDrumHeading()</w:t>
      </w:r>
    </w:p>
    <w:p w:rsidR="00000000" w:rsidDel="00000000" w:rsidP="00000000" w:rsidRDefault="00000000" w:rsidRPr="00000000" w14:paraId="000000B0">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for the drum tab and returns it.</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3"/>
        <w:spacing w:line="360" w:lineRule="auto"/>
        <w:rPr>
          <w:rFonts w:ascii="Times New Roman" w:cs="Times New Roman" w:eastAsia="Times New Roman" w:hAnsi="Times New Roman"/>
        </w:rPr>
      </w:pPr>
      <w:bookmarkStart w:colFirst="0" w:colLast="0" w:name="_lnkyshenhoxg" w:id="20"/>
      <w:bookmarkEnd w:id="20"/>
      <w:r w:rsidDel="00000000" w:rsidR="00000000" w:rsidRPr="00000000">
        <w:rPr>
          <w:rFonts w:ascii="Times New Roman" w:cs="Times New Roman" w:eastAsia="Times New Roman" w:hAnsi="Times New Roman"/>
          <w:rtl w:val="0"/>
        </w:rPr>
        <w:t xml:space="preserve">2.1.6 window</w:t>
      </w:r>
    </w:p>
    <w:p w:rsidR="00000000" w:rsidDel="00000000" w:rsidP="00000000" w:rsidRDefault="00000000" w:rsidRPr="00000000" w14:paraId="000000B7">
      <w:pPr>
        <w:pStyle w:val="Heading4"/>
        <w:spacing w:line="360" w:lineRule="auto"/>
        <w:rPr>
          <w:rFonts w:ascii="Times New Roman" w:cs="Times New Roman" w:eastAsia="Times New Roman" w:hAnsi="Times New Roman"/>
        </w:rPr>
      </w:pPr>
      <w:bookmarkStart w:colFirst="0" w:colLast="0" w:name="_so6s8lph6ftz" w:id="21"/>
      <w:bookmarkEnd w:id="21"/>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class creates the GUI for this application. Also, the program can be launched by running this class.</w:t>
      </w:r>
    </w:p>
    <w:p w:rsidR="00000000" w:rsidDel="00000000" w:rsidP="00000000" w:rsidRDefault="00000000" w:rsidRPr="00000000" w14:paraId="000000B9">
      <w:pPr>
        <w:pStyle w:val="Heading4"/>
        <w:spacing w:line="360" w:lineRule="auto"/>
        <w:rPr>
          <w:rFonts w:ascii="Times New Roman" w:cs="Times New Roman" w:eastAsia="Times New Roman" w:hAnsi="Times New Roman"/>
        </w:rPr>
      </w:pPr>
      <w:bookmarkStart w:colFirst="0" w:colLast="0" w:name="_jynrz1o0caoy" w:id="22"/>
      <w:bookmarkEnd w:id="22"/>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void main(String[] args)</w:t>
      </w:r>
    </w:p>
    <w:p w:rsidR="00000000" w:rsidDel="00000000" w:rsidP="00000000" w:rsidRDefault="00000000" w:rsidRPr="00000000" w14:paraId="000000BB">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Launches the application.</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window()</w:t>
      </w:r>
    </w:p>
    <w:p w:rsidR="00000000" w:rsidDel="00000000" w:rsidP="00000000" w:rsidRDefault="00000000" w:rsidRPr="00000000" w14:paraId="000000B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the application</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initialize()</w:t>
      </w:r>
    </w:p>
    <w:p w:rsidR="00000000" w:rsidDel="00000000" w:rsidP="00000000" w:rsidRDefault="00000000" w:rsidRPr="00000000" w14:paraId="000000C1">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contents of the frame, such as buttons and menus in the GUI.</w:t>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kvx2cadqnrz8" w:id="23"/>
      <w:bookmarkEnd w:id="23"/>
      <w:r w:rsidDel="00000000" w:rsidR="00000000" w:rsidRPr="00000000">
        <w:rPr>
          <w:rFonts w:ascii="Times New Roman" w:cs="Times New Roman" w:eastAsia="Times New Roman" w:hAnsi="Times New Roman"/>
          <w:rtl w:val="0"/>
        </w:rPr>
        <w:t xml:space="preserve">2.1.7 Class Diagrams</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8787775"/>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329113" cy="87877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 This class diagram shows the inheritance relationship between StringInstrument class and its children: Bass and Guitar classes.</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 This class diagram shows the gui window how to work and how to print properly.</w:t>
      </w:r>
    </w:p>
    <w:p w:rsidR="00000000" w:rsidDel="00000000" w:rsidP="00000000" w:rsidRDefault="00000000" w:rsidRPr="00000000" w14:paraId="000000CC">
      <w:pPr>
        <w:pStyle w:val="Heading2"/>
        <w:rPr>
          <w:rFonts w:ascii="Times New Roman" w:cs="Times New Roman" w:eastAsia="Times New Roman" w:hAnsi="Times New Roman"/>
        </w:rPr>
      </w:pPr>
      <w:bookmarkStart w:colFirst="0" w:colLast="0" w:name="_jj2hmz8spl3" w:id="24"/>
      <w:bookmarkEnd w:id="24"/>
      <w:r w:rsidDel="00000000" w:rsidR="00000000" w:rsidRPr="00000000">
        <w:rPr>
          <w:rFonts w:ascii="Times New Roman" w:cs="Times New Roman" w:eastAsia="Times New Roman" w:hAnsi="Times New Roman"/>
          <w:rtl w:val="0"/>
        </w:rPr>
        <w:t xml:space="preserve">2.2 What are the Important Methods and Why?</w:t>
      </w:r>
    </w:p>
    <w:p w:rsidR="00000000" w:rsidDel="00000000" w:rsidP="00000000" w:rsidRDefault="00000000" w:rsidRPr="00000000" w14:paraId="000000C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TablatureScanner class are detect, callBassClass, callGuitarClass, and callDrumClass. This is because the detect method detects if the input text tablature is a bass, guitar, or drum tablature. It then calls callBassClass if it detects the input as a bass tablature or callGuitarClass if it detects the input as a guitar tablature, or calls callDrumClass if it detects the input as a drum tablature. callBassClass creates a Bass object, callGuitarClass creates a Guitar object, while callDrumClass creates a Drum object.</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StringInstrument class are xmlHeader, printToXML, and endHeadings. These methods create the strings that contain the xml output. For instance, if a Bass object or Guitar object was created, then these methods from StringInstrument class are called, which appends the strings from xmlHeader, printToXML, and endHeadings into one stringbuilder object and then returns this object. The returned object is then printed in the GUI window.</w:t>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similar fashion, the important methods in Drum class are xmlDrumHeader, printDrumXML, and endDrumHeading. If a Drum object was created, then these methods create the strings that contain the xml output. This output is then printed in the GUI window.</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 in window class is initialize, it is responsible for calling the various parts of the entire GUI, and combining these parts together and making them visible. This is the most important bridge to communicate with the user and TablatureScanner.</w:t>
      </w: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hg0uknly4zlj" w:id="25"/>
      <w:bookmarkEnd w:id="25"/>
      <w:r w:rsidDel="00000000" w:rsidR="00000000" w:rsidRPr="00000000">
        <w:rPr>
          <w:rFonts w:ascii="Times New Roman" w:cs="Times New Roman" w:eastAsia="Times New Roman" w:hAnsi="Times New Roman"/>
          <w:rtl w:val="0"/>
        </w:rPr>
        <w:t xml:space="preserve">2.3 How Do They Interact with Each Other?</w:t>
      </w:r>
    </w:p>
    <w:p w:rsidR="00000000" w:rsidDel="00000000" w:rsidP="00000000" w:rsidRDefault="00000000" w:rsidRPr="00000000" w14:paraId="000000D5">
      <w:pPr>
        <w:pStyle w:val="Heading3"/>
        <w:rPr>
          <w:rFonts w:ascii="Times New Roman" w:cs="Times New Roman" w:eastAsia="Times New Roman" w:hAnsi="Times New Roman"/>
        </w:rPr>
      </w:pPr>
      <w:bookmarkStart w:colFirst="0" w:colLast="0" w:name="_7uhbwy8nz0wg" w:id="26"/>
      <w:bookmarkEnd w:id="26"/>
      <w:r w:rsidDel="00000000" w:rsidR="00000000" w:rsidRPr="00000000">
        <w:rPr>
          <w:rFonts w:ascii="Times New Roman" w:cs="Times New Roman" w:eastAsia="Times New Roman" w:hAnsi="Times New Roman"/>
          <w:rtl w:val="0"/>
        </w:rPr>
        <w:t xml:space="preserve">2.3.1 Sequence Diagram</w:t>
      </w:r>
    </w:p>
    <w:p w:rsidR="00000000" w:rsidDel="00000000" w:rsidP="00000000" w:rsidRDefault="00000000" w:rsidRPr="00000000" w14:paraId="000000D6">
      <w:pPr>
        <w:pStyle w:val="Heading4"/>
        <w:rPr>
          <w:rFonts w:ascii="Times New Roman" w:cs="Times New Roman" w:eastAsia="Times New Roman" w:hAnsi="Times New Roman"/>
        </w:rPr>
      </w:pPr>
      <w:bookmarkStart w:colFirst="0" w:colLast="0" w:name="_ngqxop9l5ji2" w:id="27"/>
      <w:bookmarkEnd w:id="27"/>
      <w:r w:rsidDel="00000000" w:rsidR="00000000" w:rsidRPr="00000000">
        <w:rPr>
          <w:rFonts w:ascii="Times New Roman" w:cs="Times New Roman" w:eastAsia="Times New Roman" w:hAnsi="Times New Roman"/>
          <w:rtl w:val="0"/>
        </w:rPr>
        <w:t xml:space="preserve">Scenario 1: If User Selects a Tablature and Translates it to MusicXML Format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3428" cy="1867521"/>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143428" cy="186752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This sequence diagram shows how objects interact during runtime after selecting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 Basically, it shows the sequence of events when you run the application and translate a text tablature.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4"/>
        <w:rPr>
          <w:rFonts w:ascii="Times New Roman" w:cs="Times New Roman" w:eastAsia="Times New Roman" w:hAnsi="Times New Roman"/>
        </w:rPr>
      </w:pPr>
      <w:bookmarkStart w:colFirst="0" w:colLast="0" w:name="_6o9pnz5ewsjc" w:id="28"/>
      <w:bookmarkEnd w:id="28"/>
      <w:r w:rsidDel="00000000" w:rsidR="00000000" w:rsidRPr="00000000">
        <w:rPr>
          <w:rFonts w:ascii="Times New Roman" w:cs="Times New Roman" w:eastAsia="Times New Roman" w:hAnsi="Times New Roman"/>
          <w:rtl w:val="0"/>
        </w:rPr>
        <w:t xml:space="preserve">Scenario 2: If User Pastes the Tablature and Translates it to MusicXML Format</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5333" cy="1607256"/>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085333" cy="160725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sz w:val="24"/>
          <w:szCs w:val="24"/>
          <w:rtl w:val="0"/>
        </w:rPr>
        <w:t xml:space="preserve">This sequence diagram shows how objects interact during runtime after pasting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Figure 4</w:t>
      </w:r>
      <w:r w:rsidDel="00000000" w:rsidR="00000000" w:rsidRPr="00000000">
        <w:rPr>
          <w:rFonts w:ascii="Times New Roman" w:cs="Times New Roman" w:eastAsia="Times New Roman" w:hAnsi="Times New Roman"/>
          <w:sz w:val="24"/>
          <w:szCs w:val="24"/>
          <w:rtl w:val="0"/>
        </w:rPr>
        <w:t xml:space="preserve">, the objects created in TablatureScanner, StringInstrument, Measure, and Notes interact with each other to create the translated xml output and return this string so that it can be displayed in the GUI window.</w:t>
      </w:r>
    </w:p>
    <w:p w:rsidR="00000000" w:rsidDel="00000000" w:rsidP="00000000" w:rsidRDefault="00000000" w:rsidRPr="00000000" w14:paraId="000000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rPr>
          <w:rFonts w:ascii="Times New Roman" w:cs="Times New Roman" w:eastAsia="Times New Roman" w:hAnsi="Times New Roman"/>
        </w:rPr>
      </w:pPr>
      <w:bookmarkStart w:colFirst="0" w:colLast="0" w:name="_jnxzrlat7ijf" w:id="29"/>
      <w:bookmarkEnd w:id="29"/>
      <w:r w:rsidDel="00000000" w:rsidR="00000000" w:rsidRPr="00000000">
        <w:rPr>
          <w:rFonts w:ascii="Times New Roman" w:cs="Times New Roman" w:eastAsia="Times New Roman" w:hAnsi="Times New Roman"/>
          <w:rtl w:val="0"/>
        </w:rPr>
        <w:t xml:space="preserve">2.3.2 Activity Diagram</w:t>
      </w:r>
    </w:p>
    <w:p w:rsidR="00000000" w:rsidDel="00000000" w:rsidP="00000000" w:rsidRDefault="00000000" w:rsidRPr="00000000" w14:paraId="000000E6">
      <w:pPr>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3535007" cy="707934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35007" cy="707934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This diagram displays a situation of when a Measure legato instance is called. It shows how the method acts on certain inputs and what is supposed to happen after each value.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2"/>
        <w:rPr>
          <w:rFonts w:ascii="Times New Roman" w:cs="Times New Roman" w:eastAsia="Times New Roman" w:hAnsi="Times New Roman"/>
        </w:rPr>
      </w:pPr>
      <w:bookmarkStart w:colFirst="0" w:colLast="0" w:name="_njrn63v42pss" w:id="30"/>
      <w:bookmarkEnd w:id="30"/>
      <w:r w:rsidDel="00000000" w:rsidR="00000000" w:rsidRPr="00000000">
        <w:rPr>
          <w:rFonts w:ascii="Times New Roman" w:cs="Times New Roman" w:eastAsia="Times New Roman" w:hAnsi="Times New Roman"/>
          <w:rtl w:val="0"/>
        </w:rPr>
        <w:t xml:space="preserve">2.4 What are the Important Objects Created at Runtime?</w:t>
      </w: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important object(s) created at runtime is the Bass object, Guitar object, or Drum object. This parser is able to separate the measures in a text tablature into xml format, store it in a string, and then return this string in xml format so that it can be displayed in the GUI window and be saved by the user.</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1"/>
        <w:rPr>
          <w:rFonts w:ascii="Times New Roman" w:cs="Times New Roman" w:eastAsia="Times New Roman" w:hAnsi="Times New Roman"/>
        </w:rPr>
      </w:pPr>
      <w:bookmarkStart w:colFirst="0" w:colLast="0" w:name="_d66w0c43txe6" w:id="31"/>
      <w:bookmarkEnd w:id="31"/>
      <w:r w:rsidDel="00000000" w:rsidR="00000000" w:rsidRPr="00000000">
        <w:rPr>
          <w:rFonts w:ascii="Times New Roman" w:cs="Times New Roman" w:eastAsia="Times New Roman" w:hAnsi="Times New Roman"/>
          <w:rtl w:val="0"/>
        </w:rPr>
        <w:t xml:space="preserve">3.0 Maintenance Scenarios</w:t>
      </w:r>
    </w:p>
    <w:p w:rsidR="00000000" w:rsidDel="00000000" w:rsidP="00000000" w:rsidRDefault="00000000" w:rsidRPr="00000000" w14:paraId="000000F0">
      <w:pPr>
        <w:pStyle w:val="Heading2"/>
        <w:rPr>
          <w:rFonts w:ascii="Times New Roman" w:cs="Times New Roman" w:eastAsia="Times New Roman" w:hAnsi="Times New Roman"/>
        </w:rPr>
      </w:pPr>
      <w:bookmarkStart w:colFirst="0" w:colLast="0" w:name="_3rqm9ud8ye32" w:id="32"/>
      <w:bookmarkEnd w:id="32"/>
      <w:r w:rsidDel="00000000" w:rsidR="00000000" w:rsidRPr="00000000">
        <w:rPr>
          <w:rFonts w:ascii="Times New Roman" w:cs="Times New Roman" w:eastAsia="Times New Roman" w:hAnsi="Times New Roman"/>
          <w:rtl w:val="0"/>
        </w:rPr>
        <w:t xml:space="preserve">3.1 Updating the GUI</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2920041"/>
            <wp:effectExtent b="0" l="0" r="0" t="0"/>
            <wp:docPr id="4" name="image2.png"/>
            <a:graphic>
              <a:graphicData uri="http://schemas.openxmlformats.org/drawingml/2006/picture">
                <pic:pic>
                  <pic:nvPicPr>
                    <pic:cNvPr id="0" name="image2.png"/>
                    <pic:cNvPicPr preferRelativeResize="0"/>
                  </pic:nvPicPr>
                  <pic:blipFill>
                    <a:blip r:embed="rId14"/>
                    <a:srcRect b="8248" l="8637" r="10299" t="1308"/>
                    <a:stretch>
                      <a:fillRect/>
                    </a:stretch>
                  </pic:blipFill>
                  <pic:spPr>
                    <a:xfrm>
                      <a:off x="0" y="0"/>
                      <a:ext cx="4648200" cy="292004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The updated GUI window for the Music XML Converter program.</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support the new features, we had to create an Editmeasure class that allows the user to edit the input text tab and change the time signature of the measures. After adding this class, the user is now able to click the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 button, and select a different time signature in the new smaller window (refer to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37405"/>
            <wp:effectExtent b="0" l="0" r="0" t="0"/>
            <wp:docPr id="3" name="image4.png"/>
            <a:graphic>
              <a:graphicData uri="http://schemas.openxmlformats.org/drawingml/2006/picture">
                <pic:pic>
                  <pic:nvPicPr>
                    <pic:cNvPr id="0" name="image4.png"/>
                    <pic:cNvPicPr preferRelativeResize="0"/>
                  </pic:nvPicPr>
                  <pic:blipFill>
                    <a:blip r:embed="rId15"/>
                    <a:srcRect b="7784" l="8305" r="9634" t="1358"/>
                    <a:stretch>
                      <a:fillRect/>
                    </a:stretch>
                  </pic:blipFill>
                  <pic:spPr>
                    <a:xfrm>
                      <a:off x="0" y="0"/>
                      <a:ext cx="4705350" cy="293740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user is able to change the time signature of the measure from the range of time signatures presented in the smaller window.</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spacing w:line="360" w:lineRule="auto"/>
        <w:rPr>
          <w:rFonts w:ascii="Times New Roman" w:cs="Times New Roman" w:eastAsia="Times New Roman" w:hAnsi="Times New Roman"/>
        </w:rPr>
      </w:pPr>
      <w:bookmarkStart w:colFirst="0" w:colLast="0" w:name="_16evkw60nsm9" w:id="33"/>
      <w:bookmarkEnd w:id="33"/>
      <w:r w:rsidDel="00000000" w:rsidR="00000000" w:rsidRPr="00000000">
        <w:rPr>
          <w:rFonts w:ascii="Times New Roman" w:cs="Times New Roman" w:eastAsia="Times New Roman" w:hAnsi="Times New Roman"/>
          <w:rtl w:val="0"/>
        </w:rPr>
        <w:t xml:space="preserve">3.2 Supporting Additional Drum Instruments</w:t>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support for additional drum instruments, the Drum class must be modified. It must contain constructors that will be used to create the Drum object. It also must contain methods that will create the String object (that contains the MusicXML output) depending on the information from the Drum object (like number of strings and the drum tablature itself). Also, the detect method (in TablatureScanner class) must be modified so that it can detect if the tablature is from a drum instrument. Then, in TablatureScanner class, the callDrumClass method must be implemented so that if the detect method detects that the tablature is from a drum, then the callDrumClass method will call the methods from the Drum class, build the xml output, and then return this string so that it can be displayed in the GUI.</w:t>
      </w:r>
    </w:p>
    <w:p w:rsidR="00000000" w:rsidDel="00000000" w:rsidP="00000000" w:rsidRDefault="00000000" w:rsidRPr="00000000" w14:paraId="000000FB">
      <w:pPr>
        <w:pStyle w:val="Heading2"/>
        <w:spacing w:line="360" w:lineRule="auto"/>
        <w:rPr>
          <w:rFonts w:ascii="Times New Roman" w:cs="Times New Roman" w:eastAsia="Times New Roman" w:hAnsi="Times New Roman"/>
        </w:rPr>
      </w:pPr>
      <w:bookmarkStart w:colFirst="0" w:colLast="0" w:name="_rqu15mq4tflu" w:id="34"/>
      <w:bookmarkEnd w:id="34"/>
      <w:r w:rsidDel="00000000" w:rsidR="00000000" w:rsidRPr="00000000">
        <w:rPr>
          <w:rFonts w:ascii="Times New Roman" w:cs="Times New Roman" w:eastAsia="Times New Roman" w:hAnsi="Times New Roman"/>
          <w:rtl w:val="0"/>
        </w:rPr>
        <w:t xml:space="preserve">3.3 Supporting Resizing of Window</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prevent distortion of the background image after resizing the GUI window, the background image must be updated so that it is the right size. It must be big enough to fit the enlarged GUI window. This image must be uploaded to the src/main/resources folder in .png format and the same name.</w:t>
      </w:r>
      <w:r w:rsidDel="00000000" w:rsidR="00000000" w:rsidRPr="00000000">
        <w:rPr>
          <w:rtl w:val="0"/>
        </w:rPr>
      </w:r>
    </w:p>
    <w:p w:rsidR="00000000" w:rsidDel="00000000" w:rsidP="00000000" w:rsidRDefault="00000000" w:rsidRPr="00000000" w14:paraId="000000FD">
      <w:pPr>
        <w:pStyle w:val="Heading2"/>
        <w:rPr>
          <w:rFonts w:ascii="Times New Roman" w:cs="Times New Roman" w:eastAsia="Times New Roman" w:hAnsi="Times New Roman"/>
        </w:rPr>
      </w:pPr>
      <w:bookmarkStart w:colFirst="0" w:colLast="0" w:name="_bem826jdpdav" w:id="35"/>
      <w:bookmarkEnd w:id="35"/>
      <w:r w:rsidDel="00000000" w:rsidR="00000000" w:rsidRPr="00000000">
        <w:rPr>
          <w:rFonts w:ascii="Times New Roman" w:cs="Times New Roman" w:eastAsia="Times New Roman" w:hAnsi="Times New Roman"/>
          <w:rtl w:val="0"/>
        </w:rPr>
        <w:t xml:space="preserve">3.4 Adding New Feature such as Vibrato</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a new feature such as vibrato, you need to modify the StringInstrument class. In the printToXML method each string would be parsed into columns so you need to add a new if statement that checks if the character “v” exists and then do the appropriate modifications to the StringBuilder output to reflect the vibrato. Any other feature can be added following the same approach. The listofColumns arraylist contains the arraylist of each column of the tablature so when the main for loop starts you can use the i iterator with another iterator to go through all the elements and look for the desired letter.</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1"/>
        <w:rPr>
          <w:rFonts w:ascii="Times New Roman" w:cs="Times New Roman" w:eastAsia="Times New Roman" w:hAnsi="Times New Roman"/>
        </w:rPr>
      </w:pPr>
      <w:bookmarkStart w:colFirst="0" w:colLast="0" w:name="_4yld4bbinduq" w:id="36"/>
      <w:bookmarkEnd w:id="36"/>
      <w:r w:rsidDel="00000000" w:rsidR="00000000" w:rsidRPr="00000000">
        <w:rPr>
          <w:rtl w:val="0"/>
        </w:rPr>
      </w:r>
    </w:p>
    <w:p w:rsidR="00000000" w:rsidDel="00000000" w:rsidP="00000000" w:rsidRDefault="00000000" w:rsidRPr="00000000" w14:paraId="00000102">
      <w:pPr>
        <w:pStyle w:val="Heading1"/>
        <w:rPr>
          <w:rFonts w:ascii="Times New Roman" w:cs="Times New Roman" w:eastAsia="Times New Roman" w:hAnsi="Times New Roman"/>
        </w:rPr>
      </w:pPr>
      <w:bookmarkStart w:colFirst="0" w:colLast="0" w:name="_u5vo95jxmaqt" w:id="37"/>
      <w:bookmarkEnd w:id="37"/>
      <w:r w:rsidDel="00000000" w:rsidR="00000000" w:rsidRPr="00000000">
        <w:rPr>
          <w:rtl w:val="0"/>
        </w:rPr>
      </w:r>
    </w:p>
    <w:p w:rsidR="00000000" w:rsidDel="00000000" w:rsidP="00000000" w:rsidRDefault="00000000" w:rsidRPr="00000000" w14:paraId="00000103">
      <w:pPr>
        <w:pStyle w:val="Heading1"/>
        <w:rPr>
          <w:rFonts w:ascii="Times New Roman" w:cs="Times New Roman" w:eastAsia="Times New Roman" w:hAnsi="Times New Roman"/>
        </w:rPr>
      </w:pPr>
      <w:bookmarkStart w:colFirst="0" w:colLast="0" w:name="_134jpeb24k8i" w:id="38"/>
      <w:bookmarkEnd w:id="38"/>
      <w:r w:rsidDel="00000000" w:rsidR="00000000" w:rsidRPr="00000000">
        <w:rPr>
          <w:rtl w:val="0"/>
        </w:rPr>
      </w:r>
    </w:p>
    <w:p w:rsidR="00000000" w:rsidDel="00000000" w:rsidP="00000000" w:rsidRDefault="00000000" w:rsidRPr="00000000" w14:paraId="00000104">
      <w:pPr>
        <w:pStyle w:val="Heading1"/>
        <w:rPr>
          <w:rFonts w:ascii="Times New Roman" w:cs="Times New Roman" w:eastAsia="Times New Roman" w:hAnsi="Times New Roman"/>
        </w:rPr>
      </w:pPr>
      <w:bookmarkStart w:colFirst="0" w:colLast="0" w:name="_450a1m2c171y" w:id="39"/>
      <w:bookmarkEnd w:id="39"/>
      <w:r w:rsidDel="00000000" w:rsidR="00000000" w:rsidRPr="00000000">
        <w:rPr>
          <w:rtl w:val="0"/>
        </w:rPr>
      </w:r>
    </w:p>
    <w:p w:rsidR="00000000" w:rsidDel="00000000" w:rsidP="00000000" w:rsidRDefault="00000000" w:rsidRPr="00000000" w14:paraId="00000105">
      <w:pPr>
        <w:pStyle w:val="Heading1"/>
        <w:rPr>
          <w:rFonts w:ascii="Times New Roman" w:cs="Times New Roman" w:eastAsia="Times New Roman" w:hAnsi="Times New Roman"/>
        </w:rPr>
      </w:pPr>
      <w:bookmarkStart w:colFirst="0" w:colLast="0" w:name="_ouflhc7fy3g6" w:id="40"/>
      <w:bookmarkEnd w:id="40"/>
      <w:r w:rsidDel="00000000" w:rsidR="00000000" w:rsidRPr="00000000">
        <w:rPr>
          <w:rtl w:val="0"/>
        </w:rPr>
      </w:r>
    </w:p>
    <w:p w:rsidR="00000000" w:rsidDel="00000000" w:rsidP="00000000" w:rsidRDefault="00000000" w:rsidRPr="00000000" w14:paraId="00000106">
      <w:pPr>
        <w:pStyle w:val="Heading1"/>
        <w:rPr>
          <w:rFonts w:ascii="Times New Roman" w:cs="Times New Roman" w:eastAsia="Times New Roman" w:hAnsi="Times New Roman"/>
        </w:rPr>
      </w:pPr>
      <w:bookmarkStart w:colFirst="0" w:colLast="0" w:name="_lysjc3pp8qdw" w:id="41"/>
      <w:bookmarkEnd w:id="41"/>
      <w:r w:rsidDel="00000000" w:rsidR="00000000" w:rsidRPr="00000000">
        <w:rPr>
          <w:rtl w:val="0"/>
        </w:rPr>
      </w:r>
    </w:p>
    <w:p w:rsidR="00000000" w:rsidDel="00000000" w:rsidP="00000000" w:rsidRDefault="00000000" w:rsidRPr="00000000" w14:paraId="00000107">
      <w:pPr>
        <w:pStyle w:val="Heading1"/>
        <w:rPr>
          <w:rFonts w:ascii="Times New Roman" w:cs="Times New Roman" w:eastAsia="Times New Roman" w:hAnsi="Times New Roman"/>
        </w:rPr>
      </w:pPr>
      <w:bookmarkStart w:colFirst="0" w:colLast="0" w:name="_xf5jgmkv53pf" w:id="42"/>
      <w:bookmarkEnd w:id="42"/>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rPr>
      </w:pPr>
      <w:bookmarkStart w:colFirst="0" w:colLast="0" w:name="_4vc81wj3jkqc" w:id="43"/>
      <w:bookmarkEnd w:id="43"/>
      <w:r w:rsidDel="00000000" w:rsidR="00000000" w:rsidRPr="00000000">
        <w:rPr>
          <w:rtl w:val="0"/>
        </w:rPr>
      </w:r>
    </w:p>
    <w:p w:rsidR="00000000" w:rsidDel="00000000" w:rsidP="00000000" w:rsidRDefault="00000000" w:rsidRPr="00000000" w14:paraId="00000109">
      <w:pPr>
        <w:pStyle w:val="Heading1"/>
        <w:rPr>
          <w:rFonts w:ascii="Times New Roman" w:cs="Times New Roman" w:eastAsia="Times New Roman" w:hAnsi="Times New Roman"/>
        </w:rPr>
      </w:pPr>
      <w:bookmarkStart w:colFirst="0" w:colLast="0" w:name="_rrdexmpzzmke" w:id="44"/>
      <w:bookmarkEnd w:id="44"/>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rPr>
      </w:pPr>
      <w:bookmarkStart w:colFirst="0" w:colLast="0" w:name="_yxu46tm8v6s5" w:id="45"/>
      <w:bookmarkEnd w:id="45"/>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rPr>
      </w:pPr>
      <w:bookmarkStart w:colFirst="0" w:colLast="0" w:name="_o72yfsdmby3k" w:id="46"/>
      <w:bookmarkEnd w:id="46"/>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rFonts w:ascii="Times New Roman" w:cs="Times New Roman" w:eastAsia="Times New Roman" w:hAnsi="Times New Roman"/>
        </w:rPr>
      </w:pPr>
      <w:bookmarkStart w:colFirst="0" w:colLast="0" w:name="_ni4ny1s6an33" w:id="47"/>
      <w:bookmarkEnd w:id="4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23232"/>
          <w:sz w:val="24"/>
          <w:szCs w:val="24"/>
          <w:highlight w:val="white"/>
          <w:rtl w:val="0"/>
        </w:rPr>
        <w:t xml:space="preserve">[1]</w:t>
        <w:tab/>
        <w:t xml:space="preserve">C. J. Fox, “Why Writing Software Design Documents Matters,” </w:t>
      </w:r>
      <w:r w:rsidDel="00000000" w:rsidR="00000000" w:rsidRPr="00000000">
        <w:rPr>
          <w:rFonts w:ascii="Times New Roman" w:cs="Times New Roman" w:eastAsia="Times New Roman" w:hAnsi="Times New Roman"/>
          <w:i w:val="1"/>
          <w:color w:val="323232"/>
          <w:sz w:val="24"/>
          <w:szCs w:val="24"/>
          <w:rtl w:val="0"/>
        </w:rPr>
        <w:t xml:space="preserve">Toptal Engineering </w:t>
        <w:tab/>
        <w:t xml:space="preserve">Blog</w:t>
      </w:r>
      <w:r w:rsidDel="00000000" w:rsidR="00000000" w:rsidRPr="00000000">
        <w:rPr>
          <w:rFonts w:ascii="Times New Roman" w:cs="Times New Roman" w:eastAsia="Times New Roman" w:hAnsi="Times New Roman"/>
          <w:color w:val="323232"/>
          <w:sz w:val="24"/>
          <w:szCs w:val="24"/>
          <w:highlight w:val="white"/>
          <w:rtl w:val="0"/>
        </w:rPr>
        <w:t xml:space="preserve">, 10-Oct-2013. [Online]. Available: </w:t>
        <w:tab/>
        <w:tab/>
        <w:tab/>
        <w:tab/>
        <w:tab/>
        <w:tab/>
        <w:tab/>
        <w:t xml:space="preserve">https://www.toptal.com/freelance/why-design-documents-matter. [Accessed: </w:t>
        <w:tab/>
        <w:tab/>
        <w:t xml:space="preserve">26-Mar-2021].</w:t>
      </w:r>
      <w:r w:rsidDel="00000000" w:rsidR="00000000" w:rsidRPr="00000000">
        <w:rPr>
          <w:rtl w:val="0"/>
        </w:rPr>
      </w:r>
    </w:p>
    <w:sectPr>
      <w:footerReference r:id="rId16" w:type="default"/>
      <w:footerReference r:id="rId17" w:type="first"/>
      <w:pgSz w:h="16834" w:w="11909" w:orient="portrait"/>
      <w:pgMar w:bottom="664.8425196850417" w:top="708.6614173228347"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Jay Palalon" w:id="0" w:date="2021-03-31T04:03:28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Lars Measure activity diagram. I can't seem to find my other diagram so I will add it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mailto:xmlconverto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