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7B96" w14:textId="77777777" w:rsidR="00A72D27" w:rsidRPr="0033301A" w:rsidRDefault="00A72D27" w:rsidP="0033301A">
      <w:pPr>
        <w:pStyle w:val="Heading1"/>
        <w:jc w:val="center"/>
        <w:rPr>
          <w:u w:val="single"/>
        </w:rPr>
      </w:pPr>
      <w:r w:rsidRPr="0033301A">
        <w:rPr>
          <w:u w:val="single"/>
        </w:rPr>
        <w:t>Final Report: Optimizing a Deep Learning Model for Charity Donations</w:t>
      </w:r>
    </w:p>
    <w:p w14:paraId="4F15F5D9" w14:textId="49798ADB" w:rsidR="0033301A" w:rsidRPr="0033301A" w:rsidRDefault="0033301A" w:rsidP="0033301A">
      <w:pPr>
        <w:jc w:val="center"/>
      </w:pPr>
      <w:r w:rsidRPr="0033301A">
        <w:t>Maisie DeGraaf</w:t>
      </w:r>
    </w:p>
    <w:p w14:paraId="1DA018C3" w14:textId="77777777" w:rsidR="00A72D27" w:rsidRDefault="00A72D27" w:rsidP="0033301A">
      <w:pPr>
        <w:pStyle w:val="Heading2"/>
      </w:pPr>
      <w:r>
        <w:t>Overview of the Analysis</w:t>
      </w:r>
    </w:p>
    <w:p w14:paraId="21E2C091" w14:textId="221F88B4" w:rsidR="00A72D27" w:rsidRDefault="00A72D27" w:rsidP="00A72D27">
      <w:r>
        <w:t xml:space="preserve">The purpose of this analysis is to develop and optimize a deep learning model using TensorFlow and </w:t>
      </w:r>
      <w:proofErr w:type="spellStart"/>
      <w:r>
        <w:t>Keras</w:t>
      </w:r>
      <w:proofErr w:type="spellEnd"/>
      <w:r>
        <w:t xml:space="preserve"> to predict whether applicants will be successful if funded by Alphabet Soup. By analyzing and preprocessing the data, </w:t>
      </w:r>
      <w:r w:rsidR="00FC21DD">
        <w:t>the</w:t>
      </w:r>
      <w:r>
        <w:t xml:space="preserve"> aim</w:t>
      </w:r>
      <w:r w:rsidR="00FC21DD">
        <w:t xml:space="preserve"> is</w:t>
      </w:r>
      <w:r>
        <w:t xml:space="preserve"> to train a model that can effectively classify successful and unsuccessful applicants</w:t>
      </w:r>
      <w:r w:rsidR="00FC21DD">
        <w:t>.</w:t>
      </w:r>
    </w:p>
    <w:p w14:paraId="13023858" w14:textId="77777777" w:rsidR="00A72D27" w:rsidRDefault="00A72D27" w:rsidP="00A72D27"/>
    <w:p w14:paraId="0CCE3774" w14:textId="1B46F904" w:rsidR="0033301A" w:rsidRPr="0033301A" w:rsidRDefault="00A72D27" w:rsidP="0033301A">
      <w:pPr>
        <w:pStyle w:val="Heading2"/>
      </w:pPr>
      <w:r>
        <w:t>Results</w:t>
      </w:r>
    </w:p>
    <w:p w14:paraId="261ED5A1" w14:textId="77777777" w:rsidR="00A72D27" w:rsidRDefault="00A72D27" w:rsidP="0033301A">
      <w:pPr>
        <w:pStyle w:val="Heading3"/>
      </w:pPr>
      <w:r>
        <w:t>Data Preprocessing</w:t>
      </w:r>
    </w:p>
    <w:p w14:paraId="0B8017B9" w14:textId="5E8462EE" w:rsidR="00A72D27" w:rsidRDefault="00A72D27" w:rsidP="0033301A">
      <w:pPr>
        <w:pStyle w:val="Heading4"/>
      </w:pPr>
      <w:r>
        <w:t>Target Variable:</w:t>
      </w:r>
    </w:p>
    <w:p w14:paraId="4C1ADE63" w14:textId="2C98EDAE" w:rsidR="00A72D27" w:rsidRDefault="00A72D27" w:rsidP="00A72D27">
      <w:r>
        <w:t xml:space="preserve">The target variable for the model is </w:t>
      </w:r>
      <w:r w:rsidR="00F868A9">
        <w:t>“</w:t>
      </w:r>
      <w:r>
        <w:t>IS_SUCCESSFUL</w:t>
      </w:r>
      <w:r w:rsidR="00F868A9">
        <w:t>”</w:t>
      </w:r>
      <w:r>
        <w:t>, which indicates whether the applicant was successful (1) or not (0) in receiving funding.</w:t>
      </w:r>
    </w:p>
    <w:p w14:paraId="482FDD26" w14:textId="01E2F173" w:rsidR="00A72D27" w:rsidRDefault="00A72D27" w:rsidP="0033301A">
      <w:pPr>
        <w:pStyle w:val="Heading4"/>
      </w:pPr>
      <w:r>
        <w:t>Feature Variables:</w:t>
      </w:r>
    </w:p>
    <w:p w14:paraId="6F43C774" w14:textId="1670FFE1" w:rsidR="00A72D27" w:rsidRDefault="00A72D27" w:rsidP="00A72D27">
      <w:r>
        <w:t>The features used for the model include all columns from the dataset after preprocessing</w:t>
      </w:r>
      <w:r w:rsidR="00F868A9">
        <w:t xml:space="preserve"> excluding the target variable. This includes Name, Application Type, Affiliation, Classification, </w:t>
      </w:r>
      <w:r w:rsidR="0033301A">
        <w:t xml:space="preserve">Status, Special Considerations, </w:t>
      </w:r>
      <w:r w:rsidR="00F868A9">
        <w:t>Use Case, Organization, Income Amount, and Asking Amount</w:t>
      </w:r>
    </w:p>
    <w:p w14:paraId="55C686D1" w14:textId="2C56176C" w:rsidR="00A72D27" w:rsidRDefault="00A72D27" w:rsidP="0033301A">
      <w:pPr>
        <w:pStyle w:val="Heading4"/>
      </w:pPr>
      <w:r>
        <w:t>Variables Removed:</w:t>
      </w:r>
    </w:p>
    <w:p w14:paraId="3C2EE6E1" w14:textId="34D4D29C" w:rsidR="00A72D27" w:rsidRDefault="00A72D27" w:rsidP="00A72D27">
      <w:r>
        <w:t>The EIN (Employer Identification Number</w:t>
      </w:r>
      <w:r w:rsidR="00F868A9">
        <w:t xml:space="preserve">) </w:t>
      </w:r>
      <w:r>
        <w:t>w</w:t>
      </w:r>
      <w:r w:rsidR="0033301A">
        <w:t>as</w:t>
      </w:r>
      <w:r>
        <w:t xml:space="preserve"> removed from the input data </w:t>
      </w:r>
      <w:r w:rsidR="0033301A">
        <w:t>as it is</w:t>
      </w:r>
      <w:r>
        <w:t xml:space="preserve"> not relevant for predicting success</w:t>
      </w:r>
      <w:r w:rsidR="00F868A9">
        <w:t>.</w:t>
      </w:r>
    </w:p>
    <w:p w14:paraId="6E5C0F3E" w14:textId="77777777" w:rsidR="00A72D27" w:rsidRDefault="00A72D27" w:rsidP="0033301A">
      <w:pPr>
        <w:pStyle w:val="Heading3"/>
      </w:pPr>
      <w:r>
        <w:t>Compiling, Training, and Evaluating the Model</w:t>
      </w:r>
    </w:p>
    <w:p w14:paraId="0AEF6FEA" w14:textId="4B4E6108" w:rsidR="00A72D27" w:rsidRDefault="00A72D27" w:rsidP="0033301A">
      <w:pPr>
        <w:pStyle w:val="Heading4"/>
      </w:pPr>
      <w:r>
        <w:t>Neural Network Configuration:</w:t>
      </w:r>
    </w:p>
    <w:p w14:paraId="1EA52D4A" w14:textId="77777777" w:rsidR="00A72D27" w:rsidRDefault="00A72D27" w:rsidP="0033301A">
      <w:pPr>
        <w:pStyle w:val="Heading5"/>
      </w:pPr>
      <w:r>
        <w:t>The neural network model consists of three layers:</w:t>
      </w:r>
    </w:p>
    <w:p w14:paraId="41C73C16" w14:textId="21AC59B1" w:rsidR="00A72D27" w:rsidRDefault="00A72D27" w:rsidP="0033301A">
      <w:pPr>
        <w:pStyle w:val="ListParagraph"/>
        <w:numPr>
          <w:ilvl w:val="0"/>
          <w:numId w:val="2"/>
        </w:numPr>
      </w:pPr>
      <w:r>
        <w:t xml:space="preserve">The first hidden layer has 90 neurons with a </w:t>
      </w:r>
      <w:proofErr w:type="spellStart"/>
      <w:r>
        <w:t>ReLU</w:t>
      </w:r>
      <w:proofErr w:type="spellEnd"/>
      <w:r>
        <w:t xml:space="preserve"> activation function.</w:t>
      </w:r>
    </w:p>
    <w:p w14:paraId="1358E76B" w14:textId="4EE26344" w:rsidR="00A72D27" w:rsidRDefault="00A72D27" w:rsidP="0033301A">
      <w:pPr>
        <w:pStyle w:val="ListParagraph"/>
        <w:numPr>
          <w:ilvl w:val="0"/>
          <w:numId w:val="2"/>
        </w:numPr>
      </w:pPr>
      <w:r>
        <w:t xml:space="preserve">The second hidden layer has 20 neurons with a </w:t>
      </w:r>
      <w:proofErr w:type="spellStart"/>
      <w:r>
        <w:t>ReLU</w:t>
      </w:r>
      <w:proofErr w:type="spellEnd"/>
      <w:r>
        <w:t xml:space="preserve"> activation function.</w:t>
      </w:r>
    </w:p>
    <w:p w14:paraId="54B2BC07" w14:textId="67CF72F0" w:rsidR="00A72D27" w:rsidRDefault="00A72D27" w:rsidP="0033301A">
      <w:pPr>
        <w:pStyle w:val="ListParagraph"/>
        <w:numPr>
          <w:ilvl w:val="0"/>
          <w:numId w:val="2"/>
        </w:numPr>
      </w:pPr>
      <w:r>
        <w:t>The output layer uses a sigmoid activation function for binary classification.</w:t>
      </w:r>
    </w:p>
    <w:p w14:paraId="37F7D094" w14:textId="18ED4AF2" w:rsidR="00A72D27" w:rsidRDefault="00A72D27" w:rsidP="0033301A">
      <w:pPr>
        <w:pStyle w:val="Heading4"/>
      </w:pPr>
      <w:r>
        <w:lastRenderedPageBreak/>
        <w:t>Model Training and Performance:</w:t>
      </w:r>
    </w:p>
    <w:p w14:paraId="3909804D" w14:textId="77777777" w:rsidR="00A72D27" w:rsidRDefault="00A72D27" w:rsidP="00A72D27">
      <w:r>
        <w:t>The model was trained using the Adam optimizer and binary cross-entropy loss function.</w:t>
      </w:r>
    </w:p>
    <w:p w14:paraId="3C8BEF34" w14:textId="2E014747" w:rsidR="00A72D27" w:rsidRDefault="00A72D27" w:rsidP="00A72D27">
      <w:r>
        <w:t>The model was trained for 100 epochs, achieving an accuracy of approximately 7</w:t>
      </w:r>
      <w:r w:rsidR="0033301A">
        <w:t>8</w:t>
      </w:r>
      <w:r>
        <w:t>.</w:t>
      </w:r>
      <w:r w:rsidR="0033301A">
        <w:t>25</w:t>
      </w:r>
      <w:r>
        <w:t>% on the test dataset.</w:t>
      </w:r>
    </w:p>
    <w:p w14:paraId="28D9DA92" w14:textId="1C716E5F" w:rsidR="00A72D27" w:rsidRDefault="00A72D27" w:rsidP="0033301A">
      <w:pPr>
        <w:pStyle w:val="Heading4"/>
      </w:pPr>
      <w:r>
        <w:t>Performance Optimization Attempts:</w:t>
      </w:r>
    </w:p>
    <w:p w14:paraId="48A2CD7C" w14:textId="5129539C" w:rsidR="00A72D27" w:rsidRDefault="00A72D27" w:rsidP="0033301A">
      <w:pPr>
        <w:pStyle w:val="ListParagraph"/>
        <w:numPr>
          <w:ilvl w:val="0"/>
          <w:numId w:val="1"/>
        </w:numPr>
      </w:pPr>
      <w:r>
        <w:t>Binning and preprocessing of categorical variables (APPLICATION_TYPE, CLASSIFICATION</w:t>
      </w:r>
      <w:r w:rsidR="00F868A9">
        <w:t>, and NAME</w:t>
      </w:r>
      <w:r>
        <w:t>) were performed to reduce dimensionality and enhance model performance.</w:t>
      </w:r>
    </w:p>
    <w:p w14:paraId="337B6BAE" w14:textId="0521C0B6" w:rsidR="00F868A9" w:rsidRDefault="00F868A9" w:rsidP="0033301A">
      <w:pPr>
        <w:pStyle w:val="ListParagraph"/>
        <w:numPr>
          <w:ilvl w:val="0"/>
          <w:numId w:val="1"/>
        </w:numPr>
      </w:pPr>
      <w:r>
        <w:t xml:space="preserve">Adjustments made to the neurons in the layers </w:t>
      </w:r>
      <w:proofErr w:type="gramStart"/>
      <w:r>
        <w:t>in order to</w:t>
      </w:r>
      <w:proofErr w:type="gramEnd"/>
      <w:r>
        <w:t xml:space="preserve"> achieve better </w:t>
      </w:r>
      <w:r w:rsidR="001E0B1A">
        <w:t>results.</w:t>
      </w:r>
    </w:p>
    <w:p w14:paraId="65EA0563" w14:textId="33963313" w:rsidR="001E0B1A" w:rsidRDefault="001E0B1A" w:rsidP="0033301A">
      <w:pPr>
        <w:pStyle w:val="ListParagraph"/>
        <w:numPr>
          <w:ilvl w:val="0"/>
          <w:numId w:val="1"/>
        </w:numPr>
      </w:pPr>
      <w:r>
        <w:t>Removal of EIN to remove noise.</w:t>
      </w:r>
    </w:p>
    <w:p w14:paraId="4A425659" w14:textId="77777777" w:rsidR="00A72D27" w:rsidRDefault="00A72D27" w:rsidP="0033301A">
      <w:pPr>
        <w:pStyle w:val="Heading2"/>
      </w:pPr>
      <w:r>
        <w:t>Summary</w:t>
      </w:r>
    </w:p>
    <w:p w14:paraId="64B4FB81" w14:textId="7728923D" w:rsidR="00A72D27" w:rsidRDefault="00A72D27" w:rsidP="0033301A">
      <w:pPr>
        <w:ind w:firstLine="720"/>
      </w:pPr>
      <w:r>
        <w:t>In summary, the</w:t>
      </w:r>
      <w:r w:rsidR="001E0B1A">
        <w:t xml:space="preserve"> optimized</w:t>
      </w:r>
      <w:r>
        <w:t xml:space="preserve"> deep learning model achieved </w:t>
      </w:r>
      <w:r w:rsidR="00F868A9">
        <w:t>an</w:t>
      </w:r>
      <w:r>
        <w:t xml:space="preserve"> accuracy of 7</w:t>
      </w:r>
      <w:r w:rsidR="001E0B1A">
        <w:t>8</w:t>
      </w:r>
      <w:r>
        <w:t>.</w:t>
      </w:r>
      <w:r w:rsidR="0033301A">
        <w:t>25</w:t>
      </w:r>
      <w:r>
        <w:t xml:space="preserve">% in predicting whether applicants would be successful in receiving funding from Alphabet Soup. </w:t>
      </w:r>
      <w:r w:rsidR="001E0B1A">
        <w:t xml:space="preserve">Using </w:t>
      </w:r>
      <w:proofErr w:type="spellStart"/>
      <w:r w:rsidR="001E0B1A">
        <w:t>ReLU</w:t>
      </w:r>
      <w:proofErr w:type="spellEnd"/>
      <w:r w:rsidR="001E0B1A">
        <w:t xml:space="preserve"> with two hidden layers, removing noise, and binning Classification, Name, and Application Types help the model perform more efficiently. More work can be done to train the model </w:t>
      </w:r>
      <w:proofErr w:type="gramStart"/>
      <w:r w:rsidR="001E0B1A">
        <w:t>in order to</w:t>
      </w:r>
      <w:proofErr w:type="gramEnd"/>
      <w:r w:rsidR="001E0B1A">
        <w:t xml:space="preserve"> achieve a higher optimization and accuracy rate, including testing of different models, or the introduction of more data.</w:t>
      </w:r>
    </w:p>
    <w:p w14:paraId="56E64F7A" w14:textId="77777777" w:rsidR="005A510F" w:rsidRDefault="005A510F"/>
    <w:sectPr w:rsidR="005A510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80AD" w14:textId="77777777" w:rsidR="003505A7" w:rsidRDefault="003505A7" w:rsidP="0033301A">
      <w:pPr>
        <w:spacing w:after="0" w:line="240" w:lineRule="auto"/>
      </w:pPr>
      <w:r>
        <w:separator/>
      </w:r>
    </w:p>
  </w:endnote>
  <w:endnote w:type="continuationSeparator" w:id="0">
    <w:p w14:paraId="5B1F1CF0" w14:textId="77777777" w:rsidR="003505A7" w:rsidRDefault="003505A7" w:rsidP="0033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E124" w14:textId="77777777" w:rsidR="003505A7" w:rsidRDefault="003505A7" w:rsidP="0033301A">
      <w:pPr>
        <w:spacing w:after="0" w:line="240" w:lineRule="auto"/>
      </w:pPr>
      <w:r>
        <w:separator/>
      </w:r>
    </w:p>
  </w:footnote>
  <w:footnote w:type="continuationSeparator" w:id="0">
    <w:p w14:paraId="262671FC" w14:textId="77777777" w:rsidR="003505A7" w:rsidRDefault="003505A7" w:rsidP="0033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7852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6C0094" w14:textId="2B64E6CE" w:rsidR="0033301A" w:rsidRDefault="003330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DA10F" w14:textId="77777777" w:rsidR="0033301A" w:rsidRDefault="00333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E50"/>
    <w:multiLevelType w:val="hybridMultilevel"/>
    <w:tmpl w:val="546E94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80190"/>
    <w:multiLevelType w:val="hybridMultilevel"/>
    <w:tmpl w:val="F588FDD2"/>
    <w:lvl w:ilvl="0" w:tplc="EDFEAA0A">
      <w:start w:val="4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49512">
    <w:abstractNumId w:val="1"/>
  </w:num>
  <w:num w:numId="2" w16cid:durableId="40661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27"/>
    <w:rsid w:val="001E0B1A"/>
    <w:rsid w:val="0033301A"/>
    <w:rsid w:val="003505A7"/>
    <w:rsid w:val="005A510F"/>
    <w:rsid w:val="00A72D27"/>
    <w:rsid w:val="00F868A9"/>
    <w:rsid w:val="00FC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42C0"/>
  <w15:chartTrackingRefBased/>
  <w15:docId w15:val="{02FC967A-301B-4CD7-BE0A-D9E8FDB8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2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2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2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D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3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01A"/>
  </w:style>
  <w:style w:type="paragraph" w:styleId="Footer">
    <w:name w:val="footer"/>
    <w:basedOn w:val="Normal"/>
    <w:link w:val="FooterChar"/>
    <w:uiPriority w:val="99"/>
    <w:unhideWhenUsed/>
    <w:rsid w:val="00333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Maisie Degraaf</dc:creator>
  <cp:keywords/>
  <dc:description/>
  <cp:lastModifiedBy>Maisie Degraaf</cp:lastModifiedBy>
  <cp:revision>3</cp:revision>
  <dcterms:created xsi:type="dcterms:W3CDTF">2024-04-07T22:52:00Z</dcterms:created>
  <dcterms:modified xsi:type="dcterms:W3CDTF">2024-04-07T23:39:00Z</dcterms:modified>
</cp:coreProperties>
</file>