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Georgia" w:cs="Georgia" w:eastAsia="Georgia" w:hAnsi="Georgia"/>
          <w:b/>
          <w:bCs/>
          <w:color w:val="2D2A26"/>
          <w:sz w:val="56"/>
          <w:szCs w:val="56"/>
        </w:rPr>
        <w:t xml:space="preserve">ATELIER MIRAGE</w:t>
      </w:r>
    </w:p>
    <w:p>
      <w:pPr>
        <w:spacing w:after="0" w:before="240"/>
        <w:jc w:val="center"/>
      </w:pPr>
      <w:r>
        <w:rPr>
          <w:rFonts w:ascii="Georgia" w:cs="Georgia" w:eastAsia="Georgia" w:hAnsi="Georgia"/>
          <w:i/>
          <w:iCs/>
          <w:color w:val="B08D57"/>
          <w:sz w:val="28"/>
          <w:szCs w:val="28"/>
        </w:rPr>
        <w:t xml:space="preserve">Plan de publication — silence éditoriale</w:t>
      </w:r>
    </w:p>
    <w:p>
      <w:pPr>
        <w:spacing w:after="0" w:before="720"/>
        <w:jc w:val="center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9 photos · 21 jours · 1 reveal</w:t>
      </w:r>
    </w:p>
    <w:p>
      <w:pPr>
        <w:spacing w:after="0" w:before="180"/>
        <w:jc w:val="center"/>
      </w:pPr>
      <w:r>
        <w:rPr>
          <w:rFonts w:ascii="Georgia" w:cs="Georgia" w:eastAsia="Georgia" w:hAnsi="Georgia"/>
          <w:color w:val="8A8680"/>
          <w:sz w:val="18"/>
          <w:szCs w:val="18"/>
        </w:rPr>
        <w:t xml:space="preserve">TikTok @ateliermirage · Instagram @ateliermiragepatisserie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La règle d'or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Une pièce par jour, maximum. Jamais deux photos différentes le même jour sur la même plateforme. Même pièce sur TikTok et Instagram dans la même journée à quelques heures d'écart : autorisé, recommandé.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d'emoji. Pas de CTA (« commandez », « DM », « swipe »). Pas de musique trend sur TikTok. Pas de partage auto IG depuis TikTok : on poste à la main sur chaque plateforme pour garder le contrôle.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Si un truc sonne faux, on ne poste pas. La règle domine le calendrier.</w:t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Format des captions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TikTok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color w:val="2D2A26"/>
          <w:sz w:val="22"/>
          <w:szCs w:val="22"/>
        </w:rPr>
        <w:t xml:space="preserve">Caption :</w:t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2D2A26"/>
          <w:sz w:val="22"/>
          <w:szCs w:val="22"/>
        </w:rPr>
        <w:t xml:space="preserve">Poulpe. Trompe-l'œil chocolat. Atelier à Marseille.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Hashtags (en fin de caption ou en premier commentaire) :</w:t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2D2A26"/>
          <w:sz w:val="22"/>
          <w:szCs w:val="22"/>
        </w:rPr>
        <w:t xml:space="preserve">#trompeloeil #patisserie #marseille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Trois. Pas plus. Toujours les mêmes sur toute la série.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color w:val="2D2A26"/>
          <w:sz w:val="22"/>
          <w:szCs w:val="22"/>
        </w:rPr>
        <w:t xml:space="preserve">Description : vide.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color w:val="2D2A26"/>
          <w:sz w:val="22"/>
          <w:szCs w:val="22"/>
        </w:rPr>
        <w:t xml:space="preserve">Localisation : Marseille (ville, pas lieu précis).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Instagram (feed)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color w:val="2D2A26"/>
          <w:sz w:val="22"/>
          <w:szCs w:val="22"/>
        </w:rPr>
        <w:t xml:space="preserve">Caption :</w:t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2D2A26"/>
          <w:sz w:val="22"/>
          <w:szCs w:val="22"/>
        </w:rPr>
        <w:t xml:space="preserve">Poulpe. Trompe-l'œil chocolat. Atelier à Marseille.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Aucun hashtag. Aucune localisation. Aucun tag de compte.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Format photo : 4:5 (feed) ou 9:16 si Instagram l'accepte sans recadrer.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Le gabarit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Pour chaque pièce, on remplace juste deux mots :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i/>
          <w:iCs/>
          <w:color w:val="2D2A26"/>
          <w:sz w:val="22"/>
          <w:szCs w:val="22"/>
        </w:rPr>
        <w:t xml:space="preserve">[Pièce]. Trompe-l'œil [matière]. Atelier à Marseille.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Poulpe / chocolat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Citron / chocolat et sorbet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Peche / chocolat et crème d'amande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Framboise / chocolat et cœur framboise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Passion / chocolat et crémeux passion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Mangue / chocolat et mangue fraîche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Pistache / chocolat et pistache de Bronte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Cacao / chocolat pur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Vanille / chocolat et vanille de Madagascar</w:t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8A8680"/>
          <w:sz w:val="22"/>
          <w:szCs w:val="22"/>
        </w:rPr>
        <w:t xml:space="preserve">À adapter selon la composition réelle de chaque pièce. La structure reste identique.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Calendrier des 21 jours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Ordre pensé pour commencer fort (Poulpe, Citron, Peche) et garder Vanille en avant-dernier. Aucun post le dimanche.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800"/>
        <w:gridCol w:w="4960"/>
      </w:tblGrid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2A26"/>
                <w:sz w:val="20"/>
                <w:szCs w:val="20"/>
              </w:rPr>
              <w:t xml:space="preserve">Repère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2A26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2A26"/>
                <w:sz w:val="20"/>
                <w:szCs w:val="20"/>
              </w:rPr>
              <w:t xml:space="preserve">Pièce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D2A26"/>
                <w:sz w:val="20"/>
                <w:szCs w:val="20"/>
              </w:rPr>
              <w:t xml:space="preserve">Plan de post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J+0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jeu 16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Poulpe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21h30 + IG lendemain matin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J+2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sam 18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Citron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11h + IG 19h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J+4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lun 20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Peche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12h30 + IG 20h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J+7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jeu 23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Framboise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21h + IG 08h le lendemain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J+9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sam 25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Passion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11h + IG 19h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J+11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lun 27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Mangue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12h30 + IG 20h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J+14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jeu 30 avr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Pistache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21h + IG 08h le lendemain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J+16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sam 02 mai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Cacao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11h + IG 19h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J+19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mar 05 mai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Vanille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TikTok 12h30 + IG 20h</w:t>
            </w:r>
          </w:p>
        </w:tc>
      </w:tr>
      <w:t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J+21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jeu 07 mai</w:t>
            </w:r>
          </w:p>
        </w:tc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REVEAL</w:t>
            </w:r>
          </w:p>
        </w:tc>
        <w:tc>
          <w:tcPr>
            <w:tcW w:type="dxa" w:w="496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D2A26"/>
                <w:sz w:val="20"/>
                <w:szCs w:val="20"/>
              </w:rPr>
              <w:t xml:space="preserve">Reel arachide découpe · 20s · piano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8A8680"/>
          <w:sz w:val="22"/>
          <w:szCs w:val="22"/>
        </w:rPr>
        <w:t xml:space="preserve">Les créneaux sont calibrés sur les pics Marseille : midi/déjeuner, 19-21h30 en soirée. Jeudi soir = meilleur créneau TikTok France.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Règles de publication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On fait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Une pièce = un post. Jamais de carrousel dans la série silence.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Photo seulement. Pas de vidéo avant J+21.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Répondre aux commentaires en privé (DM) plutôt qu'en public.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Répondre aux DMs pro sous 24h, toujours en ton factuel, sans emoji.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Noter les noms des comptes pros qui likent ou commentent (restos, hôtels, pâtissiers marseillais) — base tiède pour la phase 2.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On ne fait pas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de story avec la même pièce le même jour (ça cannibalise le feed).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de « voici comment c'est fait », pas de behind-the-scenes, pas de visage.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de prix, pas de « disponible sur commande », pas de lien site dans le caption.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de collab, pas de duo, pas de remix posé par nous pendant la série.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Pas de repost d'un ancien post si une pièce ne performe pas. On laisse.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Si on rate une date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On saute. On ne rattrape pas. La cadence est un choix éditorial, pas une obligation. Mieux vaut un trou qu'un post bâclé.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Ce qu'on regarde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À J+7 (après 3 posts), on fait le point. Pas avant.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Followers TikTok : objectif +50 sur 21 jours (de 18 à ~70).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Followers Instagram : objectif +80 sur 21 jours (de 10 à ~90).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Vues moyennes par post TikTok : objectif médiane &gt;1 000.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Un post qui dépasse 10 000 vues = signal fort, on note la pièce.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Nombre de DMs pro entrants (restos, hôtels, chefs) : le vrai KPI business.</w:t>
      </w:r>
    </w:p>
    <w:p>
      <w:pPr>
        <w:spacing w:after="120" w:line="300"/>
      </w:pPr>
      <w:r>
        <w:rPr>
          <w:rFonts w:ascii="Georgia" w:cs="Georgia" w:eastAsia="Georgia" w:hAnsi="Georgia"/>
          <w:i/>
          <w:iCs/>
          <w:color w:val="8A8680"/>
          <w:sz w:val="22"/>
          <w:szCs w:val="22"/>
        </w:rPr>
        <w:t xml:space="preserve">Les vues et followers sont un indicateur. Les DMs pro sont le résultat. Si on a 200 followers et 3 DMs pro qualifiés à J+21, c'est un succès. Si on a 2 000 followers et 0 DM pro, on a construit une audience consommateur qu'il faudra convertir autrement.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Le reveal — J+21 (jeudi 7 mai)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Format : Reel Instagram + TikTok. Vidéo unique, 15-20 secondes.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Contenu : la découpe arachide en un seul plan, caméra fixe, lumière naturelle. Pas de voix, pas de texte incrusté. Piano instrumental très bas (pas de musique trend).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Caption (exceptionnellement plus longue, une seule phrase) :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i/>
          <w:iCs/>
          <w:color w:val="2D2A26"/>
          <w:sz w:val="22"/>
          <w:szCs w:val="22"/>
        </w:rPr>
        <w:t xml:space="preserve">« Atelier Mirage. Hamza, pâtissier. Marseille, trompe-l'œil chocolat depuis 2026. »</w:t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On écrira la version définitive ensemble une semaine avant.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Georgia" w:cs="Georgia" w:eastAsia="Georgia" w:hAnsi="Georgia"/>
          <w:b/>
          <w:bCs/>
          <w:color w:val="2D2A26"/>
          <w:sz w:val="32"/>
          <w:szCs w:val="32"/>
        </w:rPr>
        <w:t xml:space="preserve">Checklist — premier post (ce soir)</w:t>
      </w:r>
    </w:p>
    <w:p>
      <w:pPr>
        <w:pBdr>
          <w:bottom w:val="single" w:color="B08D57" w:sz="6" w:space="1"/>
        </w:pBdr>
        <w:spacing w:after="240" w:before="120"/>
      </w:pPr>
      <w:r>
        <w:t xml:space="preserve"/>
      </w:r>
    </w:p>
    <w:p>
      <w:pPr>
        <w:spacing w:after="12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À cocher avant de cliquer Publier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Image Poulpe-916.png chargée, format 9:16, pas de watermark.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Caption copiée : « Poulpe. Trompe-l'œil chocolat. Atelier à Marseille. 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Hashtags ajoutés : #trompeloeil #patisserie #marseille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Description : vide.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Localisation : Marseille.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Confidentialité : Public.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Commentaires / Duo / Stitch / Remix : autorisés.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Partage auto Instagram : DÉSACTIVÉ.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Georgia" w:cs="Georgia" w:eastAsia="Georgia" w:hAnsi="Georgia"/>
          <w:color w:val="2D2A26"/>
          <w:sz w:val="22"/>
          <w:szCs w:val="22"/>
        </w:rPr>
        <w:t xml:space="preserve">Son : aucun ou son original silencieux / ambient neutre très bas.</w:t>
      </w:r>
    </w:p>
    <w:p>
      <w:pPr>
        <w:spacing w:after="120" w:line="300"/>
      </w:pPr>
      <w:r>
        <w:rPr>
          <w:rFonts w:ascii="Georgia" w:cs="Georgia" w:eastAsia="Georgia" w:hAnsi="Georgia"/>
          <w:b/>
          <w:bCs/>
          <w:color w:val="2D2A26"/>
          <w:sz w:val="22"/>
          <w:szCs w:val="22"/>
        </w:rPr>
        <w:t xml:space="preserve">Une fois publié sur TikTok : attendre demain matin pour publier sur Instagram feed, même caption, sans hashtag, sans localisation.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A8680"/>
        <w:sz w:val="18"/>
        <w:szCs w:val="18"/>
      </w:rPr>
      <w:t xml:space="preserve">Atelier Mirage · Plan social · avril 2026 · page </w:t>
    </w:r>
    <w:r>
      <w:rPr>
        <w:rFonts w:ascii="Georgia" w:cs="Georgia" w:eastAsia="Georgia" w:hAnsi="Georgia"/>
        <w:color w:val="8A86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A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2D2A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B08D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social — Silence éditoriale</dc:title>
  <dc:creator>Atelier Mirage</dc:creator>
  <cp:lastModifiedBy>Un-named</cp:lastModifiedBy>
  <cp:revision>1</cp:revision>
  <dcterms:created xsi:type="dcterms:W3CDTF">2026-04-15T23:24:04.758Z</dcterms:created>
  <dcterms:modified xsi:type="dcterms:W3CDTF">2026-04-15T23:24:04.759Z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