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onsolas" w:cs="Consolas" w:eastAsia="Consolas" w:hAnsi="Consolas"/>
          <w:color w:val="6B6660"/>
          <w:spacing w:val="40"/>
          <w:sz w:val="18"/>
          <w:szCs w:val="18"/>
        </w:rPr>
        <w:t xml:space="preserve">— avril 2026</w:t>
      </w:r>
    </w:p>
    <w:p>
      <w:pPr>
        <w:spacing w:after="80" w:before="240"/>
      </w:pPr>
      <w:r>
        <w:rPr>
          <w:rFonts w:ascii="Georgia" w:cs="Georgia" w:eastAsia="Georgia" w:hAnsi="Georgia"/>
          <w:b/>
          <w:bCs/>
          <w:color w:val="2D2A26"/>
          <w:sz w:val="72"/>
          <w:szCs w:val="72"/>
        </w:rPr>
        <w:t xml:space="preserve">Atelier Mirage</w:t>
      </w:r>
    </w:p>
    <w:p>
      <w:pPr>
        <w:spacing w:after="80" w:before="0"/>
      </w:pPr>
      <w:r>
        <w:rPr>
          <w:rFonts w:ascii="Georgia" w:cs="Georgia" w:eastAsia="Georgia" w:hAnsi="Georgia"/>
          <w:i/>
          <w:iCs/>
          <w:color w:val="B08D57"/>
          <w:sz w:val="44"/>
          <w:szCs w:val="44"/>
        </w:rPr>
        <w:t xml:space="preserve">Plan de contenu 30 jours</w:t>
      </w:r>
    </w:p>
    <w:p>
      <w:pPr>
        <w:spacing w:after="600" w:before="120"/>
      </w:pPr>
      <w:r>
        <w:rPr>
          <w:rFonts w:ascii="Georgia" w:cs="Georgia" w:eastAsia="Georgia" w:hAnsi="Georgia"/>
          <w:i/>
          <w:iCs/>
          <w:color w:val="6B6660"/>
          <w:sz w:val="22"/>
          <w:szCs w:val="22"/>
        </w:rPr>
        <w:t xml:space="preserve">TikTok &amp; Instagram  —  22 vidéos, 5 piliers, 1 promesse</w:t>
      </w:r>
    </w:p>
    <w:p>
      <w:pPr>
        <w:pBdr>
          <w:bottom w:val="single" w:color="B08D57" w:sz="4" w:space="1"/>
        </w:pBdr>
        <w:spacing w:after="160" w:before="160"/>
      </w:pPr>
      <w:r>
        <w:t xml:space="preserve"/>
      </w:r>
    </w:p>
    <w:p>
      <w:pPr>
        <w:pBdr>
          <w:left w:val="single" w:color="B08D57" w:sz="12" w:space="12"/>
        </w:pBdr>
        <w:spacing w:after="120" w:before="120"/>
        <w:ind w:left="360"/>
      </w:pPr>
      <w:r>
        <w:rPr>
          <w:rFonts w:ascii="Georgia" w:cs="Georgia" w:eastAsia="Georgia" w:hAnsi="Georgia"/>
          <w:i/>
          <w:iCs/>
          <w:color w:val="2D2A26"/>
          <w:sz w:val="22"/>
          <w:szCs w:val="22"/>
        </w:rPr>
        <w:t xml:space="preserve">L'objectif n'est pas de faire une vidéo parfaite. L'objectif est d'en faire 22 en 30 jours pour que l'algorithme te classe comme créateur actif et te pousse à ta communauté locale.</w:t>
      </w:r>
    </w:p>
    <w:p>
      <w:r>
        <w:br w:type="page"/>
      </w:r>
    </w:p>
    <w:p>
      <w:pPr>
        <w:pStyle w:val="Heading1"/>
        <w:spacing w:after="160" w:before="480"/>
      </w:pPr>
      <w:r>
        <w:rPr>
          <w:rFonts w:ascii="Georgia" w:cs="Georgia" w:eastAsia="Georgia" w:hAnsi="Georgia"/>
          <w:b/>
          <w:bCs/>
          <w:color w:val="2D2A26"/>
          <w:sz w:val="36"/>
          <w:szCs w:val="36"/>
        </w:rPr>
        <w:t xml:space="preserve">1. Setup J-0 — à faire avant de tourner</w:t>
      </w:r>
    </w:p>
    <w:p>
      <w:pPr>
        <w:spacing w:after="40" w:before="40"/>
      </w:pPr>
      <w:r>
        <w:rPr>
          <w:rFonts w:ascii="Consolas" w:cs="Consolas" w:eastAsia="Consolas" w:hAnsi="Consolas"/>
          <w:color w:val="6B6660"/>
          <w:spacing w:val="20"/>
          <w:sz w:val="18"/>
          <w:szCs w:val="18"/>
        </w:rPr>
        <w:t xml:space="preserve">30 MINUTES · À FAIRE AUJOURD'HUI</w:t>
      </w:r>
    </w:p>
    <w:p>
      <w:pPr>
        <w:pStyle w:val="Heading3"/>
        <w:spacing w:after="160" w:before="320"/>
      </w:pPr>
      <w:r>
        <w:rPr>
          <w:rFonts w:ascii="Georgia" w:cs="Georgia" w:eastAsia="Georgia" w:hAnsi="Georgia"/>
          <w:b/>
          <w:bCs/>
          <w:color w:val="2D2A26"/>
          <w:sz w:val="24"/>
          <w:szCs w:val="24"/>
        </w:rPr>
        <w:t xml:space="preserve">Unifier les handles</w:t>
      </w:r>
    </w:p>
    <w:p>
      <w:pPr>
        <w:pStyle w:val="ListParagraph"/>
        <w:numPr>
          <w:ilvl w:val="0"/>
          <w:numId w:val="2"/>
        </w:numPr>
        <w:spacing w:after="40" w:before="40"/>
      </w:pPr>
      <w:r>
        <w:rPr>
          <w:rFonts w:ascii="Georgia" w:cs="Georgia" w:eastAsia="Georgia" w:hAnsi="Georgia"/>
          <w:color w:val="2D2A26"/>
          <w:sz w:val="22"/>
          <w:szCs w:val="22"/>
        </w:rPr>
        <w:t xml:space="preserve">TikTok : @ateliermirage (déjà bon)</w:t>
      </w:r>
    </w:p>
    <w:p>
      <w:pPr>
        <w:pStyle w:val="ListParagraph"/>
        <w:numPr>
          <w:ilvl w:val="0"/>
          <w:numId w:val="2"/>
        </w:numPr>
        <w:spacing w:after="40" w:before="40"/>
      </w:pPr>
      <w:r>
        <w:rPr>
          <w:rFonts w:ascii="Georgia" w:cs="Georgia" w:eastAsia="Georgia" w:hAnsi="Georgia"/>
          <w:color w:val="2D2A26"/>
          <w:sz w:val="22"/>
          <w:szCs w:val="22"/>
        </w:rPr>
        <w:t xml:space="preserve">Instagram : passer à @atelier.mirage (court, mémorisable, identique sur les deux plateformes)</w:t>
      </w:r>
    </w:p>
    <w:p>
      <w:pPr>
        <w:pStyle w:val="ListParagraph"/>
        <w:numPr>
          <w:ilvl w:val="0"/>
          <w:numId w:val="2"/>
        </w:numPr>
        <w:spacing w:after="40" w:before="40"/>
      </w:pPr>
      <w:r>
        <w:rPr>
          <w:rFonts w:ascii="Georgia" w:cs="Georgia" w:eastAsia="Georgia" w:hAnsi="Georgia"/>
          <w:color w:val="2D2A26"/>
          <w:sz w:val="22"/>
          <w:szCs w:val="22"/>
        </w:rPr>
        <w:t xml:space="preserve">Linktree : remplacer linktr.ee/maisonmirage par linktr.ee/ateliermirage</w:t>
      </w:r>
    </w:p>
    <w:p>
      <w:pPr>
        <w:pStyle w:val="Heading3"/>
        <w:spacing w:after="160" w:before="320"/>
      </w:pPr>
      <w:r>
        <w:rPr>
          <w:rFonts w:ascii="Georgia" w:cs="Georgia" w:eastAsia="Georgia" w:hAnsi="Georgia"/>
          <w:b/>
          <w:bCs/>
          <w:color w:val="2D2A26"/>
          <w:sz w:val="24"/>
          <w:szCs w:val="24"/>
        </w:rPr>
        <w:t xml:space="preserve">Réécrire la bio (identique TikTok &amp; Insta)</w:t>
      </w:r>
    </w:p>
    <w:p>
      <w:pPr>
        <w:pBdr>
          <w:left w:val="single" w:color="B08D57" w:sz="12" w:space="12"/>
        </w:pBdr>
        <w:spacing w:after="120" w:before="120"/>
        <w:ind w:left="360"/>
      </w:pPr>
      <w:r>
        <w:rPr>
          <w:rFonts w:ascii="Georgia" w:cs="Georgia" w:eastAsia="Georgia" w:hAnsi="Georgia"/>
          <w:i/>
          <w:iCs/>
          <w:color w:val="2D2A26"/>
          <w:sz w:val="22"/>
          <w:szCs w:val="22"/>
        </w:rPr>
        <w:t xml:space="preserve">ATELIER MIRAGE  ·  Marseille
Pâtisseries trompe-l'œil  ·  ce n'est pas ce que vous croyez
Pros &amp; particuliers  ·  livraison Marseille
👇 commander</w:t>
      </w:r>
    </w:p>
    <w:p>
      <w:pPr>
        <w:pStyle w:val="Heading3"/>
        <w:spacing w:after="160" w:before="320"/>
      </w:pPr>
      <w:r>
        <w:rPr>
          <w:rFonts w:ascii="Georgia" w:cs="Georgia" w:eastAsia="Georgia" w:hAnsi="Georgia"/>
          <w:b/>
          <w:bCs/>
          <w:color w:val="2D2A26"/>
          <w:sz w:val="24"/>
          <w:szCs w:val="24"/>
        </w:rPr>
        <w:t xml:space="preserve">Préparer le matériel</w:t>
      </w:r>
    </w:p>
    <w:p>
      <w:pPr>
        <w:pStyle w:val="ListParagraph"/>
        <w:numPr>
          <w:ilvl w:val="0"/>
          <w:numId w:val="2"/>
        </w:numPr>
        <w:spacing w:after="40" w:before="40"/>
      </w:pPr>
      <w:r>
        <w:rPr>
          <w:rFonts w:ascii="Georgia" w:cs="Georgia" w:eastAsia="Georgia" w:hAnsi="Georgia"/>
          <w:color w:val="2D2A26"/>
          <w:sz w:val="22"/>
          <w:szCs w:val="22"/>
        </w:rPr>
        <w:t xml:space="preserve">Un trépied de téléphone (20-30€ sur Amazon, indispensable)</w:t>
      </w:r>
    </w:p>
    <w:p>
      <w:pPr>
        <w:pStyle w:val="ListParagraph"/>
        <w:numPr>
          <w:ilvl w:val="0"/>
          <w:numId w:val="2"/>
        </w:numPr>
        <w:spacing w:after="40" w:before="40"/>
      </w:pPr>
      <w:r>
        <w:rPr>
          <w:rFonts w:ascii="Georgia" w:cs="Georgia" w:eastAsia="Georgia" w:hAnsi="Georgia"/>
          <w:color w:val="2D2A26"/>
          <w:sz w:val="22"/>
          <w:szCs w:val="22"/>
        </w:rPr>
        <w:t xml:space="preserve">Un éclairage LED panel (40-60€, compensera la lumière atelier)</w:t>
      </w:r>
    </w:p>
    <w:p>
      <w:pPr>
        <w:pStyle w:val="ListParagraph"/>
        <w:numPr>
          <w:ilvl w:val="0"/>
          <w:numId w:val="2"/>
        </w:numPr>
        <w:spacing w:after="40" w:before="40"/>
      </w:pPr>
      <w:r>
        <w:rPr>
          <w:rFonts w:ascii="Georgia" w:cs="Georgia" w:eastAsia="Georgia" w:hAnsi="Georgia"/>
          <w:color w:val="2D2A26"/>
          <w:sz w:val="22"/>
          <w:szCs w:val="22"/>
        </w:rPr>
        <w:t xml:space="preserve">Un fond neutre : planche en bois brut OU marbre blanc OU lin beige (cohérent avec l'identité du site)</w:t>
      </w:r>
    </w:p>
    <w:p>
      <w:pPr>
        <w:pStyle w:val="ListParagraph"/>
        <w:numPr>
          <w:ilvl w:val="0"/>
          <w:numId w:val="2"/>
        </w:numPr>
        <w:spacing w:after="40" w:before="40"/>
      </w:pPr>
      <w:r>
        <w:rPr>
          <w:rFonts w:ascii="Georgia" w:cs="Georgia" w:eastAsia="Georgia" w:hAnsi="Georgia"/>
          <w:color w:val="2D2A26"/>
          <w:sz w:val="22"/>
          <w:szCs w:val="22"/>
        </w:rPr>
        <w:t xml:space="preserve">Un micro-cravate lavalier pour les vidéos parlées (15-25€, son propre)</w:t>
      </w:r>
    </w:p>
    <w:p>
      <w:pPr>
        <w:pStyle w:val="ListParagraph"/>
        <w:numPr>
          <w:ilvl w:val="0"/>
          <w:numId w:val="2"/>
        </w:numPr>
        <w:spacing w:after="40" w:before="40"/>
      </w:pPr>
      <w:r>
        <w:rPr>
          <w:rFonts w:ascii="Georgia" w:cs="Georgia" w:eastAsia="Georgia" w:hAnsi="Georgia"/>
          <w:color w:val="2D2A26"/>
          <w:sz w:val="22"/>
          <w:szCs w:val="22"/>
        </w:rPr>
        <w:t xml:space="preserve">CapCut installé sur téléphone (gratuit, largement suffisant, interface française)</w:t>
      </w:r>
    </w:p>
    <w:p>
      <w:pPr>
        <w:pStyle w:val="Heading3"/>
        <w:spacing w:after="160" w:before="320"/>
      </w:pPr>
      <w:r>
        <w:rPr>
          <w:rFonts w:ascii="Georgia" w:cs="Georgia" w:eastAsia="Georgia" w:hAnsi="Georgia"/>
          <w:b/>
          <w:bCs/>
          <w:color w:val="2D2A26"/>
          <w:sz w:val="24"/>
          <w:szCs w:val="24"/>
        </w:rPr>
        <w:t xml:space="preserve">Le setup type d'un tournage</w:t>
      </w:r>
    </w:p>
    <w:p>
      <w:pPr>
        <w:pStyle w:val="ListParagraph"/>
        <w:numPr>
          <w:ilvl w:val="0"/>
          <w:numId w:val="2"/>
        </w:numPr>
        <w:spacing w:after="40" w:before="40"/>
      </w:pPr>
      <w:r>
        <w:rPr>
          <w:rFonts w:ascii="Georgia" w:cs="Georgia" w:eastAsia="Georgia" w:hAnsi="Georgia"/>
          <w:color w:val="2D2A26"/>
          <w:sz w:val="22"/>
          <w:szCs w:val="22"/>
        </w:rPr>
        <w:t xml:space="preserve">Téléphone en vertical, trépied fixé à hauteur du sujet</w:t>
      </w:r>
    </w:p>
    <w:p>
      <w:pPr>
        <w:pStyle w:val="ListParagraph"/>
        <w:numPr>
          <w:ilvl w:val="0"/>
          <w:numId w:val="2"/>
        </w:numPr>
        <w:spacing w:after="40" w:before="40"/>
      </w:pPr>
      <w:r>
        <w:rPr>
          <w:rFonts w:ascii="Georgia" w:cs="Georgia" w:eastAsia="Georgia" w:hAnsi="Georgia"/>
          <w:color w:val="2D2A26"/>
          <w:sz w:val="22"/>
          <w:szCs w:val="22"/>
        </w:rPr>
        <w:t xml:space="preserve">Lumière LED à 45° de la pièce, jamais au-dessus</w:t>
      </w:r>
    </w:p>
    <w:p>
      <w:pPr>
        <w:pStyle w:val="ListParagraph"/>
        <w:numPr>
          <w:ilvl w:val="0"/>
          <w:numId w:val="2"/>
        </w:numPr>
        <w:spacing w:after="40" w:before="40"/>
      </w:pPr>
      <w:r>
        <w:rPr>
          <w:rFonts w:ascii="Georgia" w:cs="Georgia" w:eastAsia="Georgia" w:hAnsi="Georgia"/>
          <w:color w:val="2D2A26"/>
          <w:sz w:val="22"/>
          <w:szCs w:val="22"/>
        </w:rPr>
        <w:t xml:space="preserve">Fond neutre derrière, zéro distraction visuelle</w:t>
      </w:r>
    </w:p>
    <w:p>
      <w:pPr>
        <w:pStyle w:val="ListParagraph"/>
        <w:numPr>
          <w:ilvl w:val="0"/>
          <w:numId w:val="2"/>
        </w:numPr>
        <w:spacing w:after="40" w:before="40"/>
      </w:pPr>
      <w:r>
        <w:rPr>
          <w:rFonts w:ascii="Georgia" w:cs="Georgia" w:eastAsia="Georgia" w:hAnsi="Georgia"/>
          <w:color w:val="2D2A26"/>
          <w:sz w:val="22"/>
          <w:szCs w:val="22"/>
        </w:rPr>
        <w:t xml:space="preserve">Enregistrer en 4K 60fps — permet d'accélérer ou ralentir au montage sans perte</w:t>
      </w:r>
    </w:p>
    <w:p>
      <w:pPr>
        <w:pStyle w:val="ListParagraph"/>
        <w:numPr>
          <w:ilvl w:val="0"/>
          <w:numId w:val="2"/>
        </w:numPr>
        <w:spacing w:after="40" w:before="40"/>
      </w:pPr>
      <w:r>
        <w:rPr>
          <w:rFonts w:ascii="Georgia" w:cs="Georgia" w:eastAsia="Georgia" w:hAnsi="Georgia"/>
          <w:color w:val="2D2A26"/>
          <w:sz w:val="22"/>
          <w:szCs w:val="22"/>
        </w:rPr>
        <w:t xml:space="preserve">Filmer chaque découpe DEUX FOIS minimum (une ratée = journée perdue)</w:t>
      </w:r>
    </w:p>
    <w:p>
      <w:r>
        <w:br w:type="page"/>
      </w:r>
    </w:p>
    <w:p>
      <w:pPr>
        <w:pStyle w:val="Heading1"/>
        <w:spacing w:after="160" w:before="480"/>
      </w:pPr>
      <w:r>
        <w:rPr>
          <w:rFonts w:ascii="Georgia" w:cs="Georgia" w:eastAsia="Georgia" w:hAnsi="Georgia"/>
          <w:b/>
          <w:bCs/>
          <w:color w:val="2D2A26"/>
          <w:sz w:val="36"/>
          <w:szCs w:val="36"/>
        </w:rPr>
        <w:t xml:space="preserve">2. Les 5 piliers de contenu</w:t>
      </w:r>
    </w:p>
    <w:p>
      <w:pPr>
        <w:spacing w:after="40" w:before="40"/>
      </w:pPr>
      <w:r>
        <w:rPr>
          <w:rFonts w:ascii="Consolas" w:cs="Consolas" w:eastAsia="Consolas" w:hAnsi="Consolas"/>
          <w:color w:val="6B6660"/>
          <w:spacing w:val="20"/>
          <w:sz w:val="18"/>
          <w:szCs w:val="18"/>
        </w:rPr>
        <w:t xml:space="preserve">UN SEUL FIL ROUGE · 5 FORMATS · RIEN D'AUTRE</w:t>
      </w:r>
    </w:p>
    <w:p>
      <w:pPr>
        <w:spacing w:after="80" w:before="80" w:line="320"/>
      </w:pPr>
      <w:r>
        <w:rPr>
          <w:rFonts w:ascii="Georgia" w:cs="Georgia" w:eastAsia="Georgia" w:hAnsi="Georgia"/>
          <w:color w:val="2D2A26"/>
          <w:sz w:val="22"/>
          <w:szCs w:val="22"/>
        </w:rPr>
        <w:t xml:space="preserve">Un compte qui perce tient à une règle simple : un seul sujet, cinq façons de le raconter. Si tu commences à poster des memes, des reposts, des photos de voyage, l'algo ne sait plus à qui te montrer. Les 5 piliers ci-dessous sont les seuls formats à poster pendant 30 jours.</w:t>
      </w:r>
    </w:p>
    <w:p>
      <w:pPr>
        <w:pStyle w:val="Heading3"/>
        <w:spacing w:after="160" w:before="320"/>
      </w:pPr>
      <w:r>
        <w:rPr>
          <w:rFonts w:ascii="Georgia" w:cs="Georgia" w:eastAsia="Georgia" w:hAnsi="Georgia"/>
          <w:b/>
          <w:bCs/>
          <w:color w:val="2D2A26"/>
          <w:sz w:val="24"/>
          <w:szCs w:val="24"/>
        </w:rPr>
        <w:t xml:space="preserve">Pilier 1 — Découpe signature (40% du feed)</w:t>
      </w:r>
    </w:p>
    <w:p>
      <w:pPr>
        <w:spacing w:after="80" w:before="80" w:line="320"/>
      </w:pPr>
      <w:r>
        <w:rPr>
          <w:rFonts w:ascii="Georgia" w:cs="Georgia" w:eastAsia="Georgia" w:hAnsi="Georgia"/>
          <w:color w:val="2D2A26"/>
          <w:sz w:val="22"/>
          <w:szCs w:val="22"/>
        </w:rPr>
        <w:t xml:space="preserve">Le Poulpe, pièce par pièce, cut reveal. Plan fixe, le couteau entre, le cœur coule. 15 secondes max. C'est TON format. Tu l'as déjà validé avec la pêche à 1 630 vues. Refais-le 8 fois sur le mois avec les autres pièces.</w:t>
      </w:r>
    </w:p>
    <w:p>
      <w:pPr>
        <w:pStyle w:val="Heading3"/>
        <w:spacing w:after="160" w:before="320"/>
      </w:pPr>
      <w:r>
        <w:rPr>
          <w:rFonts w:ascii="Georgia" w:cs="Georgia" w:eastAsia="Georgia" w:hAnsi="Georgia"/>
          <w:b/>
          <w:bCs/>
          <w:color w:val="2D2A26"/>
          <w:sz w:val="24"/>
          <w:szCs w:val="24"/>
        </w:rPr>
        <w:t xml:space="preserve">Pilier 2 — Découpe catalogue (25% du feed)</w:t>
      </w:r>
    </w:p>
    <w:p>
      <w:pPr>
        <w:spacing w:after="80" w:before="80" w:line="320"/>
      </w:pPr>
      <w:r>
        <w:rPr>
          <w:rFonts w:ascii="Georgia" w:cs="Georgia" w:eastAsia="Georgia" w:hAnsi="Georgia"/>
          <w:color w:val="2D2A26"/>
          <w:sz w:val="22"/>
          <w:szCs w:val="22"/>
        </w:rPr>
        <w:t xml:space="preserve">Les 12 autres pièces du catalogue (fraise, mangue, citron, framboise, pistache, cacao, passion, vanille, etc.). Même format de découpe, variation sur le hook et la musique. C'est le travail de fond, celui qui construit le catalogue visuel.</w:t>
      </w:r>
    </w:p>
    <w:p>
      <w:pPr>
        <w:pStyle w:val="Heading3"/>
        <w:spacing w:after="160" w:before="320"/>
      </w:pPr>
      <w:r>
        <w:rPr>
          <w:rFonts w:ascii="Georgia" w:cs="Georgia" w:eastAsia="Georgia" w:hAnsi="Georgia"/>
          <w:b/>
          <w:bCs/>
          <w:color w:val="2D2A26"/>
          <w:sz w:val="24"/>
          <w:szCs w:val="24"/>
        </w:rPr>
        <w:t xml:space="preserve">Pilier 3 — Atelier / coulisses (15% du feed)</w:t>
      </w:r>
    </w:p>
    <w:p>
      <w:pPr>
        <w:spacing w:after="80" w:before="80" w:line="320"/>
      </w:pPr>
      <w:r>
        <w:rPr>
          <w:rFonts w:ascii="Georgia" w:cs="Georgia" w:eastAsia="Georgia" w:hAnsi="Georgia"/>
          <w:color w:val="2D2A26"/>
          <w:sz w:val="22"/>
          <w:szCs w:val="22"/>
        </w:rPr>
        <w:t xml:space="preserve">Hamza glace, moule, pose les ventouses. Tes gestes, tes mains, tes outils. Zéro parole, musique instrumentale. Les gens adorent voir comment c'est fait. Ça humanise la marque et ça justifie le prix.</w:t>
      </w:r>
    </w:p>
    <w:p>
      <w:pPr>
        <w:pStyle w:val="Heading3"/>
        <w:spacing w:after="160" w:before="320"/>
      </w:pPr>
      <w:r>
        <w:rPr>
          <w:rFonts w:ascii="Georgia" w:cs="Georgia" w:eastAsia="Georgia" w:hAnsi="Georgia"/>
          <w:b/>
          <w:bCs/>
          <w:color w:val="2D2A26"/>
          <w:sz w:val="24"/>
          <w:szCs w:val="24"/>
        </w:rPr>
        <w:t xml:space="preserve">Pilier 4 — Éditorial / texte (10% du feed)</w:t>
      </w:r>
    </w:p>
    <w:p>
      <w:pPr>
        <w:spacing w:after="80" w:before="80" w:line="320"/>
      </w:pPr>
      <w:r>
        <w:rPr>
          <w:rFonts w:ascii="Georgia" w:cs="Georgia" w:eastAsia="Georgia" w:hAnsi="Georgia"/>
          <w:color w:val="2D2A26"/>
          <w:sz w:val="22"/>
          <w:szCs w:val="22"/>
        </w:rPr>
        <w:t xml:space="preserve">Phrases courtes en surimpression, musique lente, gros plans de texture. Le format mood. Moins viral mais fondamental pour l'identité : ça raconte qui tu es, pas juste ce que tu vends.</w:t>
      </w:r>
    </w:p>
    <w:p>
      <w:pPr>
        <w:pStyle w:val="Heading3"/>
        <w:spacing w:after="160" w:before="320"/>
      </w:pPr>
      <w:r>
        <w:rPr>
          <w:rFonts w:ascii="Georgia" w:cs="Georgia" w:eastAsia="Georgia" w:hAnsi="Georgia"/>
          <w:b/>
          <w:bCs/>
          <w:color w:val="2D2A26"/>
          <w:sz w:val="24"/>
          <w:szCs w:val="24"/>
        </w:rPr>
        <w:t xml:space="preserve">Pilier 5 — Story-telling / visage (10% du feed)</w:t>
      </w:r>
    </w:p>
    <w:p>
      <w:pPr>
        <w:spacing w:after="80" w:before="80" w:line="320"/>
      </w:pPr>
      <w:r>
        <w:rPr>
          <w:rFonts w:ascii="Georgia" w:cs="Georgia" w:eastAsia="Georgia" w:hAnsi="Georgia"/>
          <w:color w:val="2D2A26"/>
          <w:sz w:val="22"/>
          <w:szCs w:val="22"/>
        </w:rPr>
        <w:t xml:space="preserve">Karim ou Hamza parle à la caméra. 20-30 secondes. Pourquoi ce métier, une anecdote, une conviction. C'est le format qui construit la relation parasociale — celui qui transforme des vues en followers fidèles. Une fois par semaine, pas plus.</w:t>
      </w:r>
    </w:p>
    <w:p>
      <w:r>
        <w:br w:type="page"/>
      </w:r>
    </w:p>
    <w:p>
      <w:pPr>
        <w:pStyle w:val="Heading1"/>
        <w:spacing w:after="160" w:before="480"/>
      </w:pPr>
      <w:r>
        <w:rPr>
          <w:rFonts w:ascii="Georgia" w:cs="Georgia" w:eastAsia="Georgia" w:hAnsi="Georgia"/>
          <w:b/>
          <w:bCs/>
          <w:color w:val="2D2A26"/>
          <w:sz w:val="36"/>
          <w:szCs w:val="36"/>
        </w:rPr>
        <w:t xml:space="preserve">3. Les 6 hooks qui marchent</w:t>
      </w:r>
    </w:p>
    <w:p>
      <w:pPr>
        <w:spacing w:after="40" w:before="40"/>
      </w:pPr>
      <w:r>
        <w:rPr>
          <w:rFonts w:ascii="Consolas" w:cs="Consolas" w:eastAsia="Consolas" w:hAnsi="Consolas"/>
          <w:color w:val="6B6660"/>
          <w:spacing w:val="20"/>
          <w:sz w:val="18"/>
          <w:szCs w:val="18"/>
        </w:rPr>
        <w:t xml:space="preserve">LES 2 PREMIÈRES SECONDES DÉCIDENT DE TOUT</w:t>
      </w:r>
    </w:p>
    <w:p>
      <w:pPr>
        <w:spacing w:after="80" w:before="80" w:line="320"/>
      </w:pPr>
      <w:r>
        <w:rPr>
          <w:rFonts w:ascii="Georgia" w:cs="Georgia" w:eastAsia="Georgia" w:hAnsi="Georgia"/>
          <w:color w:val="2D2A26"/>
          <w:sz w:val="22"/>
          <w:szCs w:val="22"/>
        </w:rPr>
        <w:t xml:space="preserve">Sur TikTok et Reels, 80% des gens scrollent dans les 2 premières secondes. Tu ne les convaincs pas avec la qualité de l'image — tu les convaincs avec une phrase qui les arrête. Ces 6 formules sont testées, interchangeables, et couvrent 90% des cas.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Formule</w:t>
            </w:r>
          </w:p>
        </w:tc>
        <w:tc>
          <w:tcPr>
            <w:tcW w:type="dxa" w:w="656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Exemples pour Atelier Mirage</w:t>
            </w:r>
          </w:p>
        </w:tc>
      </w:tr>
      <w:tr>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2"/>
                <w:szCs w:val="22"/>
              </w:rPr>
              <w:t xml:space="preserve">La négation</w:t>
            </w:r>
          </w:p>
        </w:tc>
        <w:tc>
          <w:tcPr>
            <w:tcW w:type="dxa" w:w="65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 Ce n'est pas ce que vous croyez. » / « Ce n'est pas une pêche. » / « Vous ne devinerez jamais. »</w:t>
            </w:r>
          </w:p>
        </w:tc>
      </w:tr>
      <w:tr>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2"/>
                <w:szCs w:val="22"/>
              </w:rPr>
              <w:t xml:space="preserve">La promesse</w:t>
            </w:r>
          </w:p>
        </w:tc>
        <w:tc>
          <w:tcPr>
            <w:tcW w:type="dxa" w:w="65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 Regardez bien. » / « Attendez la fin. » / « Ne scrollez pas. »</w:t>
            </w:r>
          </w:p>
        </w:tc>
      </w:tr>
      <w:tr>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2"/>
                <w:szCs w:val="22"/>
              </w:rPr>
              <w:t xml:space="preserve">Le chiffre</w:t>
            </w:r>
          </w:p>
        </w:tc>
        <w:tc>
          <w:tcPr>
            <w:tcW w:type="dxa" w:w="65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 4h de travail pour 30 secondes. » / « 13 desserts. Aucun n'est ce qu'il paraît. »</w:t>
            </w:r>
          </w:p>
        </w:tc>
      </w:tr>
      <w:tr>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2"/>
                <w:szCs w:val="22"/>
              </w:rPr>
              <w:t xml:space="preserve">La question</w:t>
            </w:r>
          </w:p>
        </w:tc>
        <w:tc>
          <w:tcPr>
            <w:tcW w:type="dxa" w:w="65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 Vous croyez que c'est quoi ? » / « Pourriez-vous dire à quoi vous avez affaire ? »</w:t>
            </w:r>
          </w:p>
        </w:tc>
      </w:tr>
      <w:tr>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2"/>
                <w:szCs w:val="22"/>
              </w:rPr>
              <w:t xml:space="preserve">Le POV</w:t>
            </w:r>
          </w:p>
        </w:tc>
        <w:tc>
          <w:tcPr>
            <w:tcW w:type="dxa" w:w="65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 POV : vous commandez un poulpe au restaurant. »</w:t>
            </w:r>
          </w:p>
        </w:tc>
      </w:tr>
      <w:tr>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2"/>
                <w:szCs w:val="22"/>
              </w:rPr>
              <w:t xml:space="preserve">L'aveu</w:t>
            </w:r>
          </w:p>
        </w:tc>
        <w:tc>
          <w:tcPr>
            <w:tcW w:type="dxa" w:w="65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 Je vais vous dire pourquoi ce métier me ruine. » / « On ne devrait pas faire ça. »</w:t>
            </w:r>
          </w:p>
        </w:tc>
      </w:tr>
    </w:tbl>
    <w:p>
      <w:r>
        <w:t xml:space="preserve"/>
      </w:r>
    </w:p>
    <w:p>
      <w:pPr>
        <w:spacing w:after="80" w:before="80" w:line="320"/>
      </w:pPr>
      <w:r>
        <w:rPr>
          <w:rFonts w:ascii="Georgia" w:cs="Georgia" w:eastAsia="Georgia" w:hAnsi="Georgia"/>
          <w:color w:val="2D2A26"/>
          <w:sz w:val="22"/>
          <w:szCs w:val="22"/>
        </w:rPr>
        <w:t xml:space="preserve">Règle d'or : la phrase doit apparaître à l'écran (sous-titre gros) ET être dite à voix haute. Doubler augmente la rétention de 15 à 20%.</w:t>
      </w:r>
    </w:p>
    <w:p>
      <w:r>
        <w:br w:type="page"/>
      </w:r>
    </w:p>
    <w:p>
      <w:pPr>
        <w:pStyle w:val="Heading1"/>
        <w:spacing w:after="160" w:before="480"/>
      </w:pPr>
      <w:r>
        <w:rPr>
          <w:rFonts w:ascii="Georgia" w:cs="Georgia" w:eastAsia="Georgia" w:hAnsi="Georgia"/>
          <w:b/>
          <w:bCs/>
          <w:color w:val="2D2A26"/>
          <w:sz w:val="36"/>
          <w:szCs w:val="36"/>
        </w:rPr>
        <w:t xml:space="preserve">4. Shot list — 22 vidéos sur 30 jours</w:t>
      </w:r>
    </w:p>
    <w:p>
      <w:pPr>
        <w:spacing w:after="40" w:before="40"/>
      </w:pPr>
      <w:r>
        <w:rPr>
          <w:rFonts w:ascii="Consolas" w:cs="Consolas" w:eastAsia="Consolas" w:hAnsi="Consolas"/>
          <w:color w:val="6B6660"/>
          <w:spacing w:val="20"/>
          <w:sz w:val="18"/>
          <w:szCs w:val="18"/>
        </w:rPr>
        <w:t xml:space="preserve">4 à 5 VIDÉOS PAR SEMAINE · TOURNAGE GROUPÉ LE SAMEDI</w:t>
      </w:r>
    </w:p>
    <w:p>
      <w:pPr>
        <w:spacing w:after="80" w:before="80" w:line="320"/>
      </w:pPr>
      <w:r>
        <w:rPr>
          <w:rFonts w:ascii="Georgia" w:cs="Georgia" w:eastAsia="Georgia" w:hAnsi="Georgia"/>
          <w:color w:val="2D2A26"/>
          <w:sz w:val="22"/>
          <w:szCs w:val="22"/>
        </w:rPr>
        <w:t xml:space="preserve">Tourner en vrac le samedi (2h d'affilée), monter le dimanche, programmer pour la semaine. Ne jamais improviser un tournage en semaine — tu ne tiendras pas 30 jours.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800"/>
        <w:gridCol w:w="3100"/>
        <w:gridCol w:w="1860"/>
      </w:tblGrid>
      <w:tr>
        <w:trPr>
          <w:tblHeader/>
        </w:trPr>
        <w:tc>
          <w:tcPr>
            <w:tcW w:type="dxa" w:w="70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Consolas" w:cs="Consolas" w:eastAsia="Consolas" w:hAnsi="Consolas"/>
                <w:b/>
                <w:bCs/>
                <w:i w:val="false"/>
                <w:iCs w:val="false"/>
                <w:color w:val="2D2A26"/>
                <w:sz w:val="20"/>
                <w:szCs w:val="20"/>
              </w:rPr>
              <w:t xml:space="preserve">#</w:t>
            </w:r>
          </w:p>
        </w:tc>
        <w:tc>
          <w:tcPr>
            <w:tcW w:type="dxa" w:w="90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Consolas" w:cs="Consolas" w:eastAsia="Consolas" w:hAnsi="Consolas"/>
                <w:b/>
                <w:bCs/>
                <w:i w:val="false"/>
                <w:iCs w:val="false"/>
                <w:color w:val="2D2A26"/>
                <w:sz w:val="20"/>
                <w:szCs w:val="20"/>
              </w:rPr>
              <w:t xml:space="preserve">Jour</w:t>
            </w:r>
          </w:p>
        </w:tc>
        <w:tc>
          <w:tcPr>
            <w:tcW w:type="dxa" w:w="280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Format</w:t>
            </w:r>
          </w:p>
        </w:tc>
        <w:tc>
          <w:tcPr>
            <w:tcW w:type="dxa" w:w="310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Idée de vidéo</w:t>
            </w:r>
          </w:p>
        </w:tc>
        <w:tc>
          <w:tcPr>
            <w:tcW w:type="dxa" w:w="186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Hook (2 premières sec)</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01</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Lun J1</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Découpe signature</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Le Poulpe entier — couteau entre, cœur framboise coule</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Ce n'est pas ce que vous croyez.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02</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Mar J2</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Atelier coulisses</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Hamza glace une pièce en gros plan 15 sec</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4h de travail pour 30 secondes de dessert.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03</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Jeu J4</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Découpe catalogue</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La Pêche — découpe + coulis</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Vous croyez que c'est une pêche ?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04</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Ven J5</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Format texte</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Carousel photo : 13 pièces alignées, pan-up</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13 desserts. Aucun n'est ce qu'il paraît.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05</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Dim J7</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Behind the scenes</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POV du matin dans l'atelier, café, préparation 15 sec</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Une journée à l'Atelier Mirage.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06</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Lun J8</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Découpe signature</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Le Citron — découpe, jus coule</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Regardez bien.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07</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Mar J9</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Réaction client</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Filmé au restaurant : la serveuse pose, le client découpe</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Cette table ne sait pas encore.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08</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Jeu J11</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Découpe catalogue</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La Mangue — passion au cœur</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La mangue n'est pas une mangue.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09</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Ven J12</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Avant / après</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Ingrédient brut → pièce finie, montage rapide</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De ça… à ça.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10</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Dim J14</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Format éditorial</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Gros plan texture, musique lente, 10 sec mood</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Le goût pour seul langage.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11</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Lun J15</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Découpe signature</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La Framboise — découpe, chocolat coulant</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Attendez la fin.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12</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Mar J16</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Atelier coulisses</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Main qui place les ventouses du poulpe, ultra précis</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Chaque ventouse est posée à la main.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13</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Jeu J18</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Découpe catalogue</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La Pistache — découpe, crème pistache</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La pistache est un trompe-l'œil.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14</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Ven J19</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Story-telling</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Karim parle caméra 20 sec : pourquoi ce métier, phrase-clé</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Pourquoi on fait des desserts qui ne ressemblent pas à des desserts.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15</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Dim J21</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Compilation</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Best of : 6 découpes différentes en 20 sec, cut au rythme</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6 desserts. 6 fois la même surprise.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16</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Lun J22</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Découpe signature</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La Vanille — découpe, cœur vanille caramel</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On vous avait prévenu.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17</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Mar J23</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Tendance / trend</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Trend TikTok du moment adaptée au produit (son viral)</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Dépend du son (hook visuel fort : la découpe)</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18</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Jeu J25</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Découpe catalogue</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La Passion — gelée passion coule</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Vous ne devinerez jamais ce que c'est.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19</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Ven J26</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Format éditorial</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Packaging en gros plan, ouverture boîte, révélation</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Avant la première bouchée.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20</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Dim J28</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Réaction client</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UGC repartagé : client filme sa découpe (demander accord)</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Ce n'est pas nous qui filmons cette fois.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21</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Lun J29</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Découpe signature</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Le Cacao — découpe, cœur cacao liquide</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Le dernier. »</w:t>
            </w:r>
          </w:p>
        </w:tc>
      </w:tr>
      <w:tr>
        <w:tc>
          <w:tcPr>
            <w:tcW w:type="dxa" w:w="7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6B6660"/>
                <w:sz w:val="18"/>
                <w:szCs w:val="18"/>
              </w:rPr>
              <w:t xml:space="preserve">22</w:t>
            </w:r>
          </w:p>
        </w:tc>
        <w:tc>
          <w:tcPr>
            <w:tcW w:type="dxa" w:w="9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val="false"/>
                <w:bCs w:val="false"/>
                <w:i w:val="false"/>
                <w:iCs w:val="false"/>
                <w:color w:val="2D2A26"/>
                <w:sz w:val="18"/>
                <w:szCs w:val="18"/>
              </w:rPr>
              <w:t xml:space="preserve">Mar J30</w:t>
            </w:r>
          </w:p>
        </w:tc>
        <w:tc>
          <w:tcPr>
            <w:tcW w:type="dxa" w:w="28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Recap mois</w:t>
            </w:r>
          </w:p>
        </w:tc>
        <w:tc>
          <w:tcPr>
            <w:tcW w:type="dxa" w:w="31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Compilation 30 jours : chiffres + meilleur moment</w:t>
            </w:r>
          </w:p>
        </w:tc>
        <w:tc>
          <w:tcPr>
            <w:tcW w:type="dxa" w:w="186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B08D57"/>
                <w:sz w:val="20"/>
                <w:szCs w:val="20"/>
              </w:rPr>
              <w:t xml:space="preserve">« 30 jours. 22 vidéos. Voilà ce qui s'est passé. »</w:t>
            </w:r>
          </w:p>
        </w:tc>
      </w:tr>
    </w:tbl>
    <w:p>
      <w:r>
        <w:t xml:space="preserve"/>
      </w:r>
    </w:p>
    <w:p>
      <w:r>
        <w:br w:type="page"/>
      </w:r>
    </w:p>
    <w:p>
      <w:pPr>
        <w:pStyle w:val="Heading1"/>
        <w:spacing w:after="160" w:before="480"/>
      </w:pPr>
      <w:r>
        <w:rPr>
          <w:rFonts w:ascii="Georgia" w:cs="Georgia" w:eastAsia="Georgia" w:hAnsi="Georgia"/>
          <w:b/>
          <w:bCs/>
          <w:color w:val="2D2A26"/>
          <w:sz w:val="36"/>
          <w:szCs w:val="36"/>
        </w:rPr>
        <w:t xml:space="preserve">5. Cadence hebdo</w:t>
      </w:r>
    </w:p>
    <w:p>
      <w:pPr>
        <w:spacing w:after="40" w:before="40"/>
      </w:pPr>
      <w:r>
        <w:rPr>
          <w:rFonts w:ascii="Consolas" w:cs="Consolas" w:eastAsia="Consolas" w:hAnsi="Consolas"/>
          <w:color w:val="6B6660"/>
          <w:spacing w:val="20"/>
          <w:sz w:val="18"/>
          <w:szCs w:val="18"/>
        </w:rPr>
        <w:t xml:space="preserve">LE MÊME RYTHME PENDANT 4 SEMAINES</w:t>
      </w:r>
    </w:p>
    <w:p>
      <w:pPr>
        <w:spacing w:after="80" w:before="80" w:line="320"/>
      </w:pPr>
      <w:r>
        <w:rPr>
          <w:rFonts w:ascii="Georgia" w:cs="Georgia" w:eastAsia="Georgia" w:hAnsi="Georgia"/>
          <w:color w:val="2D2A26"/>
          <w:sz w:val="22"/>
          <w:szCs w:val="22"/>
        </w:rPr>
        <w:t xml:space="preserve">Tu postes la même vidéo sur les deux plateformes mais à des horaires différents (TikTok et Instagram ne se parlent pas, pas de pénalité). Règle : jamais de logo TikTok visible sur Instagram, et inversement — enlève le watermark avec CapCut.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80"/>
        <w:gridCol w:w="3180"/>
      </w:tblGrid>
      <w:tr>
        <w:trPr>
          <w:tblHeader/>
        </w:trPr>
        <w:tc>
          <w:tcPr>
            <w:tcW w:type="dxa" w:w="140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Consolas" w:cs="Consolas" w:eastAsia="Consolas" w:hAnsi="Consolas"/>
                <w:b/>
                <w:bCs/>
                <w:i w:val="false"/>
                <w:iCs w:val="false"/>
                <w:color w:val="2D2A26"/>
                <w:sz w:val="20"/>
                <w:szCs w:val="20"/>
              </w:rPr>
              <w:t xml:space="preserve">Jour</w:t>
            </w:r>
          </w:p>
        </w:tc>
        <w:tc>
          <w:tcPr>
            <w:tcW w:type="dxa" w:w="160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Action</w:t>
            </w:r>
          </w:p>
        </w:tc>
        <w:tc>
          <w:tcPr>
            <w:tcW w:type="dxa" w:w="318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TikTok</w:t>
            </w:r>
          </w:p>
        </w:tc>
        <w:tc>
          <w:tcPr>
            <w:tcW w:type="dxa" w:w="318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Instagram Reels</w:t>
            </w:r>
          </w:p>
        </w:tc>
      </w:tr>
      <w:tr>
        <w:tc>
          <w:tcPr>
            <w:tcW w:type="dxa" w:w="14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2D2A26"/>
                <w:sz w:val="20"/>
                <w:szCs w:val="20"/>
              </w:rPr>
              <w:t xml:space="preserve">Lundi</w:t>
            </w:r>
          </w:p>
        </w:tc>
        <w:tc>
          <w:tcPr>
            <w:tcW w:type="dxa" w:w="16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Post 1</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12h30 — Découpe signature</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Même vidéo à 18h00</w:t>
            </w:r>
          </w:p>
        </w:tc>
      </w:tr>
      <w:tr>
        <w:tc>
          <w:tcPr>
            <w:tcW w:type="dxa" w:w="14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2D2A26"/>
                <w:sz w:val="20"/>
                <w:szCs w:val="20"/>
              </w:rPr>
              <w:t xml:space="preserve">Mardi</w:t>
            </w:r>
          </w:p>
        </w:tc>
        <w:tc>
          <w:tcPr>
            <w:tcW w:type="dxa" w:w="16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Post 2</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13h00 — Atelier / coulisses</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Même vidéo à 19h00</w:t>
            </w:r>
          </w:p>
        </w:tc>
      </w:tr>
      <w:tr>
        <w:tc>
          <w:tcPr>
            <w:tcW w:type="dxa" w:w="14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2D2A26"/>
                <w:sz w:val="20"/>
                <w:szCs w:val="20"/>
              </w:rPr>
              <w:t xml:space="preserve">Mercredi</w:t>
            </w:r>
          </w:p>
        </w:tc>
        <w:tc>
          <w:tcPr>
            <w:tcW w:type="dxa" w:w="16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Repos</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Stories seulement (3-5 stories)</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Stories seulement</w:t>
            </w:r>
          </w:p>
        </w:tc>
      </w:tr>
      <w:tr>
        <w:tc>
          <w:tcPr>
            <w:tcW w:type="dxa" w:w="14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2D2A26"/>
                <w:sz w:val="20"/>
                <w:szCs w:val="20"/>
              </w:rPr>
              <w:t xml:space="preserve">Jeudi</w:t>
            </w:r>
          </w:p>
        </w:tc>
        <w:tc>
          <w:tcPr>
            <w:tcW w:type="dxa" w:w="16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Post 3</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12h30 — Découpe catalogue</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Même vidéo à 18h00</w:t>
            </w:r>
          </w:p>
        </w:tc>
      </w:tr>
      <w:tr>
        <w:tc>
          <w:tcPr>
            <w:tcW w:type="dxa" w:w="14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2D2A26"/>
                <w:sz w:val="20"/>
                <w:szCs w:val="20"/>
              </w:rPr>
              <w:t xml:space="preserve">Vendredi</w:t>
            </w:r>
          </w:p>
        </w:tc>
        <w:tc>
          <w:tcPr>
            <w:tcW w:type="dxa" w:w="16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Post 4</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18h00 — Éditorial / texte</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Même vidéo à 19h00</w:t>
            </w:r>
          </w:p>
        </w:tc>
      </w:tr>
      <w:tr>
        <w:tc>
          <w:tcPr>
            <w:tcW w:type="dxa" w:w="14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2D2A26"/>
                <w:sz w:val="20"/>
                <w:szCs w:val="20"/>
              </w:rPr>
              <w:t xml:space="preserve">Samedi</w:t>
            </w:r>
          </w:p>
        </w:tc>
        <w:tc>
          <w:tcPr>
            <w:tcW w:type="dxa" w:w="16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Tournage</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Jour de tournage des 4 vidéos</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Jour de tournage</w:t>
            </w:r>
          </w:p>
        </w:tc>
      </w:tr>
      <w:tr>
        <w:tc>
          <w:tcPr>
            <w:tcW w:type="dxa" w:w="14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2D2A26"/>
                <w:sz w:val="20"/>
                <w:szCs w:val="20"/>
              </w:rPr>
              <w:t xml:space="preserve">Dimanche</w:t>
            </w:r>
          </w:p>
        </w:tc>
        <w:tc>
          <w:tcPr>
            <w:tcW w:type="dxa" w:w="16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Post 5</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19h00 — Format libre / trend</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val="false"/>
                <w:iCs w:val="false"/>
                <w:color w:val="2D2A26"/>
                <w:sz w:val="20"/>
                <w:szCs w:val="20"/>
              </w:rPr>
              <w:t xml:space="preserve">Même vidéo à 20h00</w:t>
            </w:r>
          </w:p>
        </w:tc>
      </w:tr>
    </w:tbl>
    <w:p>
      <w:r>
        <w:t xml:space="preserve"/>
      </w:r>
    </w:p>
    <w:p>
      <w:pPr>
        <w:pStyle w:val="Heading3"/>
        <w:spacing w:after="160" w:before="320"/>
      </w:pPr>
      <w:r>
        <w:rPr>
          <w:rFonts w:ascii="Georgia" w:cs="Georgia" w:eastAsia="Georgia" w:hAnsi="Georgia"/>
          <w:b/>
          <w:bCs/>
          <w:color w:val="2D2A26"/>
          <w:sz w:val="24"/>
          <w:szCs w:val="24"/>
        </w:rPr>
        <w:t xml:space="preserve">Stories Instagram (tous les jours)</w:t>
      </w:r>
    </w:p>
    <w:p>
      <w:pPr>
        <w:pStyle w:val="ListParagraph"/>
        <w:numPr>
          <w:ilvl w:val="0"/>
          <w:numId w:val="2"/>
        </w:numPr>
        <w:spacing w:after="40" w:before="40"/>
      </w:pPr>
      <w:r>
        <w:rPr>
          <w:rFonts w:ascii="Georgia" w:cs="Georgia" w:eastAsia="Georgia" w:hAnsi="Georgia"/>
          <w:color w:val="2D2A26"/>
          <w:sz w:val="22"/>
          <w:szCs w:val="22"/>
        </w:rPr>
        <w:t xml:space="preserve">3 à 5 stories par jour minimum, même sans poster de Reel</w:t>
      </w:r>
    </w:p>
    <w:p>
      <w:pPr>
        <w:pStyle w:val="ListParagraph"/>
        <w:numPr>
          <w:ilvl w:val="0"/>
          <w:numId w:val="2"/>
        </w:numPr>
        <w:spacing w:after="40" w:before="40"/>
      </w:pPr>
      <w:r>
        <w:rPr>
          <w:rFonts w:ascii="Georgia" w:cs="Georgia" w:eastAsia="Georgia" w:hAnsi="Georgia"/>
          <w:color w:val="2D2A26"/>
          <w:sz w:val="22"/>
          <w:szCs w:val="22"/>
        </w:rPr>
        <w:t xml:space="preserve">Behind the scenes, ingrédients, commandes du jour, livraisons</w:t>
      </w:r>
    </w:p>
    <w:p>
      <w:pPr>
        <w:pStyle w:val="ListParagraph"/>
        <w:numPr>
          <w:ilvl w:val="0"/>
          <w:numId w:val="2"/>
        </w:numPr>
        <w:spacing w:after="40" w:before="40"/>
      </w:pPr>
      <w:r>
        <w:rPr>
          <w:rFonts w:ascii="Georgia" w:cs="Georgia" w:eastAsia="Georgia" w:hAnsi="Georgia"/>
          <w:color w:val="2D2A26"/>
          <w:sz w:val="22"/>
          <w:szCs w:val="22"/>
        </w:rPr>
        <w:t xml:space="preserve">Les stories nourrissent l'algorithme et gardent les followers chauds entre les posts</w:t>
      </w:r>
    </w:p>
    <w:p>
      <w:r>
        <w:br w:type="page"/>
      </w:r>
    </w:p>
    <w:p>
      <w:pPr>
        <w:pStyle w:val="Heading1"/>
        <w:spacing w:after="160" w:before="480"/>
      </w:pPr>
      <w:r>
        <w:rPr>
          <w:rFonts w:ascii="Georgia" w:cs="Georgia" w:eastAsia="Georgia" w:hAnsi="Georgia"/>
          <w:b/>
          <w:bCs/>
          <w:color w:val="2D2A26"/>
          <w:sz w:val="36"/>
          <w:szCs w:val="36"/>
        </w:rPr>
        <w:t xml:space="preserve">6. Script type d'une vidéo de 15 secondes</w:t>
      </w:r>
    </w:p>
    <w:p>
      <w:pPr>
        <w:spacing w:after="40" w:before="40"/>
      </w:pPr>
      <w:r>
        <w:rPr>
          <w:rFonts w:ascii="Consolas" w:cs="Consolas" w:eastAsia="Consolas" w:hAnsi="Consolas"/>
          <w:color w:val="6B6660"/>
          <w:spacing w:val="20"/>
          <w:sz w:val="18"/>
          <w:szCs w:val="18"/>
        </w:rPr>
        <w:t xml:space="preserve">LA STRUCTURE QUI MARCHE À CHAQUE FOIS</w:t>
      </w:r>
    </w:p>
    <w:p>
      <w:pPr>
        <w:pStyle w:val="Heading3"/>
        <w:spacing w:after="160" w:before="320"/>
      </w:pPr>
      <w:r>
        <w:rPr>
          <w:rFonts w:ascii="Georgia" w:cs="Georgia" w:eastAsia="Georgia" w:hAnsi="Georgia"/>
          <w:b/>
          <w:bCs/>
          <w:color w:val="2D2A26"/>
          <w:sz w:val="24"/>
          <w:szCs w:val="24"/>
        </w:rPr>
        <w:t xml:space="preserve">Seconde 0-2 : Hook</w:t>
      </w:r>
    </w:p>
    <w:p>
      <w:pPr>
        <w:spacing w:after="80" w:before="80" w:line="320"/>
      </w:pPr>
      <w:r>
        <w:rPr>
          <w:rFonts w:ascii="Georgia" w:cs="Georgia" w:eastAsia="Georgia" w:hAnsi="Georgia"/>
          <w:color w:val="2D2A26"/>
          <w:sz w:val="22"/>
          <w:szCs w:val="22"/>
        </w:rPr>
        <w:t xml:space="preserve">Plan fixe de la pièce entière, à distance. Texte overlay grande taille. Voix off courte. C'est ici qu'on gagne ou qu'on perd le viewer.</w:t>
      </w:r>
    </w:p>
    <w:p>
      <w:pPr>
        <w:pStyle w:val="Heading3"/>
        <w:spacing w:after="160" w:before="320"/>
      </w:pPr>
      <w:r>
        <w:rPr>
          <w:rFonts w:ascii="Georgia" w:cs="Georgia" w:eastAsia="Georgia" w:hAnsi="Georgia"/>
          <w:b/>
          <w:bCs/>
          <w:color w:val="2D2A26"/>
          <w:sz w:val="24"/>
          <w:szCs w:val="24"/>
        </w:rPr>
        <w:t xml:space="preserve">Seconde 2-8 : Build-up</w:t>
      </w:r>
    </w:p>
    <w:p>
      <w:pPr>
        <w:spacing w:after="80" w:before="80" w:line="320"/>
      </w:pPr>
      <w:r>
        <w:rPr>
          <w:rFonts w:ascii="Georgia" w:cs="Georgia" w:eastAsia="Georgia" w:hAnsi="Georgia"/>
          <w:color w:val="2D2A26"/>
          <w:sz w:val="22"/>
          <w:szCs w:val="22"/>
        </w:rPr>
        <w:t xml:space="preserve">Le couteau ou la cuillère entre dans l'objet. Lent. Très lent. On doit sentir la matière céder. Pas de coupe, pas de transition.</w:t>
      </w:r>
    </w:p>
    <w:p>
      <w:pPr>
        <w:pStyle w:val="Heading3"/>
        <w:spacing w:after="160" w:before="320"/>
      </w:pPr>
      <w:r>
        <w:rPr>
          <w:rFonts w:ascii="Georgia" w:cs="Georgia" w:eastAsia="Georgia" w:hAnsi="Georgia"/>
          <w:b/>
          <w:bCs/>
          <w:color w:val="2D2A26"/>
          <w:sz w:val="24"/>
          <w:szCs w:val="24"/>
        </w:rPr>
        <w:t xml:space="preserve">Seconde 8-12 : Reveal</w:t>
      </w:r>
    </w:p>
    <w:p>
      <w:pPr>
        <w:spacing w:after="80" w:before="80" w:line="320"/>
      </w:pPr>
      <w:r>
        <w:rPr>
          <w:rFonts w:ascii="Georgia" w:cs="Georgia" w:eastAsia="Georgia" w:hAnsi="Georgia"/>
          <w:color w:val="2D2A26"/>
          <w:sz w:val="22"/>
          <w:szCs w:val="22"/>
        </w:rPr>
        <w:t xml:space="preserve">Le cœur coule, la texture apparaît, la révélation visuelle. C'est le moment où on comprend que ce n'est pas ce qu'on croyait. Zoom léger (x1.2) au montage pour attirer l'œil.</w:t>
      </w:r>
    </w:p>
    <w:p>
      <w:pPr>
        <w:pStyle w:val="Heading3"/>
        <w:spacing w:after="160" w:before="320"/>
      </w:pPr>
      <w:r>
        <w:rPr>
          <w:rFonts w:ascii="Georgia" w:cs="Georgia" w:eastAsia="Georgia" w:hAnsi="Georgia"/>
          <w:b/>
          <w:bCs/>
          <w:color w:val="2D2A26"/>
          <w:sz w:val="24"/>
          <w:szCs w:val="24"/>
        </w:rPr>
        <w:t xml:space="preserve">Seconde 12-15 : Closure</w:t>
      </w:r>
    </w:p>
    <w:p>
      <w:pPr>
        <w:spacing w:after="80" w:before="80" w:line="320"/>
      </w:pPr>
      <w:r>
        <w:rPr>
          <w:rFonts w:ascii="Georgia" w:cs="Georgia" w:eastAsia="Georgia" w:hAnsi="Georgia"/>
          <w:color w:val="2D2A26"/>
          <w:sz w:val="22"/>
          <w:szCs w:val="22"/>
        </w:rPr>
        <w:t xml:space="preserve">Texte final qui nomme la pièce (« La Pêche », « Le Poulpe »). Logo Atelier Mirage en bas. Appel doux : « dispo en commande » ou « Marseille, livraison ». Jamais d'insistance commerciale.</w:t>
      </w:r>
    </w:p>
    <w:p>
      <w:r>
        <w:t xml:space="preserve"/>
      </w:r>
    </w:p>
    <w:p>
      <w:pPr>
        <w:pBdr>
          <w:left w:val="single" w:color="B08D57" w:sz="12" w:space="12"/>
        </w:pBdr>
        <w:spacing w:after="120" w:before="120"/>
        <w:ind w:left="360"/>
      </w:pPr>
      <w:r>
        <w:rPr>
          <w:rFonts w:ascii="Georgia" w:cs="Georgia" w:eastAsia="Georgia" w:hAnsi="Georgia"/>
          <w:i/>
          <w:iCs/>
          <w:color w:val="2D2A26"/>
          <w:sz w:val="22"/>
          <w:szCs w:val="22"/>
        </w:rPr>
        <w:t xml:space="preserve">Ne jamais parler du prix dans la vidéo. Jamais. Le prix tue le rêve. Le prix est dans la bio, dans le linktree, dans les DM — pas dans la vidéo.</w:t>
      </w:r>
    </w:p>
    <w:p>
      <w:r>
        <w:br w:type="page"/>
      </w:r>
    </w:p>
    <w:p>
      <w:pPr>
        <w:pStyle w:val="Heading1"/>
        <w:spacing w:after="160" w:before="480"/>
      </w:pPr>
      <w:r>
        <w:rPr>
          <w:rFonts w:ascii="Georgia" w:cs="Georgia" w:eastAsia="Georgia" w:hAnsi="Georgia"/>
          <w:b/>
          <w:bCs/>
          <w:color w:val="2D2A26"/>
          <w:sz w:val="36"/>
          <w:szCs w:val="36"/>
        </w:rPr>
        <w:t xml:space="preserve">7. Musique &amp; sons</w:t>
      </w:r>
    </w:p>
    <w:p>
      <w:pPr>
        <w:spacing w:after="40" w:before="40"/>
      </w:pPr>
      <w:r>
        <w:rPr>
          <w:rFonts w:ascii="Consolas" w:cs="Consolas" w:eastAsia="Consolas" w:hAnsi="Consolas"/>
          <w:color w:val="6B6660"/>
          <w:spacing w:val="20"/>
          <w:sz w:val="18"/>
          <w:szCs w:val="18"/>
        </w:rPr>
        <w:t xml:space="preserve">L'ARME SECRÈTE QUE LA PLUPART RATENT</w:t>
      </w:r>
    </w:p>
    <w:p>
      <w:pPr>
        <w:spacing w:after="80" w:before="80" w:line="320"/>
      </w:pPr>
      <w:r>
        <w:rPr>
          <w:rFonts w:ascii="Georgia" w:cs="Georgia" w:eastAsia="Georgia" w:hAnsi="Georgia"/>
          <w:color w:val="2D2A26"/>
          <w:sz w:val="22"/>
          <w:szCs w:val="22"/>
        </w:rPr>
        <w:t xml:space="preserve">Sur TikTok, le son qui tourne te porte. Sur Instagram Reels, même logique. Utiliser un son tendance multiplie ta portée par 3 à 5 sans rien changer d'autre.</w:t>
      </w:r>
    </w:p>
    <w:p>
      <w:pPr>
        <w:pStyle w:val="Heading3"/>
        <w:spacing w:after="160" w:before="320"/>
      </w:pPr>
      <w:r>
        <w:rPr>
          <w:rFonts w:ascii="Georgia" w:cs="Georgia" w:eastAsia="Georgia" w:hAnsi="Georgia"/>
          <w:b/>
          <w:bCs/>
          <w:color w:val="2D2A26"/>
          <w:sz w:val="24"/>
          <w:szCs w:val="24"/>
        </w:rPr>
        <w:t xml:space="preserve">Règles de sélection du son</w:t>
      </w:r>
    </w:p>
    <w:p>
      <w:pPr>
        <w:pStyle w:val="ListParagraph"/>
        <w:numPr>
          <w:ilvl w:val="0"/>
          <w:numId w:val="2"/>
        </w:numPr>
        <w:spacing w:after="40" w:before="40"/>
      </w:pPr>
      <w:r>
        <w:rPr>
          <w:rFonts w:ascii="Georgia" w:cs="Georgia" w:eastAsia="Georgia" w:hAnsi="Georgia"/>
          <w:color w:val="2D2A26"/>
          <w:sz w:val="22"/>
          <w:szCs w:val="22"/>
        </w:rPr>
        <w:t xml:space="preserve">Ouvrir TikTok en navigation privée une fois par semaine, noter les 3 sons qui reviennent le plus sur des vidéos food ou luxe</w:t>
      </w:r>
    </w:p>
    <w:p>
      <w:pPr>
        <w:pStyle w:val="ListParagraph"/>
        <w:numPr>
          <w:ilvl w:val="0"/>
          <w:numId w:val="2"/>
        </w:numPr>
        <w:spacing w:after="40" w:before="40"/>
      </w:pPr>
      <w:r>
        <w:rPr>
          <w:rFonts w:ascii="Georgia" w:cs="Georgia" w:eastAsia="Georgia" w:hAnsi="Georgia"/>
          <w:color w:val="2D2A26"/>
          <w:sz w:val="22"/>
          <w:szCs w:val="22"/>
        </w:rPr>
        <w:t xml:space="preserve">Privilégier les sons entre 10k et 200k utilisations : assez montants pour porter, pas encore saturés</w:t>
      </w:r>
    </w:p>
    <w:p>
      <w:pPr>
        <w:pStyle w:val="ListParagraph"/>
        <w:numPr>
          <w:ilvl w:val="0"/>
          <w:numId w:val="2"/>
        </w:numPr>
        <w:spacing w:after="40" w:before="40"/>
      </w:pPr>
      <w:r>
        <w:rPr>
          <w:rFonts w:ascii="Georgia" w:cs="Georgia" w:eastAsia="Georgia" w:hAnsi="Georgia"/>
          <w:color w:val="2D2A26"/>
          <w:sz w:val="22"/>
          <w:szCs w:val="22"/>
        </w:rPr>
        <w:t xml:space="preserve">Sons instrumentaux slow jazz, néo-classique minimaliste, electronica ambient — cohérents avec l'identité Mirage</w:t>
      </w:r>
    </w:p>
    <w:p>
      <w:pPr>
        <w:pStyle w:val="ListParagraph"/>
        <w:numPr>
          <w:ilvl w:val="0"/>
          <w:numId w:val="2"/>
        </w:numPr>
        <w:spacing w:after="40" w:before="40"/>
      </w:pPr>
      <w:r>
        <w:rPr>
          <w:rFonts w:ascii="Georgia" w:cs="Georgia" w:eastAsia="Georgia" w:hAnsi="Georgia"/>
          <w:color w:val="2D2A26"/>
          <w:sz w:val="22"/>
          <w:szCs w:val="22"/>
        </w:rPr>
        <w:t xml:space="preserve">Pour les formats éditoriaux : musique libre de droit (Epidemic Sound ou YouTube Audio Library), jamais de son viral — ça casse le mood</w:t>
      </w:r>
    </w:p>
    <w:p>
      <w:pPr>
        <w:pStyle w:val="Heading3"/>
        <w:spacing w:after="160" w:before="320"/>
      </w:pPr>
      <w:r>
        <w:rPr>
          <w:rFonts w:ascii="Georgia" w:cs="Georgia" w:eastAsia="Georgia" w:hAnsi="Georgia"/>
          <w:b/>
          <w:bCs/>
          <w:color w:val="2D2A26"/>
          <w:sz w:val="24"/>
          <w:szCs w:val="24"/>
        </w:rPr>
        <w:t xml:space="preserve">Trois sons toujours sûrs pour du food premium</w:t>
      </w:r>
    </w:p>
    <w:p>
      <w:pPr>
        <w:pStyle w:val="ListParagraph"/>
        <w:numPr>
          <w:ilvl w:val="0"/>
          <w:numId w:val="2"/>
        </w:numPr>
        <w:spacing w:after="40" w:before="40"/>
      </w:pPr>
      <w:r>
        <w:rPr>
          <w:rFonts w:ascii="Georgia" w:cs="Georgia" w:eastAsia="Georgia" w:hAnsi="Georgia"/>
          <w:color w:val="2D2A26"/>
          <w:sz w:val="22"/>
          <w:szCs w:val="22"/>
        </w:rPr>
        <w:t xml:space="preserve">Piano lent + nappes (style Ólafur Arnalds, Max Richter)</w:t>
      </w:r>
    </w:p>
    <w:p>
      <w:pPr>
        <w:pStyle w:val="ListParagraph"/>
        <w:numPr>
          <w:ilvl w:val="0"/>
          <w:numId w:val="2"/>
        </w:numPr>
        <w:spacing w:after="40" w:before="40"/>
      </w:pPr>
      <w:r>
        <w:rPr>
          <w:rFonts w:ascii="Georgia" w:cs="Georgia" w:eastAsia="Georgia" w:hAnsi="Georgia"/>
          <w:color w:val="2D2A26"/>
          <w:sz w:val="22"/>
          <w:szCs w:val="22"/>
        </w:rPr>
        <w:t xml:space="preserve">Jazz instrumental lent (style Yussef Dayes, Masego instrumental)</w:t>
      </w:r>
    </w:p>
    <w:p>
      <w:pPr>
        <w:pStyle w:val="ListParagraph"/>
        <w:numPr>
          <w:ilvl w:val="0"/>
          <w:numId w:val="2"/>
        </w:numPr>
        <w:spacing w:after="40" w:before="40"/>
      </w:pPr>
      <w:r>
        <w:rPr>
          <w:rFonts w:ascii="Georgia" w:cs="Georgia" w:eastAsia="Georgia" w:hAnsi="Georgia"/>
          <w:color w:val="2D2A26"/>
          <w:sz w:val="22"/>
          <w:szCs w:val="22"/>
        </w:rPr>
        <w:t xml:space="preserve">House minimale, BPM bas (style Bonobo, Rhye)</w:t>
      </w:r>
    </w:p>
    <w:p>
      <w:r>
        <w:br w:type="page"/>
      </w:r>
    </w:p>
    <w:p>
      <w:pPr>
        <w:pStyle w:val="Heading1"/>
        <w:spacing w:after="160" w:before="480"/>
      </w:pPr>
      <w:r>
        <w:rPr>
          <w:rFonts w:ascii="Georgia" w:cs="Georgia" w:eastAsia="Georgia" w:hAnsi="Georgia"/>
          <w:b/>
          <w:bCs/>
          <w:color w:val="2D2A26"/>
          <w:sz w:val="36"/>
          <w:szCs w:val="36"/>
        </w:rPr>
        <w:t xml:space="preserve">8. Caption &amp; hashtags</w:t>
      </w:r>
    </w:p>
    <w:p>
      <w:pPr>
        <w:pStyle w:val="Heading3"/>
        <w:spacing w:after="160" w:before="320"/>
      </w:pPr>
      <w:r>
        <w:rPr>
          <w:rFonts w:ascii="Georgia" w:cs="Georgia" w:eastAsia="Georgia" w:hAnsi="Georgia"/>
          <w:b/>
          <w:bCs/>
          <w:color w:val="2D2A26"/>
          <w:sz w:val="24"/>
          <w:szCs w:val="24"/>
        </w:rPr>
        <w:t xml:space="preserve">Caption TikTok</w:t>
      </w:r>
    </w:p>
    <w:p>
      <w:pPr>
        <w:spacing w:after="80" w:before="80" w:line="320"/>
      </w:pPr>
      <w:r>
        <w:rPr>
          <w:rFonts w:ascii="Georgia" w:cs="Georgia" w:eastAsia="Georgia" w:hAnsi="Georgia"/>
          <w:color w:val="2D2A26"/>
          <w:sz w:val="22"/>
          <w:szCs w:val="22"/>
        </w:rPr>
        <w:t xml:space="preserve">Maximum 150 caractères. Première phrase = relance du hook. Pas d'émojis en excès (1 à 2 max). Pas de lien dans la caption (inutile sur TikTok, le clic ne passe pas).</w:t>
      </w:r>
    </w:p>
    <w:p>
      <w:pPr>
        <w:pBdr>
          <w:left w:val="single" w:color="B08D57" w:sz="12" w:space="12"/>
        </w:pBdr>
        <w:spacing w:after="120" w:before="120"/>
        <w:ind w:left="360"/>
      </w:pPr>
      <w:r>
        <w:rPr>
          <w:rFonts w:ascii="Georgia" w:cs="Georgia" w:eastAsia="Georgia" w:hAnsi="Georgia"/>
          <w:i/>
          <w:iCs/>
          <w:color w:val="2D2A26"/>
          <w:sz w:val="22"/>
          <w:szCs w:val="22"/>
        </w:rPr>
        <w:t xml:space="preserve">Exemple : « La pêche n'est pas une pêche. 4h de travail pour 30 secondes de dessert. Marseille. »</w:t>
      </w:r>
    </w:p>
    <w:p>
      <w:pPr>
        <w:pStyle w:val="Heading3"/>
        <w:spacing w:after="160" w:before="320"/>
      </w:pPr>
      <w:r>
        <w:rPr>
          <w:rFonts w:ascii="Georgia" w:cs="Georgia" w:eastAsia="Georgia" w:hAnsi="Georgia"/>
          <w:b/>
          <w:bCs/>
          <w:color w:val="2D2A26"/>
          <w:sz w:val="24"/>
          <w:szCs w:val="24"/>
        </w:rPr>
        <w:t xml:space="preserve">Caption Instagram Reels</w:t>
      </w:r>
    </w:p>
    <w:p>
      <w:pPr>
        <w:spacing w:after="80" w:before="80" w:line="320"/>
      </w:pPr>
      <w:r>
        <w:rPr>
          <w:rFonts w:ascii="Georgia" w:cs="Georgia" w:eastAsia="Georgia" w:hAnsi="Georgia"/>
          <w:color w:val="2D2A26"/>
          <w:sz w:val="22"/>
          <w:szCs w:val="22"/>
        </w:rPr>
        <w:t xml:space="preserve">Plus long accepté. Première phrase = hook (identique TikTok), puis 2-3 lignes de contexte, puis call to action doux, puis hashtags en dernière ligne séparée.</w:t>
      </w:r>
    </w:p>
    <w:p>
      <w:pPr>
        <w:pStyle w:val="Heading3"/>
        <w:spacing w:after="160" w:before="320"/>
      </w:pPr>
      <w:r>
        <w:rPr>
          <w:rFonts w:ascii="Georgia" w:cs="Georgia" w:eastAsia="Georgia" w:hAnsi="Georgia"/>
          <w:b/>
          <w:bCs/>
          <w:color w:val="2D2A26"/>
          <w:sz w:val="24"/>
          <w:szCs w:val="24"/>
        </w:rPr>
        <w:t xml:space="preserve">Hashtags (9 fixes + 2 variables)</w:t>
      </w:r>
    </w:p>
    <w:p>
      <w:pPr>
        <w:pStyle w:val="ListParagraph"/>
        <w:numPr>
          <w:ilvl w:val="0"/>
          <w:numId w:val="2"/>
        </w:numPr>
        <w:spacing w:after="40" w:before="40"/>
      </w:pPr>
      <w:r>
        <w:rPr>
          <w:rFonts w:ascii="Georgia" w:cs="Georgia" w:eastAsia="Georgia" w:hAnsi="Georgia"/>
          <w:color w:val="2D2A26"/>
          <w:sz w:val="22"/>
          <w:szCs w:val="22"/>
        </w:rPr>
        <w:t xml:space="preserve">Fixes : #ateliermirage #trompeloeil #pâtisserie #marseille #foodporn #dessertporn #pastrychef #foodie #gastronomie</w:t>
      </w:r>
    </w:p>
    <w:p>
      <w:pPr>
        <w:pStyle w:val="ListParagraph"/>
        <w:numPr>
          <w:ilvl w:val="0"/>
          <w:numId w:val="2"/>
        </w:numPr>
        <w:spacing w:after="40" w:before="40"/>
      </w:pPr>
      <w:r>
        <w:rPr>
          <w:rFonts w:ascii="Georgia" w:cs="Georgia" w:eastAsia="Georgia" w:hAnsi="Georgia"/>
          <w:color w:val="2D2A26"/>
          <w:sz w:val="22"/>
          <w:szCs w:val="22"/>
        </w:rPr>
        <w:t xml:space="preserve">Variables selon la pièce : #peche #citron #cacao #framboise #mangue #pistache #vanille #passion #poulpe</w:t>
      </w:r>
    </w:p>
    <w:p>
      <w:pPr>
        <w:pStyle w:val="ListParagraph"/>
        <w:numPr>
          <w:ilvl w:val="0"/>
          <w:numId w:val="2"/>
        </w:numPr>
        <w:spacing w:after="40" w:before="40"/>
      </w:pPr>
      <w:r>
        <w:rPr>
          <w:rFonts w:ascii="Georgia" w:cs="Georgia" w:eastAsia="Georgia" w:hAnsi="Georgia"/>
          <w:color w:val="2D2A26"/>
          <w:sz w:val="22"/>
          <w:szCs w:val="22"/>
        </w:rPr>
        <w:t xml:space="preserve">Ne jamais dépasser 11 hashtags — au-delà, pénalité algo</w:t>
      </w:r>
    </w:p>
    <w:p>
      <w:r>
        <w:br w:type="page"/>
      </w:r>
    </w:p>
    <w:p>
      <w:pPr>
        <w:pStyle w:val="Heading1"/>
        <w:spacing w:after="160" w:before="480"/>
      </w:pPr>
      <w:r>
        <w:rPr>
          <w:rFonts w:ascii="Georgia" w:cs="Georgia" w:eastAsia="Georgia" w:hAnsi="Georgia"/>
          <w:b/>
          <w:bCs/>
          <w:color w:val="2D2A26"/>
          <w:sz w:val="36"/>
          <w:szCs w:val="36"/>
        </w:rPr>
        <w:t xml:space="preserve">9. KPIs à suivre</w:t>
      </w:r>
    </w:p>
    <w:p>
      <w:pPr>
        <w:spacing w:after="40" w:before="40"/>
      </w:pPr>
      <w:r>
        <w:rPr>
          <w:rFonts w:ascii="Consolas" w:cs="Consolas" w:eastAsia="Consolas" w:hAnsi="Consolas"/>
          <w:color w:val="6B6660"/>
          <w:spacing w:val="20"/>
          <w:sz w:val="18"/>
          <w:szCs w:val="18"/>
        </w:rPr>
        <w:t xml:space="preserve">CE QU'ON MESURE À J+30 · DÉCISION BINAIRE</w:t>
      </w:r>
    </w:p>
    <w:p>
      <w:pPr>
        <w:spacing w:after="80" w:before="80" w:line="320"/>
      </w:pPr>
      <w:r>
        <w:rPr>
          <w:rFonts w:ascii="Georgia" w:cs="Georgia" w:eastAsia="Georgia" w:hAnsi="Georgia"/>
          <w:color w:val="2D2A26"/>
          <w:sz w:val="22"/>
          <w:szCs w:val="22"/>
        </w:rPr>
        <w:t xml:space="preserve">À J+30, on prend une décision : on double (si les chiffres sont là) ou on pivote (si ça ne décolle pas). Ces métriques ne mentent pas.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Métrique</w:t>
            </w:r>
          </w:p>
        </w:tc>
        <w:tc>
          <w:tcPr>
            <w:tcW w:type="dxa" w:w="318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Seuil J+30</w:t>
            </w:r>
          </w:p>
        </w:tc>
        <w:tc>
          <w:tcPr>
            <w:tcW w:type="dxa" w:w="3180"/>
            <w:tcBorders>
              <w:top w:val="single" w:color="E5DFD2" w:sz="4"/>
              <w:left w:val="single" w:color="E5DFD2" w:sz="4"/>
              <w:bottom w:val="single" w:color="E5DFD2" w:sz="4"/>
              <w:right w:val="single" w:color="E5DFD2" w:sz="4"/>
            </w:tcBorders>
            <w:shd w:fill="F4EFE3" w:val="clear"/>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Signal J+30</w:t>
            </w:r>
          </w:p>
        </w:tc>
      </w:tr>
      <w:tr>
        <w:tc>
          <w:tcPr>
            <w:tcW w:type="dxa" w:w="30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Followers TikTok</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B08D57"/>
                <w:sz w:val="22"/>
                <w:szCs w:val="22"/>
              </w:rPr>
              <w:t xml:space="preserve">500+</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Traction normale</w:t>
            </w:r>
          </w:p>
        </w:tc>
      </w:tr>
      <w:tr>
        <w:tc>
          <w:tcPr>
            <w:tcW w:type="dxa" w:w="30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Followers TikTok</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B08D57"/>
                <w:sz w:val="22"/>
                <w:szCs w:val="22"/>
              </w:rPr>
              <w:t xml:space="preserve">1 500+</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Produit viral, doubler la mise</w:t>
            </w:r>
          </w:p>
        </w:tc>
      </w:tr>
      <w:tr>
        <w:tc>
          <w:tcPr>
            <w:tcW w:type="dxa" w:w="30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Vues moyennes / vidéo</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B08D57"/>
                <w:sz w:val="22"/>
                <w:szCs w:val="22"/>
              </w:rPr>
              <w:t xml:space="preserve">800+</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Algo te pousse</w:t>
            </w:r>
          </w:p>
        </w:tc>
      </w:tr>
      <w:tr>
        <w:tc>
          <w:tcPr>
            <w:tcW w:type="dxa" w:w="30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Vues moyennes / vidéo</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B08D57"/>
                <w:sz w:val="22"/>
                <w:szCs w:val="22"/>
              </w:rPr>
              <w:t xml:space="preserve">3 000+</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Contenu sort du local, bon signal</w:t>
            </w:r>
          </w:p>
        </w:tc>
      </w:tr>
      <w:tr>
        <w:tc>
          <w:tcPr>
            <w:tcW w:type="dxa" w:w="30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Une vidéo &gt; 10 000 vues</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B08D57"/>
                <w:sz w:val="22"/>
                <w:szCs w:val="22"/>
              </w:rPr>
              <w:t xml:space="preserve">Oui</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Jackpot — refaire le même format</w:t>
            </w:r>
          </w:p>
        </w:tc>
      </w:tr>
      <w:tr>
        <w:tc>
          <w:tcPr>
            <w:tcW w:type="dxa" w:w="30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Taux de complétion</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B08D57"/>
                <w:sz w:val="22"/>
                <w:szCs w:val="22"/>
              </w:rPr>
              <w:t xml:space="preserve">&gt; 40%</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Hook fonctionne</w:t>
            </w:r>
          </w:p>
        </w:tc>
      </w:tr>
      <w:tr>
        <w:tc>
          <w:tcPr>
            <w:tcW w:type="dxa" w:w="30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Taux de partage</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B08D57"/>
                <w:sz w:val="22"/>
                <w:szCs w:val="22"/>
              </w:rPr>
              <w:t xml:space="preserve">&gt; 1%</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Tes clients te partagent, goldmine</w:t>
            </w:r>
          </w:p>
        </w:tc>
      </w:tr>
      <w:tr>
        <w:tc>
          <w:tcPr>
            <w:tcW w:type="dxa" w:w="30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Followers Instagram</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B08D57"/>
                <w:sz w:val="22"/>
                <w:szCs w:val="22"/>
              </w:rPr>
              <w:t xml:space="preserve">300+</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Starter pack correct</w:t>
            </w:r>
          </w:p>
        </w:tc>
      </w:tr>
      <w:tr>
        <w:tc>
          <w:tcPr>
            <w:tcW w:type="dxa" w:w="300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bCs/>
                <w:i w:val="false"/>
                <w:iCs w:val="false"/>
                <w:color w:val="2D2A26"/>
                <w:sz w:val="20"/>
                <w:szCs w:val="20"/>
              </w:rPr>
              <w:t xml:space="preserve">Commandes issues bio</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Consolas" w:cs="Consolas" w:eastAsia="Consolas" w:hAnsi="Consolas"/>
                <w:b/>
                <w:bCs/>
                <w:i w:val="false"/>
                <w:iCs w:val="false"/>
                <w:color w:val="B08D57"/>
                <w:sz w:val="22"/>
                <w:szCs w:val="22"/>
              </w:rPr>
              <w:t xml:space="preserve">2+</w:t>
            </w:r>
          </w:p>
        </w:tc>
        <w:tc>
          <w:tcPr>
            <w:tcW w:type="dxa" w:w="3180"/>
            <w:tcBorders>
              <w:top w:val="single" w:color="E5DFD2" w:sz="4"/>
              <w:left w:val="single" w:color="E5DFD2" w:sz="4"/>
              <w:bottom w:val="single" w:color="E5DFD2" w:sz="4"/>
              <w:right w:val="single" w:color="E5DFD2" w:sz="4"/>
            </w:tcBorders>
            <w:tcMar>
              <w:top w:type="dxa" w:w="120"/>
              <w:left w:type="dxa" w:w="160"/>
              <w:bottom w:type="dxa" w:w="120"/>
              <w:right w:type="dxa" w:w="160"/>
            </w:tcMar>
          </w:tcPr>
          <w:p>
            <w:r>
              <w:rPr>
                <w:rFonts w:ascii="Georgia" w:cs="Georgia" w:eastAsia="Georgia" w:hAnsi="Georgia"/>
                <w:b w:val="false"/>
                <w:bCs w:val="false"/>
                <w:i/>
                <w:iCs/>
                <w:color w:val="2D2A26"/>
                <w:sz w:val="20"/>
                <w:szCs w:val="20"/>
              </w:rPr>
              <w:t xml:space="preserve">Conversion réelle, le cycle est fermé</w:t>
            </w:r>
          </w:p>
        </w:tc>
      </w:tr>
    </w:tbl>
    <w:p>
      <w:r>
        <w:t xml:space="preserve"/>
      </w:r>
    </w:p>
    <w:p>
      <w:pPr>
        <w:spacing w:after="80" w:before="80" w:line="320"/>
      </w:pPr>
      <w:r>
        <w:rPr>
          <w:rFonts w:ascii="Georgia" w:cs="Georgia" w:eastAsia="Georgia" w:hAnsi="Georgia"/>
          <w:color w:val="2D2A26"/>
          <w:sz w:val="22"/>
          <w:szCs w:val="22"/>
        </w:rPr>
        <w:t xml:space="preserve">Le KPI le plus important : le taux de complétion. S'il est en dessous de 30%, le hook ne marche pas — faut changer les 2 premières secondes, pas la vidéo entière. S'il est au-dessus de 50%, tu tiens quelque chose de rare, refais exactement le même format.</w:t>
      </w:r>
    </w:p>
    <w:p>
      <w:r>
        <w:br w:type="page"/>
      </w:r>
    </w:p>
    <w:p>
      <w:pPr>
        <w:pStyle w:val="Heading1"/>
        <w:spacing w:after="160" w:before="480"/>
      </w:pPr>
      <w:r>
        <w:rPr>
          <w:rFonts w:ascii="Georgia" w:cs="Georgia" w:eastAsia="Georgia" w:hAnsi="Georgia"/>
          <w:b/>
          <w:bCs/>
          <w:color w:val="2D2A26"/>
          <w:sz w:val="36"/>
          <w:szCs w:val="36"/>
        </w:rPr>
        <w:t xml:space="preserve">10. Les 8 pièges à éviter</w:t>
      </w:r>
    </w:p>
    <w:p>
      <w:pPr>
        <w:spacing w:after="40" w:before="40"/>
      </w:pPr>
      <w:r>
        <w:rPr>
          <w:rFonts w:ascii="Consolas" w:cs="Consolas" w:eastAsia="Consolas" w:hAnsi="Consolas"/>
          <w:color w:val="6B6660"/>
          <w:spacing w:val="20"/>
          <w:sz w:val="18"/>
          <w:szCs w:val="18"/>
        </w:rPr>
        <w:t xml:space="preserve">CE QUI FAIT PLANTER LES COMPTES FOOD À MARSEILLE</w:t>
      </w:r>
    </w:p>
    <w:p>
      <w:pPr>
        <w:pStyle w:val="ListParagraph"/>
        <w:numPr>
          <w:ilvl w:val="0"/>
          <w:numId w:val="2"/>
        </w:numPr>
        <w:spacing w:after="40" w:before="40"/>
      </w:pPr>
      <w:r>
        <w:rPr>
          <w:rFonts w:ascii="Georgia" w:cs="Georgia" w:eastAsia="Georgia" w:hAnsi="Georgia"/>
          <w:color w:val="2D2A26"/>
          <w:sz w:val="22"/>
          <w:szCs w:val="22"/>
        </w:rPr>
        <w:t xml:space="preserve">Poster une vidéo puis attendre les likes pendant 3 jours avant de poster la suivante. L'algo considère que tu abandonnes. Minimum 3 posts par semaine.</w:t>
      </w:r>
    </w:p>
    <w:p>
      <w:pPr>
        <w:pStyle w:val="ListParagraph"/>
        <w:numPr>
          <w:ilvl w:val="0"/>
          <w:numId w:val="2"/>
        </w:numPr>
        <w:spacing w:after="40" w:before="40"/>
      </w:pPr>
      <w:r>
        <w:rPr>
          <w:rFonts w:ascii="Georgia" w:cs="Georgia" w:eastAsia="Georgia" w:hAnsi="Georgia"/>
          <w:color w:val="2D2A26"/>
          <w:sz w:val="22"/>
          <w:szCs w:val="22"/>
        </w:rPr>
        <w:t xml:space="preserve">Changer de format tous les 2 posts. TikTok te met 5 à 10 vidéos pour te classer — si tu zigzagues, il ne sait jamais qui tu es.</w:t>
      </w:r>
    </w:p>
    <w:p>
      <w:pPr>
        <w:pStyle w:val="ListParagraph"/>
        <w:numPr>
          <w:ilvl w:val="0"/>
          <w:numId w:val="2"/>
        </w:numPr>
        <w:spacing w:after="40" w:before="40"/>
      </w:pPr>
      <w:r>
        <w:rPr>
          <w:rFonts w:ascii="Georgia" w:cs="Georgia" w:eastAsia="Georgia" w:hAnsi="Georgia"/>
          <w:color w:val="2D2A26"/>
          <w:sz w:val="22"/>
          <w:szCs w:val="22"/>
        </w:rPr>
        <w:t xml:space="preserve">Parler du prix dans la vidéo. Tue le rêve, tue la viralité.</w:t>
      </w:r>
    </w:p>
    <w:p>
      <w:pPr>
        <w:pStyle w:val="ListParagraph"/>
        <w:numPr>
          <w:ilvl w:val="0"/>
          <w:numId w:val="2"/>
        </w:numPr>
        <w:spacing w:after="40" w:before="40"/>
      </w:pPr>
      <w:r>
        <w:rPr>
          <w:rFonts w:ascii="Georgia" w:cs="Georgia" w:eastAsia="Georgia" w:hAnsi="Georgia"/>
          <w:color w:val="2D2A26"/>
          <w:sz w:val="22"/>
          <w:szCs w:val="22"/>
        </w:rPr>
        <w:t xml:space="preserve">Mettre un watermark TikTok sur Instagram. Reels détecte et dé-priorise.</w:t>
      </w:r>
    </w:p>
    <w:p>
      <w:pPr>
        <w:pStyle w:val="ListParagraph"/>
        <w:numPr>
          <w:ilvl w:val="0"/>
          <w:numId w:val="2"/>
        </w:numPr>
        <w:spacing w:after="40" w:before="40"/>
      </w:pPr>
      <w:r>
        <w:rPr>
          <w:rFonts w:ascii="Georgia" w:cs="Georgia" w:eastAsia="Georgia" w:hAnsi="Georgia"/>
          <w:color w:val="2D2A26"/>
          <w:sz w:val="22"/>
          <w:szCs w:val="22"/>
        </w:rPr>
        <w:t xml:space="preserve">Répondre seulement aux commentaires positifs. Répondre à TOUS les commentaires dans la première heure multiplie la portée par 2.</w:t>
      </w:r>
    </w:p>
    <w:p>
      <w:pPr>
        <w:pStyle w:val="ListParagraph"/>
        <w:numPr>
          <w:ilvl w:val="0"/>
          <w:numId w:val="2"/>
        </w:numPr>
        <w:spacing w:after="40" w:before="40"/>
      </w:pPr>
      <w:r>
        <w:rPr>
          <w:rFonts w:ascii="Georgia" w:cs="Georgia" w:eastAsia="Georgia" w:hAnsi="Georgia"/>
          <w:color w:val="2D2A26"/>
          <w:sz w:val="22"/>
          <w:szCs w:val="22"/>
        </w:rPr>
        <w:t xml:space="preserve">Acheter des followers. Ton engagement rate chute, l'algo te range en compte mort en 2 semaines.</w:t>
      </w:r>
    </w:p>
    <w:p>
      <w:pPr>
        <w:pStyle w:val="ListParagraph"/>
        <w:numPr>
          <w:ilvl w:val="0"/>
          <w:numId w:val="2"/>
        </w:numPr>
        <w:spacing w:after="40" w:before="40"/>
      </w:pPr>
      <w:r>
        <w:rPr>
          <w:rFonts w:ascii="Georgia" w:cs="Georgia" w:eastAsia="Georgia" w:hAnsi="Georgia"/>
          <w:color w:val="2D2A26"/>
          <w:sz w:val="22"/>
          <w:szCs w:val="22"/>
        </w:rPr>
        <w:t xml:space="preserve">Filmer vertical mais mal cadré. 9:16 strict. Tête jamais coupée, pièce toujours au centre du rectangle intérieur de 4:5 (Instagram peut crop).</w:t>
      </w:r>
    </w:p>
    <w:p>
      <w:pPr>
        <w:pStyle w:val="ListParagraph"/>
        <w:numPr>
          <w:ilvl w:val="0"/>
          <w:numId w:val="2"/>
        </w:numPr>
        <w:spacing w:after="40" w:before="40"/>
      </w:pPr>
      <w:r>
        <w:rPr>
          <w:rFonts w:ascii="Georgia" w:cs="Georgia" w:eastAsia="Georgia" w:hAnsi="Georgia"/>
          <w:color w:val="2D2A26"/>
          <w:sz w:val="22"/>
          <w:szCs w:val="22"/>
        </w:rPr>
        <w:t xml:space="preserve">Tourner seul et monter au fil de l'eau. Tournage groupé samedi, montage dimanche, programmation CapCut ou Meta Business Suite pour la semaine. Sinon tu lâches à J+10.</w:t>
      </w:r>
    </w:p>
    <w:p>
      <w:r>
        <w:t xml:space="preserve"/>
      </w:r>
    </w:p>
    <w:p>
      <w:pPr>
        <w:pBdr>
          <w:bottom w:val="single" w:color="B08D57" w:sz="4" w:space="1"/>
        </w:pBdr>
        <w:spacing w:after="160" w:before="160"/>
      </w:pPr>
      <w:r>
        <w:t xml:space="preserve"/>
      </w:r>
    </w:p>
    <w:p>
      <w:r>
        <w:t xml:space="preserve"/>
      </w:r>
    </w:p>
    <w:p>
      <w:pPr>
        <w:pStyle w:val="Heading1"/>
        <w:spacing w:after="160" w:before="480"/>
      </w:pPr>
      <w:r>
        <w:rPr>
          <w:rFonts w:ascii="Georgia" w:cs="Georgia" w:eastAsia="Georgia" w:hAnsi="Georgia"/>
          <w:b/>
          <w:bCs/>
          <w:color w:val="2D2A26"/>
          <w:sz w:val="36"/>
          <w:szCs w:val="36"/>
        </w:rPr>
        <w:t xml:space="preserve">Verdict à J+30</w:t>
      </w:r>
    </w:p>
    <w:p>
      <w:pPr>
        <w:spacing w:after="80" w:before="80" w:line="320"/>
      </w:pPr>
      <w:r>
        <w:rPr>
          <w:rFonts w:ascii="Georgia" w:cs="Georgia" w:eastAsia="Georgia" w:hAnsi="Georgia"/>
          <w:color w:val="2D2A26"/>
          <w:sz w:val="22"/>
          <w:szCs w:val="22"/>
        </w:rPr>
        <w:t xml:space="preserve">Si à J+30 tu as : 500+ followers TikTok, une vidéo &gt; 5 000 vues, et au moins 2 commandes issues du bio — c'est validé. On double : 6 vidéos/semaine pendant 30 jours de plus, on ouvre les ads géo-ciblées Marseille 5€/jour, on lance un pilier 6 (UGC clients).</w:t>
      </w:r>
    </w:p>
    <w:p>
      <w:pPr>
        <w:spacing w:after="80" w:before="80" w:line="320"/>
      </w:pPr>
      <w:r>
        <w:rPr>
          <w:rFonts w:ascii="Georgia" w:cs="Georgia" w:eastAsia="Georgia" w:hAnsi="Georgia"/>
          <w:color w:val="2D2A26"/>
          <w:sz w:val="22"/>
          <w:szCs w:val="22"/>
        </w:rPr>
        <w:t xml:space="preserve">Si à J+30 tu as : moins de 200 followers, aucune vidéo &gt; 2 000 vues, zéro commande — c'est un signal sérieux. On pivote : soit le format ne marche pas (peu probable vu le 1 630 vues initial), soit tu n'as pas tenu la cadence (plus probable). On regarde honnêtement ce qui a bloqué et on ajuste.</w:t>
      </w:r>
    </w:p>
    <w:p>
      <w:r>
        <w:t xml:space="preserve"/>
      </w:r>
    </w:p>
    <w:p>
      <w:pPr>
        <w:pBdr>
          <w:left w:val="single" w:color="B08D57" w:sz="12" w:space="12"/>
        </w:pBdr>
        <w:spacing w:after="120" w:before="120"/>
        <w:ind w:left="360"/>
      </w:pPr>
      <w:r>
        <w:rPr>
          <w:rFonts w:ascii="Georgia" w:cs="Georgia" w:eastAsia="Georgia" w:hAnsi="Georgia"/>
          <w:i/>
          <w:iCs/>
          <w:color w:val="2D2A26"/>
          <w:sz w:val="22"/>
          <w:szCs w:val="22"/>
        </w:rPr>
        <w:t xml:space="preserve">L'algorithme ne récompense pas le talent. Il récompense la constance. Tu as le produit, tu as le visuel, tu as le hook. La seule variable qui manque, c'est toi 30 minutes par jour pendant 30 jours.</w:t>
      </w:r>
    </w:p>
    <w:p>
      <w:r>
        <w:t xml:space="preserve"/>
      </w:r>
    </w:p>
    <w:p>
      <w:pPr>
        <w:spacing w:after="40" w:before="40"/>
      </w:pPr>
      <w:r>
        <w:rPr>
          <w:rFonts w:ascii="Consolas" w:cs="Consolas" w:eastAsia="Consolas" w:hAnsi="Consolas"/>
          <w:color w:val="6B6660"/>
          <w:spacing w:val="20"/>
          <w:sz w:val="18"/>
          <w:szCs w:val="18"/>
        </w:rPr>
        <w:t xml:space="preserve">— FIN DU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B6660"/>
        <w:sz w:val="18"/>
        <w:szCs w:val="18"/>
      </w:rPr>
      <w:t xml:space="preserve">— </w:t>
    </w:r>
    <w:r>
      <w:rPr>
        <w:rFonts w:ascii="Consolas" w:cs="Consolas" w:eastAsia="Consolas" w:hAnsi="Consolas"/>
        <w:color w:val="6B6660"/>
        <w:sz w:val="18"/>
        <w:szCs w:val="18"/>
      </w:rPr>
      <w:fldChar w:fldCharType="begin"/>
      <w:instrText xml:space="preserve">PAGE</w:instrText>
      <w:fldChar w:fldCharType="separate"/>
      <w:fldChar w:fldCharType="end"/>
    </w:r>
    <w:r>
      <w:rPr>
        <w:rFonts w:ascii="Georgia" w:cs="Georgia" w:eastAsia="Georgia" w:hAnsi="Georgia"/>
        <w:color w:val="6B666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onsolas" w:cs="Consolas" w:eastAsia="Consolas" w:hAnsi="Consolas"/>
        <w:color w:val="6B6660"/>
        <w:spacing w:val="40"/>
        <w:sz w:val="16"/>
        <w:szCs w:val="16"/>
      </w:rPr>
      <w:t xml:space="preserve">ATELIER MIRAGE  ·  PLAN DE CONTENU 30 JOURS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Georgia" w:cs="Georgia" w:eastAsia="Georgia" w:hAnsi="Georgia"/>
        <w:b/>
        <w:bCs/>
        <w:color w:val="B08D5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A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2D2A26"/>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2D2A26"/>
      <w:sz w:val="28"/>
      <w:szCs w:val="28"/>
    </w:rPr>
  </w:style>
  <w:style w:type="paragraph" w:styleId="Heading3">
    <w:name w:val="Heading 3"/>
    <w:basedOn w:val="Normal"/>
    <w:next w:val="Normal"/>
    <w:qFormat/>
    <w:pPr>
      <w:spacing w:after="120" w:before="240"/>
      <w:outlineLvl w:val="2"/>
    </w:pPr>
    <w:rPr>
      <w:rFonts w:ascii="Georgia" w:cs="Georgia" w:eastAsia="Georgia" w:hAnsi="Georgia"/>
      <w:b/>
      <w:bCs/>
      <w:color w:val="2D2A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contenu 30 jours — TikTok &amp; Instagram</dc:title>
  <dc:creator>Atelier Mirage</dc:creator>
  <cp:lastModifiedBy>Un-named</cp:lastModifiedBy>
  <cp:revision>1</cp:revision>
  <dcterms:created xsi:type="dcterms:W3CDTF">2026-04-15T21:48:13.531Z</dcterms:created>
  <dcterms:modified xsi:type="dcterms:W3CDTF">2026-04-15T21:48:13.532Z</dcterms:modified>
</cp:coreProperties>
</file>

<file path=docProps/custom.xml><?xml version="1.0" encoding="utf-8"?>
<Properties xmlns="http://schemas.openxmlformats.org/officeDocument/2006/custom-properties" xmlns:vt="http://schemas.openxmlformats.org/officeDocument/2006/docPropsVTypes"/>
</file>