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3B19" w:rsidRDefault="000F5FA2">
      <w:r>
        <w:t xml:space="preserve"> </w:t>
      </w:r>
    </w:p>
    <w:p w:rsidR="0051659A" w:rsidRDefault="0051659A"/>
    <w:p w:rsidR="0051659A" w:rsidRDefault="0051659A" w:rsidP="0051659A">
      <w:pPr>
        <w:pStyle w:val="Ttulo1"/>
        <w:jc w:val="center"/>
      </w:pPr>
      <w:r>
        <w:t>PROGRAMACION ORIENTADA A OBJETOS</w:t>
      </w:r>
    </w:p>
    <w:p w:rsidR="0051659A" w:rsidRDefault="0051659A" w:rsidP="0051659A">
      <w:pPr>
        <w:pStyle w:val="Ttulo1"/>
        <w:jc w:val="center"/>
      </w:pPr>
      <w:r>
        <w:t>Actividad 1</w:t>
      </w:r>
    </w:p>
    <w:p w:rsidR="0051659A" w:rsidRDefault="0051659A" w:rsidP="0051659A"/>
    <w:p w:rsidR="00E57DCA" w:rsidRDefault="002E2AFD" w:rsidP="0051659A">
      <w:r>
        <w:t xml:space="preserve">La </w:t>
      </w:r>
      <w:r w:rsidR="001D14C5">
        <w:t>programación</w:t>
      </w:r>
      <w:r>
        <w:t xml:space="preserve"> es muy amplia</w:t>
      </w:r>
      <w:r w:rsidRPr="002E2AFD">
        <w:t xml:space="preserve"> </w:t>
      </w:r>
      <w:r>
        <w:t>existen muchas formas de programar</w:t>
      </w:r>
      <w:r>
        <w:t xml:space="preserve">  y </w:t>
      </w:r>
      <w:r>
        <w:t xml:space="preserve">cada programador tiene su propio estilo. </w:t>
      </w:r>
      <w:r>
        <w:t>En  la</w:t>
      </w:r>
      <w:r w:rsidR="001D14C5">
        <w:t xml:space="preserve"> programación </w:t>
      </w:r>
      <w:r w:rsidR="0051659A">
        <w:t xml:space="preserve"> orientación</w:t>
      </w:r>
      <w:r w:rsidR="001D14C5">
        <w:t xml:space="preserve"> a</w:t>
      </w:r>
      <w:r w:rsidR="0051659A">
        <w:t xml:space="preserve"> objetos</w:t>
      </w:r>
      <w:r w:rsidR="001D14C5">
        <w:t xml:space="preserve"> o POO</w:t>
      </w:r>
      <w:r w:rsidR="00E57DCA">
        <w:t xml:space="preserve"> que ya no es lineal con en C++  ahora cada elemento de un sistema o programa se llama objetos</w:t>
      </w:r>
      <w:r w:rsidR="007E6015">
        <w:t xml:space="preserve"> en donde están </w:t>
      </w:r>
      <w:r w:rsidR="00E209B3">
        <w:t>separados</w:t>
      </w:r>
      <w:r w:rsidR="007E6015">
        <w:t xml:space="preserve"> pero también </w:t>
      </w:r>
      <w:r w:rsidR="00E209B3">
        <w:t>se comunican entre ellos.</w:t>
      </w:r>
    </w:p>
    <w:p w:rsidR="00E209B3" w:rsidRDefault="00E209B3">
      <w:r>
        <w:t>Los</w:t>
      </w:r>
      <w:r w:rsidR="007E6015">
        <w:t xml:space="preserve"> objeto</w:t>
      </w:r>
      <w:r>
        <w:t>s</w:t>
      </w:r>
      <w:r w:rsidR="007E6015">
        <w:t xml:space="preserve"> tiene</w:t>
      </w:r>
      <w:r>
        <w:t>n</w:t>
      </w:r>
      <w:r w:rsidR="007E6015">
        <w:t xml:space="preserve"> su</w:t>
      </w:r>
      <w:r>
        <w:t>s</w:t>
      </w:r>
      <w:r w:rsidR="007E6015">
        <w:t xml:space="preserve"> propios  </w:t>
      </w:r>
      <w:r>
        <w:t>datos o también llamados atributos y su propia funcionalidad también llamado métodos.</w:t>
      </w:r>
    </w:p>
    <w:p w:rsidR="00E209B3" w:rsidRDefault="00E209B3">
      <w:r>
        <w:t>La clase es una plantilla o molde tiene una estructura básica de los objetos tiene atributos que son los datos  y métodos que es su funcio</w:t>
      </w:r>
      <w:r w:rsidR="004B7B4B">
        <w:t>nalida</w:t>
      </w:r>
      <w:r>
        <w:t>d</w:t>
      </w:r>
      <w:r w:rsidR="004B7B4B">
        <w:t xml:space="preserve">, </w:t>
      </w:r>
      <w:r>
        <w:t>y que partir de ella podemos crear nuevos obje</w:t>
      </w:r>
      <w:r w:rsidR="00BA6926">
        <w:t>tos esto se llama INSTANCIAR. Los</w:t>
      </w:r>
      <w:r>
        <w:t xml:space="preserve"> objeto</w:t>
      </w:r>
      <w:r w:rsidR="00BA6926">
        <w:t>s son</w:t>
      </w:r>
      <w:r>
        <w:t xml:space="preserve"> creado</w:t>
      </w:r>
      <w:r w:rsidR="00BA6926">
        <w:t>s</w:t>
      </w:r>
      <w:r w:rsidR="004B7B4B">
        <w:t xml:space="preserve"> a partir</w:t>
      </w:r>
      <w:r w:rsidR="00BA6926">
        <w:t xml:space="preserve"> de una</w:t>
      </w:r>
      <w:r w:rsidR="004B7B4B">
        <w:t xml:space="preserve"> clase </w:t>
      </w:r>
      <w:r>
        <w:t xml:space="preserve"> se le llama instancia</w:t>
      </w:r>
      <w:r w:rsidR="004B7B4B">
        <w:t>.</w:t>
      </w:r>
    </w:p>
    <w:p w:rsidR="00BA6926" w:rsidRDefault="00BA6926">
      <w:r>
        <w:t>La POO tiene cuatro pilares fundamentales:</w:t>
      </w:r>
    </w:p>
    <w:p w:rsidR="00BA6926" w:rsidRDefault="00BA6926" w:rsidP="00BA6926">
      <w:pPr>
        <w:pStyle w:val="Prrafodelista"/>
        <w:numPr>
          <w:ilvl w:val="0"/>
          <w:numId w:val="1"/>
        </w:numPr>
      </w:pPr>
      <w:r>
        <w:t>Abstracción</w:t>
      </w:r>
      <w:r>
        <w:t xml:space="preserve">: es que atributos y que </w:t>
      </w:r>
      <w:r>
        <w:t>métodos va</w:t>
      </w:r>
      <w:r w:rsidR="006F1655">
        <w:t xml:space="preserve"> tener  </w:t>
      </w:r>
      <w:r>
        <w:t>una clase.</w:t>
      </w:r>
    </w:p>
    <w:p w:rsidR="00BA6926" w:rsidRDefault="00BA6926" w:rsidP="00BA6926">
      <w:pPr>
        <w:pStyle w:val="Prrafodelista"/>
        <w:numPr>
          <w:ilvl w:val="0"/>
          <w:numId w:val="1"/>
        </w:numPr>
      </w:pPr>
      <w:r>
        <w:t xml:space="preserve">Encapsulamiento: </w:t>
      </w:r>
      <w:r w:rsidR="006F1655">
        <w:t xml:space="preserve">sirve para </w:t>
      </w:r>
      <w:r>
        <w:t>proteger</w:t>
      </w:r>
      <w:r>
        <w:t xml:space="preserve"> la </w:t>
      </w:r>
      <w:r>
        <w:t>información de personas no autorizadas</w:t>
      </w:r>
      <w:r w:rsidR="006F1655">
        <w:t>.</w:t>
      </w:r>
    </w:p>
    <w:p w:rsidR="00BA6926" w:rsidRDefault="006F1655" w:rsidP="00BA6926">
      <w:pPr>
        <w:pStyle w:val="Prrafodelista"/>
        <w:numPr>
          <w:ilvl w:val="0"/>
          <w:numId w:val="1"/>
        </w:numPr>
      </w:pPr>
      <w:r>
        <w:t>P</w:t>
      </w:r>
      <w:r w:rsidR="00BA6926">
        <w:t xml:space="preserve">olimorfismo: son las </w:t>
      </w:r>
      <w:r>
        <w:t>notificación</w:t>
      </w:r>
      <w:r w:rsidR="00BA6926">
        <w:t xml:space="preserve"> al usuario</w:t>
      </w:r>
      <w:r>
        <w:t xml:space="preserve">  por medio de la </w:t>
      </w:r>
      <w:proofErr w:type="gramStart"/>
      <w:r>
        <w:t>“ web</w:t>
      </w:r>
      <w:proofErr w:type="gramEnd"/>
      <w:r>
        <w:t xml:space="preserve"> y correo” al haber realizado un acción y la vez notifica al equipo programador  por medio de “slack”. Cada forma  de notificar tienes sus propios métodos y lógicas pero las tres cumplen con la misma función.</w:t>
      </w:r>
    </w:p>
    <w:p w:rsidR="00BA6926" w:rsidRDefault="006F1655" w:rsidP="006F1655">
      <w:pPr>
        <w:pStyle w:val="Prrafodelista"/>
        <w:numPr>
          <w:ilvl w:val="0"/>
          <w:numId w:val="2"/>
        </w:numPr>
      </w:pPr>
      <w:r>
        <w:t>H</w:t>
      </w:r>
      <w:r w:rsidR="00BA6926">
        <w:t>erencia:</w:t>
      </w:r>
      <w:r>
        <w:t xml:space="preserve"> existen</w:t>
      </w:r>
      <w:r w:rsidR="00BA6926">
        <w:t xml:space="preserve"> clases padre y las clases hijas heredan</w:t>
      </w:r>
      <w:r>
        <w:t xml:space="preserve"> funcionalidades y atributos de las clases padres pero no son idénticos estas  añaden más funcionalidades y atributos nuevos.</w:t>
      </w:r>
    </w:p>
    <w:p w:rsidR="004B7B4B" w:rsidRDefault="004B7B4B"/>
    <w:p w:rsidR="00E209B3" w:rsidRDefault="00E209B3">
      <w:bookmarkStart w:id="0" w:name="_GoBack"/>
      <w:bookmarkEnd w:id="0"/>
    </w:p>
    <w:p w:rsidR="00E209B3" w:rsidRDefault="00E209B3"/>
    <w:p w:rsidR="00E209B3" w:rsidRDefault="00E209B3"/>
    <w:p w:rsidR="00E209B3" w:rsidRDefault="00E209B3"/>
    <w:sectPr w:rsidR="00E209B3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15F3" w:rsidRDefault="002715F3" w:rsidP="0051659A">
      <w:pPr>
        <w:spacing w:after="0" w:line="240" w:lineRule="auto"/>
      </w:pPr>
      <w:r>
        <w:separator/>
      </w:r>
    </w:p>
  </w:endnote>
  <w:endnote w:type="continuationSeparator" w:id="0">
    <w:p w:rsidR="002715F3" w:rsidRDefault="002715F3" w:rsidP="005165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15F3" w:rsidRDefault="002715F3" w:rsidP="0051659A">
      <w:pPr>
        <w:spacing w:after="0" w:line="240" w:lineRule="auto"/>
      </w:pPr>
      <w:r>
        <w:separator/>
      </w:r>
    </w:p>
  </w:footnote>
  <w:footnote w:type="continuationSeparator" w:id="0">
    <w:p w:rsidR="002715F3" w:rsidRDefault="002715F3" w:rsidP="005165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659A" w:rsidRDefault="0051659A" w:rsidP="0051659A">
    <w:pPr>
      <w:pStyle w:val="Textoindependiente"/>
      <w:spacing w:line="14" w:lineRule="auto"/>
      <w:rPr>
        <w:sz w:val="20"/>
      </w:rPr>
    </w:pPr>
    <w:r>
      <w:rPr>
        <w:noProof/>
        <w:lang w:val="es-EC" w:eastAsia="es-EC"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895985</wp:posOffset>
              </wp:positionH>
              <wp:positionV relativeFrom="page">
                <wp:posOffset>1037590</wp:posOffset>
              </wp:positionV>
              <wp:extent cx="5980430" cy="56515"/>
              <wp:effectExtent l="0" t="0" r="0" b="0"/>
              <wp:wrapNone/>
              <wp:docPr id="3" name="Forma libr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980430" cy="56515"/>
                      </a:xfrm>
                      <a:custGeom>
                        <a:avLst/>
                        <a:gdLst>
                          <a:gd name="T0" fmla="+- 0 10829 1411"/>
                          <a:gd name="T1" fmla="*/ T0 w 9418"/>
                          <a:gd name="T2" fmla="+- 0 1663 1634"/>
                          <a:gd name="T3" fmla="*/ 1663 h 89"/>
                          <a:gd name="T4" fmla="+- 0 1411 1411"/>
                          <a:gd name="T5" fmla="*/ T4 w 9418"/>
                          <a:gd name="T6" fmla="+- 0 1663 1634"/>
                          <a:gd name="T7" fmla="*/ 1663 h 89"/>
                          <a:gd name="T8" fmla="+- 0 1411 1411"/>
                          <a:gd name="T9" fmla="*/ T8 w 9418"/>
                          <a:gd name="T10" fmla="+- 0 1723 1634"/>
                          <a:gd name="T11" fmla="*/ 1723 h 89"/>
                          <a:gd name="T12" fmla="+- 0 10829 1411"/>
                          <a:gd name="T13" fmla="*/ T12 w 9418"/>
                          <a:gd name="T14" fmla="+- 0 1723 1634"/>
                          <a:gd name="T15" fmla="*/ 1723 h 89"/>
                          <a:gd name="T16" fmla="+- 0 10829 1411"/>
                          <a:gd name="T17" fmla="*/ T16 w 9418"/>
                          <a:gd name="T18" fmla="+- 0 1663 1634"/>
                          <a:gd name="T19" fmla="*/ 1663 h 89"/>
                          <a:gd name="T20" fmla="+- 0 10829 1411"/>
                          <a:gd name="T21" fmla="*/ T20 w 9418"/>
                          <a:gd name="T22" fmla="+- 0 1634 1634"/>
                          <a:gd name="T23" fmla="*/ 1634 h 89"/>
                          <a:gd name="T24" fmla="+- 0 1411 1411"/>
                          <a:gd name="T25" fmla="*/ T24 w 9418"/>
                          <a:gd name="T26" fmla="+- 0 1634 1634"/>
                          <a:gd name="T27" fmla="*/ 1634 h 89"/>
                          <a:gd name="T28" fmla="+- 0 1411 1411"/>
                          <a:gd name="T29" fmla="*/ T28 w 9418"/>
                          <a:gd name="T30" fmla="+- 0 1649 1634"/>
                          <a:gd name="T31" fmla="*/ 1649 h 89"/>
                          <a:gd name="T32" fmla="+- 0 10829 1411"/>
                          <a:gd name="T33" fmla="*/ T32 w 9418"/>
                          <a:gd name="T34" fmla="+- 0 1649 1634"/>
                          <a:gd name="T35" fmla="*/ 1649 h 89"/>
                          <a:gd name="T36" fmla="+- 0 10829 1411"/>
                          <a:gd name="T37" fmla="*/ T36 w 9418"/>
                          <a:gd name="T38" fmla="+- 0 1634 1634"/>
                          <a:gd name="T39" fmla="*/ 1634 h 89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</a:cxnLst>
                        <a:rect l="0" t="0" r="r" b="b"/>
                        <a:pathLst>
                          <a:path w="9418" h="89">
                            <a:moveTo>
                              <a:pt x="9418" y="29"/>
                            </a:moveTo>
                            <a:lnTo>
                              <a:pt x="0" y="29"/>
                            </a:lnTo>
                            <a:lnTo>
                              <a:pt x="0" y="89"/>
                            </a:lnTo>
                            <a:lnTo>
                              <a:pt x="9418" y="89"/>
                            </a:lnTo>
                            <a:lnTo>
                              <a:pt x="9418" y="29"/>
                            </a:lnTo>
                            <a:close/>
                            <a:moveTo>
                              <a:pt x="9418" y="0"/>
                            </a:moveTo>
                            <a:lnTo>
                              <a:pt x="0" y="0"/>
                            </a:lnTo>
                            <a:lnTo>
                              <a:pt x="0" y="15"/>
                            </a:lnTo>
                            <a:lnTo>
                              <a:pt x="9418" y="15"/>
                            </a:lnTo>
                            <a:lnTo>
                              <a:pt x="9418" y="0"/>
                            </a:lnTo>
                            <a:close/>
                          </a:path>
                        </a:pathLst>
                      </a:custGeom>
                      <a:solidFill>
                        <a:srgbClr val="3D5C77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Forma libre 3" o:spid="_x0000_s1026" style="position:absolute;margin-left:70.55pt;margin-top:81.7pt;width:470.9pt;height:4.4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418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S9RfgQAAOAOAAAOAAAAZHJzL2Uyb0RvYy54bWysV12PqzYQfa/U/2Dx2CoLBkJCtNmr3t2m&#10;qrRtr3TpD3DABFTA1CYfe6v+945tnOvQOBtVzUOA+GR8Zo6HmXn8cGobdKBc1Kxbe/gh8BDtclbU&#10;3W7t/Z5tZksPiYF0BWlYR9feGxXeh6dvv3k89isasoo1BeUIjHRidezXXjUM/cr3RV7RlogH1tMO&#10;FkvGWzLAI9/5BSdHsN42fhgEiX9kvOg5y6kQ8OuLXvSelP2ypPnwW1kKOqBm7QG3QX1z9b2V3/7T&#10;I1ntOOmrOh9pkP/AoiV1B5ueTb2QgaA9r/9lqq1zzgQrh4ectT4ryzqnygfwBgcTbz5XpKfKFwiO&#10;6M9hEv+f2fzXwyeO6mLtRR7qSAsSbWSwUVNvOUWRDNCxFyvAfe4/cemi6F9Z/oeABf9iRT4IwKDt&#10;8RdWgCGyH5gKyqnkrfwnuItOKvZv59jT04By+HGeLoM4AolyWJsnczyXW/tkZf6c78XwE2XKEDm8&#10;ikFLV8CdCnwx0s/ARtk2oOL3MxQgHCzDFOEY41HrMw4b3Hc+ygJ0RGmMl1NQaEDaWJJECCdRPIVB&#10;8PSeYAtLUIWW6RQUG5C2BZSu8pobmOQVO3glBnSb18LAbvGCFLUD5uKVGpjktXTwwpPoL8LrAQM5&#10;rIhJ1LWI4Un43VraAmQ4dLGbSOBkZ2uAnewmIrjZ2TJkOHGxmwjhOmzYVsJ52sKJEk52oS1FFjoz&#10;YaIFZMHVVAhtKWSuXFU2nCjhOnShrUQWutIhnEjhJGcr4SY3EcJJzhYiC105Id9qdoIlMbyQrr1E&#10;bCGwRF3LiWiig1PXyBYii1w5AS+z+9jZSrjZTYRws7OVyCJXTkQTKVzCRrYUF8JCCdmZIkEqUzfy&#10;UzcWDrhDRHYrgapVPROyRmWgBRSiTBVAMAEoWWUcYAiNBC/kG/9dMDCVYF2Q3kVjUFHBTT28zQRD&#10;WBVcVZ93rcvcl3BI2nuoy2xU8Ps8DUdXI1V73yUjD6y0Ht3najS6CtJb3PUuo7Yc+r9p58c9BJ3f&#10;VhfnngzySEhp5S06rj3VBaBq7UEBl7+37EAzphCDPBl6HXiCd3rfr4ims5GQ9jbMLJprr8xpkG4W&#10;gLtZNFcNOu95L+7MzdjJGyYo0L3hj2qGgcJtdwzKGDZX25tz72YWzXXizb246Z7GGSArVVM5d1ZS&#10;HgCrVRSsqYtN3TTSd8F32+eGowOBcSB6mT8vzEG+gDUq1zsm/6Yl1r9ArzoeFtm1qvb+rxSHcfAx&#10;TGebZLmYxZt4PksXwXIW4PRjmgRxGr9s/pYHCcerqi4K2r3WHTWjBo7va+XHoUcPCWrYUEd1Dgmp&#10;/HI6GajPeFAvnORs3xXqRFSUFD+O9wOpG33vXzJWQQa3zVUFQg0AsufXQ8KWFW/Q/3OmxywYC+Gm&#10;YvyLh44wYq098eeecOqh5ucOZpgUxzEc/0E9xPOF7Fi4vbK1V0iXg6m1N3jwupa3z4Oe4/Y9r3cV&#10;7IRVLDr2A8wdZS3nA8VPsxofYIxSHowjn5zT7GeF+jqYPv0DAAD//wMAUEsDBBQABgAIAAAAIQBW&#10;hZGx4AAAAAwBAAAPAAAAZHJzL2Rvd25yZXYueG1sTI/BTsMwEETvSPyDtUjcqJO0atIQpwIkQJV6&#10;oZS7myxJ1HgdxU7r8vVsT3Cb0T7NzhTrYHpxwtF1lhTEswgEUmXrjhoF+8/XhwyE85pq3VtCBRd0&#10;sC5vbwqd1/ZMH3ja+UZwCLlcK2i9H3IpXdWi0W5mByS+fdvRaM92bGQ96jOHm14mUbSURnfEH1o9&#10;4EuL1XE3GQXHy1sI2bPf+q90T++rafMTpxul7u/C0yMIj8H/wXCtz9Wh5E4HO1HtRM9+EceMsljO&#10;FyCuRJQlKxAHVmkyB1kW8v+I8hcAAP//AwBQSwECLQAUAAYACAAAACEAtoM4kv4AAADhAQAAEwAA&#10;AAAAAAAAAAAAAAAAAAAAW0NvbnRlbnRfVHlwZXNdLnhtbFBLAQItABQABgAIAAAAIQA4/SH/1gAA&#10;AJQBAAALAAAAAAAAAAAAAAAAAC8BAABfcmVscy8ucmVsc1BLAQItABQABgAIAAAAIQCF8S9RfgQA&#10;AOAOAAAOAAAAAAAAAAAAAAAAAC4CAABkcnMvZTJvRG9jLnhtbFBLAQItABQABgAIAAAAIQBWhZGx&#10;4AAAAAwBAAAPAAAAAAAAAAAAAAAAANgGAABkcnMvZG93bnJldi54bWxQSwUGAAAAAAQABADzAAAA&#10;5QcAAAAA&#10;" path="m9418,29l,29,,89r9418,l9418,29xm9418,l,,,15r9418,l9418,xe" fillcolor="#3d5c77" stroked="f">
              <v:path arrowok="t" o:connecttype="custom" o:connectlocs="5980430,1056005;0,1056005;0,1094105;5980430,1094105;5980430,1056005;5980430,1037590;0,1037590;0,1047115;5980430,1047115;5980430,1037590" o:connectangles="0,0,0,0,0,0,0,0,0,0"/>
              <w10:wrap anchorx="page" anchory="page"/>
            </v:shape>
          </w:pict>
        </mc:Fallback>
      </mc:AlternateContent>
    </w:r>
    <w:r>
      <w:rPr>
        <w:noProof/>
        <w:lang w:val="es-EC" w:eastAsia="es-EC"/>
      </w:rPr>
      <mc:AlternateContent>
        <mc:Choice Requires="wps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855345</wp:posOffset>
              </wp:positionV>
              <wp:extent cx="2729230" cy="182245"/>
              <wp:effectExtent l="0" t="0" r="0" b="0"/>
              <wp:wrapNone/>
              <wp:docPr id="2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2923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1659A" w:rsidRDefault="0051659A" w:rsidP="0051659A">
                          <w:pPr>
                            <w:spacing w:before="13"/>
                            <w:ind w:left="20"/>
                          </w:pPr>
                          <w:r>
                            <w:rPr>
                              <w:color w:val="808080"/>
                            </w:rPr>
                            <w:t>Universidad de las Fuerzas Armadas ESPE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71pt;margin-top:67.35pt;width:214.9pt;height:14.3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rF+sQIAALAFAAAOAAAAZHJzL2Uyb0RvYy54bWysVNtunDAQfa/Uf7D8TriEvYDCRgksVaX0&#10;IqX9AC82i1Wwqe1dSKP+e8dmd7NJVKlqy4M12OMzc2aO5+p67Fq0Z0pzKTIcXgQYMVFJysU2w1+/&#10;lN4SI22IoKSVgmX4gWl8vXr75mroUxbJRraUKQQgQqdDn+HGmD71fV01rCP6QvZMwGEtVUcM/Kqt&#10;TxUZAL1r/SgI5v4gFe2VrJjWsFtMh3jl8OuaVeZTXWtmUJthyM24Vbl1Y1d/dUXSrSJ9w6tDGuQv&#10;sugIFxD0BFUQQ9BO8VdQHa+U1LI2F5XsfFnXvGKOA7AJgxds7hvSM8cFiqP7U5n0/4OtPu4/K8Rp&#10;hiOMBOmgRfmOUCURZciw0UgU2SINvU7B974HbzPeyhGa7Qjr/k5W3zQSMm+I2LIbpeTQMEIhydDe&#10;9M+uTjjagmyGD5JCNLIz0gGNtepsBaEmCNChWQ+nBkEeqILNaBEl0SUcVXAWLqMonrkQJD3e7pU2&#10;75jskDUyrEAADp3s77Sx2ZD06GKDCVnytnUiaMWzDXCcdiA2XLVnNgvX08ckSNbL9TL24mi+9uKg&#10;KLybMo+9eRkuZsVlkedF+NPGDeO04ZQyYcMc9RXGf9a/g9InZZwUpmXLqYWzKWm13eStQnsC+i7d&#10;dyjImZv/PA1XBODyglIYxcFtlHjlfLnw4jKeeckiWHpBmNwm8yBO4qJ8TumOC/bvlNCQ4WQWzSYx&#10;/ZZb4L7X3EjacQMTpOVdhpcnJ5JaCa4Fda01hLeTfVYKm/5TKaDdx0Y7wVqNTmo142YEFKvijaQP&#10;IF0lQVkgQhh7YDRS/cBogBGSYf19RxTDqH0vQP523hwNdTQ2R4OICq5m2GA0mbmZ5tKuV3zbAPL0&#10;wIS8gSdSc6fepywODwvGgiNxGGF27pz/O6+nQbv6BQAA//8DAFBLAwQUAAYACAAAACEAopLWLuAA&#10;AAALAQAADwAAAGRycy9kb3ducmV2LnhtbEyPQU/DMAyF70j8h8hI3Fi6rXRbaTpNCE5IiK4cOKaN&#10;11ZrnNJkW/n3mNO4+dlPz+/LtpPtxRlH3zlSMJ9FIJBqZzpqFHyWrw9rED5oMrp3hAp+0MM2v73J&#10;dGrchQo870MjOIR8qhW0IQyplL5u0Wo/cwMS3w5utDqwHBtpRn3hcNvLRRQl0uqO+EOrB3xusT7u&#10;T1bB7ouKl+77vfooDkVXlpuI3pKjUvd30+4JRMApXM3wV5+rQ86dKnci40XPOl4wS+BhGa9AsONx&#10;NWeYijfJMgaZZ/I/Q/4LAAD//wMAUEsBAi0AFAAGAAgAAAAhALaDOJL+AAAA4QEAABMAAAAAAAAA&#10;AAAAAAAAAAAAAFtDb250ZW50X1R5cGVzXS54bWxQSwECLQAUAAYACAAAACEAOP0h/9YAAACUAQAA&#10;CwAAAAAAAAAAAAAAAAAvAQAAX3JlbHMvLnJlbHNQSwECLQAUAAYACAAAACEAkHaxfrECAACwBQAA&#10;DgAAAAAAAAAAAAAAAAAuAgAAZHJzL2Uyb0RvYy54bWxQSwECLQAUAAYACAAAACEAopLWLuAAAAAL&#10;AQAADwAAAAAAAAAAAAAAAAALBQAAZHJzL2Rvd25yZXYueG1sUEsFBgAAAAAEAAQA8wAAABgGAAAA&#10;AA==&#10;" filled="f" stroked="f">
              <v:textbox inset="0,0,0,0">
                <w:txbxContent>
                  <w:p w:rsidR="0051659A" w:rsidRDefault="0051659A" w:rsidP="0051659A">
                    <w:pPr>
                      <w:spacing w:before="13"/>
                      <w:ind w:left="20"/>
                    </w:pPr>
                    <w:r>
                      <w:rPr>
                        <w:color w:val="808080"/>
                      </w:rPr>
                      <w:t>Universidad de las Fuerzas Armadas ESPE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EC" w:eastAsia="es-EC"/>
      </w:rPr>
      <mc:AlternateContent>
        <mc:Choice Requires="wps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4227195</wp:posOffset>
              </wp:positionH>
              <wp:positionV relativeFrom="page">
                <wp:posOffset>855345</wp:posOffset>
              </wp:positionV>
              <wp:extent cx="2082800" cy="182245"/>
              <wp:effectExtent l="0" t="0" r="0" b="0"/>
              <wp:wrapNone/>
              <wp:docPr id="1" name="Cuadro de tex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8280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1659A" w:rsidRDefault="0051659A" w:rsidP="0051659A">
                          <w:pPr>
                            <w:spacing w:before="13"/>
                            <w:ind w:left="20"/>
                          </w:pPr>
                          <w:r>
                            <w:rPr>
                              <w:color w:val="808080"/>
                            </w:rPr>
                            <w:t>Unidad de Educación a Distancia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Cuadro de texto 1" o:spid="_x0000_s1027" type="#_x0000_t202" style="position:absolute;margin-left:332.85pt;margin-top:67.35pt;width:164pt;height:14.3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ucKtAIAALcFAAAOAAAAZHJzL2Uyb0RvYy54bWysVG1v2yAQ/j5p/wHx3fXLnNS26lStHU+T&#10;uhep2w8gBsdoNnhA4nTT/vsOHKdpq0nTNj6gA46He+4e7ur60Hdoz5TmUuQ4vAgwYqKWlIttjr98&#10;rrwEI22IoKSTguX4gWl8vXr96mocMhbJVnaUKQQgQmfjkOPWmCHzfV23rCf6Qg5MwGEjVU8MLNXW&#10;p4qMgN53fhQES3+Uig5K1kxr2C2nQ7xy+E3DavOxaTQzqMsxxGbcrNy8sbO/uiLZVpGh5fUxDPIX&#10;UfSEC3j0BFUSQ9BO8RdQPa+V1LIxF7Xsfdk0vGaOA7AJg2ds7lsyMMcFkqOHU5r0/4OtP+w/KcQp&#10;1A4jQXooUbEjVElEGTLsYCQKbZLGQWfgez+AtzncyoO9YAnr4U7WXzUSsmiJ2LIbpeTYMkIhSHfT&#10;P7s64WgLshnfSwqvkZ2RDujQqN4CQk4QoEOxHk4FgjhQDZtRkERJAEc1nIVJFMULG5xPsvn2oLR5&#10;y2SPrJFjBQJw6GR/p83kOrvYx4SseNc5EXTiyQZgTjvwNly1ZzYKV9MfaZCuk3USe3G0XHtxUJbe&#10;TVXE3rIKLxflm7IoyvCnfTeMs5ZTyoR9ZtZXGP9Z/Y5Kn5RxUpiWHacWzoak1XZTdArtCei7cuOY&#10;kDM3/2kYLl/A5RmlMIqD2yj1qmVy6cVVvPDSyyDxgjC9TZdBnMZl9ZTSHRfs3ymhMcfpIlpMYvot&#10;t8CNl9xI1nMDHaTjfY5BGjCsE8msBNeCOtsQ3k32WSps+I+pgHLPhXaCtRqd1GoOm8PxgwCYFfNG&#10;0gdQsJIgMNAidD8wWqm+YzRCJ8mx/rYjimHUvRPwC2zbmQ01G5vZIKKGqzk2GE1mYab2tBsU37aA&#10;PP0zIW/gpzTcifgxCmBgF9AdHJdjJ7Pt53ztvB777eoXAAAA//8DAFBLAwQUAAYACAAAACEALWDx&#10;HN8AAAALAQAADwAAAGRycy9kb3ducmV2LnhtbEyPwU7DMBBE70j8g7VI3KgDKaZJ41QVghMSahoO&#10;HJ3YTazG6xC7bfh7lhPcZndGs2+LzewGdjZTsB4l3C8SYAZbry12Ej7q17sVsBAVajV4NBK+TYBN&#10;eX1VqFz7C1bmvI8doxIMuZLQxzjmnIe2N06FhR8Nknfwk1ORxqnjelIXKncDf0gSwZ2ySBd6NZrn&#10;3rTH/clJ2H5i9WK/3ptddahsXWcJvomjlLc383YNLJo5/oXhF5/QoSSmxp9QBzZIEOLxiaJkpEsS&#10;lMiylERDG5EugZcF//9D+QMAAP//AwBQSwECLQAUAAYACAAAACEAtoM4kv4AAADhAQAAEwAAAAAA&#10;AAAAAAAAAAAAAAAAW0NvbnRlbnRfVHlwZXNdLnhtbFBLAQItABQABgAIAAAAIQA4/SH/1gAAAJQB&#10;AAALAAAAAAAAAAAAAAAAAC8BAABfcmVscy8ucmVsc1BLAQItABQABgAIAAAAIQAXTucKtAIAALcF&#10;AAAOAAAAAAAAAAAAAAAAAC4CAABkcnMvZTJvRG9jLnhtbFBLAQItABQABgAIAAAAIQAtYPEc3wAA&#10;AAsBAAAPAAAAAAAAAAAAAAAAAA4FAABkcnMvZG93bnJldi54bWxQSwUGAAAAAAQABADzAAAAGgYA&#10;AAAA&#10;" filled="f" stroked="f">
              <v:textbox inset="0,0,0,0">
                <w:txbxContent>
                  <w:p w:rsidR="0051659A" w:rsidRDefault="0051659A" w:rsidP="0051659A">
                    <w:pPr>
                      <w:spacing w:before="13"/>
                      <w:ind w:left="20"/>
                    </w:pPr>
                    <w:r>
                      <w:rPr>
                        <w:color w:val="808080"/>
                      </w:rPr>
                      <w:t>Unidad de Educación a Distancia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:rsidR="0051659A" w:rsidRPr="0051659A" w:rsidRDefault="0051659A" w:rsidP="0051659A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854A69"/>
    <w:multiLevelType w:val="hybridMultilevel"/>
    <w:tmpl w:val="00D4154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E62C7F"/>
    <w:multiLevelType w:val="hybridMultilevel"/>
    <w:tmpl w:val="6352A65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5FA2"/>
    <w:rsid w:val="000B5F62"/>
    <w:rsid w:val="000F5FA2"/>
    <w:rsid w:val="001D14C5"/>
    <w:rsid w:val="002715F3"/>
    <w:rsid w:val="002E2AFD"/>
    <w:rsid w:val="004B7B4B"/>
    <w:rsid w:val="0051659A"/>
    <w:rsid w:val="006F1655"/>
    <w:rsid w:val="007E6015"/>
    <w:rsid w:val="00B43B19"/>
    <w:rsid w:val="00BA6926"/>
    <w:rsid w:val="00D94CF8"/>
    <w:rsid w:val="00E209B3"/>
    <w:rsid w:val="00E57DCA"/>
    <w:rsid w:val="00EF6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165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1659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1659A"/>
  </w:style>
  <w:style w:type="paragraph" w:styleId="Piedepgina">
    <w:name w:val="footer"/>
    <w:basedOn w:val="Normal"/>
    <w:link w:val="PiedepginaCar"/>
    <w:uiPriority w:val="99"/>
    <w:unhideWhenUsed/>
    <w:rsid w:val="0051659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1659A"/>
  </w:style>
  <w:style w:type="paragraph" w:styleId="Textoindependiente">
    <w:name w:val="Body Text"/>
    <w:basedOn w:val="Normal"/>
    <w:link w:val="TextoindependienteCar"/>
    <w:uiPriority w:val="1"/>
    <w:qFormat/>
    <w:rsid w:val="0051659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4"/>
      <w:szCs w:val="24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51659A"/>
    <w:rPr>
      <w:rFonts w:ascii="Arial" w:eastAsia="Arial" w:hAnsi="Arial" w:cs="Arial"/>
      <w:sz w:val="24"/>
      <w:szCs w:val="24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5165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BA692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165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1659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1659A"/>
  </w:style>
  <w:style w:type="paragraph" w:styleId="Piedepgina">
    <w:name w:val="footer"/>
    <w:basedOn w:val="Normal"/>
    <w:link w:val="PiedepginaCar"/>
    <w:uiPriority w:val="99"/>
    <w:unhideWhenUsed/>
    <w:rsid w:val="0051659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1659A"/>
  </w:style>
  <w:style w:type="paragraph" w:styleId="Textoindependiente">
    <w:name w:val="Body Text"/>
    <w:basedOn w:val="Normal"/>
    <w:link w:val="TextoindependienteCar"/>
    <w:uiPriority w:val="1"/>
    <w:qFormat/>
    <w:rsid w:val="0051659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4"/>
      <w:szCs w:val="24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51659A"/>
    <w:rPr>
      <w:rFonts w:ascii="Arial" w:eastAsia="Arial" w:hAnsi="Arial" w:cs="Arial"/>
      <w:sz w:val="24"/>
      <w:szCs w:val="24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5165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BA69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219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5</cp:revision>
  <dcterms:created xsi:type="dcterms:W3CDTF">2020-12-09T23:41:00Z</dcterms:created>
  <dcterms:modified xsi:type="dcterms:W3CDTF">2020-12-10T20:17:00Z</dcterms:modified>
</cp:coreProperties>
</file>