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8A70" w14:textId="77777777" w:rsidR="00E63A03" w:rsidRPr="00E63A03" w:rsidRDefault="00E63A03" w:rsidP="00A82869">
      <w:pPr>
        <w:jc w:val="center"/>
        <w:rPr>
          <w:rFonts w:ascii="Arial" w:hAnsi="Arial"/>
          <w:b/>
          <w:bCs/>
          <w:szCs w:val="28"/>
        </w:rPr>
      </w:pPr>
      <w:r w:rsidRPr="00E63A03">
        <w:rPr>
          <w:rFonts w:ascii="Arial" w:hAnsi="Arial"/>
          <w:b/>
          <w:bCs/>
          <w:szCs w:val="28"/>
        </w:rPr>
        <w:t>Descripción general de la aplicación</w:t>
      </w:r>
    </w:p>
    <w:p w14:paraId="75E99685" w14:textId="629E202A" w:rsidR="00E63A03" w:rsidRPr="00E63A03" w:rsidRDefault="00E63A03" w:rsidP="00A82869">
      <w:pPr>
        <w:jc w:val="both"/>
        <w:rPr>
          <w:rFonts w:ascii="Arial" w:hAnsi="Arial"/>
          <w:b/>
          <w:bCs/>
          <w:sz w:val="22"/>
        </w:rPr>
      </w:pPr>
      <w:r w:rsidRPr="00E63A03">
        <w:rPr>
          <w:rFonts w:ascii="Arial" w:hAnsi="Arial"/>
          <w:b/>
          <w:bCs/>
          <w:sz w:val="22"/>
        </w:rPr>
        <w:t>¿Qué problema busca resolver?</w:t>
      </w:r>
    </w:p>
    <w:p w14:paraId="1D405020" w14:textId="77777777" w:rsidR="00E63A03" w:rsidRPr="00E63A03" w:rsidRDefault="00E63A03" w:rsidP="00A82869">
      <w:pPr>
        <w:jc w:val="both"/>
        <w:rPr>
          <w:rFonts w:ascii="Arial" w:hAnsi="Arial"/>
          <w:sz w:val="22"/>
        </w:rPr>
      </w:pPr>
      <w:r w:rsidRPr="00E63A03">
        <w:rPr>
          <w:rFonts w:ascii="Arial" w:hAnsi="Arial"/>
          <w:sz w:val="22"/>
        </w:rPr>
        <w:t>Aprender a programar puede resultar difícil para las personas que recién comienzan, especialmente cuando deben enfrentarse a conceptos nuevos, diferentes lenguajes de programación y ejercicios que no siempre están adaptados a su nivel. Además, muchos recursos de aprendizaje presentan la información de manera teórica, sin una progresión clara que permita al estudiante avanzar de forma gradual y comprobar sus conocimientos.</w:t>
      </w:r>
    </w:p>
    <w:p w14:paraId="474E988B" w14:textId="77777777" w:rsidR="00E63A03" w:rsidRPr="00E63A03" w:rsidRDefault="00E63A03" w:rsidP="00A82869">
      <w:pPr>
        <w:jc w:val="both"/>
        <w:rPr>
          <w:rFonts w:ascii="Arial" w:hAnsi="Arial"/>
          <w:sz w:val="22"/>
        </w:rPr>
      </w:pPr>
      <w:r w:rsidRPr="00E63A03">
        <w:rPr>
          <w:rFonts w:ascii="Arial" w:hAnsi="Arial"/>
          <w:sz w:val="22"/>
        </w:rPr>
        <w:t>La aplicación busca resolver este problema mediante una plataforma de aprendizaje de programación que organice los contenidos en cursos, unidades, clases y actividades. El aprendizaje será progresivo, permitiendo que el usuario comience con conceptos básicos y avance hacia contenidos de mayor dificultad.</w:t>
      </w:r>
    </w:p>
    <w:p w14:paraId="2D3ED9D3" w14:textId="77777777" w:rsidR="00E63A03" w:rsidRPr="00E63A03" w:rsidRDefault="00E63A03" w:rsidP="00A82869">
      <w:pPr>
        <w:jc w:val="both"/>
        <w:rPr>
          <w:rFonts w:ascii="Arial" w:hAnsi="Arial"/>
          <w:sz w:val="22"/>
        </w:rPr>
      </w:pPr>
      <w:r w:rsidRPr="00E63A03">
        <w:rPr>
          <w:rFonts w:ascii="Arial" w:hAnsi="Arial"/>
          <w:sz w:val="22"/>
        </w:rPr>
        <w:t>La aplicación también busca hacer que el aprendizaje sea más dinámico y motivador mediante elementos de gamificación, como experiencia (XP), niveles, rachas, rankings y logros. De esta manera, el usuario no solamente aprende conceptos de programación, sino que también tiene objetivos y recompensas que incentivan la continuidad.</w:t>
      </w:r>
    </w:p>
    <w:p w14:paraId="5F373883" w14:textId="77777777" w:rsidR="00E63A03" w:rsidRPr="00E63A03" w:rsidRDefault="00E63A03" w:rsidP="00A82869">
      <w:pPr>
        <w:jc w:val="both"/>
        <w:rPr>
          <w:rFonts w:ascii="Arial" w:hAnsi="Arial"/>
          <w:sz w:val="22"/>
        </w:rPr>
      </w:pPr>
      <w:r w:rsidRPr="00E63A03">
        <w:rPr>
          <w:rFonts w:ascii="Arial" w:hAnsi="Arial"/>
          <w:sz w:val="22"/>
        </w:rPr>
        <w:t xml:space="preserve">Otro objetivo es reunir diferentes tecnologías de programación dentro de una misma aplicación. En lugar de utilizar una plataforma diferente para cada lenguaje, el usuario podrá acceder desde un mismo lugar a cursos de Python, HTML, CSS, JavaScript, Java, C++, C#, Node.js, </w:t>
      </w:r>
      <w:proofErr w:type="spellStart"/>
      <w:r w:rsidRPr="00E63A03">
        <w:rPr>
          <w:rFonts w:ascii="Arial" w:hAnsi="Arial"/>
          <w:sz w:val="22"/>
        </w:rPr>
        <w:t>React</w:t>
      </w:r>
      <w:proofErr w:type="spellEnd"/>
      <w:r w:rsidRPr="00E63A03">
        <w:rPr>
          <w:rFonts w:ascii="Arial" w:hAnsi="Arial"/>
          <w:sz w:val="22"/>
        </w:rPr>
        <w:t xml:space="preserve">, Vue, PHP, </w:t>
      </w:r>
      <w:proofErr w:type="spellStart"/>
      <w:r w:rsidRPr="00E63A03">
        <w:rPr>
          <w:rFonts w:ascii="Arial" w:hAnsi="Arial"/>
          <w:sz w:val="22"/>
        </w:rPr>
        <w:t>TypeScript</w:t>
      </w:r>
      <w:proofErr w:type="spellEnd"/>
      <w:r w:rsidRPr="00E63A03">
        <w:rPr>
          <w:rFonts w:ascii="Arial" w:hAnsi="Arial"/>
          <w:sz w:val="22"/>
        </w:rPr>
        <w:t xml:space="preserve"> y SQL.</w:t>
      </w:r>
    </w:p>
    <w:p w14:paraId="1674996C" w14:textId="7EB0C3B3" w:rsidR="00E63A03" w:rsidRPr="005D3C4E" w:rsidRDefault="00E63A03" w:rsidP="00A82869">
      <w:pPr>
        <w:jc w:val="both"/>
        <w:rPr>
          <w:rFonts w:ascii="Arial" w:hAnsi="Arial"/>
          <w:szCs w:val="28"/>
        </w:rPr>
      </w:pPr>
      <w:r w:rsidRPr="005D3C4E">
        <w:rPr>
          <w:rFonts w:ascii="Arial" w:hAnsi="Arial"/>
          <w:b/>
          <w:bCs/>
          <w:sz w:val="22"/>
        </w:rPr>
        <w:t>¿A qué usuarios está dirigida?</w:t>
      </w:r>
    </w:p>
    <w:p w14:paraId="122E764A" w14:textId="77777777" w:rsidR="00E63A03" w:rsidRPr="00E63A03" w:rsidRDefault="00E63A03" w:rsidP="00A82869">
      <w:pPr>
        <w:jc w:val="both"/>
        <w:rPr>
          <w:rFonts w:ascii="Arial" w:hAnsi="Arial"/>
          <w:sz w:val="22"/>
        </w:rPr>
      </w:pPr>
      <w:r w:rsidRPr="00E63A03">
        <w:rPr>
          <w:rFonts w:ascii="Arial" w:hAnsi="Arial"/>
          <w:sz w:val="22"/>
        </w:rPr>
        <w:t>La aplicación está principalmente dirigida a personas que quieren aprender programación de manera progresiva, especialmente estudiantes y principiantes que todavía no tienen conocimientos avanzados.</w:t>
      </w:r>
    </w:p>
    <w:p w14:paraId="1B7CB540" w14:textId="77777777" w:rsidR="00E63A03" w:rsidRPr="00E63A03" w:rsidRDefault="00E63A03" w:rsidP="00A82869">
      <w:pPr>
        <w:jc w:val="both"/>
        <w:rPr>
          <w:rFonts w:ascii="Arial" w:hAnsi="Arial"/>
          <w:sz w:val="22"/>
        </w:rPr>
      </w:pPr>
      <w:r w:rsidRPr="00E63A03">
        <w:rPr>
          <w:rFonts w:ascii="Arial" w:hAnsi="Arial"/>
          <w:sz w:val="22"/>
        </w:rPr>
        <w:t>Está pensada para:</w:t>
      </w:r>
    </w:p>
    <w:p w14:paraId="1A420CDA" w14:textId="77777777" w:rsidR="00E63A03" w:rsidRPr="00E63A03" w:rsidRDefault="00E63A03" w:rsidP="00A82869">
      <w:pPr>
        <w:numPr>
          <w:ilvl w:val="0"/>
          <w:numId w:val="1"/>
        </w:numPr>
        <w:jc w:val="both"/>
        <w:rPr>
          <w:rFonts w:ascii="Arial" w:hAnsi="Arial"/>
          <w:sz w:val="22"/>
        </w:rPr>
      </w:pPr>
      <w:r w:rsidRPr="00E63A03">
        <w:rPr>
          <w:rFonts w:ascii="Arial" w:hAnsi="Arial"/>
          <w:sz w:val="22"/>
        </w:rPr>
        <w:t>Personas que están comenzando a aprender programación.</w:t>
      </w:r>
    </w:p>
    <w:p w14:paraId="72F3CE4D" w14:textId="77777777" w:rsidR="00E63A03" w:rsidRPr="00E63A03" w:rsidRDefault="00E63A03" w:rsidP="00A82869">
      <w:pPr>
        <w:numPr>
          <w:ilvl w:val="0"/>
          <w:numId w:val="1"/>
        </w:numPr>
        <w:jc w:val="both"/>
        <w:rPr>
          <w:rFonts w:ascii="Arial" w:hAnsi="Arial"/>
          <w:sz w:val="22"/>
        </w:rPr>
      </w:pPr>
      <w:r w:rsidRPr="00E63A03">
        <w:rPr>
          <w:rFonts w:ascii="Arial" w:hAnsi="Arial"/>
          <w:sz w:val="22"/>
        </w:rPr>
        <w:t>Estudiantes de escuelas técnicas o carreras relacionadas con informática.</w:t>
      </w:r>
    </w:p>
    <w:p w14:paraId="0E3E4847" w14:textId="77777777" w:rsidR="00E63A03" w:rsidRPr="00E63A03" w:rsidRDefault="00E63A03" w:rsidP="00A82869">
      <w:pPr>
        <w:numPr>
          <w:ilvl w:val="0"/>
          <w:numId w:val="1"/>
        </w:numPr>
        <w:jc w:val="both"/>
        <w:rPr>
          <w:rFonts w:ascii="Arial" w:hAnsi="Arial"/>
          <w:sz w:val="22"/>
        </w:rPr>
      </w:pPr>
      <w:r w:rsidRPr="00E63A03">
        <w:rPr>
          <w:rFonts w:ascii="Arial" w:hAnsi="Arial"/>
          <w:sz w:val="22"/>
        </w:rPr>
        <w:t>Personas que quieren aprender un nuevo lenguaje de programación.</w:t>
      </w:r>
    </w:p>
    <w:p w14:paraId="06677947" w14:textId="77777777" w:rsidR="00E63A03" w:rsidRPr="00E63A03" w:rsidRDefault="00E63A03" w:rsidP="00A82869">
      <w:pPr>
        <w:numPr>
          <w:ilvl w:val="0"/>
          <w:numId w:val="1"/>
        </w:numPr>
        <w:jc w:val="both"/>
        <w:rPr>
          <w:rFonts w:ascii="Arial" w:hAnsi="Arial"/>
          <w:sz w:val="22"/>
        </w:rPr>
      </w:pPr>
      <w:r w:rsidRPr="00E63A03">
        <w:rPr>
          <w:rFonts w:ascii="Arial" w:hAnsi="Arial"/>
          <w:sz w:val="22"/>
        </w:rPr>
        <w:t>Usuarios que ya tienen conocimientos básicos y quieren continuar practicando.</w:t>
      </w:r>
    </w:p>
    <w:p w14:paraId="4AA45616" w14:textId="77777777" w:rsidR="00E63A03" w:rsidRPr="00E63A03" w:rsidRDefault="00E63A03" w:rsidP="00A82869">
      <w:pPr>
        <w:numPr>
          <w:ilvl w:val="0"/>
          <w:numId w:val="1"/>
        </w:numPr>
        <w:jc w:val="both"/>
        <w:rPr>
          <w:rFonts w:ascii="Arial" w:hAnsi="Arial"/>
          <w:sz w:val="22"/>
        </w:rPr>
      </w:pPr>
      <w:r w:rsidRPr="00E63A03">
        <w:rPr>
          <w:rFonts w:ascii="Arial" w:hAnsi="Arial"/>
          <w:sz w:val="22"/>
        </w:rPr>
        <w:t>Personas que prefieren aprender mediante ejercicios cortos e interactivos en lugar de estudiar únicamente teoría.</w:t>
      </w:r>
    </w:p>
    <w:p w14:paraId="1D8753CD" w14:textId="77777777" w:rsidR="00E63A03" w:rsidRPr="00E63A03" w:rsidRDefault="00E63A03" w:rsidP="00A82869">
      <w:pPr>
        <w:jc w:val="both"/>
        <w:rPr>
          <w:rFonts w:ascii="Arial" w:hAnsi="Arial"/>
          <w:sz w:val="22"/>
        </w:rPr>
      </w:pPr>
      <w:r w:rsidRPr="00E63A03">
        <w:rPr>
          <w:rFonts w:ascii="Arial" w:hAnsi="Arial"/>
          <w:sz w:val="22"/>
        </w:rPr>
        <w:t>La aplicación tendrá diferentes niveles de dificultad para adaptarse al progreso del usuario. De esta manera, una persona que recién comienza podrá trabajar con actividades sencillas, mientras que quienes tengan mayor experiencia podrán acceder a contenidos y ejercicios más complejos.</w:t>
      </w:r>
    </w:p>
    <w:p w14:paraId="2C4CEB45" w14:textId="77777777" w:rsidR="00E63A03" w:rsidRDefault="00E63A03" w:rsidP="00A82869">
      <w:pPr>
        <w:jc w:val="both"/>
        <w:rPr>
          <w:rFonts w:ascii="Arial" w:hAnsi="Arial"/>
          <w:b/>
          <w:bCs/>
          <w:sz w:val="22"/>
        </w:rPr>
      </w:pPr>
      <w:r>
        <w:rPr>
          <w:rFonts w:ascii="Arial" w:hAnsi="Arial"/>
          <w:b/>
          <w:bCs/>
          <w:sz w:val="22"/>
        </w:rPr>
        <w:br w:type="page"/>
      </w:r>
    </w:p>
    <w:p w14:paraId="6FE4AB82" w14:textId="4850609F" w:rsidR="00E63A03" w:rsidRPr="006E188B" w:rsidRDefault="00E63A03" w:rsidP="00A82869">
      <w:pPr>
        <w:jc w:val="both"/>
        <w:rPr>
          <w:rFonts w:ascii="Arial" w:hAnsi="Arial"/>
          <w:szCs w:val="28"/>
        </w:rPr>
      </w:pPr>
      <w:r w:rsidRPr="006E188B">
        <w:rPr>
          <w:rFonts w:ascii="Arial" w:hAnsi="Arial"/>
          <w:b/>
          <w:bCs/>
          <w:szCs w:val="28"/>
        </w:rPr>
        <w:lastRenderedPageBreak/>
        <w:t>Funcionalidades</w:t>
      </w:r>
      <w:r w:rsidR="004946F5">
        <w:rPr>
          <w:rFonts w:ascii="Arial" w:hAnsi="Arial"/>
          <w:b/>
          <w:bCs/>
          <w:szCs w:val="28"/>
        </w:rPr>
        <w:t xml:space="preserve"> propuestas</w:t>
      </w:r>
    </w:p>
    <w:p w14:paraId="32948B72" w14:textId="77777777" w:rsidR="00E63A03" w:rsidRPr="00E63A03" w:rsidRDefault="00E63A03" w:rsidP="00A82869">
      <w:pPr>
        <w:jc w:val="both"/>
        <w:rPr>
          <w:rFonts w:ascii="Arial" w:hAnsi="Arial"/>
          <w:sz w:val="22"/>
        </w:rPr>
      </w:pPr>
      <w:r w:rsidRPr="00E63A03">
        <w:rPr>
          <w:rFonts w:ascii="Arial" w:hAnsi="Arial"/>
          <w:sz w:val="22"/>
        </w:rPr>
        <w:t>La aplicación contará con un sistema de cuentas de usuario que permitirá guardar el progreso y personalizar la experiencia de aprendizaje.</w:t>
      </w:r>
    </w:p>
    <w:p w14:paraId="07B65994" w14:textId="77777777" w:rsidR="00E63A03" w:rsidRPr="001D5B21" w:rsidRDefault="00E63A03" w:rsidP="00A82869">
      <w:pPr>
        <w:jc w:val="both"/>
        <w:rPr>
          <w:rFonts w:ascii="Arial" w:hAnsi="Arial"/>
          <w:b/>
          <w:bCs/>
          <w:sz w:val="22"/>
        </w:rPr>
      </w:pPr>
      <w:r w:rsidRPr="001D5B21">
        <w:rPr>
          <w:rFonts w:ascii="Arial" w:hAnsi="Arial"/>
          <w:b/>
          <w:bCs/>
          <w:sz w:val="22"/>
        </w:rPr>
        <w:t>Cursos</w:t>
      </w:r>
    </w:p>
    <w:p w14:paraId="65CB7557" w14:textId="339588E5" w:rsidR="00E63A03" w:rsidRPr="00E63A03" w:rsidRDefault="00E63A03" w:rsidP="00A82869">
      <w:pPr>
        <w:jc w:val="both"/>
        <w:rPr>
          <w:rFonts w:ascii="Arial" w:hAnsi="Arial"/>
          <w:sz w:val="22"/>
        </w:rPr>
      </w:pPr>
      <w:r w:rsidRPr="00E63A03">
        <w:rPr>
          <w:rFonts w:ascii="Arial" w:hAnsi="Arial"/>
          <w:sz w:val="22"/>
        </w:rPr>
        <w:t>El usuario podrá acceder a diferentes cursos de programación, entre ellos:</w:t>
      </w:r>
      <w:r>
        <w:rPr>
          <w:rFonts w:ascii="Arial" w:hAnsi="Arial"/>
          <w:sz w:val="22"/>
        </w:rPr>
        <w:t xml:space="preserve"> </w:t>
      </w:r>
      <w:r w:rsidRPr="00E63A03">
        <w:rPr>
          <w:rFonts w:ascii="Arial" w:hAnsi="Arial"/>
          <w:sz w:val="22"/>
        </w:rPr>
        <w:t>Python</w:t>
      </w:r>
      <w:r>
        <w:rPr>
          <w:rFonts w:ascii="Arial" w:hAnsi="Arial"/>
          <w:sz w:val="22"/>
        </w:rPr>
        <w:t xml:space="preserve">, </w:t>
      </w:r>
      <w:r w:rsidRPr="00E63A03">
        <w:rPr>
          <w:rFonts w:ascii="Arial" w:hAnsi="Arial"/>
          <w:sz w:val="22"/>
        </w:rPr>
        <w:t>HTML</w:t>
      </w:r>
      <w:r>
        <w:rPr>
          <w:rFonts w:ascii="Arial" w:hAnsi="Arial"/>
          <w:sz w:val="22"/>
        </w:rPr>
        <w:t xml:space="preserve">, </w:t>
      </w:r>
      <w:r w:rsidRPr="00E63A03">
        <w:rPr>
          <w:rFonts w:ascii="Arial" w:hAnsi="Arial"/>
          <w:sz w:val="22"/>
        </w:rPr>
        <w:t>CSS</w:t>
      </w:r>
      <w:r>
        <w:rPr>
          <w:rFonts w:ascii="Arial" w:hAnsi="Arial"/>
          <w:sz w:val="22"/>
        </w:rPr>
        <w:t xml:space="preserve">, </w:t>
      </w:r>
      <w:r w:rsidRPr="00E63A03">
        <w:rPr>
          <w:rFonts w:ascii="Arial" w:hAnsi="Arial"/>
          <w:sz w:val="22"/>
        </w:rPr>
        <w:t>JavaScript</w:t>
      </w:r>
      <w:r>
        <w:rPr>
          <w:rFonts w:ascii="Arial" w:hAnsi="Arial"/>
          <w:sz w:val="22"/>
        </w:rPr>
        <w:t xml:space="preserve">, </w:t>
      </w:r>
      <w:r w:rsidRPr="00E63A03">
        <w:rPr>
          <w:rFonts w:ascii="Arial" w:hAnsi="Arial"/>
          <w:sz w:val="22"/>
        </w:rPr>
        <w:t>Java</w:t>
      </w:r>
      <w:r>
        <w:rPr>
          <w:rFonts w:ascii="Arial" w:hAnsi="Arial"/>
          <w:sz w:val="22"/>
        </w:rPr>
        <w:t xml:space="preserve">, </w:t>
      </w:r>
      <w:r w:rsidRPr="00E63A03">
        <w:rPr>
          <w:rFonts w:ascii="Arial" w:hAnsi="Arial"/>
          <w:sz w:val="22"/>
        </w:rPr>
        <w:t>C++</w:t>
      </w:r>
      <w:r>
        <w:rPr>
          <w:rFonts w:ascii="Arial" w:hAnsi="Arial"/>
          <w:sz w:val="22"/>
        </w:rPr>
        <w:t xml:space="preserve">, </w:t>
      </w:r>
      <w:r w:rsidRPr="00E63A03">
        <w:rPr>
          <w:rFonts w:ascii="Arial" w:hAnsi="Arial"/>
          <w:sz w:val="22"/>
        </w:rPr>
        <w:t>C#</w:t>
      </w:r>
      <w:r>
        <w:rPr>
          <w:rFonts w:ascii="Arial" w:hAnsi="Arial"/>
          <w:sz w:val="22"/>
        </w:rPr>
        <w:t xml:space="preserve">, </w:t>
      </w:r>
      <w:r w:rsidRPr="00E63A03">
        <w:rPr>
          <w:rFonts w:ascii="Arial" w:hAnsi="Arial"/>
          <w:sz w:val="22"/>
        </w:rPr>
        <w:t>Node.js</w:t>
      </w:r>
      <w:r>
        <w:rPr>
          <w:rFonts w:ascii="Arial" w:hAnsi="Arial"/>
          <w:sz w:val="22"/>
        </w:rPr>
        <w:t xml:space="preserve">, </w:t>
      </w:r>
      <w:proofErr w:type="spellStart"/>
      <w:r w:rsidRPr="00E63A03">
        <w:rPr>
          <w:rFonts w:ascii="Arial" w:hAnsi="Arial"/>
          <w:sz w:val="22"/>
        </w:rPr>
        <w:t>React</w:t>
      </w:r>
      <w:proofErr w:type="spellEnd"/>
      <w:r>
        <w:rPr>
          <w:rFonts w:ascii="Arial" w:hAnsi="Arial"/>
          <w:sz w:val="22"/>
        </w:rPr>
        <w:t xml:space="preserve">, </w:t>
      </w:r>
      <w:r w:rsidRPr="00E63A03">
        <w:rPr>
          <w:rFonts w:ascii="Arial" w:hAnsi="Arial"/>
          <w:sz w:val="22"/>
        </w:rPr>
        <w:t>Vue</w:t>
      </w:r>
      <w:r>
        <w:rPr>
          <w:rFonts w:ascii="Arial" w:hAnsi="Arial"/>
          <w:sz w:val="22"/>
        </w:rPr>
        <w:t xml:space="preserve">, </w:t>
      </w:r>
      <w:r w:rsidRPr="00E63A03">
        <w:rPr>
          <w:rFonts w:ascii="Arial" w:hAnsi="Arial"/>
          <w:sz w:val="22"/>
        </w:rPr>
        <w:t>PHP</w:t>
      </w:r>
      <w:r>
        <w:rPr>
          <w:rFonts w:ascii="Arial" w:hAnsi="Arial"/>
          <w:sz w:val="22"/>
        </w:rPr>
        <w:t xml:space="preserve">, </w:t>
      </w:r>
      <w:proofErr w:type="spellStart"/>
      <w:r w:rsidRPr="00E63A03">
        <w:rPr>
          <w:rFonts w:ascii="Arial" w:hAnsi="Arial"/>
          <w:sz w:val="22"/>
        </w:rPr>
        <w:t>TypeScript</w:t>
      </w:r>
      <w:proofErr w:type="spellEnd"/>
      <w:r>
        <w:rPr>
          <w:rFonts w:ascii="Arial" w:hAnsi="Arial"/>
          <w:sz w:val="22"/>
        </w:rPr>
        <w:t xml:space="preserve">, </w:t>
      </w:r>
      <w:r w:rsidRPr="00E63A03">
        <w:rPr>
          <w:rFonts w:ascii="Arial" w:hAnsi="Arial"/>
          <w:sz w:val="22"/>
        </w:rPr>
        <w:t>SQL</w:t>
      </w:r>
      <w:r w:rsidR="00FE5ACD">
        <w:rPr>
          <w:rFonts w:ascii="Arial" w:hAnsi="Arial"/>
          <w:sz w:val="22"/>
        </w:rPr>
        <w:t>.</w:t>
      </w:r>
    </w:p>
    <w:p w14:paraId="49617AEC" w14:textId="77777777" w:rsidR="00E63A03" w:rsidRPr="00E63A03" w:rsidRDefault="00E63A03" w:rsidP="00A82869">
      <w:pPr>
        <w:jc w:val="both"/>
        <w:rPr>
          <w:rFonts w:ascii="Arial" w:hAnsi="Arial"/>
          <w:sz w:val="22"/>
        </w:rPr>
      </w:pPr>
      <w:r w:rsidRPr="00E63A03">
        <w:rPr>
          <w:rFonts w:ascii="Arial" w:hAnsi="Arial"/>
          <w:sz w:val="22"/>
        </w:rPr>
        <w:t>Cada curso estará dividido en unidades y cada unidad contendrá diferentes clases y actividades.</w:t>
      </w:r>
    </w:p>
    <w:p w14:paraId="3BB5944A" w14:textId="77777777" w:rsidR="00E63A03" w:rsidRPr="00E63A03" w:rsidRDefault="00E63A03" w:rsidP="00A82869">
      <w:pPr>
        <w:jc w:val="both"/>
        <w:rPr>
          <w:rFonts w:ascii="Arial" w:hAnsi="Arial"/>
          <w:b/>
          <w:bCs/>
          <w:sz w:val="22"/>
        </w:rPr>
      </w:pPr>
      <w:r w:rsidRPr="00E63A03">
        <w:rPr>
          <w:rFonts w:ascii="Arial" w:hAnsi="Arial"/>
          <w:b/>
          <w:bCs/>
          <w:sz w:val="22"/>
        </w:rPr>
        <w:t>Unidades y niveles de aprendizaje</w:t>
      </w:r>
    </w:p>
    <w:p w14:paraId="4006AB95" w14:textId="77777777" w:rsidR="00E63A03" w:rsidRPr="00E63A03" w:rsidRDefault="00E63A03" w:rsidP="00A82869">
      <w:pPr>
        <w:jc w:val="both"/>
        <w:rPr>
          <w:rFonts w:ascii="Arial" w:hAnsi="Arial"/>
          <w:sz w:val="22"/>
        </w:rPr>
      </w:pPr>
      <w:r w:rsidRPr="00E63A03">
        <w:rPr>
          <w:rFonts w:ascii="Arial" w:hAnsi="Arial"/>
          <w:sz w:val="22"/>
        </w:rPr>
        <w:t>Los contenidos estarán organizados de manera progresiva. Las unidades tendrán diferentes estados:</w:t>
      </w:r>
    </w:p>
    <w:p w14:paraId="5AF13EA8" w14:textId="77777777" w:rsidR="00E63A03" w:rsidRPr="00E63A03" w:rsidRDefault="00E63A03" w:rsidP="00A82869">
      <w:pPr>
        <w:numPr>
          <w:ilvl w:val="0"/>
          <w:numId w:val="3"/>
        </w:numPr>
        <w:jc w:val="both"/>
        <w:rPr>
          <w:rFonts w:ascii="Arial" w:hAnsi="Arial"/>
          <w:sz w:val="22"/>
        </w:rPr>
      </w:pPr>
      <w:r w:rsidRPr="001D5B21">
        <w:rPr>
          <w:rFonts w:ascii="Arial" w:hAnsi="Arial"/>
          <w:sz w:val="22"/>
          <w:u w:val="single"/>
        </w:rPr>
        <w:t>Disponible:</w:t>
      </w:r>
      <w:r w:rsidRPr="00E63A03">
        <w:rPr>
          <w:rFonts w:ascii="Arial" w:hAnsi="Arial"/>
          <w:sz w:val="22"/>
        </w:rPr>
        <w:t xml:space="preserve"> el usuario puede comenzar a realizarla.</w:t>
      </w:r>
    </w:p>
    <w:p w14:paraId="73FD9077" w14:textId="77777777" w:rsidR="00E63A03" w:rsidRPr="00E63A03" w:rsidRDefault="00E63A03" w:rsidP="00A82869">
      <w:pPr>
        <w:numPr>
          <w:ilvl w:val="0"/>
          <w:numId w:val="3"/>
        </w:numPr>
        <w:jc w:val="both"/>
        <w:rPr>
          <w:rFonts w:ascii="Arial" w:hAnsi="Arial"/>
          <w:sz w:val="22"/>
        </w:rPr>
      </w:pPr>
      <w:r w:rsidRPr="001D5B21">
        <w:rPr>
          <w:rFonts w:ascii="Arial" w:hAnsi="Arial"/>
          <w:sz w:val="22"/>
          <w:u w:val="single"/>
        </w:rPr>
        <w:t>Bloqueada:</w:t>
      </w:r>
      <w:r w:rsidRPr="00E63A03">
        <w:rPr>
          <w:rFonts w:ascii="Arial" w:hAnsi="Arial"/>
          <w:sz w:val="22"/>
        </w:rPr>
        <w:t xml:space="preserve"> todavía no puede acceder porque debe completar contenidos anteriores.</w:t>
      </w:r>
    </w:p>
    <w:p w14:paraId="619C1279" w14:textId="77777777" w:rsidR="00E63A03" w:rsidRPr="00E63A03" w:rsidRDefault="00E63A03" w:rsidP="00A82869">
      <w:pPr>
        <w:numPr>
          <w:ilvl w:val="0"/>
          <w:numId w:val="3"/>
        </w:numPr>
        <w:jc w:val="both"/>
        <w:rPr>
          <w:rFonts w:ascii="Arial" w:hAnsi="Arial"/>
          <w:sz w:val="22"/>
        </w:rPr>
      </w:pPr>
      <w:r w:rsidRPr="001D5B21">
        <w:rPr>
          <w:rFonts w:ascii="Arial" w:hAnsi="Arial"/>
          <w:sz w:val="22"/>
          <w:u w:val="single"/>
        </w:rPr>
        <w:t>Completada:</w:t>
      </w:r>
      <w:r w:rsidRPr="00E63A03">
        <w:rPr>
          <w:rFonts w:ascii="Arial" w:hAnsi="Arial"/>
          <w:sz w:val="22"/>
        </w:rPr>
        <w:t xml:space="preserve"> el usuario ya terminó esa unidad.</w:t>
      </w:r>
    </w:p>
    <w:p w14:paraId="3B7DA5DE" w14:textId="77777777" w:rsidR="00E63A03" w:rsidRPr="00E63A03" w:rsidRDefault="00E63A03" w:rsidP="00A82869">
      <w:pPr>
        <w:jc w:val="both"/>
        <w:rPr>
          <w:rFonts w:ascii="Arial" w:hAnsi="Arial"/>
          <w:sz w:val="22"/>
        </w:rPr>
      </w:pPr>
      <w:r w:rsidRPr="00E63A03">
        <w:rPr>
          <w:rFonts w:ascii="Arial" w:hAnsi="Arial"/>
          <w:sz w:val="22"/>
        </w:rPr>
        <w:t>Esto permitirá representar visualmente el recorrido de aprendizaje y mostrar el progreso del estudiante.</w:t>
      </w:r>
    </w:p>
    <w:p w14:paraId="5E50FD6E" w14:textId="77777777" w:rsidR="00E63A03" w:rsidRPr="00E63A03" w:rsidRDefault="00E63A03" w:rsidP="00A82869">
      <w:pPr>
        <w:jc w:val="both"/>
        <w:rPr>
          <w:rFonts w:ascii="Arial" w:hAnsi="Arial"/>
          <w:b/>
          <w:bCs/>
          <w:sz w:val="22"/>
        </w:rPr>
      </w:pPr>
      <w:r w:rsidRPr="00E63A03">
        <w:rPr>
          <w:rFonts w:ascii="Arial" w:hAnsi="Arial"/>
          <w:b/>
          <w:bCs/>
          <w:sz w:val="22"/>
        </w:rPr>
        <w:t>Clases</w:t>
      </w:r>
    </w:p>
    <w:p w14:paraId="64173F3F" w14:textId="77777777" w:rsidR="00E63A03" w:rsidRPr="00E63A03" w:rsidRDefault="00E63A03" w:rsidP="00A82869">
      <w:pPr>
        <w:jc w:val="both"/>
        <w:rPr>
          <w:rFonts w:ascii="Arial" w:hAnsi="Arial"/>
          <w:sz w:val="22"/>
        </w:rPr>
      </w:pPr>
      <w:r w:rsidRPr="00E63A03">
        <w:rPr>
          <w:rFonts w:ascii="Arial" w:hAnsi="Arial"/>
          <w:sz w:val="22"/>
        </w:rPr>
        <w:t>Cada clase estará relacionada con un tema específico. Cuando se presente un tema nuevo, la clase comenzará con una explicación y un ejemplo para facilitar su comprensión.</w:t>
      </w:r>
    </w:p>
    <w:p w14:paraId="6AE24F5E" w14:textId="77777777" w:rsidR="00E63A03" w:rsidRPr="00E63A03" w:rsidRDefault="00E63A03" w:rsidP="00A82869">
      <w:pPr>
        <w:jc w:val="both"/>
        <w:rPr>
          <w:rFonts w:ascii="Arial" w:hAnsi="Arial"/>
          <w:sz w:val="22"/>
        </w:rPr>
      </w:pPr>
      <w:r w:rsidRPr="00E63A03">
        <w:rPr>
          <w:rFonts w:ascii="Arial" w:hAnsi="Arial"/>
          <w:sz w:val="22"/>
        </w:rPr>
        <w:t>Luego, el usuario deberá resolver diferentes actividades relacionadas con lo aprendido.</w:t>
      </w:r>
    </w:p>
    <w:p w14:paraId="070BB02E" w14:textId="77777777" w:rsidR="00E63A03" w:rsidRPr="00E63A03" w:rsidRDefault="00E63A03" w:rsidP="00A82869">
      <w:pPr>
        <w:jc w:val="both"/>
        <w:rPr>
          <w:rFonts w:ascii="Arial" w:hAnsi="Arial"/>
          <w:sz w:val="22"/>
        </w:rPr>
      </w:pPr>
      <w:r w:rsidRPr="00E63A03">
        <w:rPr>
          <w:rFonts w:ascii="Arial" w:hAnsi="Arial"/>
          <w:sz w:val="22"/>
        </w:rPr>
        <w:t>Las clases tendrán tres dificultades:</w:t>
      </w:r>
    </w:p>
    <w:p w14:paraId="66727EE5" w14:textId="77777777" w:rsidR="00E63A03" w:rsidRPr="00E63A03" w:rsidRDefault="00E63A03" w:rsidP="00A82869">
      <w:pPr>
        <w:numPr>
          <w:ilvl w:val="0"/>
          <w:numId w:val="4"/>
        </w:numPr>
        <w:jc w:val="both"/>
        <w:rPr>
          <w:rFonts w:ascii="Arial" w:hAnsi="Arial"/>
          <w:sz w:val="22"/>
        </w:rPr>
      </w:pPr>
      <w:r w:rsidRPr="001D5B21">
        <w:rPr>
          <w:rFonts w:ascii="Arial" w:hAnsi="Arial"/>
          <w:sz w:val="22"/>
          <w:u w:val="single"/>
        </w:rPr>
        <w:t>Fácil:</w:t>
      </w:r>
      <w:r w:rsidRPr="00E63A03">
        <w:rPr>
          <w:rFonts w:ascii="Arial" w:hAnsi="Arial"/>
          <w:sz w:val="22"/>
        </w:rPr>
        <w:t xml:space="preserve"> 3 actividades.</w:t>
      </w:r>
    </w:p>
    <w:p w14:paraId="517AFB25" w14:textId="77777777" w:rsidR="00E63A03" w:rsidRPr="00E63A03" w:rsidRDefault="00E63A03" w:rsidP="00A82869">
      <w:pPr>
        <w:numPr>
          <w:ilvl w:val="0"/>
          <w:numId w:val="4"/>
        </w:numPr>
        <w:jc w:val="both"/>
        <w:rPr>
          <w:rFonts w:ascii="Arial" w:hAnsi="Arial"/>
          <w:sz w:val="22"/>
        </w:rPr>
      </w:pPr>
      <w:r w:rsidRPr="001D5B21">
        <w:rPr>
          <w:rFonts w:ascii="Arial" w:hAnsi="Arial"/>
          <w:sz w:val="22"/>
          <w:u w:val="single"/>
        </w:rPr>
        <w:t>Media:</w:t>
      </w:r>
      <w:r w:rsidRPr="00E63A03">
        <w:rPr>
          <w:rFonts w:ascii="Arial" w:hAnsi="Arial"/>
          <w:sz w:val="22"/>
        </w:rPr>
        <w:t xml:space="preserve"> 4 actividades.</w:t>
      </w:r>
    </w:p>
    <w:p w14:paraId="7601A01E" w14:textId="77777777" w:rsidR="00E63A03" w:rsidRPr="00E63A03" w:rsidRDefault="00E63A03" w:rsidP="00A82869">
      <w:pPr>
        <w:numPr>
          <w:ilvl w:val="0"/>
          <w:numId w:val="4"/>
        </w:numPr>
        <w:jc w:val="both"/>
        <w:rPr>
          <w:rFonts w:ascii="Arial" w:hAnsi="Arial"/>
          <w:sz w:val="22"/>
        </w:rPr>
      </w:pPr>
      <w:r w:rsidRPr="001D5B21">
        <w:rPr>
          <w:rFonts w:ascii="Arial" w:hAnsi="Arial"/>
          <w:sz w:val="22"/>
          <w:u w:val="single"/>
        </w:rPr>
        <w:t>Difícil:</w:t>
      </w:r>
      <w:r w:rsidRPr="00E63A03">
        <w:rPr>
          <w:rFonts w:ascii="Arial" w:hAnsi="Arial"/>
          <w:sz w:val="22"/>
        </w:rPr>
        <w:t xml:space="preserve"> 5 actividades.</w:t>
      </w:r>
    </w:p>
    <w:p w14:paraId="37688B65" w14:textId="77777777" w:rsidR="00E63A03" w:rsidRPr="00E63A03" w:rsidRDefault="00E63A03" w:rsidP="00A82869">
      <w:pPr>
        <w:jc w:val="both"/>
        <w:rPr>
          <w:rFonts w:ascii="Arial" w:hAnsi="Arial"/>
          <w:sz w:val="22"/>
        </w:rPr>
      </w:pPr>
      <w:r w:rsidRPr="00E63A03">
        <w:rPr>
          <w:rFonts w:ascii="Arial" w:hAnsi="Arial"/>
          <w:sz w:val="22"/>
        </w:rPr>
        <w:t>La cantidad de experiencia obtenida dependerá de la dificultad de la clase.</w:t>
      </w:r>
    </w:p>
    <w:p w14:paraId="40B87C21" w14:textId="361819AF" w:rsidR="00E63A03" w:rsidRPr="00E63A03" w:rsidRDefault="00E63A03" w:rsidP="00A82869">
      <w:pPr>
        <w:jc w:val="both"/>
        <w:rPr>
          <w:rFonts w:ascii="Arial" w:hAnsi="Arial"/>
          <w:b/>
          <w:bCs/>
          <w:sz w:val="22"/>
        </w:rPr>
      </w:pPr>
      <w:r w:rsidRPr="00E63A03">
        <w:rPr>
          <w:rFonts w:ascii="Arial" w:hAnsi="Arial"/>
          <w:b/>
          <w:bCs/>
          <w:sz w:val="22"/>
        </w:rPr>
        <w:t>Actividades interactivas</w:t>
      </w:r>
    </w:p>
    <w:p w14:paraId="007EE10C" w14:textId="77777777" w:rsidR="00E63A03" w:rsidRPr="00E63A03" w:rsidRDefault="00E63A03" w:rsidP="00A82869">
      <w:pPr>
        <w:jc w:val="both"/>
        <w:rPr>
          <w:rFonts w:ascii="Arial" w:hAnsi="Arial"/>
          <w:sz w:val="22"/>
        </w:rPr>
      </w:pPr>
      <w:r w:rsidRPr="00E63A03">
        <w:rPr>
          <w:rFonts w:ascii="Arial" w:hAnsi="Arial"/>
          <w:sz w:val="22"/>
        </w:rPr>
        <w:t>La aplicación tendrá diferentes tipos de ejercicios para evitar que el aprendizaje se limite a leer información.</w:t>
      </w:r>
    </w:p>
    <w:p w14:paraId="2FEB9765" w14:textId="77777777" w:rsidR="005D3C4E" w:rsidRDefault="005D3C4E" w:rsidP="00A82869">
      <w:pPr>
        <w:jc w:val="both"/>
        <w:rPr>
          <w:rFonts w:ascii="Arial" w:hAnsi="Arial"/>
          <w:sz w:val="22"/>
        </w:rPr>
      </w:pPr>
      <w:r>
        <w:rPr>
          <w:rFonts w:ascii="Arial" w:hAnsi="Arial"/>
          <w:sz w:val="22"/>
        </w:rPr>
        <w:br w:type="page"/>
      </w:r>
    </w:p>
    <w:p w14:paraId="1E8C41C8" w14:textId="559E2B2F" w:rsidR="00E63A03" w:rsidRPr="00E63A03" w:rsidRDefault="00E63A03" w:rsidP="00A82869">
      <w:pPr>
        <w:jc w:val="both"/>
        <w:rPr>
          <w:rFonts w:ascii="Arial" w:hAnsi="Arial"/>
          <w:sz w:val="22"/>
        </w:rPr>
      </w:pPr>
      <w:r w:rsidRPr="00E63A03">
        <w:rPr>
          <w:rFonts w:ascii="Arial" w:hAnsi="Arial"/>
          <w:sz w:val="22"/>
        </w:rPr>
        <w:lastRenderedPageBreak/>
        <w:t>Los tipos de actividades serán:</w:t>
      </w:r>
    </w:p>
    <w:p w14:paraId="05C466E2" w14:textId="2418F6AE" w:rsidR="00E63A03" w:rsidRPr="001D5B21" w:rsidRDefault="00E63A03" w:rsidP="00A82869">
      <w:pPr>
        <w:pStyle w:val="Prrafodelista"/>
        <w:numPr>
          <w:ilvl w:val="0"/>
          <w:numId w:val="13"/>
        </w:numPr>
        <w:jc w:val="both"/>
        <w:rPr>
          <w:rFonts w:ascii="Arial" w:hAnsi="Arial"/>
          <w:sz w:val="22"/>
        </w:rPr>
      </w:pPr>
      <w:r w:rsidRPr="001D5B21">
        <w:rPr>
          <w:rFonts w:ascii="Arial" w:hAnsi="Arial"/>
          <w:sz w:val="22"/>
          <w:u w:val="single"/>
        </w:rPr>
        <w:t>Completar código según opciones:</w:t>
      </w:r>
      <w:r w:rsidR="001D5B21">
        <w:rPr>
          <w:rFonts w:ascii="Arial" w:hAnsi="Arial"/>
          <w:sz w:val="22"/>
        </w:rPr>
        <w:t xml:space="preserve"> </w:t>
      </w:r>
      <w:r w:rsidRPr="001D5B21">
        <w:rPr>
          <w:rFonts w:ascii="Arial" w:hAnsi="Arial"/>
          <w:sz w:val="22"/>
        </w:rPr>
        <w:t>Se mostrará un fragmento de código al que le faltará una parte y el usuario deberá seleccionar la opción correcta.</w:t>
      </w:r>
    </w:p>
    <w:p w14:paraId="5AABA72E" w14:textId="0BB264C4" w:rsidR="00E63A03" w:rsidRPr="001D5B21" w:rsidRDefault="00E63A03" w:rsidP="00A82869">
      <w:pPr>
        <w:pStyle w:val="Prrafodelista"/>
        <w:numPr>
          <w:ilvl w:val="0"/>
          <w:numId w:val="13"/>
        </w:numPr>
        <w:jc w:val="both"/>
        <w:rPr>
          <w:rFonts w:ascii="Arial" w:hAnsi="Arial"/>
          <w:sz w:val="22"/>
        </w:rPr>
      </w:pPr>
      <w:r w:rsidRPr="001D5B21">
        <w:rPr>
          <w:rFonts w:ascii="Arial" w:hAnsi="Arial"/>
          <w:sz w:val="22"/>
          <w:u w:val="single"/>
        </w:rPr>
        <w:t>Ordenar opciones:</w:t>
      </w:r>
      <w:r w:rsidR="001D5B21">
        <w:rPr>
          <w:rFonts w:ascii="Arial" w:hAnsi="Arial"/>
          <w:sz w:val="22"/>
        </w:rPr>
        <w:t xml:space="preserve"> </w:t>
      </w:r>
      <w:r w:rsidRPr="001D5B21">
        <w:rPr>
          <w:rFonts w:ascii="Arial" w:hAnsi="Arial"/>
          <w:sz w:val="22"/>
        </w:rPr>
        <w:t>El usuario deberá ordenar diferentes fragmentos para construir correctamente el código. Algunas actividades podrán incluir únicamente elementos correctos, mientras que otras podrán incluir opciones que funcionen como distractores.</w:t>
      </w:r>
    </w:p>
    <w:p w14:paraId="06398551" w14:textId="354B068B" w:rsidR="00E63A03" w:rsidRPr="001D5B21" w:rsidRDefault="00E63A03" w:rsidP="00A82869">
      <w:pPr>
        <w:pStyle w:val="Prrafodelista"/>
        <w:numPr>
          <w:ilvl w:val="0"/>
          <w:numId w:val="13"/>
        </w:numPr>
        <w:jc w:val="both"/>
        <w:rPr>
          <w:rFonts w:ascii="Arial" w:hAnsi="Arial"/>
          <w:sz w:val="22"/>
        </w:rPr>
      </w:pPr>
      <w:r w:rsidRPr="001D5B21">
        <w:rPr>
          <w:rFonts w:ascii="Arial" w:hAnsi="Arial"/>
          <w:sz w:val="22"/>
          <w:u w:val="single"/>
        </w:rPr>
        <w:t>Escribir código desde cero:</w:t>
      </w:r>
      <w:r w:rsidR="001D5B21">
        <w:rPr>
          <w:rFonts w:ascii="Arial" w:hAnsi="Arial"/>
          <w:sz w:val="22"/>
        </w:rPr>
        <w:t xml:space="preserve"> </w:t>
      </w:r>
      <w:r w:rsidRPr="001D5B21">
        <w:rPr>
          <w:rFonts w:ascii="Arial" w:hAnsi="Arial"/>
          <w:sz w:val="22"/>
        </w:rPr>
        <w:t>El usuario deberá crear el código necesario para resolver una consigna.</w:t>
      </w:r>
    </w:p>
    <w:p w14:paraId="67BC17F1" w14:textId="27918E2E" w:rsidR="00E63A03" w:rsidRPr="001D5B21" w:rsidRDefault="00E63A03" w:rsidP="00A82869">
      <w:pPr>
        <w:pStyle w:val="Prrafodelista"/>
        <w:numPr>
          <w:ilvl w:val="0"/>
          <w:numId w:val="13"/>
        </w:numPr>
        <w:jc w:val="both"/>
        <w:rPr>
          <w:rFonts w:ascii="Arial" w:hAnsi="Arial"/>
          <w:sz w:val="22"/>
        </w:rPr>
      </w:pPr>
      <w:r w:rsidRPr="001D5B21">
        <w:rPr>
          <w:rFonts w:ascii="Arial" w:hAnsi="Arial"/>
          <w:sz w:val="22"/>
          <w:u w:val="single"/>
        </w:rPr>
        <w:t>Escribir una parte del código:</w:t>
      </w:r>
      <w:r w:rsidR="001D5B21">
        <w:rPr>
          <w:rFonts w:ascii="Arial" w:hAnsi="Arial"/>
          <w:sz w:val="22"/>
        </w:rPr>
        <w:t xml:space="preserve"> </w:t>
      </w:r>
      <w:r w:rsidRPr="001D5B21">
        <w:rPr>
          <w:rFonts w:ascii="Arial" w:hAnsi="Arial"/>
          <w:sz w:val="22"/>
        </w:rPr>
        <w:t>Se proporcionará una parte del código y el usuario deberá completar únicamente el fragmento faltante.</w:t>
      </w:r>
    </w:p>
    <w:p w14:paraId="35EF5623" w14:textId="563F1250" w:rsidR="00E63A03" w:rsidRPr="001D5B21" w:rsidRDefault="00E63A03" w:rsidP="00A82869">
      <w:pPr>
        <w:pStyle w:val="Prrafodelista"/>
        <w:numPr>
          <w:ilvl w:val="0"/>
          <w:numId w:val="13"/>
        </w:numPr>
        <w:jc w:val="both"/>
        <w:rPr>
          <w:rFonts w:ascii="Arial" w:hAnsi="Arial"/>
          <w:sz w:val="22"/>
        </w:rPr>
      </w:pPr>
      <w:r w:rsidRPr="001D5B21">
        <w:rPr>
          <w:rFonts w:ascii="Arial" w:hAnsi="Arial"/>
          <w:sz w:val="22"/>
          <w:u w:val="single"/>
        </w:rPr>
        <w:t>Solucionar un código con errores:</w:t>
      </w:r>
      <w:r w:rsidR="001D5B21">
        <w:rPr>
          <w:rFonts w:ascii="Arial" w:hAnsi="Arial"/>
          <w:sz w:val="22"/>
        </w:rPr>
        <w:t xml:space="preserve"> </w:t>
      </w:r>
      <w:r w:rsidRPr="001D5B21">
        <w:rPr>
          <w:rFonts w:ascii="Arial" w:hAnsi="Arial"/>
          <w:sz w:val="22"/>
        </w:rPr>
        <w:t>Se mostrará un código que contiene un error y el usuario deberá identificar qué parte debe modificar, eliminar o completar para solucionarlo.</w:t>
      </w:r>
    </w:p>
    <w:p w14:paraId="39C85189" w14:textId="77777777" w:rsidR="00E63A03" w:rsidRPr="00E63A03" w:rsidRDefault="00E63A03" w:rsidP="00A82869">
      <w:pPr>
        <w:jc w:val="both"/>
        <w:rPr>
          <w:rFonts w:ascii="Arial" w:hAnsi="Arial"/>
          <w:sz w:val="22"/>
        </w:rPr>
      </w:pPr>
      <w:r w:rsidRPr="00E63A03">
        <w:rPr>
          <w:rFonts w:ascii="Arial" w:hAnsi="Arial"/>
          <w:sz w:val="22"/>
        </w:rPr>
        <w:t>Las actividades permitirán comprobar posteriormente si la respuesta proporcionada por el usuario es correcta.</w:t>
      </w:r>
    </w:p>
    <w:p w14:paraId="54ECBFEC" w14:textId="77777777" w:rsidR="00E63A03" w:rsidRPr="00E63A03" w:rsidRDefault="00E63A03" w:rsidP="00A82869">
      <w:pPr>
        <w:jc w:val="both"/>
        <w:rPr>
          <w:rFonts w:ascii="Arial" w:hAnsi="Arial"/>
          <w:b/>
          <w:bCs/>
          <w:sz w:val="22"/>
        </w:rPr>
      </w:pPr>
      <w:r w:rsidRPr="00E63A03">
        <w:rPr>
          <w:rFonts w:ascii="Arial" w:hAnsi="Arial"/>
          <w:b/>
          <w:bCs/>
          <w:sz w:val="22"/>
        </w:rPr>
        <w:t>Exámenes</w:t>
      </w:r>
    </w:p>
    <w:p w14:paraId="198BA1B2" w14:textId="77777777" w:rsidR="00E63A03" w:rsidRPr="00E63A03" w:rsidRDefault="00E63A03" w:rsidP="00A82869">
      <w:pPr>
        <w:jc w:val="both"/>
        <w:rPr>
          <w:rFonts w:ascii="Arial" w:hAnsi="Arial"/>
          <w:sz w:val="22"/>
        </w:rPr>
      </w:pPr>
      <w:r w:rsidRPr="00E63A03">
        <w:rPr>
          <w:rFonts w:ascii="Arial" w:hAnsi="Arial"/>
          <w:sz w:val="22"/>
        </w:rPr>
        <w:t>Cada cierto número de contenidos habrá exámenes para comprobar los conocimientos adquiridos.</w:t>
      </w:r>
    </w:p>
    <w:p w14:paraId="1CC6DECA" w14:textId="77777777" w:rsidR="00E63A03" w:rsidRPr="00E63A03" w:rsidRDefault="00E63A03" w:rsidP="00A82869">
      <w:pPr>
        <w:jc w:val="both"/>
        <w:rPr>
          <w:rFonts w:ascii="Arial" w:hAnsi="Arial"/>
          <w:sz w:val="22"/>
        </w:rPr>
      </w:pPr>
      <w:r w:rsidRPr="00E63A03">
        <w:rPr>
          <w:rFonts w:ascii="Arial" w:hAnsi="Arial"/>
          <w:sz w:val="22"/>
        </w:rPr>
        <w:t>Los exámenes tendrán tres dificultades:</w:t>
      </w:r>
    </w:p>
    <w:p w14:paraId="145DBCE8" w14:textId="77777777" w:rsidR="00E63A03" w:rsidRPr="00E63A03" w:rsidRDefault="00E63A03" w:rsidP="00A82869">
      <w:pPr>
        <w:numPr>
          <w:ilvl w:val="0"/>
          <w:numId w:val="5"/>
        </w:numPr>
        <w:jc w:val="both"/>
        <w:rPr>
          <w:rFonts w:ascii="Arial" w:hAnsi="Arial"/>
          <w:sz w:val="22"/>
        </w:rPr>
      </w:pPr>
      <w:r w:rsidRPr="001D5B21">
        <w:rPr>
          <w:rFonts w:ascii="Arial" w:hAnsi="Arial"/>
          <w:sz w:val="22"/>
          <w:u w:val="single"/>
        </w:rPr>
        <w:t>Fácil:</w:t>
      </w:r>
      <w:r w:rsidRPr="00E63A03">
        <w:rPr>
          <w:rFonts w:ascii="Arial" w:hAnsi="Arial"/>
          <w:sz w:val="22"/>
        </w:rPr>
        <w:t xml:space="preserve"> 6 actividades e incluye un repaso inicial.</w:t>
      </w:r>
    </w:p>
    <w:p w14:paraId="6B24DBBB" w14:textId="77777777" w:rsidR="00E63A03" w:rsidRPr="00E63A03" w:rsidRDefault="00E63A03" w:rsidP="00A82869">
      <w:pPr>
        <w:numPr>
          <w:ilvl w:val="0"/>
          <w:numId w:val="5"/>
        </w:numPr>
        <w:jc w:val="both"/>
        <w:rPr>
          <w:rFonts w:ascii="Arial" w:hAnsi="Arial"/>
          <w:sz w:val="22"/>
        </w:rPr>
      </w:pPr>
      <w:r w:rsidRPr="001D5B21">
        <w:rPr>
          <w:rFonts w:ascii="Arial" w:hAnsi="Arial"/>
          <w:sz w:val="22"/>
          <w:u w:val="single"/>
        </w:rPr>
        <w:t>Media:</w:t>
      </w:r>
      <w:r w:rsidRPr="00E63A03">
        <w:rPr>
          <w:rFonts w:ascii="Arial" w:hAnsi="Arial"/>
          <w:sz w:val="22"/>
        </w:rPr>
        <w:t xml:space="preserve"> 7 actividades sin repaso.</w:t>
      </w:r>
    </w:p>
    <w:p w14:paraId="000E91C5" w14:textId="77777777" w:rsidR="00E63A03" w:rsidRPr="00E63A03" w:rsidRDefault="00E63A03" w:rsidP="00A82869">
      <w:pPr>
        <w:numPr>
          <w:ilvl w:val="0"/>
          <w:numId w:val="5"/>
        </w:numPr>
        <w:jc w:val="both"/>
        <w:rPr>
          <w:rFonts w:ascii="Arial" w:hAnsi="Arial"/>
          <w:sz w:val="22"/>
        </w:rPr>
      </w:pPr>
      <w:r w:rsidRPr="001D5B21">
        <w:rPr>
          <w:rFonts w:ascii="Arial" w:hAnsi="Arial"/>
          <w:sz w:val="22"/>
          <w:u w:val="single"/>
        </w:rPr>
        <w:t>Difícil:</w:t>
      </w:r>
      <w:r w:rsidRPr="00E63A03">
        <w:rPr>
          <w:rFonts w:ascii="Arial" w:hAnsi="Arial"/>
          <w:sz w:val="22"/>
        </w:rPr>
        <w:t xml:space="preserve"> 8 actividades sin repaso.</w:t>
      </w:r>
    </w:p>
    <w:p w14:paraId="49FAD75B" w14:textId="77777777" w:rsidR="00E63A03" w:rsidRPr="00E63A03" w:rsidRDefault="00E63A03" w:rsidP="00A82869">
      <w:pPr>
        <w:jc w:val="both"/>
        <w:rPr>
          <w:rFonts w:ascii="Arial" w:hAnsi="Arial"/>
          <w:sz w:val="22"/>
        </w:rPr>
      </w:pPr>
      <w:r w:rsidRPr="00E63A03">
        <w:rPr>
          <w:rFonts w:ascii="Arial" w:hAnsi="Arial"/>
          <w:sz w:val="22"/>
        </w:rPr>
        <w:t>Los exámenes otorgarán más XP que las clases y, a mayor dificultad, mayor será la cantidad de experiencia obtenida.</w:t>
      </w:r>
    </w:p>
    <w:p w14:paraId="37249F05" w14:textId="77777777" w:rsidR="00E63A03" w:rsidRPr="00E63A03" w:rsidRDefault="00E63A03" w:rsidP="00A82869">
      <w:pPr>
        <w:jc w:val="both"/>
        <w:rPr>
          <w:rFonts w:ascii="Arial" w:hAnsi="Arial"/>
          <w:sz w:val="22"/>
        </w:rPr>
      </w:pPr>
      <w:r w:rsidRPr="00E63A03">
        <w:rPr>
          <w:rFonts w:ascii="Arial" w:hAnsi="Arial"/>
          <w:sz w:val="22"/>
        </w:rPr>
        <w:t>Además, cada tres exámenes completados el usuario podrá subir de nivel.</w:t>
      </w:r>
    </w:p>
    <w:p w14:paraId="12F54595" w14:textId="77777777" w:rsidR="00E63A03" w:rsidRPr="00E63A03" w:rsidRDefault="00E63A03" w:rsidP="00A82869">
      <w:pPr>
        <w:jc w:val="both"/>
        <w:rPr>
          <w:rFonts w:ascii="Arial" w:hAnsi="Arial"/>
          <w:b/>
          <w:bCs/>
          <w:sz w:val="22"/>
        </w:rPr>
      </w:pPr>
      <w:r w:rsidRPr="00E63A03">
        <w:rPr>
          <w:rFonts w:ascii="Arial" w:hAnsi="Arial"/>
          <w:b/>
          <w:bCs/>
          <w:sz w:val="22"/>
        </w:rPr>
        <w:t>Experiencia y niveles</w:t>
      </w:r>
    </w:p>
    <w:p w14:paraId="667B1289" w14:textId="77777777" w:rsidR="00E63A03" w:rsidRPr="00E63A03" w:rsidRDefault="00E63A03" w:rsidP="00A82869">
      <w:pPr>
        <w:jc w:val="both"/>
        <w:rPr>
          <w:rFonts w:ascii="Arial" w:hAnsi="Arial"/>
          <w:sz w:val="22"/>
        </w:rPr>
      </w:pPr>
      <w:r w:rsidRPr="00E63A03">
        <w:rPr>
          <w:rFonts w:ascii="Arial" w:hAnsi="Arial"/>
          <w:sz w:val="22"/>
        </w:rPr>
        <w:t>El usuario obtendrá XP al completar clases y exámenes. La cantidad dependerá de la dificultad de la actividad realizada.</w:t>
      </w:r>
    </w:p>
    <w:p w14:paraId="1A82EE75" w14:textId="77777777" w:rsidR="00E63A03" w:rsidRPr="00E63A03" w:rsidRDefault="00E63A03" w:rsidP="00A82869">
      <w:pPr>
        <w:jc w:val="both"/>
        <w:rPr>
          <w:rFonts w:ascii="Arial" w:hAnsi="Arial"/>
          <w:sz w:val="22"/>
        </w:rPr>
      </w:pPr>
      <w:r w:rsidRPr="00E63A03">
        <w:rPr>
          <w:rFonts w:ascii="Arial" w:hAnsi="Arial"/>
          <w:sz w:val="22"/>
        </w:rPr>
        <w:t>La experiencia permitirá establecer el progreso del usuario y participar en rankings.</w:t>
      </w:r>
    </w:p>
    <w:p w14:paraId="2C02CC6E" w14:textId="77777777" w:rsidR="00E63A03" w:rsidRPr="00E63A03" w:rsidRDefault="00E63A03" w:rsidP="00A82869">
      <w:pPr>
        <w:jc w:val="both"/>
        <w:rPr>
          <w:rFonts w:ascii="Arial" w:hAnsi="Arial"/>
          <w:sz w:val="22"/>
        </w:rPr>
      </w:pPr>
      <w:r w:rsidRPr="00E63A03">
        <w:rPr>
          <w:rFonts w:ascii="Arial" w:hAnsi="Arial"/>
          <w:sz w:val="22"/>
        </w:rPr>
        <w:t>El sistema de niveles permitirá que el aprendizaje tenga objetivos progresivos. Cada tres exámenes completados se producirá una subida de nivel.</w:t>
      </w:r>
    </w:p>
    <w:p w14:paraId="57699F5E" w14:textId="77777777" w:rsidR="001D5B21" w:rsidRDefault="001D5B21" w:rsidP="00A82869">
      <w:pPr>
        <w:jc w:val="both"/>
        <w:rPr>
          <w:rFonts w:ascii="Arial" w:hAnsi="Arial"/>
          <w:b/>
          <w:bCs/>
          <w:sz w:val="22"/>
        </w:rPr>
      </w:pPr>
      <w:r>
        <w:rPr>
          <w:rFonts w:ascii="Arial" w:hAnsi="Arial"/>
          <w:b/>
          <w:bCs/>
          <w:sz w:val="22"/>
        </w:rPr>
        <w:br w:type="page"/>
      </w:r>
    </w:p>
    <w:p w14:paraId="02696E35" w14:textId="4CAE57C3" w:rsidR="00E63A03" w:rsidRPr="00E63A03" w:rsidRDefault="00E63A03" w:rsidP="00A82869">
      <w:pPr>
        <w:jc w:val="both"/>
        <w:rPr>
          <w:rFonts w:ascii="Arial" w:hAnsi="Arial"/>
          <w:b/>
          <w:bCs/>
          <w:sz w:val="22"/>
        </w:rPr>
      </w:pPr>
      <w:r w:rsidRPr="00E63A03">
        <w:rPr>
          <w:rFonts w:ascii="Arial" w:hAnsi="Arial"/>
          <w:b/>
          <w:bCs/>
          <w:sz w:val="22"/>
        </w:rPr>
        <w:lastRenderedPageBreak/>
        <w:t>Rachas</w:t>
      </w:r>
    </w:p>
    <w:p w14:paraId="21B59D5B" w14:textId="77777777" w:rsidR="00E63A03" w:rsidRPr="00E63A03" w:rsidRDefault="00E63A03" w:rsidP="00A82869">
      <w:pPr>
        <w:jc w:val="both"/>
        <w:rPr>
          <w:rFonts w:ascii="Arial" w:hAnsi="Arial"/>
          <w:sz w:val="22"/>
        </w:rPr>
      </w:pPr>
      <w:r w:rsidRPr="00E63A03">
        <w:rPr>
          <w:rFonts w:ascii="Arial" w:hAnsi="Arial"/>
          <w:sz w:val="22"/>
        </w:rPr>
        <w:t>La aplicación tendrá dos tipos principales de rachas:</w:t>
      </w:r>
    </w:p>
    <w:p w14:paraId="4F626515" w14:textId="77777777" w:rsidR="00E63A03" w:rsidRPr="00E63A03" w:rsidRDefault="00E63A03" w:rsidP="00A82869">
      <w:pPr>
        <w:numPr>
          <w:ilvl w:val="0"/>
          <w:numId w:val="6"/>
        </w:numPr>
        <w:jc w:val="both"/>
        <w:rPr>
          <w:rFonts w:ascii="Arial" w:hAnsi="Arial"/>
          <w:sz w:val="22"/>
        </w:rPr>
      </w:pPr>
      <w:r w:rsidRPr="001D5B21">
        <w:rPr>
          <w:rFonts w:ascii="Arial" w:hAnsi="Arial"/>
          <w:sz w:val="22"/>
          <w:u w:val="single"/>
        </w:rPr>
        <w:t>Racha de días conectándose:</w:t>
      </w:r>
      <w:r w:rsidRPr="00E63A03">
        <w:rPr>
          <w:rFonts w:ascii="Arial" w:hAnsi="Arial"/>
          <w:sz w:val="22"/>
        </w:rPr>
        <w:t xml:space="preserve"> cantidad de días consecutivos en los que el usuario ingresa a la aplicación.</w:t>
      </w:r>
    </w:p>
    <w:p w14:paraId="0CCCA9E1" w14:textId="77777777" w:rsidR="00E63A03" w:rsidRPr="00E63A03" w:rsidRDefault="00E63A03" w:rsidP="00A82869">
      <w:pPr>
        <w:numPr>
          <w:ilvl w:val="0"/>
          <w:numId w:val="6"/>
        </w:numPr>
        <w:jc w:val="both"/>
        <w:rPr>
          <w:rFonts w:ascii="Arial" w:hAnsi="Arial"/>
          <w:sz w:val="22"/>
        </w:rPr>
      </w:pPr>
      <w:r w:rsidRPr="001D5B21">
        <w:rPr>
          <w:rFonts w:ascii="Arial" w:hAnsi="Arial"/>
          <w:sz w:val="22"/>
          <w:u w:val="single"/>
        </w:rPr>
        <w:t>Racha de respuestas correctas:</w:t>
      </w:r>
      <w:r w:rsidRPr="00E63A03">
        <w:rPr>
          <w:rFonts w:ascii="Arial" w:hAnsi="Arial"/>
          <w:sz w:val="22"/>
        </w:rPr>
        <w:t xml:space="preserve"> cantidad de respuestas correctas consecutivas.</w:t>
      </w:r>
    </w:p>
    <w:p w14:paraId="229DC8A6" w14:textId="77777777" w:rsidR="00E63A03" w:rsidRPr="00E63A03" w:rsidRDefault="00E63A03" w:rsidP="00A82869">
      <w:pPr>
        <w:jc w:val="both"/>
        <w:rPr>
          <w:rFonts w:ascii="Arial" w:hAnsi="Arial"/>
          <w:sz w:val="22"/>
        </w:rPr>
      </w:pPr>
      <w:r w:rsidRPr="00E63A03">
        <w:rPr>
          <w:rFonts w:ascii="Arial" w:hAnsi="Arial"/>
          <w:sz w:val="22"/>
        </w:rPr>
        <w:t>Las rachas podrán visualizarse desde el perfil del usuario.</w:t>
      </w:r>
    </w:p>
    <w:p w14:paraId="1A274CB8" w14:textId="77777777" w:rsidR="00E63A03" w:rsidRPr="00E63A03" w:rsidRDefault="00E63A03" w:rsidP="00A82869">
      <w:pPr>
        <w:jc w:val="both"/>
        <w:rPr>
          <w:rFonts w:ascii="Arial" w:hAnsi="Arial"/>
          <w:b/>
          <w:bCs/>
          <w:sz w:val="22"/>
        </w:rPr>
      </w:pPr>
      <w:r w:rsidRPr="00E63A03">
        <w:rPr>
          <w:rFonts w:ascii="Arial" w:hAnsi="Arial"/>
          <w:b/>
          <w:bCs/>
          <w:sz w:val="22"/>
        </w:rPr>
        <w:t>Rankings</w:t>
      </w:r>
    </w:p>
    <w:p w14:paraId="70B6DC19" w14:textId="77777777" w:rsidR="00E63A03" w:rsidRPr="00E63A03" w:rsidRDefault="00E63A03" w:rsidP="00A82869">
      <w:pPr>
        <w:jc w:val="both"/>
        <w:rPr>
          <w:rFonts w:ascii="Arial" w:hAnsi="Arial"/>
          <w:sz w:val="22"/>
        </w:rPr>
      </w:pPr>
      <w:r w:rsidRPr="00E63A03">
        <w:rPr>
          <w:rFonts w:ascii="Arial" w:hAnsi="Arial"/>
          <w:sz w:val="22"/>
        </w:rPr>
        <w:t>Habrá rankings para comparar el progreso de los usuarios.</w:t>
      </w:r>
    </w:p>
    <w:p w14:paraId="2612A7E9" w14:textId="274A0DD2" w:rsidR="00E63A03" w:rsidRPr="00E63A03" w:rsidRDefault="00E63A03" w:rsidP="00A82869">
      <w:pPr>
        <w:jc w:val="both"/>
        <w:rPr>
          <w:rFonts w:ascii="Arial" w:hAnsi="Arial"/>
          <w:sz w:val="22"/>
        </w:rPr>
      </w:pPr>
      <w:r w:rsidRPr="00E63A03">
        <w:rPr>
          <w:rFonts w:ascii="Arial" w:hAnsi="Arial"/>
          <w:sz w:val="22"/>
        </w:rPr>
        <w:t>Se contemplarán rankings de:</w:t>
      </w:r>
      <w:r w:rsidR="001D5B21">
        <w:rPr>
          <w:rFonts w:ascii="Arial" w:hAnsi="Arial"/>
          <w:sz w:val="22"/>
        </w:rPr>
        <w:t xml:space="preserve"> </w:t>
      </w:r>
      <w:r w:rsidRPr="00E63A03">
        <w:rPr>
          <w:rFonts w:ascii="Arial" w:hAnsi="Arial"/>
          <w:sz w:val="22"/>
        </w:rPr>
        <w:t>XP</w:t>
      </w:r>
      <w:r w:rsidR="001D5B21">
        <w:rPr>
          <w:rFonts w:ascii="Arial" w:hAnsi="Arial"/>
          <w:sz w:val="22"/>
        </w:rPr>
        <w:t>, r</w:t>
      </w:r>
      <w:r w:rsidRPr="00E63A03">
        <w:rPr>
          <w:rFonts w:ascii="Arial" w:hAnsi="Arial"/>
          <w:sz w:val="22"/>
        </w:rPr>
        <w:t>acha de días conectados.</w:t>
      </w:r>
      <w:r w:rsidR="001D5B21">
        <w:rPr>
          <w:rFonts w:ascii="Arial" w:hAnsi="Arial"/>
          <w:sz w:val="22"/>
        </w:rPr>
        <w:t>, r</w:t>
      </w:r>
      <w:r w:rsidRPr="00E63A03">
        <w:rPr>
          <w:rFonts w:ascii="Arial" w:hAnsi="Arial"/>
          <w:sz w:val="22"/>
        </w:rPr>
        <w:t>acha de respuestas correctas.</w:t>
      </w:r>
    </w:p>
    <w:p w14:paraId="517C88EE" w14:textId="6FFED15D" w:rsidR="00E63A03" w:rsidRPr="00E63A03" w:rsidRDefault="00E63A03" w:rsidP="00A82869">
      <w:pPr>
        <w:jc w:val="both"/>
        <w:rPr>
          <w:rFonts w:ascii="Arial" w:hAnsi="Arial"/>
          <w:sz w:val="22"/>
        </w:rPr>
      </w:pPr>
      <w:r w:rsidRPr="00E63A03">
        <w:rPr>
          <w:rFonts w:ascii="Arial" w:hAnsi="Arial"/>
          <w:sz w:val="22"/>
        </w:rPr>
        <w:t>Los rankings podrán consultarse en diferentes períodos:</w:t>
      </w:r>
      <w:r w:rsidR="001D5B21">
        <w:rPr>
          <w:rFonts w:ascii="Arial" w:hAnsi="Arial"/>
          <w:sz w:val="22"/>
        </w:rPr>
        <w:t xml:space="preserve"> d</w:t>
      </w:r>
      <w:r w:rsidRPr="00E63A03">
        <w:rPr>
          <w:rFonts w:ascii="Arial" w:hAnsi="Arial"/>
          <w:sz w:val="22"/>
        </w:rPr>
        <w:t>iario</w:t>
      </w:r>
      <w:r w:rsidR="001D5B21">
        <w:rPr>
          <w:rFonts w:ascii="Arial" w:hAnsi="Arial"/>
          <w:sz w:val="22"/>
        </w:rPr>
        <w:t>, s</w:t>
      </w:r>
      <w:r w:rsidRPr="00E63A03">
        <w:rPr>
          <w:rFonts w:ascii="Arial" w:hAnsi="Arial"/>
          <w:sz w:val="22"/>
        </w:rPr>
        <w:t>emanal</w:t>
      </w:r>
      <w:r w:rsidR="001D5B21">
        <w:rPr>
          <w:rFonts w:ascii="Arial" w:hAnsi="Arial"/>
          <w:sz w:val="22"/>
        </w:rPr>
        <w:t>, h</w:t>
      </w:r>
      <w:r w:rsidRPr="00E63A03">
        <w:rPr>
          <w:rFonts w:ascii="Arial" w:hAnsi="Arial"/>
          <w:sz w:val="22"/>
        </w:rPr>
        <w:t>istórico.</w:t>
      </w:r>
    </w:p>
    <w:p w14:paraId="319DE82E" w14:textId="77777777" w:rsidR="00E63A03" w:rsidRPr="00E63A03" w:rsidRDefault="00E63A03" w:rsidP="00A82869">
      <w:pPr>
        <w:jc w:val="both"/>
        <w:rPr>
          <w:rFonts w:ascii="Arial" w:hAnsi="Arial"/>
          <w:sz w:val="22"/>
        </w:rPr>
      </w:pPr>
      <w:r w:rsidRPr="00E63A03">
        <w:rPr>
          <w:rFonts w:ascii="Arial" w:hAnsi="Arial"/>
          <w:sz w:val="22"/>
        </w:rPr>
        <w:t>El ranking de XP tendrá además como criterio que los usuarios sean comparados con otras personas que se encuentren dentro de su mismo nivel.</w:t>
      </w:r>
    </w:p>
    <w:p w14:paraId="11E0FEC3" w14:textId="77777777" w:rsidR="00E63A03" w:rsidRPr="00E63A03" w:rsidRDefault="00E63A03" w:rsidP="00A82869">
      <w:pPr>
        <w:jc w:val="both"/>
        <w:rPr>
          <w:rFonts w:ascii="Arial" w:hAnsi="Arial"/>
          <w:b/>
          <w:bCs/>
          <w:sz w:val="22"/>
        </w:rPr>
      </w:pPr>
      <w:r w:rsidRPr="00E63A03">
        <w:rPr>
          <w:rFonts w:ascii="Arial" w:hAnsi="Arial"/>
          <w:b/>
          <w:bCs/>
          <w:sz w:val="22"/>
        </w:rPr>
        <w:t>Amigos</w:t>
      </w:r>
    </w:p>
    <w:p w14:paraId="7F9A2E57" w14:textId="77777777" w:rsidR="00E63A03" w:rsidRPr="00E63A03" w:rsidRDefault="00E63A03" w:rsidP="00A82869">
      <w:pPr>
        <w:jc w:val="both"/>
        <w:rPr>
          <w:rFonts w:ascii="Arial" w:hAnsi="Arial"/>
          <w:sz w:val="22"/>
        </w:rPr>
      </w:pPr>
      <w:r w:rsidRPr="00E63A03">
        <w:rPr>
          <w:rFonts w:ascii="Arial" w:hAnsi="Arial"/>
          <w:sz w:val="22"/>
        </w:rPr>
        <w:t>Los usuarios podrán agregar amigos y consultar información básica sobre su progreso, como nivel, XP y rachas.</w:t>
      </w:r>
    </w:p>
    <w:p w14:paraId="58F0C5F3" w14:textId="77777777" w:rsidR="00E63A03" w:rsidRPr="00E63A03" w:rsidRDefault="00E63A03" w:rsidP="00A82869">
      <w:pPr>
        <w:jc w:val="both"/>
        <w:rPr>
          <w:rFonts w:ascii="Arial" w:hAnsi="Arial"/>
          <w:sz w:val="22"/>
        </w:rPr>
      </w:pPr>
      <w:r w:rsidRPr="00E63A03">
        <w:rPr>
          <w:rFonts w:ascii="Arial" w:hAnsi="Arial"/>
          <w:sz w:val="22"/>
        </w:rPr>
        <w:t>Esto permitirá incorporar un componente social que motive a los usuarios a continuar aprendiendo y progresando.</w:t>
      </w:r>
    </w:p>
    <w:p w14:paraId="27E6EF58" w14:textId="77777777" w:rsidR="00E63A03" w:rsidRPr="00E63A03" w:rsidRDefault="00E63A03" w:rsidP="00A82869">
      <w:pPr>
        <w:jc w:val="both"/>
        <w:rPr>
          <w:rFonts w:ascii="Arial" w:hAnsi="Arial"/>
          <w:b/>
          <w:bCs/>
          <w:sz w:val="22"/>
        </w:rPr>
      </w:pPr>
      <w:r w:rsidRPr="00E63A03">
        <w:rPr>
          <w:rFonts w:ascii="Arial" w:hAnsi="Arial"/>
          <w:b/>
          <w:bCs/>
          <w:sz w:val="22"/>
        </w:rPr>
        <w:t>Perfil</w:t>
      </w:r>
    </w:p>
    <w:p w14:paraId="6178C44E" w14:textId="77777777" w:rsidR="00E63A03" w:rsidRPr="00E63A03" w:rsidRDefault="00E63A03" w:rsidP="00A82869">
      <w:pPr>
        <w:jc w:val="both"/>
        <w:rPr>
          <w:rFonts w:ascii="Arial" w:hAnsi="Arial"/>
          <w:sz w:val="22"/>
        </w:rPr>
      </w:pPr>
      <w:r w:rsidRPr="00E63A03">
        <w:rPr>
          <w:rFonts w:ascii="Arial" w:hAnsi="Arial"/>
          <w:sz w:val="22"/>
        </w:rPr>
        <w:t>Cada usuario tendrá un perfil donde podrá consultar información relacionada con su progreso.</w:t>
      </w:r>
    </w:p>
    <w:p w14:paraId="60C95E99" w14:textId="5485AA67" w:rsidR="00E63A03" w:rsidRPr="00E63A03" w:rsidRDefault="00E63A03" w:rsidP="00A82869">
      <w:pPr>
        <w:tabs>
          <w:tab w:val="num" w:pos="720"/>
        </w:tabs>
        <w:jc w:val="both"/>
        <w:rPr>
          <w:rFonts w:ascii="Arial" w:hAnsi="Arial"/>
          <w:sz w:val="22"/>
        </w:rPr>
      </w:pPr>
      <w:r w:rsidRPr="00E63A03">
        <w:rPr>
          <w:rFonts w:ascii="Arial" w:hAnsi="Arial"/>
          <w:sz w:val="22"/>
        </w:rPr>
        <w:t>Se podrá visualizar, entre otros datos:</w:t>
      </w:r>
      <w:r w:rsidR="001D5B21">
        <w:rPr>
          <w:rFonts w:ascii="Arial" w:hAnsi="Arial"/>
          <w:sz w:val="22"/>
        </w:rPr>
        <w:t xml:space="preserve"> n</w:t>
      </w:r>
      <w:r w:rsidRPr="00E63A03">
        <w:rPr>
          <w:rFonts w:ascii="Arial" w:hAnsi="Arial"/>
          <w:sz w:val="22"/>
        </w:rPr>
        <w:t>ombre o usuario</w:t>
      </w:r>
      <w:r w:rsidR="001D5B21">
        <w:rPr>
          <w:rFonts w:ascii="Arial" w:hAnsi="Arial"/>
          <w:sz w:val="22"/>
        </w:rPr>
        <w:t>, n</w:t>
      </w:r>
      <w:r w:rsidRPr="00E63A03">
        <w:rPr>
          <w:rFonts w:ascii="Arial" w:hAnsi="Arial"/>
          <w:sz w:val="22"/>
        </w:rPr>
        <w:t>ivel</w:t>
      </w:r>
      <w:r w:rsidR="006D6BA8">
        <w:rPr>
          <w:rFonts w:ascii="Arial" w:hAnsi="Arial"/>
          <w:sz w:val="22"/>
        </w:rPr>
        <w:t xml:space="preserve">, </w:t>
      </w:r>
      <w:r w:rsidRPr="00E63A03">
        <w:rPr>
          <w:rFonts w:ascii="Arial" w:hAnsi="Arial"/>
          <w:sz w:val="22"/>
        </w:rPr>
        <w:t>XP</w:t>
      </w:r>
      <w:r w:rsidR="006D6BA8">
        <w:rPr>
          <w:rFonts w:ascii="Arial" w:hAnsi="Arial"/>
          <w:sz w:val="22"/>
        </w:rPr>
        <w:t>, r</w:t>
      </w:r>
      <w:r w:rsidRPr="00E63A03">
        <w:rPr>
          <w:rFonts w:ascii="Arial" w:hAnsi="Arial"/>
          <w:sz w:val="22"/>
        </w:rPr>
        <w:t>acha de días</w:t>
      </w:r>
      <w:r w:rsidR="006D6BA8">
        <w:rPr>
          <w:rFonts w:ascii="Arial" w:hAnsi="Arial"/>
          <w:sz w:val="22"/>
        </w:rPr>
        <w:t>, r</w:t>
      </w:r>
      <w:r w:rsidRPr="00E63A03">
        <w:rPr>
          <w:rFonts w:ascii="Arial" w:hAnsi="Arial"/>
          <w:sz w:val="22"/>
        </w:rPr>
        <w:t>acha de respuestas correctas</w:t>
      </w:r>
      <w:r w:rsidR="006D6BA8">
        <w:rPr>
          <w:rFonts w:ascii="Arial" w:hAnsi="Arial"/>
          <w:sz w:val="22"/>
        </w:rPr>
        <w:t>, p</w:t>
      </w:r>
      <w:r w:rsidRPr="00E63A03">
        <w:rPr>
          <w:rFonts w:ascii="Arial" w:hAnsi="Arial"/>
          <w:sz w:val="22"/>
        </w:rPr>
        <w:t>rogreso en los cursos</w:t>
      </w:r>
      <w:r w:rsidR="006D6BA8">
        <w:rPr>
          <w:rFonts w:ascii="Arial" w:hAnsi="Arial"/>
          <w:sz w:val="22"/>
        </w:rPr>
        <w:t>, e</w:t>
      </w:r>
      <w:r w:rsidRPr="00E63A03">
        <w:rPr>
          <w:rFonts w:ascii="Arial" w:hAnsi="Arial"/>
          <w:sz w:val="22"/>
        </w:rPr>
        <w:t>stadísticas</w:t>
      </w:r>
      <w:r w:rsidR="006D6BA8">
        <w:rPr>
          <w:rFonts w:ascii="Arial" w:hAnsi="Arial"/>
          <w:sz w:val="22"/>
        </w:rPr>
        <w:t>, l</w:t>
      </w:r>
      <w:r w:rsidRPr="00E63A03">
        <w:rPr>
          <w:rFonts w:ascii="Arial" w:hAnsi="Arial"/>
          <w:sz w:val="22"/>
        </w:rPr>
        <w:t>ogros.</w:t>
      </w:r>
    </w:p>
    <w:p w14:paraId="283F01A7" w14:textId="77777777" w:rsidR="00E63A03" w:rsidRPr="00E63A03" w:rsidRDefault="00E63A03" w:rsidP="00A82869">
      <w:pPr>
        <w:jc w:val="both"/>
        <w:rPr>
          <w:rFonts w:ascii="Arial" w:hAnsi="Arial"/>
          <w:b/>
          <w:bCs/>
          <w:sz w:val="22"/>
        </w:rPr>
      </w:pPr>
      <w:r w:rsidRPr="00E63A03">
        <w:rPr>
          <w:rFonts w:ascii="Arial" w:hAnsi="Arial"/>
          <w:b/>
          <w:bCs/>
          <w:sz w:val="22"/>
        </w:rPr>
        <w:t>Logros</w:t>
      </w:r>
    </w:p>
    <w:p w14:paraId="142F36FE" w14:textId="77777777" w:rsidR="00E63A03" w:rsidRPr="00E63A03" w:rsidRDefault="00E63A03" w:rsidP="00A82869">
      <w:pPr>
        <w:jc w:val="both"/>
        <w:rPr>
          <w:rFonts w:ascii="Arial" w:hAnsi="Arial"/>
          <w:sz w:val="22"/>
        </w:rPr>
      </w:pPr>
      <w:r w:rsidRPr="00E63A03">
        <w:rPr>
          <w:rFonts w:ascii="Arial" w:hAnsi="Arial"/>
          <w:sz w:val="22"/>
        </w:rPr>
        <w:t>La aplicación podrá incluir logros relacionados con diferentes objetivos, como mantener una determinada cantidad de días de racha, completar clases, aprobar exámenes o alcanzar determinados niveles.</w:t>
      </w:r>
    </w:p>
    <w:p w14:paraId="725D6126" w14:textId="77777777" w:rsidR="00E63A03" w:rsidRDefault="00E63A03" w:rsidP="00A82869">
      <w:pPr>
        <w:jc w:val="both"/>
        <w:rPr>
          <w:rFonts w:ascii="Arial" w:hAnsi="Arial"/>
          <w:sz w:val="22"/>
        </w:rPr>
      </w:pPr>
      <w:r w:rsidRPr="00E63A03">
        <w:rPr>
          <w:rFonts w:ascii="Arial" w:hAnsi="Arial"/>
          <w:sz w:val="22"/>
        </w:rPr>
        <w:t>Estos logros funcionarán como una recompensa adicional y permitirán mostrar el progreso del usuario.</w:t>
      </w:r>
    </w:p>
    <w:p w14:paraId="52D9AA9D" w14:textId="77777777" w:rsidR="00EB2400" w:rsidRPr="00EB2400" w:rsidRDefault="00EB2400" w:rsidP="00A82869">
      <w:pPr>
        <w:jc w:val="both"/>
        <w:rPr>
          <w:rFonts w:ascii="Arial" w:hAnsi="Arial"/>
          <w:b/>
          <w:bCs/>
          <w:sz w:val="22"/>
        </w:rPr>
      </w:pPr>
      <w:r w:rsidRPr="00EB2400">
        <w:rPr>
          <w:rFonts w:ascii="Arial" w:hAnsi="Arial"/>
          <w:b/>
          <w:bCs/>
          <w:sz w:val="22"/>
        </w:rPr>
        <w:t>Componentes reutilizables</w:t>
      </w:r>
    </w:p>
    <w:p w14:paraId="03732A5F" w14:textId="77777777" w:rsidR="00EB2400" w:rsidRPr="00EB2400" w:rsidRDefault="00EB2400" w:rsidP="00A82869">
      <w:pPr>
        <w:jc w:val="both"/>
        <w:rPr>
          <w:rFonts w:ascii="Arial" w:hAnsi="Arial"/>
          <w:sz w:val="22"/>
        </w:rPr>
      </w:pPr>
      <w:r w:rsidRPr="00EB2400">
        <w:rPr>
          <w:rFonts w:ascii="Arial" w:hAnsi="Arial"/>
          <w:sz w:val="22"/>
        </w:rPr>
        <w:t>Para evitar repetir código y facilitar el mantenimiento de la aplicación, se utilizaron componentes reutilizables.</w:t>
      </w:r>
    </w:p>
    <w:p w14:paraId="742D301D" w14:textId="77777777" w:rsidR="00EB2400" w:rsidRPr="00EB2400" w:rsidRDefault="00EB2400" w:rsidP="00A82869">
      <w:pPr>
        <w:jc w:val="both"/>
        <w:rPr>
          <w:rFonts w:ascii="Arial" w:hAnsi="Arial"/>
          <w:sz w:val="22"/>
        </w:rPr>
      </w:pPr>
      <w:r w:rsidRPr="00EB2400">
        <w:rPr>
          <w:rFonts w:ascii="Arial" w:hAnsi="Arial"/>
          <w:sz w:val="22"/>
        </w:rPr>
        <w:lastRenderedPageBreak/>
        <w:t xml:space="preserve">Los cursos se representan mediante el componente </w:t>
      </w:r>
      <w:proofErr w:type="spellStart"/>
      <w:r w:rsidRPr="00EB2400">
        <w:rPr>
          <w:rFonts w:ascii="Arial" w:hAnsi="Arial"/>
          <w:sz w:val="22"/>
        </w:rPr>
        <w:t>CourseCard</w:t>
      </w:r>
      <w:proofErr w:type="spellEnd"/>
      <w:r w:rsidRPr="00EB2400">
        <w:rPr>
          <w:rFonts w:ascii="Arial" w:hAnsi="Arial"/>
          <w:sz w:val="22"/>
        </w:rPr>
        <w:t>, que recibe la información correspondiente al curso y permite mostrar de forma uniforme su nombre, descripción, estado, progreso y representación visual.</w:t>
      </w:r>
    </w:p>
    <w:p w14:paraId="049BABD2" w14:textId="77777777" w:rsidR="00EB2400" w:rsidRPr="00EB2400" w:rsidRDefault="00EB2400" w:rsidP="00A82869">
      <w:pPr>
        <w:jc w:val="both"/>
        <w:rPr>
          <w:rFonts w:ascii="Arial" w:hAnsi="Arial"/>
          <w:sz w:val="22"/>
        </w:rPr>
      </w:pPr>
      <w:r w:rsidRPr="00EB2400">
        <w:rPr>
          <w:rFonts w:ascii="Arial" w:hAnsi="Arial"/>
          <w:sz w:val="22"/>
        </w:rPr>
        <w:t xml:space="preserve">De manera similar, las unidades se representan mediante </w:t>
      </w:r>
      <w:proofErr w:type="spellStart"/>
      <w:r w:rsidRPr="00EB2400">
        <w:rPr>
          <w:rFonts w:ascii="Arial" w:hAnsi="Arial"/>
          <w:sz w:val="22"/>
        </w:rPr>
        <w:t>UnitCard</w:t>
      </w:r>
      <w:proofErr w:type="spellEnd"/>
      <w:r w:rsidRPr="00EB2400">
        <w:rPr>
          <w:rFonts w:ascii="Arial" w:hAnsi="Arial"/>
          <w:sz w:val="22"/>
        </w:rPr>
        <w:t>, que recibe los datos de cada unidad y muestra su título, descripción, estado y progreso.</w:t>
      </w:r>
    </w:p>
    <w:p w14:paraId="631B3E53" w14:textId="77777777" w:rsidR="00EB2400" w:rsidRPr="00EB2400" w:rsidRDefault="00EB2400" w:rsidP="00A82869">
      <w:pPr>
        <w:jc w:val="both"/>
        <w:rPr>
          <w:rFonts w:ascii="Arial" w:hAnsi="Arial"/>
          <w:sz w:val="22"/>
        </w:rPr>
      </w:pPr>
      <w:r w:rsidRPr="00EB2400">
        <w:rPr>
          <w:rFonts w:ascii="Arial" w:hAnsi="Arial"/>
          <w:sz w:val="22"/>
        </w:rPr>
        <w:t xml:space="preserve">También se desarrollaron otros componentes reutilizables, como </w:t>
      </w:r>
      <w:proofErr w:type="spellStart"/>
      <w:r w:rsidRPr="00EB2400">
        <w:rPr>
          <w:rFonts w:ascii="Arial" w:hAnsi="Arial"/>
          <w:sz w:val="22"/>
        </w:rPr>
        <w:t>KodigoGhost</w:t>
      </w:r>
      <w:proofErr w:type="spellEnd"/>
      <w:r w:rsidRPr="00EB2400">
        <w:rPr>
          <w:rFonts w:ascii="Arial" w:hAnsi="Arial"/>
          <w:sz w:val="22"/>
        </w:rPr>
        <w:t xml:space="preserve">, </w:t>
      </w:r>
      <w:proofErr w:type="spellStart"/>
      <w:r w:rsidRPr="00EB2400">
        <w:rPr>
          <w:rFonts w:ascii="Arial" w:hAnsi="Arial"/>
          <w:sz w:val="22"/>
        </w:rPr>
        <w:t>GhostBubble</w:t>
      </w:r>
      <w:proofErr w:type="spellEnd"/>
      <w:r w:rsidRPr="00EB2400">
        <w:rPr>
          <w:rFonts w:ascii="Arial" w:hAnsi="Arial"/>
          <w:sz w:val="22"/>
        </w:rPr>
        <w:t xml:space="preserve">, </w:t>
      </w:r>
      <w:proofErr w:type="spellStart"/>
      <w:r w:rsidRPr="00EB2400">
        <w:rPr>
          <w:rFonts w:ascii="Arial" w:hAnsi="Arial"/>
          <w:sz w:val="22"/>
        </w:rPr>
        <w:t>CourseLogo</w:t>
      </w:r>
      <w:proofErr w:type="spellEnd"/>
      <w:r w:rsidRPr="00EB2400">
        <w:rPr>
          <w:rFonts w:ascii="Arial" w:hAnsi="Arial"/>
          <w:sz w:val="22"/>
        </w:rPr>
        <w:t xml:space="preserve">, </w:t>
      </w:r>
      <w:proofErr w:type="spellStart"/>
      <w:r w:rsidRPr="00EB2400">
        <w:rPr>
          <w:rFonts w:ascii="Arial" w:hAnsi="Arial"/>
          <w:sz w:val="22"/>
        </w:rPr>
        <w:t>ActivityRunner</w:t>
      </w:r>
      <w:proofErr w:type="spellEnd"/>
      <w:r w:rsidRPr="00EB2400">
        <w:rPr>
          <w:rFonts w:ascii="Arial" w:hAnsi="Arial"/>
          <w:sz w:val="22"/>
        </w:rPr>
        <w:t xml:space="preserve">, </w:t>
      </w:r>
      <w:proofErr w:type="spellStart"/>
      <w:r w:rsidRPr="00EB2400">
        <w:rPr>
          <w:rFonts w:ascii="Arial" w:hAnsi="Arial"/>
          <w:sz w:val="22"/>
        </w:rPr>
        <w:t>CodeBlock</w:t>
      </w:r>
      <w:proofErr w:type="spellEnd"/>
      <w:r w:rsidRPr="00EB2400">
        <w:rPr>
          <w:rFonts w:ascii="Arial" w:hAnsi="Arial"/>
          <w:sz w:val="22"/>
        </w:rPr>
        <w:t xml:space="preserve">, </w:t>
      </w:r>
      <w:proofErr w:type="spellStart"/>
      <w:r w:rsidRPr="00EB2400">
        <w:rPr>
          <w:rFonts w:ascii="Arial" w:hAnsi="Arial"/>
          <w:sz w:val="22"/>
        </w:rPr>
        <w:t>AppHeader</w:t>
      </w:r>
      <w:proofErr w:type="spellEnd"/>
      <w:r w:rsidRPr="00EB2400">
        <w:rPr>
          <w:rFonts w:ascii="Arial" w:hAnsi="Arial"/>
          <w:sz w:val="22"/>
        </w:rPr>
        <w:t xml:space="preserve"> y </w:t>
      </w:r>
      <w:proofErr w:type="spellStart"/>
      <w:r w:rsidRPr="00EB2400">
        <w:rPr>
          <w:rFonts w:ascii="Arial" w:hAnsi="Arial"/>
          <w:sz w:val="22"/>
        </w:rPr>
        <w:t>BottomNav</w:t>
      </w:r>
      <w:proofErr w:type="spellEnd"/>
      <w:r w:rsidRPr="00EB2400">
        <w:rPr>
          <w:rFonts w:ascii="Arial" w:hAnsi="Arial"/>
          <w:sz w:val="22"/>
        </w:rPr>
        <w:t>.</w:t>
      </w:r>
    </w:p>
    <w:p w14:paraId="458C3428" w14:textId="01C1CEF9" w:rsidR="00A03D59" w:rsidRPr="00EB2400" w:rsidRDefault="00EB2400" w:rsidP="00A82869">
      <w:pPr>
        <w:jc w:val="both"/>
        <w:rPr>
          <w:rFonts w:ascii="Arial" w:hAnsi="Arial"/>
          <w:sz w:val="22"/>
        </w:rPr>
      </w:pPr>
      <w:r w:rsidRPr="00EB2400">
        <w:rPr>
          <w:rFonts w:ascii="Arial" w:hAnsi="Arial"/>
          <w:sz w:val="22"/>
        </w:rPr>
        <w:t>Esta organización permite reutilizar los mismos componentes en diferentes partes de la aplicación y mantener una apariencia consistente. Además, si en el futuro se modifica el diseño de un componente, el cambio puede aplicarse a todas las instancias que lo utilizan.</w:t>
      </w:r>
    </w:p>
    <w:p w14:paraId="276B1628" w14:textId="77777777" w:rsidR="009C58DD" w:rsidRPr="00A82869" w:rsidRDefault="009C58DD" w:rsidP="00A82869">
      <w:pPr>
        <w:jc w:val="both"/>
        <w:rPr>
          <w:rFonts w:ascii="Arial" w:hAnsi="Arial"/>
          <w:b/>
          <w:bCs/>
          <w:sz w:val="22"/>
        </w:rPr>
      </w:pPr>
      <w:r w:rsidRPr="00A82869">
        <w:rPr>
          <w:rFonts w:ascii="Arial" w:hAnsi="Arial"/>
          <w:b/>
          <w:bCs/>
          <w:sz w:val="22"/>
        </w:rPr>
        <w:t>Estructura de datos</w:t>
      </w:r>
    </w:p>
    <w:p w14:paraId="523DC283" w14:textId="77777777" w:rsidR="009C58DD" w:rsidRPr="009C58DD" w:rsidRDefault="009C58DD" w:rsidP="00A82869">
      <w:pPr>
        <w:jc w:val="both"/>
        <w:rPr>
          <w:rFonts w:ascii="Arial" w:hAnsi="Arial"/>
          <w:sz w:val="22"/>
        </w:rPr>
      </w:pPr>
      <w:r w:rsidRPr="009C58DD">
        <w:rPr>
          <w:rFonts w:ascii="Arial" w:hAnsi="Arial"/>
          <w:sz w:val="22"/>
        </w:rPr>
        <w:t xml:space="preserve">La información de la aplicación se organizó separando los datos de la interfaz. Los cursos, unidades, lecciones y actividades se encuentran definidos en estructuras independientes dentro de </w:t>
      </w:r>
      <w:proofErr w:type="spellStart"/>
      <w:r w:rsidRPr="009C58DD">
        <w:rPr>
          <w:rFonts w:ascii="Arial" w:hAnsi="Arial"/>
          <w:sz w:val="22"/>
        </w:rPr>
        <w:t>src</w:t>
      </w:r>
      <w:proofErr w:type="spellEnd"/>
      <w:r w:rsidRPr="009C58DD">
        <w:rPr>
          <w:rFonts w:ascii="Arial" w:hAnsi="Arial"/>
          <w:sz w:val="22"/>
        </w:rPr>
        <w:t>/data/.</w:t>
      </w:r>
    </w:p>
    <w:p w14:paraId="265C0E75" w14:textId="77777777" w:rsidR="009C58DD" w:rsidRPr="009C58DD" w:rsidRDefault="009C58DD" w:rsidP="00A82869">
      <w:pPr>
        <w:jc w:val="both"/>
        <w:rPr>
          <w:rFonts w:ascii="Arial" w:hAnsi="Arial"/>
          <w:sz w:val="22"/>
        </w:rPr>
      </w:pPr>
      <w:r w:rsidRPr="009C58DD">
        <w:rPr>
          <w:rFonts w:ascii="Arial" w:hAnsi="Arial"/>
          <w:sz w:val="22"/>
        </w:rPr>
        <w:t>Los cursos contienen información como nombre, descripción, estado, progreso y referencia a su recurso visual. Las unidades contienen su título, descripción, estado y las lecciones que pertenecen a ellas.</w:t>
      </w:r>
    </w:p>
    <w:p w14:paraId="34A36370" w14:textId="77777777" w:rsidR="009C58DD" w:rsidRPr="009C58DD" w:rsidRDefault="009C58DD" w:rsidP="00A82869">
      <w:pPr>
        <w:jc w:val="both"/>
        <w:rPr>
          <w:rFonts w:ascii="Arial" w:hAnsi="Arial"/>
          <w:sz w:val="22"/>
        </w:rPr>
      </w:pPr>
      <w:r w:rsidRPr="009C58DD">
        <w:rPr>
          <w:rFonts w:ascii="Arial" w:hAnsi="Arial"/>
          <w:sz w:val="22"/>
        </w:rPr>
        <w:t>Las actividades cuentan con información relacionada con su tipo, consigna, opciones cuando son necesarias y los datos utilizados para comprobar la respuesta.</w:t>
      </w:r>
    </w:p>
    <w:p w14:paraId="1FBB6FDC" w14:textId="544BAF09" w:rsidR="008C5F38" w:rsidRDefault="009C58DD" w:rsidP="00A82869">
      <w:pPr>
        <w:jc w:val="both"/>
        <w:rPr>
          <w:rFonts w:ascii="Arial" w:hAnsi="Arial"/>
          <w:sz w:val="22"/>
        </w:rPr>
      </w:pPr>
      <w:r w:rsidRPr="009C58DD">
        <w:rPr>
          <w:rFonts w:ascii="Arial" w:hAnsi="Arial"/>
          <w:sz w:val="22"/>
        </w:rPr>
        <w:t>Esta separación evita colocar toda la información directamente dentro de las plantillas de Vue y permite reutilizar los mismos componentes con diferentes datos.</w:t>
      </w:r>
    </w:p>
    <w:p w14:paraId="074E7EE4" w14:textId="77777777" w:rsidR="0094518E" w:rsidRDefault="0094518E" w:rsidP="00A82869">
      <w:pPr>
        <w:jc w:val="both"/>
        <w:rPr>
          <w:rFonts w:ascii="Arial" w:hAnsi="Arial"/>
          <w:b/>
          <w:bCs/>
          <w:szCs w:val="28"/>
        </w:rPr>
      </w:pPr>
      <w:r>
        <w:rPr>
          <w:rFonts w:ascii="Arial" w:hAnsi="Arial"/>
          <w:b/>
          <w:bCs/>
          <w:szCs w:val="28"/>
        </w:rPr>
        <w:br w:type="page"/>
      </w:r>
    </w:p>
    <w:p w14:paraId="2CC402D4" w14:textId="01B7E811" w:rsidR="0094518E" w:rsidRPr="0094518E" w:rsidRDefault="0094518E" w:rsidP="00A82869">
      <w:pPr>
        <w:jc w:val="center"/>
        <w:rPr>
          <w:rFonts w:ascii="Arial" w:hAnsi="Arial"/>
          <w:sz w:val="22"/>
        </w:rPr>
      </w:pPr>
      <w:r w:rsidRPr="0094518E">
        <w:rPr>
          <w:rFonts w:ascii="Arial" w:hAnsi="Arial"/>
          <w:b/>
          <w:bCs/>
          <w:szCs w:val="28"/>
        </w:rPr>
        <w:lastRenderedPageBreak/>
        <w:t>Base de datos</w:t>
      </w:r>
    </w:p>
    <w:p w14:paraId="76AD454C" w14:textId="77777777" w:rsidR="0094518E" w:rsidRPr="0094518E" w:rsidRDefault="0094518E" w:rsidP="00A82869">
      <w:pPr>
        <w:jc w:val="both"/>
        <w:rPr>
          <w:rFonts w:ascii="Arial" w:hAnsi="Arial"/>
          <w:sz w:val="22"/>
        </w:rPr>
      </w:pPr>
      <w:r w:rsidRPr="0094518E">
        <w:rPr>
          <w:rFonts w:ascii="Arial" w:hAnsi="Arial"/>
          <w:sz w:val="22"/>
        </w:rPr>
        <w:t xml:space="preserve">La aplicación utiliza una base de datos relacional alojada en </w:t>
      </w:r>
      <w:proofErr w:type="spellStart"/>
      <w:r w:rsidRPr="0094518E">
        <w:rPr>
          <w:rFonts w:ascii="Arial" w:hAnsi="Arial"/>
          <w:sz w:val="22"/>
        </w:rPr>
        <w:t>Supabase</w:t>
      </w:r>
      <w:proofErr w:type="spellEnd"/>
      <w:r w:rsidRPr="0094518E">
        <w:rPr>
          <w:rFonts w:ascii="Arial" w:hAnsi="Arial"/>
          <w:sz w:val="22"/>
        </w:rPr>
        <w:t xml:space="preserve"> para almacenar los contenidos de aprendizaje. Su objetivo es reemplazar los datos de prueba que anteriormente se encontraban definidos directamente en archivos del proyecto y permitir que los cursos, unidades, lecciones y actividades sean administrados de forma centralizada.</w:t>
      </w:r>
    </w:p>
    <w:p w14:paraId="70485CFB" w14:textId="77777777" w:rsidR="0094518E" w:rsidRPr="0094518E" w:rsidRDefault="0094518E" w:rsidP="00A82869">
      <w:pPr>
        <w:jc w:val="both"/>
        <w:rPr>
          <w:rFonts w:ascii="Arial" w:hAnsi="Arial"/>
          <w:sz w:val="22"/>
        </w:rPr>
      </w:pPr>
      <w:r w:rsidRPr="0094518E">
        <w:rPr>
          <w:rFonts w:ascii="Arial" w:hAnsi="Arial"/>
          <w:sz w:val="22"/>
        </w:rPr>
        <w:t xml:space="preserve">El proyecto de </w:t>
      </w:r>
      <w:proofErr w:type="spellStart"/>
      <w:r w:rsidRPr="0094518E">
        <w:rPr>
          <w:rFonts w:ascii="Arial" w:hAnsi="Arial"/>
          <w:sz w:val="22"/>
        </w:rPr>
        <w:t>Supabase</w:t>
      </w:r>
      <w:proofErr w:type="spellEnd"/>
      <w:r w:rsidRPr="0094518E">
        <w:rPr>
          <w:rFonts w:ascii="Arial" w:hAnsi="Arial"/>
          <w:sz w:val="22"/>
        </w:rPr>
        <w:t xml:space="preserve"> utilizado se denomina </w:t>
      </w:r>
      <w:proofErr w:type="spellStart"/>
      <w:r w:rsidRPr="0094518E">
        <w:rPr>
          <w:rFonts w:ascii="Arial" w:hAnsi="Arial"/>
          <w:sz w:val="22"/>
        </w:rPr>
        <w:t>KodiGo</w:t>
      </w:r>
      <w:proofErr w:type="spellEnd"/>
      <w:r w:rsidRPr="0094518E">
        <w:rPr>
          <w:rFonts w:ascii="Arial" w:hAnsi="Arial"/>
          <w:sz w:val="22"/>
        </w:rPr>
        <w:t>. La base de datos se encuentra organizada mediante tablas relacionadas entre sí, utilizando identificadores y claves foráneas para mantener la relación entre los contenidos y evitar almacenar información repetida.</w:t>
      </w:r>
    </w:p>
    <w:p w14:paraId="23240A70" w14:textId="77777777" w:rsidR="0094518E" w:rsidRPr="0094518E" w:rsidRDefault="0094518E" w:rsidP="00A82869">
      <w:pPr>
        <w:jc w:val="both"/>
        <w:rPr>
          <w:rFonts w:ascii="Arial" w:hAnsi="Arial"/>
          <w:sz w:val="22"/>
        </w:rPr>
      </w:pPr>
      <w:r w:rsidRPr="0094518E">
        <w:rPr>
          <w:rFonts w:ascii="Arial" w:hAnsi="Arial"/>
          <w:sz w:val="22"/>
        </w:rPr>
        <w:t>La información se organiza principalmente en:</w:t>
      </w:r>
    </w:p>
    <w:p w14:paraId="38B12AE7" w14:textId="77777777" w:rsidR="0094518E" w:rsidRPr="0094518E" w:rsidRDefault="0094518E" w:rsidP="00A82869">
      <w:pPr>
        <w:numPr>
          <w:ilvl w:val="0"/>
          <w:numId w:val="16"/>
        </w:numPr>
        <w:jc w:val="both"/>
        <w:rPr>
          <w:rFonts w:ascii="Arial" w:hAnsi="Arial"/>
          <w:sz w:val="22"/>
        </w:rPr>
      </w:pPr>
      <w:r w:rsidRPr="0094518E">
        <w:rPr>
          <w:rFonts w:ascii="Arial" w:hAnsi="Arial"/>
          <w:sz w:val="22"/>
        </w:rPr>
        <w:t>Cursos: contienen los datos generales de cada lenguaje o tecnología disponible.</w:t>
      </w:r>
    </w:p>
    <w:p w14:paraId="7FC7ACF1" w14:textId="77777777" w:rsidR="0094518E" w:rsidRPr="0094518E" w:rsidRDefault="0094518E" w:rsidP="00A82869">
      <w:pPr>
        <w:numPr>
          <w:ilvl w:val="0"/>
          <w:numId w:val="16"/>
        </w:numPr>
        <w:jc w:val="both"/>
        <w:rPr>
          <w:rFonts w:ascii="Arial" w:hAnsi="Arial"/>
          <w:sz w:val="22"/>
        </w:rPr>
      </w:pPr>
      <w:r w:rsidRPr="0094518E">
        <w:rPr>
          <w:rFonts w:ascii="Arial" w:hAnsi="Arial"/>
          <w:sz w:val="22"/>
        </w:rPr>
        <w:t>Unidades: pertenecen a un curso y representan una sección dentro del recorrido de aprendizaje.</w:t>
      </w:r>
    </w:p>
    <w:p w14:paraId="2A428F44" w14:textId="77777777" w:rsidR="0094518E" w:rsidRPr="0094518E" w:rsidRDefault="0094518E" w:rsidP="00A82869">
      <w:pPr>
        <w:numPr>
          <w:ilvl w:val="0"/>
          <w:numId w:val="16"/>
        </w:numPr>
        <w:jc w:val="both"/>
        <w:rPr>
          <w:rFonts w:ascii="Arial" w:hAnsi="Arial"/>
          <w:sz w:val="22"/>
        </w:rPr>
      </w:pPr>
      <w:r w:rsidRPr="0094518E">
        <w:rPr>
          <w:rFonts w:ascii="Arial" w:hAnsi="Arial"/>
          <w:sz w:val="22"/>
        </w:rPr>
        <w:t>Lecciones: pertenecen a una unidad y contienen los temas que debe aprender el usuario.</w:t>
      </w:r>
    </w:p>
    <w:p w14:paraId="567EE4F7" w14:textId="77777777" w:rsidR="0094518E" w:rsidRPr="0094518E" w:rsidRDefault="0094518E" w:rsidP="00A82869">
      <w:pPr>
        <w:numPr>
          <w:ilvl w:val="0"/>
          <w:numId w:val="16"/>
        </w:numPr>
        <w:jc w:val="both"/>
        <w:rPr>
          <w:rFonts w:ascii="Arial" w:hAnsi="Arial"/>
          <w:sz w:val="22"/>
        </w:rPr>
      </w:pPr>
      <w:r w:rsidRPr="0094518E">
        <w:rPr>
          <w:rFonts w:ascii="Arial" w:hAnsi="Arial"/>
          <w:sz w:val="22"/>
        </w:rPr>
        <w:t>Preguntas: pertenecen a una lección y representan las actividades que debe resolver el usuario.</w:t>
      </w:r>
    </w:p>
    <w:p w14:paraId="5D22B996" w14:textId="77777777" w:rsidR="0094518E" w:rsidRPr="0094518E" w:rsidRDefault="0094518E" w:rsidP="00A82869">
      <w:pPr>
        <w:numPr>
          <w:ilvl w:val="0"/>
          <w:numId w:val="16"/>
        </w:numPr>
        <w:jc w:val="both"/>
        <w:rPr>
          <w:rFonts w:ascii="Arial" w:hAnsi="Arial"/>
          <w:sz w:val="22"/>
        </w:rPr>
      </w:pPr>
      <w:r w:rsidRPr="0094518E">
        <w:rPr>
          <w:rFonts w:ascii="Arial" w:hAnsi="Arial"/>
          <w:sz w:val="22"/>
        </w:rPr>
        <w:t>Opciones de respuesta: pertenecen a una pregunta y representan las posibles respuestas disponibles.</w:t>
      </w:r>
    </w:p>
    <w:p w14:paraId="183691E0" w14:textId="77777777" w:rsidR="0094518E" w:rsidRPr="0094518E" w:rsidRDefault="0094518E" w:rsidP="00A82869">
      <w:pPr>
        <w:numPr>
          <w:ilvl w:val="0"/>
          <w:numId w:val="16"/>
        </w:numPr>
        <w:jc w:val="both"/>
        <w:rPr>
          <w:rFonts w:ascii="Arial" w:hAnsi="Arial"/>
          <w:sz w:val="22"/>
        </w:rPr>
      </w:pPr>
      <w:r w:rsidRPr="0094518E">
        <w:rPr>
          <w:rFonts w:ascii="Arial" w:hAnsi="Arial"/>
          <w:sz w:val="22"/>
        </w:rPr>
        <w:t>Soluciones y explicaciones: contienen la información necesaria para determinar si una respuesta es correcta y explicar el resultado al usuario.</w:t>
      </w:r>
    </w:p>
    <w:p w14:paraId="008704D0" w14:textId="77777777" w:rsidR="0094518E" w:rsidRPr="0094518E" w:rsidRDefault="0094518E" w:rsidP="00A82869">
      <w:pPr>
        <w:jc w:val="both"/>
        <w:rPr>
          <w:rFonts w:ascii="Arial" w:hAnsi="Arial"/>
          <w:sz w:val="22"/>
        </w:rPr>
      </w:pPr>
      <w:r w:rsidRPr="0094518E">
        <w:rPr>
          <w:rFonts w:ascii="Arial" w:hAnsi="Arial"/>
          <w:sz w:val="22"/>
        </w:rPr>
        <w:t>Las relaciones entre estas entidades permiten mantener una estructura organizada. Un curso puede contener varias unidades, una unidad puede contener varias lecciones, una lección puede contener varias preguntas y una pregunta puede tener varias opciones de respuesta.</w:t>
      </w:r>
    </w:p>
    <w:p w14:paraId="56D04926" w14:textId="77777777" w:rsidR="0094518E" w:rsidRPr="0094518E" w:rsidRDefault="0094518E" w:rsidP="00A82869">
      <w:pPr>
        <w:jc w:val="both"/>
        <w:rPr>
          <w:rFonts w:ascii="Arial" w:hAnsi="Arial"/>
          <w:sz w:val="22"/>
        </w:rPr>
      </w:pPr>
      <w:r w:rsidRPr="0094518E">
        <w:rPr>
          <w:rFonts w:ascii="Arial" w:hAnsi="Arial"/>
          <w:sz w:val="22"/>
        </w:rPr>
        <w:t>De esta manera, los datos se almacenan una sola vez y se relacionan mediante identificadores, evitando repetir información como el nombre del curso o de la unidad en cada registro relacionado.</w:t>
      </w:r>
    </w:p>
    <w:p w14:paraId="0F930961" w14:textId="2A290054" w:rsidR="0094518E" w:rsidRPr="0094518E" w:rsidRDefault="0094518E" w:rsidP="00A82869">
      <w:pPr>
        <w:jc w:val="both"/>
        <w:rPr>
          <w:rFonts w:ascii="Arial" w:hAnsi="Arial"/>
          <w:b/>
          <w:bCs/>
          <w:sz w:val="22"/>
        </w:rPr>
      </w:pPr>
      <w:r w:rsidRPr="0094518E">
        <w:rPr>
          <w:rFonts w:ascii="Arial" w:hAnsi="Arial"/>
          <w:b/>
          <w:bCs/>
          <w:sz w:val="22"/>
        </w:rPr>
        <w:t>Orden de los contenidos</w:t>
      </w:r>
    </w:p>
    <w:p w14:paraId="16DB93A0" w14:textId="77777777" w:rsidR="0094518E" w:rsidRPr="0094518E" w:rsidRDefault="0094518E" w:rsidP="00A82869">
      <w:pPr>
        <w:jc w:val="both"/>
        <w:rPr>
          <w:rFonts w:ascii="Arial" w:hAnsi="Arial"/>
          <w:sz w:val="22"/>
        </w:rPr>
      </w:pPr>
      <w:r w:rsidRPr="0094518E">
        <w:rPr>
          <w:rFonts w:ascii="Arial" w:hAnsi="Arial"/>
          <w:sz w:val="22"/>
        </w:rPr>
        <w:t>Las unidades y las lecciones cuentan con un campo de orden que permite establecer explícitamente su posición dentro del recorrido de aprendizaje.</w:t>
      </w:r>
    </w:p>
    <w:p w14:paraId="00BB1C3F" w14:textId="77777777" w:rsidR="0094518E" w:rsidRPr="0094518E" w:rsidRDefault="0094518E" w:rsidP="00A82869">
      <w:pPr>
        <w:jc w:val="both"/>
        <w:rPr>
          <w:rFonts w:ascii="Arial" w:hAnsi="Arial"/>
          <w:sz w:val="22"/>
        </w:rPr>
      </w:pPr>
      <w:r w:rsidRPr="0094518E">
        <w:rPr>
          <w:rFonts w:ascii="Arial" w:hAnsi="Arial"/>
          <w:sz w:val="22"/>
        </w:rPr>
        <w:t>Esto permite que el contenido se muestre en el orden definido por la aplicación independientemente del orden en el que los registros hayan sido agregados a la base de datos.</w:t>
      </w:r>
    </w:p>
    <w:p w14:paraId="25375C6E" w14:textId="77777777" w:rsidR="0094518E" w:rsidRPr="0094518E" w:rsidRDefault="0094518E" w:rsidP="00A82869">
      <w:pPr>
        <w:jc w:val="both"/>
        <w:rPr>
          <w:rFonts w:ascii="Arial" w:hAnsi="Arial"/>
          <w:sz w:val="22"/>
        </w:rPr>
      </w:pPr>
      <w:r w:rsidRPr="0094518E">
        <w:rPr>
          <w:rFonts w:ascii="Arial" w:hAnsi="Arial"/>
          <w:sz w:val="22"/>
        </w:rPr>
        <w:t>Por ejemplo, una unidad puede tener un valor de orden 1, otra 2 y otra 3. Lo mismo ocurre con las lecciones pertenecientes a una unidad.</w:t>
      </w:r>
    </w:p>
    <w:p w14:paraId="57E19CA3" w14:textId="77777777" w:rsidR="0094518E" w:rsidRPr="0094518E" w:rsidRDefault="0094518E" w:rsidP="00A82869">
      <w:pPr>
        <w:jc w:val="both"/>
        <w:rPr>
          <w:rFonts w:ascii="Arial" w:hAnsi="Arial"/>
          <w:sz w:val="22"/>
        </w:rPr>
      </w:pPr>
      <w:r w:rsidRPr="0094518E">
        <w:rPr>
          <w:rFonts w:ascii="Arial" w:hAnsi="Arial"/>
          <w:sz w:val="22"/>
        </w:rPr>
        <w:lastRenderedPageBreak/>
        <w:t>Este mecanismo permite modificar o reorganizar el contenido sin depender del identificador del registro ni de la fecha en que fue creado.</w:t>
      </w:r>
    </w:p>
    <w:p w14:paraId="0542F2CC" w14:textId="77777777" w:rsidR="0094518E" w:rsidRPr="0094518E" w:rsidRDefault="0094518E" w:rsidP="00A82869">
      <w:pPr>
        <w:jc w:val="both"/>
        <w:rPr>
          <w:rFonts w:ascii="Arial" w:hAnsi="Arial"/>
          <w:b/>
          <w:bCs/>
          <w:sz w:val="22"/>
        </w:rPr>
      </w:pPr>
      <w:r w:rsidRPr="0094518E">
        <w:rPr>
          <w:rFonts w:ascii="Arial" w:hAnsi="Arial"/>
          <w:b/>
          <w:bCs/>
          <w:sz w:val="22"/>
        </w:rPr>
        <w:t>Contenido inicial</w:t>
      </w:r>
    </w:p>
    <w:p w14:paraId="7469222C" w14:textId="77777777" w:rsidR="0094518E" w:rsidRPr="0094518E" w:rsidRDefault="0094518E" w:rsidP="00A82869">
      <w:pPr>
        <w:jc w:val="both"/>
        <w:rPr>
          <w:rFonts w:ascii="Arial" w:hAnsi="Arial"/>
          <w:sz w:val="22"/>
        </w:rPr>
      </w:pPr>
      <w:r w:rsidRPr="0094518E">
        <w:rPr>
          <w:rFonts w:ascii="Arial" w:hAnsi="Arial"/>
          <w:sz w:val="22"/>
        </w:rPr>
        <w:t>La base de datos contiene un curso de JavaScript junto con las unidades correspondientes al recorrido de aprendizaje definido para la aplicación.</w:t>
      </w:r>
    </w:p>
    <w:p w14:paraId="0050D651" w14:textId="77777777" w:rsidR="0094518E" w:rsidRPr="0094518E" w:rsidRDefault="0094518E" w:rsidP="00A82869">
      <w:pPr>
        <w:jc w:val="both"/>
        <w:rPr>
          <w:rFonts w:ascii="Arial" w:hAnsi="Arial"/>
          <w:sz w:val="22"/>
        </w:rPr>
      </w:pPr>
      <w:r w:rsidRPr="0094518E">
        <w:rPr>
          <w:rFonts w:ascii="Arial" w:hAnsi="Arial"/>
          <w:sz w:val="22"/>
        </w:rPr>
        <w:t>Las unidades que todavía no cuentan con todo su contenido se mantienen identificadas como no disponibles. Esto permite que puedan existir dentro del curso sin que el usuario pueda acceder a contenidos que todavía no fueron publicados.</w:t>
      </w:r>
    </w:p>
    <w:p w14:paraId="383A9D4B" w14:textId="77777777" w:rsidR="0094518E" w:rsidRPr="0094518E" w:rsidRDefault="0094518E" w:rsidP="00A82869">
      <w:pPr>
        <w:jc w:val="both"/>
        <w:rPr>
          <w:rFonts w:ascii="Arial" w:hAnsi="Arial"/>
          <w:sz w:val="22"/>
        </w:rPr>
      </w:pPr>
      <w:r w:rsidRPr="0094518E">
        <w:rPr>
          <w:rFonts w:ascii="Arial" w:hAnsi="Arial"/>
          <w:sz w:val="22"/>
        </w:rPr>
        <w:t>Dentro de una de las unidades se encuentran dos lecciones completas. Cada una cuenta con tres preguntas, junto con sus correspondientes opciones de respuesta, solución y explicación.</w:t>
      </w:r>
    </w:p>
    <w:p w14:paraId="3BB1251B" w14:textId="77777777" w:rsidR="0094518E" w:rsidRPr="0094518E" w:rsidRDefault="0094518E" w:rsidP="00A82869">
      <w:pPr>
        <w:jc w:val="both"/>
        <w:rPr>
          <w:rFonts w:ascii="Arial" w:hAnsi="Arial"/>
          <w:sz w:val="22"/>
        </w:rPr>
      </w:pPr>
      <w:r w:rsidRPr="0094518E">
        <w:rPr>
          <w:rFonts w:ascii="Arial" w:hAnsi="Arial"/>
          <w:sz w:val="22"/>
        </w:rPr>
        <w:t>La información inicial se carga mediante un script independiente, de manera que los datos necesarios para utilizar la aplicación puedan reproducirse sin tener que ingresarlos manualmente uno por uno.</w:t>
      </w:r>
    </w:p>
    <w:p w14:paraId="15E96363" w14:textId="77777777" w:rsidR="0094518E" w:rsidRDefault="0094518E" w:rsidP="00A82869">
      <w:pPr>
        <w:jc w:val="both"/>
        <w:rPr>
          <w:rFonts w:ascii="Arial" w:hAnsi="Arial"/>
          <w:b/>
          <w:bCs/>
          <w:sz w:val="22"/>
        </w:rPr>
      </w:pPr>
      <w:r w:rsidRPr="0094518E">
        <w:rPr>
          <w:rFonts w:ascii="Arial" w:hAnsi="Arial"/>
          <w:b/>
          <w:bCs/>
          <w:sz w:val="22"/>
        </w:rPr>
        <w:t>Diagrama entidad-relación</w:t>
      </w:r>
    </w:p>
    <w:p w14:paraId="194BA32E" w14:textId="77777777" w:rsidR="00A82869" w:rsidRPr="0094518E" w:rsidRDefault="00A82869" w:rsidP="00A82869">
      <w:pPr>
        <w:jc w:val="both"/>
        <w:rPr>
          <w:rFonts w:ascii="Arial" w:hAnsi="Arial"/>
          <w:b/>
          <w:bCs/>
          <w:sz w:val="22"/>
        </w:rPr>
      </w:pPr>
    </w:p>
    <w:p w14:paraId="4A98AC5E" w14:textId="77777777" w:rsidR="0094518E" w:rsidRPr="0094518E" w:rsidRDefault="0094518E" w:rsidP="00A82869">
      <w:pPr>
        <w:jc w:val="both"/>
        <w:rPr>
          <w:rFonts w:ascii="Arial" w:hAnsi="Arial"/>
          <w:b/>
          <w:bCs/>
          <w:sz w:val="22"/>
        </w:rPr>
      </w:pPr>
      <w:r w:rsidRPr="0094518E">
        <w:rPr>
          <w:rFonts w:ascii="Arial" w:hAnsi="Arial"/>
          <w:b/>
          <w:bCs/>
          <w:sz w:val="22"/>
        </w:rPr>
        <w:t>Diccionario de datos</w:t>
      </w:r>
    </w:p>
    <w:p w14:paraId="5E19623F" w14:textId="77777777" w:rsidR="0094518E" w:rsidRPr="0094518E" w:rsidRDefault="0094518E" w:rsidP="00A82869">
      <w:pPr>
        <w:jc w:val="both"/>
        <w:rPr>
          <w:rFonts w:ascii="Arial" w:hAnsi="Arial"/>
          <w:sz w:val="22"/>
        </w:rPr>
      </w:pPr>
      <w:r w:rsidRPr="0094518E">
        <w:rPr>
          <w:rFonts w:ascii="Arial" w:hAnsi="Arial"/>
          <w:sz w:val="22"/>
        </w:rPr>
        <w:t xml:space="preserve">El diccionario de datos documenta la información almacenada en cada tabla, indicando </w:t>
      </w:r>
      <w:proofErr w:type="spellStart"/>
      <w:r w:rsidRPr="0094518E">
        <w:rPr>
          <w:rFonts w:ascii="Arial" w:hAnsi="Arial"/>
          <w:sz w:val="22"/>
        </w:rPr>
        <w:t>qué</w:t>
      </w:r>
      <w:proofErr w:type="spellEnd"/>
      <w:r w:rsidRPr="0094518E">
        <w:rPr>
          <w:rFonts w:ascii="Arial" w:hAnsi="Arial"/>
          <w:sz w:val="22"/>
        </w:rPr>
        <w:t xml:space="preserve"> representa cada campo, qué tipo de información contiene y cuál es su función dentro del sistema.</w:t>
      </w:r>
    </w:p>
    <w:p w14:paraId="0EDAEB66" w14:textId="77777777" w:rsidR="0094518E" w:rsidRPr="0094518E" w:rsidRDefault="0094518E" w:rsidP="00A82869">
      <w:pPr>
        <w:jc w:val="both"/>
        <w:rPr>
          <w:rFonts w:ascii="Arial" w:hAnsi="Arial"/>
          <w:sz w:val="22"/>
        </w:rPr>
      </w:pPr>
      <w:r w:rsidRPr="0094518E">
        <w:rPr>
          <w:rFonts w:ascii="Arial" w:hAnsi="Arial"/>
          <w:sz w:val="22"/>
        </w:rPr>
        <w:t>Entre los datos principales se encuentran:</w:t>
      </w:r>
    </w:p>
    <w:tbl>
      <w:tblPr>
        <w:tblStyle w:val="Tablaconcuadrcula"/>
        <w:tblW w:w="0" w:type="auto"/>
        <w:tblLook w:val="04A0" w:firstRow="1" w:lastRow="0" w:firstColumn="1" w:lastColumn="0" w:noHBand="0" w:noVBand="1"/>
      </w:tblPr>
      <w:tblGrid>
        <w:gridCol w:w="1293"/>
        <w:gridCol w:w="7201"/>
      </w:tblGrid>
      <w:tr w:rsidR="0094518E" w:rsidRPr="0094518E" w14:paraId="05FAE56F" w14:textId="77777777" w:rsidTr="0094518E">
        <w:tc>
          <w:tcPr>
            <w:tcW w:w="0" w:type="auto"/>
            <w:hideMark/>
          </w:tcPr>
          <w:p w14:paraId="7F8559BB"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Entidad</w:t>
            </w:r>
          </w:p>
        </w:tc>
        <w:tc>
          <w:tcPr>
            <w:tcW w:w="0" w:type="auto"/>
            <w:hideMark/>
          </w:tcPr>
          <w:p w14:paraId="39D0452F"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Información principal</w:t>
            </w:r>
          </w:p>
        </w:tc>
      </w:tr>
      <w:tr w:rsidR="0094518E" w:rsidRPr="0094518E" w14:paraId="567BEC90" w14:textId="77777777" w:rsidTr="0094518E">
        <w:tc>
          <w:tcPr>
            <w:tcW w:w="0" w:type="auto"/>
            <w:hideMark/>
          </w:tcPr>
          <w:p w14:paraId="05408023"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Cursos</w:t>
            </w:r>
          </w:p>
        </w:tc>
        <w:tc>
          <w:tcPr>
            <w:tcW w:w="0" w:type="auto"/>
            <w:hideMark/>
          </w:tcPr>
          <w:p w14:paraId="168063A8"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Identificador, nombre, descripción, estado y recurso visual</w:t>
            </w:r>
          </w:p>
        </w:tc>
      </w:tr>
      <w:tr w:rsidR="0094518E" w:rsidRPr="0094518E" w14:paraId="1DE00A45" w14:textId="77777777" w:rsidTr="0094518E">
        <w:tc>
          <w:tcPr>
            <w:tcW w:w="0" w:type="auto"/>
            <w:hideMark/>
          </w:tcPr>
          <w:p w14:paraId="6B2F238E"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Unidades</w:t>
            </w:r>
          </w:p>
        </w:tc>
        <w:tc>
          <w:tcPr>
            <w:tcW w:w="0" w:type="auto"/>
            <w:hideMark/>
          </w:tcPr>
          <w:p w14:paraId="0A73F739"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Identificador, curso relacionado, título, descripción, orden y estado</w:t>
            </w:r>
          </w:p>
        </w:tc>
      </w:tr>
      <w:tr w:rsidR="0094518E" w:rsidRPr="0094518E" w14:paraId="6BEE3FBF" w14:textId="77777777" w:rsidTr="0094518E">
        <w:tc>
          <w:tcPr>
            <w:tcW w:w="0" w:type="auto"/>
            <w:hideMark/>
          </w:tcPr>
          <w:p w14:paraId="36F6B443"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Lecciones</w:t>
            </w:r>
          </w:p>
        </w:tc>
        <w:tc>
          <w:tcPr>
            <w:tcW w:w="0" w:type="auto"/>
            <w:hideMark/>
          </w:tcPr>
          <w:p w14:paraId="316E34D9"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Identificador, unidad relacionada, título, explicación, ejemplo, orden y estado</w:t>
            </w:r>
          </w:p>
        </w:tc>
      </w:tr>
      <w:tr w:rsidR="0094518E" w:rsidRPr="0094518E" w14:paraId="191190ED" w14:textId="77777777" w:rsidTr="0094518E">
        <w:tc>
          <w:tcPr>
            <w:tcW w:w="0" w:type="auto"/>
            <w:hideMark/>
          </w:tcPr>
          <w:p w14:paraId="2E107734"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Preguntas</w:t>
            </w:r>
          </w:p>
        </w:tc>
        <w:tc>
          <w:tcPr>
            <w:tcW w:w="0" w:type="auto"/>
            <w:hideMark/>
          </w:tcPr>
          <w:p w14:paraId="48B9C042"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Identificador, lección relacionada, consigna, tipo y estado</w:t>
            </w:r>
          </w:p>
        </w:tc>
      </w:tr>
      <w:tr w:rsidR="0094518E" w:rsidRPr="0094518E" w14:paraId="4616DC63" w14:textId="77777777" w:rsidTr="0094518E">
        <w:tc>
          <w:tcPr>
            <w:tcW w:w="0" w:type="auto"/>
            <w:hideMark/>
          </w:tcPr>
          <w:p w14:paraId="51F18B9E"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Opciones</w:t>
            </w:r>
          </w:p>
        </w:tc>
        <w:tc>
          <w:tcPr>
            <w:tcW w:w="0" w:type="auto"/>
            <w:hideMark/>
          </w:tcPr>
          <w:p w14:paraId="3A861D17"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Identificador, pregunta relacionada, texto de la opción y orden</w:t>
            </w:r>
          </w:p>
        </w:tc>
      </w:tr>
      <w:tr w:rsidR="0094518E" w:rsidRPr="0094518E" w14:paraId="5802891E" w14:textId="77777777" w:rsidTr="0094518E">
        <w:tc>
          <w:tcPr>
            <w:tcW w:w="0" w:type="auto"/>
            <w:hideMark/>
          </w:tcPr>
          <w:p w14:paraId="7611A46B"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Soluciones</w:t>
            </w:r>
          </w:p>
        </w:tc>
        <w:tc>
          <w:tcPr>
            <w:tcW w:w="0" w:type="auto"/>
            <w:hideMark/>
          </w:tcPr>
          <w:p w14:paraId="1DDD90A3" w14:textId="77777777" w:rsidR="0094518E" w:rsidRPr="0094518E" w:rsidRDefault="0094518E" w:rsidP="00A82869">
            <w:pPr>
              <w:spacing w:after="160" w:line="278" w:lineRule="auto"/>
              <w:jc w:val="both"/>
              <w:rPr>
                <w:rFonts w:ascii="Arial" w:hAnsi="Arial"/>
                <w:sz w:val="22"/>
              </w:rPr>
            </w:pPr>
            <w:r w:rsidRPr="0094518E">
              <w:rPr>
                <w:rFonts w:ascii="Arial" w:hAnsi="Arial"/>
                <w:sz w:val="22"/>
              </w:rPr>
              <w:t>Pregunta relacionada, opción correcta y explicación</w:t>
            </w:r>
          </w:p>
        </w:tc>
      </w:tr>
    </w:tbl>
    <w:p w14:paraId="74531DCF" w14:textId="77777777" w:rsidR="0094518E" w:rsidRPr="0094518E" w:rsidRDefault="0094518E" w:rsidP="00A82869">
      <w:pPr>
        <w:jc w:val="both"/>
        <w:rPr>
          <w:rFonts w:ascii="Arial" w:hAnsi="Arial"/>
          <w:sz w:val="22"/>
        </w:rPr>
      </w:pPr>
      <w:r w:rsidRPr="0094518E">
        <w:rPr>
          <w:rFonts w:ascii="Arial" w:hAnsi="Arial"/>
          <w:sz w:val="22"/>
        </w:rPr>
        <w:t>Los identificadores permiten relacionar los registros mediante claves primarias y claves foráneas. Las restricciones de la base de datos ayudan a evitar relaciones inválidas y registros que no correspondan con la estructura definida.</w:t>
      </w:r>
    </w:p>
    <w:p w14:paraId="33AB8D34" w14:textId="77777777" w:rsidR="0094518E" w:rsidRPr="0094518E" w:rsidRDefault="0094518E" w:rsidP="00A82869">
      <w:pPr>
        <w:jc w:val="both"/>
        <w:rPr>
          <w:rFonts w:ascii="Arial" w:hAnsi="Arial"/>
          <w:b/>
          <w:bCs/>
          <w:sz w:val="22"/>
        </w:rPr>
      </w:pPr>
      <w:r w:rsidRPr="0094518E">
        <w:rPr>
          <w:rFonts w:ascii="Arial" w:hAnsi="Arial"/>
          <w:b/>
          <w:bCs/>
          <w:sz w:val="22"/>
        </w:rPr>
        <w:t>Scripts de la base de datos</w:t>
      </w:r>
    </w:p>
    <w:p w14:paraId="5754D93C" w14:textId="77777777" w:rsidR="0094518E" w:rsidRPr="0094518E" w:rsidRDefault="0094518E" w:rsidP="00A82869">
      <w:pPr>
        <w:jc w:val="both"/>
        <w:rPr>
          <w:rFonts w:ascii="Arial" w:hAnsi="Arial"/>
          <w:sz w:val="22"/>
        </w:rPr>
      </w:pPr>
      <w:r w:rsidRPr="0094518E">
        <w:rPr>
          <w:rFonts w:ascii="Arial" w:hAnsi="Arial"/>
          <w:sz w:val="22"/>
        </w:rPr>
        <w:lastRenderedPageBreak/>
        <w:t>La estructura de la base de datos se encuentra definida mediante un script SQL que permite reproducir las tablas y sus relaciones.</w:t>
      </w:r>
    </w:p>
    <w:p w14:paraId="6D1EA85D" w14:textId="77777777" w:rsidR="0094518E" w:rsidRPr="0094518E" w:rsidRDefault="0094518E" w:rsidP="00A82869">
      <w:pPr>
        <w:jc w:val="both"/>
        <w:rPr>
          <w:rFonts w:ascii="Arial" w:hAnsi="Arial"/>
          <w:sz w:val="22"/>
        </w:rPr>
      </w:pPr>
      <w:r w:rsidRPr="0094518E">
        <w:rPr>
          <w:rFonts w:ascii="Arial" w:hAnsi="Arial"/>
          <w:sz w:val="22"/>
        </w:rPr>
        <w:t>El script de creación incluye:</w:t>
      </w:r>
    </w:p>
    <w:p w14:paraId="4C2DE242" w14:textId="77777777" w:rsidR="0094518E" w:rsidRPr="0094518E" w:rsidRDefault="0094518E" w:rsidP="00A82869">
      <w:pPr>
        <w:numPr>
          <w:ilvl w:val="0"/>
          <w:numId w:val="17"/>
        </w:numPr>
        <w:jc w:val="both"/>
        <w:rPr>
          <w:rFonts w:ascii="Arial" w:hAnsi="Arial"/>
          <w:sz w:val="22"/>
        </w:rPr>
      </w:pPr>
      <w:r w:rsidRPr="0094518E">
        <w:rPr>
          <w:rFonts w:ascii="Arial" w:hAnsi="Arial"/>
          <w:sz w:val="22"/>
        </w:rPr>
        <w:t>Tablas.</w:t>
      </w:r>
    </w:p>
    <w:p w14:paraId="174DDC2A" w14:textId="77777777" w:rsidR="0094518E" w:rsidRPr="0094518E" w:rsidRDefault="0094518E" w:rsidP="00A82869">
      <w:pPr>
        <w:numPr>
          <w:ilvl w:val="0"/>
          <w:numId w:val="17"/>
        </w:numPr>
        <w:jc w:val="both"/>
        <w:rPr>
          <w:rFonts w:ascii="Arial" w:hAnsi="Arial"/>
          <w:sz w:val="22"/>
        </w:rPr>
      </w:pPr>
      <w:r w:rsidRPr="0094518E">
        <w:rPr>
          <w:rFonts w:ascii="Arial" w:hAnsi="Arial"/>
          <w:sz w:val="22"/>
        </w:rPr>
        <w:t>Claves primarias.</w:t>
      </w:r>
    </w:p>
    <w:p w14:paraId="2103F719" w14:textId="77777777" w:rsidR="0094518E" w:rsidRPr="0094518E" w:rsidRDefault="0094518E" w:rsidP="00A82869">
      <w:pPr>
        <w:numPr>
          <w:ilvl w:val="0"/>
          <w:numId w:val="17"/>
        </w:numPr>
        <w:jc w:val="both"/>
        <w:rPr>
          <w:rFonts w:ascii="Arial" w:hAnsi="Arial"/>
          <w:sz w:val="22"/>
        </w:rPr>
      </w:pPr>
      <w:r w:rsidRPr="0094518E">
        <w:rPr>
          <w:rFonts w:ascii="Arial" w:hAnsi="Arial"/>
          <w:sz w:val="22"/>
        </w:rPr>
        <w:t>Claves foráneas.</w:t>
      </w:r>
    </w:p>
    <w:p w14:paraId="302B4AA2" w14:textId="77777777" w:rsidR="0094518E" w:rsidRPr="0094518E" w:rsidRDefault="0094518E" w:rsidP="00A82869">
      <w:pPr>
        <w:numPr>
          <w:ilvl w:val="0"/>
          <w:numId w:val="17"/>
        </w:numPr>
        <w:jc w:val="both"/>
        <w:rPr>
          <w:rFonts w:ascii="Arial" w:hAnsi="Arial"/>
          <w:sz w:val="22"/>
        </w:rPr>
      </w:pPr>
      <w:r w:rsidRPr="0094518E">
        <w:rPr>
          <w:rFonts w:ascii="Arial" w:hAnsi="Arial"/>
          <w:sz w:val="22"/>
        </w:rPr>
        <w:t>Restricciones.</w:t>
      </w:r>
    </w:p>
    <w:p w14:paraId="07DAE672" w14:textId="77777777" w:rsidR="0094518E" w:rsidRPr="0094518E" w:rsidRDefault="0094518E" w:rsidP="00A82869">
      <w:pPr>
        <w:numPr>
          <w:ilvl w:val="0"/>
          <w:numId w:val="17"/>
        </w:numPr>
        <w:jc w:val="both"/>
        <w:rPr>
          <w:rFonts w:ascii="Arial" w:hAnsi="Arial"/>
          <w:sz w:val="22"/>
        </w:rPr>
      </w:pPr>
      <w:r w:rsidRPr="0094518E">
        <w:rPr>
          <w:rFonts w:ascii="Arial" w:hAnsi="Arial"/>
          <w:sz w:val="22"/>
        </w:rPr>
        <w:t>Campos necesarios para establecer el orden.</w:t>
      </w:r>
    </w:p>
    <w:p w14:paraId="73C762BA" w14:textId="77777777" w:rsidR="0094518E" w:rsidRPr="0094518E" w:rsidRDefault="0094518E" w:rsidP="00A82869">
      <w:pPr>
        <w:numPr>
          <w:ilvl w:val="0"/>
          <w:numId w:val="17"/>
        </w:numPr>
        <w:jc w:val="both"/>
        <w:rPr>
          <w:rFonts w:ascii="Arial" w:hAnsi="Arial"/>
          <w:sz w:val="22"/>
        </w:rPr>
      </w:pPr>
      <w:r w:rsidRPr="0094518E">
        <w:rPr>
          <w:rFonts w:ascii="Arial" w:hAnsi="Arial"/>
          <w:sz w:val="22"/>
        </w:rPr>
        <w:t>Estados utilizados para identificar contenidos disponibles o no disponibles.</w:t>
      </w:r>
    </w:p>
    <w:p w14:paraId="43236611" w14:textId="77777777" w:rsidR="0094518E" w:rsidRPr="0094518E" w:rsidRDefault="0094518E" w:rsidP="00A82869">
      <w:pPr>
        <w:numPr>
          <w:ilvl w:val="0"/>
          <w:numId w:val="17"/>
        </w:numPr>
        <w:jc w:val="both"/>
        <w:rPr>
          <w:rFonts w:ascii="Arial" w:hAnsi="Arial"/>
          <w:sz w:val="22"/>
        </w:rPr>
      </w:pPr>
      <w:r w:rsidRPr="0094518E">
        <w:rPr>
          <w:rFonts w:ascii="Arial" w:hAnsi="Arial"/>
          <w:sz w:val="22"/>
        </w:rPr>
        <w:t>Configuración relacionada con las políticas de acceso.</w:t>
      </w:r>
    </w:p>
    <w:p w14:paraId="400F749D" w14:textId="77777777" w:rsidR="0094518E" w:rsidRPr="0094518E" w:rsidRDefault="0094518E" w:rsidP="00A82869">
      <w:pPr>
        <w:jc w:val="both"/>
        <w:rPr>
          <w:rFonts w:ascii="Arial" w:hAnsi="Arial"/>
          <w:sz w:val="22"/>
        </w:rPr>
      </w:pPr>
      <w:r w:rsidRPr="0094518E">
        <w:rPr>
          <w:rFonts w:ascii="Arial" w:hAnsi="Arial"/>
          <w:sz w:val="22"/>
        </w:rPr>
        <w:t>También existe un script independiente de carga inicial que contiene los registros necesarios para disponer del curso de JavaScript, sus unidades, las lecciones disponibles y las preguntas con sus opciones, soluciones y explicaciones.</w:t>
      </w:r>
    </w:p>
    <w:p w14:paraId="2BF98E18" w14:textId="77777777" w:rsidR="0094518E" w:rsidRDefault="0094518E" w:rsidP="00A82869">
      <w:pPr>
        <w:jc w:val="both"/>
        <w:rPr>
          <w:rFonts w:ascii="Arial" w:hAnsi="Arial"/>
          <w:sz w:val="22"/>
        </w:rPr>
      </w:pPr>
      <w:r w:rsidRPr="0094518E">
        <w:rPr>
          <w:rFonts w:ascii="Arial" w:hAnsi="Arial"/>
          <w:sz w:val="22"/>
        </w:rPr>
        <w:t>Separar la creación de la estructura de la carga de datos permite reconstruir la base de datos y posteriormente volver a cargar los contenidos iniciales cuando sea necesario.</w:t>
      </w:r>
    </w:p>
    <w:p w14:paraId="39791E7C" w14:textId="30E50CB4" w:rsidR="0094518E" w:rsidRPr="0094518E" w:rsidRDefault="0094518E" w:rsidP="00A82869">
      <w:pPr>
        <w:jc w:val="both"/>
        <w:rPr>
          <w:rFonts w:ascii="Arial" w:hAnsi="Arial"/>
          <w:sz w:val="22"/>
        </w:rPr>
      </w:pPr>
      <w:r>
        <w:rPr>
          <w:rFonts w:ascii="Arial" w:hAnsi="Arial"/>
          <w:sz w:val="22"/>
        </w:rPr>
        <w:t xml:space="preserve">Los scripts se encuentran en </w:t>
      </w:r>
      <w:proofErr w:type="spellStart"/>
      <w:r w:rsidRPr="0094518E">
        <w:rPr>
          <w:rFonts w:ascii="Arial" w:hAnsi="Arial"/>
          <w:sz w:val="22"/>
          <w:highlight w:val="darkGray"/>
        </w:rPr>
        <w:t>src</w:t>
      </w:r>
      <w:proofErr w:type="spellEnd"/>
      <w:r w:rsidRPr="0094518E">
        <w:rPr>
          <w:rFonts w:ascii="Arial" w:hAnsi="Arial"/>
          <w:sz w:val="22"/>
          <w:highlight w:val="darkGray"/>
        </w:rPr>
        <w:t>/scripts/</w:t>
      </w:r>
    </w:p>
    <w:p w14:paraId="1FCCE724" w14:textId="77777777" w:rsidR="0094518E" w:rsidRPr="0094518E" w:rsidRDefault="0094518E" w:rsidP="00A82869">
      <w:pPr>
        <w:jc w:val="both"/>
        <w:rPr>
          <w:rFonts w:ascii="Arial" w:hAnsi="Arial"/>
          <w:b/>
          <w:bCs/>
          <w:sz w:val="22"/>
        </w:rPr>
      </w:pPr>
      <w:r w:rsidRPr="0094518E">
        <w:rPr>
          <w:rFonts w:ascii="Arial" w:hAnsi="Arial"/>
          <w:b/>
          <w:bCs/>
          <w:sz w:val="22"/>
        </w:rPr>
        <w:t>Seguridad y acceso a los datos</w:t>
      </w:r>
    </w:p>
    <w:p w14:paraId="12CC214E" w14:textId="77777777" w:rsidR="0094518E" w:rsidRPr="0094518E" w:rsidRDefault="0094518E" w:rsidP="00A82869">
      <w:pPr>
        <w:jc w:val="both"/>
        <w:rPr>
          <w:rFonts w:ascii="Arial" w:hAnsi="Arial"/>
          <w:sz w:val="22"/>
        </w:rPr>
      </w:pPr>
      <w:r w:rsidRPr="0094518E">
        <w:rPr>
          <w:rFonts w:ascii="Arial" w:hAnsi="Arial"/>
          <w:sz w:val="22"/>
        </w:rPr>
        <w:t>La base de datos utiliza Row Level Security (RLS) para controlar qué operaciones pueden realizar los distintos usuarios.</w:t>
      </w:r>
    </w:p>
    <w:p w14:paraId="3C265CEA" w14:textId="77777777" w:rsidR="0094518E" w:rsidRPr="0094518E" w:rsidRDefault="0094518E" w:rsidP="00A82869">
      <w:pPr>
        <w:jc w:val="both"/>
        <w:rPr>
          <w:rFonts w:ascii="Arial" w:hAnsi="Arial"/>
          <w:sz w:val="22"/>
        </w:rPr>
      </w:pPr>
      <w:r w:rsidRPr="0094518E">
        <w:rPr>
          <w:rFonts w:ascii="Arial" w:hAnsi="Arial"/>
          <w:sz w:val="22"/>
        </w:rPr>
        <w:t>Los contenidos publicados pueden ser consultados desde la aplicación, mientras que los visitantes no tienen permisos para crear, modificar o eliminar contenidos.</w:t>
      </w:r>
    </w:p>
    <w:p w14:paraId="26C763F6" w14:textId="51A35259" w:rsidR="0094518E" w:rsidRPr="0094518E" w:rsidRDefault="0094518E" w:rsidP="00A82869">
      <w:pPr>
        <w:jc w:val="both"/>
        <w:rPr>
          <w:rFonts w:ascii="Arial" w:hAnsi="Arial"/>
          <w:sz w:val="22"/>
        </w:rPr>
      </w:pPr>
      <w:r w:rsidRPr="0094518E">
        <w:rPr>
          <w:rFonts w:ascii="Arial" w:hAnsi="Arial"/>
          <w:sz w:val="22"/>
        </w:rPr>
        <w:t xml:space="preserve">Las operaciones administrativas sobre los contenidos se realizan directamente desde las herramientas administrativas de </w:t>
      </w:r>
      <w:proofErr w:type="spellStart"/>
      <w:r w:rsidRPr="0094518E">
        <w:rPr>
          <w:rFonts w:ascii="Arial" w:hAnsi="Arial"/>
          <w:sz w:val="22"/>
        </w:rPr>
        <w:t>Supabase</w:t>
      </w:r>
      <w:proofErr w:type="spellEnd"/>
      <w:r w:rsidRPr="0094518E">
        <w:rPr>
          <w:rFonts w:ascii="Arial" w:hAnsi="Arial"/>
          <w:sz w:val="22"/>
        </w:rPr>
        <w:t>.</w:t>
      </w:r>
    </w:p>
    <w:p w14:paraId="4A529DDF" w14:textId="77777777" w:rsidR="0094518E" w:rsidRPr="0094518E" w:rsidRDefault="0094518E" w:rsidP="00A82869">
      <w:pPr>
        <w:jc w:val="both"/>
        <w:rPr>
          <w:rFonts w:ascii="Arial" w:hAnsi="Arial"/>
          <w:sz w:val="22"/>
        </w:rPr>
      </w:pPr>
      <w:r w:rsidRPr="0094518E">
        <w:rPr>
          <w:rFonts w:ascii="Arial" w:hAnsi="Arial"/>
          <w:sz w:val="22"/>
        </w:rPr>
        <w:t>Las soluciones de las preguntas no se encuentran disponibles mediante una consulta pública directa. La aplicación no descarga previamente todas las respuestas correctas para realizar la corrección en el cliente.</w:t>
      </w:r>
    </w:p>
    <w:p w14:paraId="55F14952" w14:textId="019B0C02" w:rsidR="0094518E" w:rsidRPr="0094518E" w:rsidRDefault="0094518E" w:rsidP="00A82869">
      <w:pPr>
        <w:jc w:val="both"/>
        <w:rPr>
          <w:rFonts w:ascii="Arial" w:hAnsi="Arial"/>
          <w:sz w:val="22"/>
        </w:rPr>
      </w:pPr>
      <w:r w:rsidRPr="0094518E">
        <w:rPr>
          <w:rFonts w:ascii="Arial" w:hAnsi="Arial"/>
          <w:sz w:val="22"/>
        </w:rPr>
        <w:t>La configuración de seguridad permite separar los contenidos que pueden ser consultados por la aplicación de la información utilizada internamente para comprobar las respuestas.</w:t>
      </w:r>
    </w:p>
    <w:p w14:paraId="2496BE6F" w14:textId="77777777" w:rsidR="0094518E" w:rsidRPr="0094518E" w:rsidRDefault="0094518E" w:rsidP="00A82869">
      <w:pPr>
        <w:jc w:val="both"/>
        <w:rPr>
          <w:rFonts w:ascii="Arial" w:hAnsi="Arial"/>
          <w:b/>
          <w:bCs/>
          <w:sz w:val="22"/>
        </w:rPr>
      </w:pPr>
      <w:r w:rsidRPr="0094518E">
        <w:rPr>
          <w:rFonts w:ascii="Arial" w:hAnsi="Arial"/>
          <w:b/>
          <w:bCs/>
          <w:sz w:val="22"/>
        </w:rPr>
        <w:t xml:space="preserve">Conexión con </w:t>
      </w:r>
      <w:proofErr w:type="spellStart"/>
      <w:r w:rsidRPr="0094518E">
        <w:rPr>
          <w:rFonts w:ascii="Arial" w:hAnsi="Arial"/>
          <w:b/>
          <w:bCs/>
          <w:sz w:val="22"/>
        </w:rPr>
        <w:t>Supabase</w:t>
      </w:r>
      <w:proofErr w:type="spellEnd"/>
    </w:p>
    <w:p w14:paraId="46147487" w14:textId="77777777" w:rsidR="0094518E" w:rsidRPr="0094518E" w:rsidRDefault="0094518E" w:rsidP="00A82869">
      <w:pPr>
        <w:jc w:val="both"/>
        <w:rPr>
          <w:rFonts w:ascii="Arial" w:hAnsi="Arial"/>
          <w:sz w:val="22"/>
        </w:rPr>
      </w:pPr>
      <w:r w:rsidRPr="0094518E">
        <w:rPr>
          <w:rFonts w:ascii="Arial" w:hAnsi="Arial"/>
          <w:sz w:val="22"/>
        </w:rPr>
        <w:t xml:space="preserve">La aplicación utiliza el cliente oficial de </w:t>
      </w:r>
      <w:proofErr w:type="spellStart"/>
      <w:r w:rsidRPr="0094518E">
        <w:rPr>
          <w:rFonts w:ascii="Arial" w:hAnsi="Arial"/>
          <w:sz w:val="22"/>
        </w:rPr>
        <w:t>Supabase</w:t>
      </w:r>
      <w:proofErr w:type="spellEnd"/>
      <w:r w:rsidRPr="0094518E">
        <w:rPr>
          <w:rFonts w:ascii="Arial" w:hAnsi="Arial"/>
          <w:sz w:val="22"/>
        </w:rPr>
        <w:t xml:space="preserve"> para comunicarse con la base de datos.</w:t>
      </w:r>
    </w:p>
    <w:p w14:paraId="19C72E78" w14:textId="77777777" w:rsidR="0094518E" w:rsidRPr="0094518E" w:rsidRDefault="0094518E" w:rsidP="00A82869">
      <w:pPr>
        <w:jc w:val="both"/>
        <w:rPr>
          <w:rFonts w:ascii="Arial" w:hAnsi="Arial"/>
          <w:sz w:val="22"/>
        </w:rPr>
      </w:pPr>
      <w:r w:rsidRPr="0094518E">
        <w:rPr>
          <w:rFonts w:ascii="Arial" w:hAnsi="Arial"/>
          <w:sz w:val="22"/>
        </w:rPr>
        <w:t>La configuración de la conexión se encuentra centralizada en un único archivo, evitando que cada vista o componente tenga que configurar individualmente la conexión.</w:t>
      </w:r>
    </w:p>
    <w:p w14:paraId="094E79C1" w14:textId="77777777" w:rsidR="0094518E" w:rsidRPr="0094518E" w:rsidRDefault="0094518E" w:rsidP="00A82869">
      <w:pPr>
        <w:jc w:val="both"/>
        <w:rPr>
          <w:rFonts w:ascii="Arial" w:hAnsi="Arial"/>
          <w:sz w:val="22"/>
        </w:rPr>
      </w:pPr>
      <w:r w:rsidRPr="0094518E">
        <w:rPr>
          <w:rFonts w:ascii="Arial" w:hAnsi="Arial"/>
          <w:sz w:val="22"/>
        </w:rPr>
        <w:lastRenderedPageBreak/>
        <w:t>Las credenciales utilizadas por el cliente se obtienen mediante variables de entorno. Se utiliza la URL del proyecto y la clave pública destinada al cliente.</w:t>
      </w:r>
    </w:p>
    <w:p w14:paraId="2B585BD5" w14:textId="34285CE1" w:rsidR="0094518E" w:rsidRPr="0094518E" w:rsidRDefault="0094518E" w:rsidP="00A82869">
      <w:pPr>
        <w:jc w:val="both"/>
        <w:rPr>
          <w:rFonts w:ascii="Arial" w:hAnsi="Arial"/>
          <w:sz w:val="22"/>
        </w:rPr>
      </w:pPr>
      <w:r w:rsidRPr="0094518E">
        <w:rPr>
          <w:rFonts w:ascii="Arial" w:hAnsi="Arial"/>
          <w:sz w:val="22"/>
        </w:rPr>
        <w:t>También se incluye un archivo de ejemplo de variables de entorno que indica qué valores necesita configurar una instalación del proyecto, sin incluir credenciales privadas.</w:t>
      </w:r>
    </w:p>
    <w:p w14:paraId="77C7BCEA" w14:textId="77777777" w:rsidR="0094518E" w:rsidRPr="0094518E" w:rsidRDefault="0094518E" w:rsidP="00A82869">
      <w:pPr>
        <w:jc w:val="both"/>
        <w:rPr>
          <w:rFonts w:ascii="Arial" w:hAnsi="Arial"/>
          <w:b/>
          <w:bCs/>
          <w:sz w:val="22"/>
        </w:rPr>
      </w:pPr>
      <w:r w:rsidRPr="0094518E">
        <w:rPr>
          <w:rFonts w:ascii="Arial" w:hAnsi="Arial"/>
          <w:b/>
          <w:bCs/>
          <w:sz w:val="22"/>
        </w:rPr>
        <w:t>Acceso a los contenidos</w:t>
      </w:r>
    </w:p>
    <w:p w14:paraId="44A7423C" w14:textId="77777777" w:rsidR="0094518E" w:rsidRPr="0094518E" w:rsidRDefault="0094518E" w:rsidP="00A82869">
      <w:pPr>
        <w:jc w:val="both"/>
        <w:rPr>
          <w:rFonts w:ascii="Arial" w:hAnsi="Arial"/>
          <w:sz w:val="22"/>
        </w:rPr>
      </w:pPr>
      <w:r w:rsidRPr="0094518E">
        <w:rPr>
          <w:rFonts w:ascii="Arial" w:hAnsi="Arial"/>
          <w:sz w:val="22"/>
        </w:rPr>
        <w:t>Las operaciones relacionadas con la base de datos se organizan mediante servicios encargados de consultar la información necesaria.</w:t>
      </w:r>
    </w:p>
    <w:p w14:paraId="5FA4E0EB" w14:textId="77777777" w:rsidR="0094518E" w:rsidRPr="0094518E" w:rsidRDefault="0094518E" w:rsidP="00A82869">
      <w:pPr>
        <w:jc w:val="both"/>
        <w:rPr>
          <w:rFonts w:ascii="Arial" w:hAnsi="Arial"/>
          <w:sz w:val="22"/>
        </w:rPr>
      </w:pPr>
      <w:r w:rsidRPr="0094518E">
        <w:rPr>
          <w:rFonts w:ascii="Arial" w:hAnsi="Arial"/>
          <w:sz w:val="22"/>
        </w:rPr>
        <w:t>La aplicación puede realizar consultas para obtener:</w:t>
      </w:r>
    </w:p>
    <w:p w14:paraId="53559181" w14:textId="77777777" w:rsidR="0094518E" w:rsidRPr="0094518E" w:rsidRDefault="0094518E" w:rsidP="00A82869">
      <w:pPr>
        <w:numPr>
          <w:ilvl w:val="0"/>
          <w:numId w:val="18"/>
        </w:numPr>
        <w:jc w:val="both"/>
        <w:rPr>
          <w:rFonts w:ascii="Arial" w:hAnsi="Arial"/>
          <w:sz w:val="22"/>
        </w:rPr>
      </w:pPr>
      <w:r w:rsidRPr="0094518E">
        <w:rPr>
          <w:rFonts w:ascii="Arial" w:hAnsi="Arial"/>
          <w:sz w:val="22"/>
        </w:rPr>
        <w:t>Cursos disponibles.</w:t>
      </w:r>
    </w:p>
    <w:p w14:paraId="14BBDE8D" w14:textId="77777777" w:rsidR="0094518E" w:rsidRPr="0094518E" w:rsidRDefault="0094518E" w:rsidP="00A82869">
      <w:pPr>
        <w:numPr>
          <w:ilvl w:val="0"/>
          <w:numId w:val="18"/>
        </w:numPr>
        <w:jc w:val="both"/>
        <w:rPr>
          <w:rFonts w:ascii="Arial" w:hAnsi="Arial"/>
          <w:sz w:val="22"/>
        </w:rPr>
      </w:pPr>
      <w:r w:rsidRPr="0094518E">
        <w:rPr>
          <w:rFonts w:ascii="Arial" w:hAnsi="Arial"/>
          <w:sz w:val="22"/>
        </w:rPr>
        <w:t>Unidades pertenecientes a un curso.</w:t>
      </w:r>
    </w:p>
    <w:p w14:paraId="06559527" w14:textId="77777777" w:rsidR="0094518E" w:rsidRPr="0094518E" w:rsidRDefault="0094518E" w:rsidP="00A82869">
      <w:pPr>
        <w:numPr>
          <w:ilvl w:val="0"/>
          <w:numId w:val="18"/>
        </w:numPr>
        <w:jc w:val="both"/>
        <w:rPr>
          <w:rFonts w:ascii="Arial" w:hAnsi="Arial"/>
          <w:sz w:val="22"/>
        </w:rPr>
      </w:pPr>
      <w:r w:rsidRPr="0094518E">
        <w:rPr>
          <w:rFonts w:ascii="Arial" w:hAnsi="Arial"/>
          <w:sz w:val="22"/>
        </w:rPr>
        <w:t>Lecciones pertenecientes a una unidad.</w:t>
      </w:r>
    </w:p>
    <w:p w14:paraId="1C47A90D" w14:textId="77777777" w:rsidR="0094518E" w:rsidRPr="0094518E" w:rsidRDefault="0094518E" w:rsidP="00A82869">
      <w:pPr>
        <w:numPr>
          <w:ilvl w:val="0"/>
          <w:numId w:val="18"/>
        </w:numPr>
        <w:jc w:val="both"/>
        <w:rPr>
          <w:rFonts w:ascii="Arial" w:hAnsi="Arial"/>
          <w:sz w:val="22"/>
        </w:rPr>
      </w:pPr>
      <w:r w:rsidRPr="0094518E">
        <w:rPr>
          <w:rFonts w:ascii="Arial" w:hAnsi="Arial"/>
          <w:sz w:val="22"/>
        </w:rPr>
        <w:t>Preguntas pertenecientes a una lección.</w:t>
      </w:r>
    </w:p>
    <w:p w14:paraId="042D0DD3" w14:textId="77777777" w:rsidR="0094518E" w:rsidRPr="0094518E" w:rsidRDefault="0094518E" w:rsidP="00A82869">
      <w:pPr>
        <w:numPr>
          <w:ilvl w:val="0"/>
          <w:numId w:val="18"/>
        </w:numPr>
        <w:jc w:val="both"/>
        <w:rPr>
          <w:rFonts w:ascii="Arial" w:hAnsi="Arial"/>
          <w:sz w:val="22"/>
        </w:rPr>
      </w:pPr>
      <w:r w:rsidRPr="0094518E">
        <w:rPr>
          <w:rFonts w:ascii="Arial" w:hAnsi="Arial"/>
          <w:sz w:val="22"/>
        </w:rPr>
        <w:t>Opciones correspondientes a una pregunta.</w:t>
      </w:r>
    </w:p>
    <w:p w14:paraId="4F7810AC" w14:textId="77777777" w:rsidR="0094518E" w:rsidRPr="0094518E" w:rsidRDefault="0094518E" w:rsidP="00A82869">
      <w:pPr>
        <w:jc w:val="both"/>
        <w:rPr>
          <w:rFonts w:ascii="Arial" w:hAnsi="Arial"/>
          <w:sz w:val="22"/>
        </w:rPr>
      </w:pPr>
      <w:r w:rsidRPr="0094518E">
        <w:rPr>
          <w:rFonts w:ascii="Arial" w:hAnsi="Arial"/>
          <w:sz w:val="22"/>
        </w:rPr>
        <w:t>Las relaciones de la base de datos se utilizan para limitar cada consulta al contenido correspondiente.</w:t>
      </w:r>
    </w:p>
    <w:p w14:paraId="4C247917" w14:textId="77777777" w:rsidR="0094518E" w:rsidRPr="0094518E" w:rsidRDefault="0094518E" w:rsidP="00A82869">
      <w:pPr>
        <w:jc w:val="both"/>
        <w:rPr>
          <w:rFonts w:ascii="Arial" w:hAnsi="Arial"/>
          <w:sz w:val="22"/>
        </w:rPr>
      </w:pPr>
      <w:r w:rsidRPr="0094518E">
        <w:rPr>
          <w:rFonts w:ascii="Arial" w:hAnsi="Arial"/>
          <w:sz w:val="22"/>
        </w:rPr>
        <w:t>Por ejemplo, cuando el usuario selecciona un curso, se consultan únicamente las unidades relacionadas con el identificador de ese curso. Al seleccionar una unidad, se obtienen solamente sus lecciones y, al ingresar a una lección, se consultan únicamente sus preguntas y opciones.</w:t>
      </w:r>
    </w:p>
    <w:p w14:paraId="2E4642B2" w14:textId="77777777" w:rsidR="0094518E" w:rsidRPr="0094518E" w:rsidRDefault="0094518E" w:rsidP="00A82869">
      <w:pPr>
        <w:jc w:val="both"/>
        <w:rPr>
          <w:rFonts w:ascii="Arial" w:hAnsi="Arial"/>
          <w:sz w:val="22"/>
        </w:rPr>
      </w:pPr>
      <w:r w:rsidRPr="0094518E">
        <w:rPr>
          <w:rFonts w:ascii="Arial" w:hAnsi="Arial"/>
          <w:sz w:val="22"/>
        </w:rPr>
        <w:t xml:space="preserve">Los componentes visuales reciben estos datos como información externa y no contienen configuraciones independientes de conexión a </w:t>
      </w:r>
      <w:proofErr w:type="spellStart"/>
      <w:r w:rsidRPr="0094518E">
        <w:rPr>
          <w:rFonts w:ascii="Arial" w:hAnsi="Arial"/>
          <w:sz w:val="22"/>
        </w:rPr>
        <w:t>Supabase</w:t>
      </w:r>
      <w:proofErr w:type="spellEnd"/>
      <w:r w:rsidRPr="0094518E">
        <w:rPr>
          <w:rFonts w:ascii="Arial" w:hAnsi="Arial"/>
          <w:sz w:val="22"/>
        </w:rPr>
        <w:t>. Esto permite separar la presentación de la información de las operaciones relacionadas con la base de datos.</w:t>
      </w:r>
    </w:p>
    <w:p w14:paraId="58796A40" w14:textId="77777777" w:rsidR="0094518E" w:rsidRPr="00A82869" w:rsidRDefault="0094518E" w:rsidP="00A82869">
      <w:pPr>
        <w:jc w:val="both"/>
        <w:rPr>
          <w:rFonts w:ascii="Arial" w:hAnsi="Arial"/>
          <w:b/>
          <w:bCs/>
          <w:sz w:val="22"/>
        </w:rPr>
      </w:pPr>
      <w:r w:rsidRPr="00A82869">
        <w:rPr>
          <w:rFonts w:ascii="Arial" w:hAnsi="Arial"/>
          <w:b/>
          <w:bCs/>
          <w:sz w:val="22"/>
        </w:rPr>
        <w:t>Comprobación de respuestas</w:t>
      </w:r>
    </w:p>
    <w:p w14:paraId="44EDECF2" w14:textId="77777777" w:rsidR="0094518E" w:rsidRPr="0094518E" w:rsidRDefault="0094518E" w:rsidP="00A82869">
      <w:pPr>
        <w:jc w:val="both"/>
        <w:rPr>
          <w:rFonts w:ascii="Arial" w:hAnsi="Arial"/>
          <w:sz w:val="22"/>
        </w:rPr>
      </w:pPr>
      <w:r w:rsidRPr="0094518E">
        <w:rPr>
          <w:rFonts w:ascii="Arial" w:hAnsi="Arial"/>
          <w:sz w:val="22"/>
        </w:rPr>
        <w:t>La comprobación de las respuestas se realiza mediante una función del servidor.</w:t>
      </w:r>
    </w:p>
    <w:p w14:paraId="76A7D5A1" w14:textId="77777777" w:rsidR="0094518E" w:rsidRPr="0094518E" w:rsidRDefault="0094518E" w:rsidP="00A82869">
      <w:pPr>
        <w:jc w:val="both"/>
        <w:rPr>
          <w:rFonts w:ascii="Arial" w:hAnsi="Arial"/>
          <w:sz w:val="22"/>
        </w:rPr>
      </w:pPr>
      <w:r w:rsidRPr="0094518E">
        <w:rPr>
          <w:rFonts w:ascii="Arial" w:hAnsi="Arial"/>
          <w:sz w:val="22"/>
        </w:rPr>
        <w:t>La función recibe el identificador de una pregunta y el identificador de la opción seleccionada por el usuario. Antes de realizar la comprobación, verifica que la pregunta exista y que se encuentre disponible.</w:t>
      </w:r>
    </w:p>
    <w:p w14:paraId="1FBB79E6" w14:textId="77777777" w:rsidR="0094518E" w:rsidRPr="0094518E" w:rsidRDefault="0094518E" w:rsidP="00A82869">
      <w:pPr>
        <w:jc w:val="both"/>
        <w:rPr>
          <w:rFonts w:ascii="Arial" w:hAnsi="Arial"/>
          <w:sz w:val="22"/>
        </w:rPr>
      </w:pPr>
      <w:r w:rsidRPr="0094518E">
        <w:rPr>
          <w:rFonts w:ascii="Arial" w:hAnsi="Arial"/>
          <w:sz w:val="22"/>
        </w:rPr>
        <w:t>Luego comprueba que la opción seleccionada pertenezca realmente a la pregunta indicada y compara la selección con la solución almacenada.</w:t>
      </w:r>
    </w:p>
    <w:p w14:paraId="7640427F" w14:textId="77777777" w:rsidR="0094518E" w:rsidRPr="0094518E" w:rsidRDefault="0094518E" w:rsidP="00A82869">
      <w:pPr>
        <w:jc w:val="both"/>
        <w:rPr>
          <w:rFonts w:ascii="Arial" w:hAnsi="Arial"/>
          <w:sz w:val="22"/>
        </w:rPr>
      </w:pPr>
      <w:r w:rsidRPr="0094518E">
        <w:rPr>
          <w:rFonts w:ascii="Arial" w:hAnsi="Arial"/>
          <w:sz w:val="22"/>
        </w:rPr>
        <w:t>Como resultado, la función devuelve si la respuesta es correcta y, cuando corresponde, la explicación asociada.</w:t>
      </w:r>
    </w:p>
    <w:p w14:paraId="1A43E917" w14:textId="77777777" w:rsidR="0094518E" w:rsidRPr="0094518E" w:rsidRDefault="0094518E" w:rsidP="00A82869">
      <w:pPr>
        <w:jc w:val="both"/>
        <w:rPr>
          <w:rFonts w:ascii="Arial" w:hAnsi="Arial"/>
          <w:sz w:val="22"/>
        </w:rPr>
      </w:pPr>
      <w:r w:rsidRPr="0094518E">
        <w:rPr>
          <w:rFonts w:ascii="Arial" w:hAnsi="Arial"/>
          <w:sz w:val="22"/>
        </w:rPr>
        <w:t>Este mecanismo evita que la aplicación tenga que descargar previamente todas las soluciones para realizar las correcciones.</w:t>
      </w:r>
    </w:p>
    <w:p w14:paraId="3A51E103" w14:textId="77777777" w:rsidR="0094518E" w:rsidRPr="0094518E" w:rsidRDefault="0094518E" w:rsidP="00A82869">
      <w:pPr>
        <w:jc w:val="both"/>
        <w:rPr>
          <w:rFonts w:ascii="Arial" w:hAnsi="Arial"/>
          <w:sz w:val="22"/>
        </w:rPr>
      </w:pPr>
      <w:r w:rsidRPr="0094518E">
        <w:rPr>
          <w:rFonts w:ascii="Arial" w:hAnsi="Arial"/>
          <w:sz w:val="22"/>
        </w:rPr>
        <w:lastRenderedPageBreak/>
        <w:t>La función se utiliza para el modo de práctica. La validación de partidas y los puntajes oficiales correspondientes a competencias se gestionarán mediante los mecanismos definidos para esas funcionalidades.</w:t>
      </w:r>
    </w:p>
    <w:p w14:paraId="7231F8C4" w14:textId="77777777" w:rsidR="0094518E" w:rsidRPr="00A82869" w:rsidRDefault="0094518E" w:rsidP="00A82869">
      <w:pPr>
        <w:jc w:val="both"/>
        <w:rPr>
          <w:rFonts w:ascii="Arial" w:hAnsi="Arial"/>
          <w:b/>
          <w:bCs/>
          <w:sz w:val="22"/>
        </w:rPr>
      </w:pPr>
      <w:r w:rsidRPr="00A82869">
        <w:rPr>
          <w:rFonts w:ascii="Arial" w:hAnsi="Arial"/>
          <w:b/>
          <w:bCs/>
          <w:sz w:val="22"/>
        </w:rPr>
        <w:t>Manejo de errores y estados de carga</w:t>
      </w:r>
    </w:p>
    <w:p w14:paraId="02217EC1" w14:textId="77777777" w:rsidR="0094518E" w:rsidRPr="0094518E" w:rsidRDefault="0094518E" w:rsidP="00A82869">
      <w:pPr>
        <w:jc w:val="both"/>
        <w:rPr>
          <w:rFonts w:ascii="Arial" w:hAnsi="Arial"/>
          <w:sz w:val="22"/>
        </w:rPr>
      </w:pPr>
      <w:r w:rsidRPr="0094518E">
        <w:rPr>
          <w:rFonts w:ascii="Arial" w:hAnsi="Arial"/>
          <w:sz w:val="22"/>
        </w:rPr>
        <w:t xml:space="preserve">La aplicación contempla diferentes estados durante la consulta de información desde </w:t>
      </w:r>
      <w:proofErr w:type="spellStart"/>
      <w:r w:rsidRPr="0094518E">
        <w:rPr>
          <w:rFonts w:ascii="Arial" w:hAnsi="Arial"/>
          <w:sz w:val="22"/>
        </w:rPr>
        <w:t>Supabase</w:t>
      </w:r>
      <w:proofErr w:type="spellEnd"/>
      <w:r w:rsidRPr="0094518E">
        <w:rPr>
          <w:rFonts w:ascii="Arial" w:hAnsi="Arial"/>
          <w:sz w:val="22"/>
        </w:rPr>
        <w:t>.</w:t>
      </w:r>
    </w:p>
    <w:p w14:paraId="5A0855DA" w14:textId="77777777" w:rsidR="0094518E" w:rsidRPr="0094518E" w:rsidRDefault="0094518E" w:rsidP="00A82869">
      <w:pPr>
        <w:jc w:val="both"/>
        <w:rPr>
          <w:rFonts w:ascii="Arial" w:hAnsi="Arial"/>
          <w:sz w:val="22"/>
        </w:rPr>
      </w:pPr>
      <w:r w:rsidRPr="0094518E">
        <w:rPr>
          <w:rFonts w:ascii="Arial" w:hAnsi="Arial"/>
          <w:sz w:val="22"/>
        </w:rPr>
        <w:t>Mientras se obtiene información se muestra un estado de carga para indicar que los contenidos todavía no están disponibles.</w:t>
      </w:r>
    </w:p>
    <w:p w14:paraId="0CD27EB1" w14:textId="77777777" w:rsidR="0094518E" w:rsidRPr="0094518E" w:rsidRDefault="0094518E" w:rsidP="00A82869">
      <w:pPr>
        <w:jc w:val="both"/>
        <w:rPr>
          <w:rFonts w:ascii="Arial" w:hAnsi="Arial"/>
          <w:sz w:val="22"/>
        </w:rPr>
      </w:pPr>
      <w:r w:rsidRPr="0094518E">
        <w:rPr>
          <w:rFonts w:ascii="Arial" w:hAnsi="Arial"/>
          <w:sz w:val="22"/>
        </w:rPr>
        <w:t>Si una consulta falla, se muestra un mensaje informando que no fue posible obtener la información y se ofrece la posibilidad de volver a intentarlo.</w:t>
      </w:r>
    </w:p>
    <w:p w14:paraId="02530566" w14:textId="77777777" w:rsidR="0094518E" w:rsidRPr="0094518E" w:rsidRDefault="0094518E" w:rsidP="00A82869">
      <w:pPr>
        <w:jc w:val="both"/>
        <w:rPr>
          <w:rFonts w:ascii="Arial" w:hAnsi="Arial"/>
          <w:sz w:val="22"/>
        </w:rPr>
      </w:pPr>
      <w:r w:rsidRPr="0094518E">
        <w:rPr>
          <w:rFonts w:ascii="Arial" w:hAnsi="Arial"/>
          <w:sz w:val="22"/>
        </w:rPr>
        <w:t>También se contemplan situaciones en las que:</w:t>
      </w:r>
    </w:p>
    <w:p w14:paraId="4602DD44" w14:textId="77777777" w:rsidR="0094518E" w:rsidRPr="0094518E" w:rsidRDefault="0094518E" w:rsidP="00A82869">
      <w:pPr>
        <w:numPr>
          <w:ilvl w:val="0"/>
          <w:numId w:val="19"/>
        </w:numPr>
        <w:jc w:val="both"/>
        <w:rPr>
          <w:rFonts w:ascii="Arial" w:hAnsi="Arial"/>
          <w:sz w:val="22"/>
        </w:rPr>
      </w:pPr>
      <w:r w:rsidRPr="0094518E">
        <w:rPr>
          <w:rFonts w:ascii="Arial" w:hAnsi="Arial"/>
          <w:sz w:val="22"/>
        </w:rPr>
        <w:t>No existen cursos disponibles.</w:t>
      </w:r>
    </w:p>
    <w:p w14:paraId="76EF50EB" w14:textId="77777777" w:rsidR="0094518E" w:rsidRPr="0094518E" w:rsidRDefault="0094518E" w:rsidP="00A82869">
      <w:pPr>
        <w:numPr>
          <w:ilvl w:val="0"/>
          <w:numId w:val="19"/>
        </w:numPr>
        <w:jc w:val="both"/>
        <w:rPr>
          <w:rFonts w:ascii="Arial" w:hAnsi="Arial"/>
          <w:sz w:val="22"/>
        </w:rPr>
      </w:pPr>
      <w:r w:rsidRPr="0094518E">
        <w:rPr>
          <w:rFonts w:ascii="Arial" w:hAnsi="Arial"/>
          <w:sz w:val="22"/>
        </w:rPr>
        <w:t>Una unidad todavía no tiene lecciones publicadas.</w:t>
      </w:r>
    </w:p>
    <w:p w14:paraId="560048B2" w14:textId="77777777" w:rsidR="0094518E" w:rsidRPr="0094518E" w:rsidRDefault="0094518E" w:rsidP="00A82869">
      <w:pPr>
        <w:numPr>
          <w:ilvl w:val="0"/>
          <w:numId w:val="19"/>
        </w:numPr>
        <w:jc w:val="both"/>
        <w:rPr>
          <w:rFonts w:ascii="Arial" w:hAnsi="Arial"/>
          <w:sz w:val="22"/>
        </w:rPr>
      </w:pPr>
      <w:r w:rsidRPr="0094518E">
        <w:rPr>
          <w:rFonts w:ascii="Arial" w:hAnsi="Arial"/>
          <w:sz w:val="22"/>
        </w:rPr>
        <w:t>El contenido solicitado no existe.</w:t>
      </w:r>
    </w:p>
    <w:p w14:paraId="63F1C248" w14:textId="77777777" w:rsidR="0094518E" w:rsidRPr="0094518E" w:rsidRDefault="0094518E" w:rsidP="00A82869">
      <w:pPr>
        <w:numPr>
          <w:ilvl w:val="0"/>
          <w:numId w:val="19"/>
        </w:numPr>
        <w:jc w:val="both"/>
        <w:rPr>
          <w:rFonts w:ascii="Arial" w:hAnsi="Arial"/>
          <w:sz w:val="22"/>
        </w:rPr>
      </w:pPr>
      <w:r w:rsidRPr="0094518E">
        <w:rPr>
          <w:rFonts w:ascii="Arial" w:hAnsi="Arial"/>
          <w:sz w:val="22"/>
        </w:rPr>
        <w:t>Se intenta acceder mediante un identificador inexistente.</w:t>
      </w:r>
    </w:p>
    <w:p w14:paraId="4CB73A65" w14:textId="77777777" w:rsidR="0094518E" w:rsidRPr="0094518E" w:rsidRDefault="0094518E" w:rsidP="00A82869">
      <w:pPr>
        <w:numPr>
          <w:ilvl w:val="0"/>
          <w:numId w:val="19"/>
        </w:numPr>
        <w:jc w:val="both"/>
        <w:rPr>
          <w:rFonts w:ascii="Arial" w:hAnsi="Arial"/>
          <w:sz w:val="22"/>
        </w:rPr>
      </w:pPr>
      <w:r w:rsidRPr="0094518E">
        <w:rPr>
          <w:rFonts w:ascii="Arial" w:hAnsi="Arial"/>
          <w:sz w:val="22"/>
        </w:rPr>
        <w:t>No es posible comprobar una respuesta debido a un problema de conexión.</w:t>
      </w:r>
    </w:p>
    <w:p w14:paraId="2C48004C" w14:textId="77777777" w:rsidR="0094518E" w:rsidRPr="0094518E" w:rsidRDefault="0094518E" w:rsidP="00A82869">
      <w:pPr>
        <w:jc w:val="both"/>
        <w:rPr>
          <w:rFonts w:ascii="Arial" w:hAnsi="Arial"/>
          <w:sz w:val="22"/>
        </w:rPr>
      </w:pPr>
      <w:r w:rsidRPr="0094518E">
        <w:rPr>
          <w:rFonts w:ascii="Arial" w:hAnsi="Arial"/>
          <w:sz w:val="22"/>
        </w:rPr>
        <w:t>En este último caso, un error de conexión no se considera una respuesta incorrecta. La aplicación diferencia entre una respuesta que fue comprobada y resultó incorrecta y una respuesta que no pudo ser comprobada debido a un problema técnico.</w:t>
      </w:r>
    </w:p>
    <w:p w14:paraId="614021A6" w14:textId="77777777" w:rsidR="0094518E" w:rsidRPr="00A82869" w:rsidRDefault="0094518E" w:rsidP="00A82869">
      <w:pPr>
        <w:jc w:val="both"/>
        <w:rPr>
          <w:rFonts w:ascii="Arial" w:hAnsi="Arial"/>
          <w:b/>
          <w:bCs/>
          <w:sz w:val="22"/>
        </w:rPr>
      </w:pPr>
      <w:r w:rsidRPr="00A82869">
        <w:rPr>
          <w:rFonts w:ascii="Arial" w:hAnsi="Arial"/>
          <w:b/>
          <w:bCs/>
          <w:sz w:val="22"/>
        </w:rPr>
        <w:t>Recorrido de contenidos</w:t>
      </w:r>
    </w:p>
    <w:p w14:paraId="7457C66D" w14:textId="77777777" w:rsidR="0094518E" w:rsidRPr="0094518E" w:rsidRDefault="0094518E" w:rsidP="00A82869">
      <w:pPr>
        <w:jc w:val="both"/>
        <w:rPr>
          <w:rFonts w:ascii="Arial" w:hAnsi="Arial"/>
          <w:sz w:val="22"/>
        </w:rPr>
      </w:pPr>
      <w:r w:rsidRPr="0094518E">
        <w:rPr>
          <w:rFonts w:ascii="Arial" w:hAnsi="Arial"/>
          <w:sz w:val="22"/>
        </w:rPr>
        <w:t>El contenido se obtiene de forma relacionada siguiendo el recorrido de aprendizaje de la aplicación:</w:t>
      </w:r>
    </w:p>
    <w:p w14:paraId="66643DBB" w14:textId="77777777" w:rsidR="0094518E" w:rsidRPr="0094518E" w:rsidRDefault="0094518E" w:rsidP="00A82869">
      <w:pPr>
        <w:pBdr>
          <w:top w:val="single" w:sz="4" w:space="1" w:color="auto"/>
          <w:left w:val="single" w:sz="4" w:space="4" w:color="auto"/>
          <w:bottom w:val="single" w:sz="4" w:space="1" w:color="auto"/>
          <w:right w:val="single" w:sz="4" w:space="4" w:color="auto"/>
        </w:pBdr>
        <w:jc w:val="both"/>
        <w:rPr>
          <w:rFonts w:ascii="Arial" w:hAnsi="Arial"/>
          <w:sz w:val="22"/>
        </w:rPr>
      </w:pPr>
      <w:r w:rsidRPr="0094518E">
        <w:rPr>
          <w:rFonts w:ascii="Arial" w:hAnsi="Arial"/>
          <w:sz w:val="22"/>
        </w:rPr>
        <w:t>Curso → Unidad → Lección → Pregunta → Opción</w:t>
      </w:r>
    </w:p>
    <w:p w14:paraId="2EA10BC5" w14:textId="77777777" w:rsidR="0094518E" w:rsidRPr="0094518E" w:rsidRDefault="0094518E" w:rsidP="00A82869">
      <w:pPr>
        <w:jc w:val="both"/>
        <w:rPr>
          <w:rFonts w:ascii="Arial" w:hAnsi="Arial"/>
          <w:sz w:val="22"/>
        </w:rPr>
      </w:pPr>
      <w:r w:rsidRPr="0094518E">
        <w:rPr>
          <w:rFonts w:ascii="Arial" w:hAnsi="Arial"/>
          <w:sz w:val="22"/>
        </w:rPr>
        <w:t>Cuando el usuario selecciona un curso, se muestran únicamente sus unidades disponibles. Al seleccionar una unidad, se muestran solamente las lecciones relacionadas con ella.</w:t>
      </w:r>
    </w:p>
    <w:p w14:paraId="734D606D" w14:textId="77777777" w:rsidR="0094518E" w:rsidRPr="0094518E" w:rsidRDefault="0094518E" w:rsidP="00A82869">
      <w:pPr>
        <w:jc w:val="both"/>
        <w:rPr>
          <w:rFonts w:ascii="Arial" w:hAnsi="Arial"/>
          <w:sz w:val="22"/>
        </w:rPr>
      </w:pPr>
      <w:r w:rsidRPr="0094518E">
        <w:rPr>
          <w:rFonts w:ascii="Arial" w:hAnsi="Arial"/>
          <w:sz w:val="22"/>
        </w:rPr>
        <w:t>Al ingresar a una lección, se consultan sus preguntas y las opciones correspondientes. De esta manera, cada pantalla muestra únicamente la información necesaria para el contenido seleccionado.</w:t>
      </w:r>
    </w:p>
    <w:p w14:paraId="7A7929F5" w14:textId="77777777" w:rsidR="0094518E" w:rsidRPr="0094518E" w:rsidRDefault="0094518E" w:rsidP="00A82869">
      <w:pPr>
        <w:jc w:val="both"/>
        <w:rPr>
          <w:rFonts w:ascii="Arial" w:hAnsi="Arial"/>
          <w:sz w:val="22"/>
        </w:rPr>
      </w:pPr>
      <w:r w:rsidRPr="0094518E">
        <w:rPr>
          <w:rFonts w:ascii="Arial" w:hAnsi="Arial"/>
          <w:sz w:val="22"/>
        </w:rPr>
        <w:t>Este funcionamiento utiliza los identificadores y las relaciones definidas en la base de datos, evitando depender de información duplicada dentro de los componentes de la interfaz.</w:t>
      </w:r>
    </w:p>
    <w:p w14:paraId="3B5D6C97" w14:textId="77777777" w:rsidR="00A82869" w:rsidRDefault="00A82869" w:rsidP="00A82869">
      <w:pPr>
        <w:jc w:val="both"/>
        <w:rPr>
          <w:rFonts w:ascii="Arial" w:hAnsi="Arial"/>
          <w:b/>
          <w:bCs/>
          <w:sz w:val="22"/>
        </w:rPr>
      </w:pPr>
      <w:r>
        <w:rPr>
          <w:rFonts w:ascii="Arial" w:hAnsi="Arial"/>
          <w:b/>
          <w:bCs/>
          <w:sz w:val="22"/>
        </w:rPr>
        <w:br w:type="page"/>
      </w:r>
    </w:p>
    <w:p w14:paraId="3DE512B3" w14:textId="30CA1F3C" w:rsidR="00AF69A3" w:rsidRDefault="00A82869" w:rsidP="00A82869">
      <w:pPr>
        <w:jc w:val="center"/>
        <w:rPr>
          <w:rFonts w:ascii="Arial" w:hAnsi="Arial"/>
          <w:b/>
          <w:bCs/>
          <w:szCs w:val="28"/>
        </w:rPr>
      </w:pPr>
      <w:r>
        <w:rPr>
          <w:rFonts w:ascii="Arial" w:hAnsi="Arial"/>
          <w:b/>
          <w:bCs/>
          <w:noProof/>
          <w:szCs w:val="28"/>
        </w:rPr>
        <w:lastRenderedPageBreak/>
        <w:drawing>
          <wp:anchor distT="0" distB="0" distL="114300" distR="114300" simplePos="0" relativeHeight="251667456" behindDoc="0" locked="0" layoutInCell="1" allowOverlap="1" wp14:anchorId="7CCF17D0" wp14:editId="551D0894">
            <wp:simplePos x="0" y="0"/>
            <wp:positionH relativeFrom="column">
              <wp:posOffset>1662545</wp:posOffset>
            </wp:positionH>
            <wp:positionV relativeFrom="paragraph">
              <wp:posOffset>270163</wp:posOffset>
            </wp:positionV>
            <wp:extent cx="1946910" cy="3962400"/>
            <wp:effectExtent l="0" t="0" r="0" b="0"/>
            <wp:wrapTopAndBottom/>
            <wp:docPr id="8498371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7133" name="Imagen 849837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6910" cy="3962400"/>
                    </a:xfrm>
                    <a:prstGeom prst="rect">
                      <a:avLst/>
                    </a:prstGeom>
                  </pic:spPr>
                </pic:pic>
              </a:graphicData>
            </a:graphic>
          </wp:anchor>
        </w:drawing>
      </w:r>
      <w:r w:rsidR="008C5F38" w:rsidRPr="008C5F38">
        <w:rPr>
          <w:rFonts w:ascii="Arial" w:hAnsi="Arial"/>
          <w:b/>
          <w:bCs/>
          <w:szCs w:val="28"/>
        </w:rPr>
        <w:t>Vistas</w:t>
      </w:r>
      <w:r w:rsidR="00280FF1">
        <w:rPr>
          <w:rFonts w:ascii="Arial" w:hAnsi="Arial"/>
          <w:b/>
          <w:bCs/>
          <w:szCs w:val="28"/>
        </w:rPr>
        <w:t xml:space="preserve"> (</w:t>
      </w:r>
      <w:proofErr w:type="spellStart"/>
      <w:r w:rsidR="00280FF1" w:rsidRPr="00280FF1">
        <w:rPr>
          <w:rFonts w:ascii="Arial" w:hAnsi="Arial"/>
          <w:b/>
          <w:bCs/>
          <w:szCs w:val="28"/>
        </w:rPr>
        <w:fldChar w:fldCharType="begin"/>
      </w:r>
      <w:r w:rsidR="00280FF1" w:rsidRPr="00280FF1">
        <w:rPr>
          <w:rFonts w:ascii="Arial" w:hAnsi="Arial"/>
          <w:b/>
          <w:bCs/>
          <w:szCs w:val="28"/>
        </w:rPr>
        <w:instrText>HYPERLINK "https://www.figma.com/design/4WN9X3SuPGuFneQs3UVFlU/Kodigo?node-id=0-1&amp;t=DlAmQeh7k5mMFHh7-1"</w:instrText>
      </w:r>
      <w:r w:rsidR="00280FF1" w:rsidRPr="00280FF1">
        <w:rPr>
          <w:rFonts w:ascii="Arial" w:hAnsi="Arial"/>
          <w:b/>
          <w:bCs/>
          <w:szCs w:val="28"/>
        </w:rPr>
      </w:r>
      <w:r w:rsidR="00280FF1" w:rsidRPr="00280FF1">
        <w:rPr>
          <w:rFonts w:ascii="Arial" w:hAnsi="Arial"/>
          <w:b/>
          <w:bCs/>
          <w:szCs w:val="28"/>
        </w:rPr>
        <w:fldChar w:fldCharType="separate"/>
      </w:r>
      <w:r w:rsidR="00280FF1" w:rsidRPr="00280FF1">
        <w:rPr>
          <w:rStyle w:val="Hipervnculo"/>
          <w:rFonts w:ascii="Arial" w:hAnsi="Arial"/>
          <w:b/>
          <w:bCs/>
          <w:szCs w:val="28"/>
        </w:rPr>
        <w:t>Fig</w:t>
      </w:r>
      <w:r w:rsidR="00280FF1" w:rsidRPr="00280FF1">
        <w:rPr>
          <w:rStyle w:val="Hipervnculo"/>
          <w:rFonts w:ascii="Arial" w:hAnsi="Arial"/>
          <w:b/>
          <w:bCs/>
          <w:szCs w:val="28"/>
        </w:rPr>
        <w:t>m</w:t>
      </w:r>
      <w:r w:rsidR="00280FF1" w:rsidRPr="00280FF1">
        <w:rPr>
          <w:rStyle w:val="Hipervnculo"/>
          <w:rFonts w:ascii="Arial" w:hAnsi="Arial"/>
          <w:b/>
          <w:bCs/>
          <w:szCs w:val="28"/>
        </w:rPr>
        <w:t>a</w:t>
      </w:r>
      <w:proofErr w:type="spellEnd"/>
      <w:r w:rsidR="00280FF1" w:rsidRPr="00280FF1">
        <w:rPr>
          <w:rFonts w:ascii="Arial" w:hAnsi="Arial"/>
          <w:b/>
          <w:bCs/>
          <w:szCs w:val="28"/>
        </w:rPr>
        <w:fldChar w:fldCharType="end"/>
      </w:r>
      <w:r w:rsidR="00280FF1">
        <w:rPr>
          <w:rFonts w:ascii="Arial" w:hAnsi="Arial"/>
          <w:b/>
          <w:bCs/>
          <w:szCs w:val="28"/>
        </w:rPr>
        <w:t>)</w:t>
      </w:r>
    </w:p>
    <w:p w14:paraId="0A68B59E" w14:textId="4E305F70" w:rsidR="00796F6E" w:rsidRPr="00280FF1" w:rsidRDefault="00796F6E" w:rsidP="00A82869">
      <w:pPr>
        <w:jc w:val="center"/>
        <w:rPr>
          <w:rFonts w:ascii="Arial" w:hAnsi="Arial"/>
          <w:b/>
          <w:bCs/>
          <w:szCs w:val="28"/>
        </w:rPr>
      </w:pPr>
    </w:p>
    <w:p w14:paraId="7D416277" w14:textId="4E50132E" w:rsidR="00E63A03" w:rsidRPr="00E63A03" w:rsidRDefault="00E63A03" w:rsidP="00A82869">
      <w:pPr>
        <w:jc w:val="both"/>
        <w:rPr>
          <w:rFonts w:ascii="Arial" w:hAnsi="Arial"/>
          <w:sz w:val="22"/>
        </w:rPr>
      </w:pPr>
      <w:r w:rsidRPr="00E63A03">
        <w:rPr>
          <w:rFonts w:ascii="Arial" w:hAnsi="Arial"/>
          <w:sz w:val="22"/>
        </w:rPr>
        <w:t xml:space="preserve">La aplicación estará organizada en diferentes vistas conectadas mediante Vue </w:t>
      </w:r>
      <w:proofErr w:type="spellStart"/>
      <w:r w:rsidRPr="00E63A03">
        <w:rPr>
          <w:rFonts w:ascii="Arial" w:hAnsi="Arial"/>
          <w:sz w:val="22"/>
        </w:rPr>
        <w:t>Router</w:t>
      </w:r>
      <w:proofErr w:type="spellEnd"/>
      <w:r w:rsidRPr="00E63A03">
        <w:rPr>
          <w:rFonts w:ascii="Arial" w:hAnsi="Arial"/>
          <w:sz w:val="22"/>
        </w:rPr>
        <w:t>.</w:t>
      </w:r>
    </w:p>
    <w:p w14:paraId="506B7547" w14:textId="3F59CF6E" w:rsidR="00E63A03" w:rsidRPr="00E63A03" w:rsidRDefault="00E63A03" w:rsidP="00A82869">
      <w:pPr>
        <w:jc w:val="both"/>
        <w:rPr>
          <w:rFonts w:ascii="Arial" w:hAnsi="Arial"/>
          <w:b/>
          <w:bCs/>
          <w:sz w:val="22"/>
        </w:rPr>
      </w:pPr>
      <w:r w:rsidRPr="00E63A03">
        <w:rPr>
          <w:rFonts w:ascii="Arial" w:hAnsi="Arial"/>
          <w:b/>
          <w:bCs/>
          <w:sz w:val="22"/>
        </w:rPr>
        <w:t>Inicio</w:t>
      </w:r>
    </w:p>
    <w:p w14:paraId="457EFCFC" w14:textId="2AB3C052" w:rsidR="00E63A03" w:rsidRPr="00E63A03" w:rsidRDefault="00E63A03" w:rsidP="00A82869">
      <w:pPr>
        <w:jc w:val="both"/>
        <w:rPr>
          <w:rFonts w:ascii="Arial" w:hAnsi="Arial"/>
          <w:sz w:val="22"/>
        </w:rPr>
      </w:pPr>
      <w:r w:rsidRPr="00E63A03">
        <w:rPr>
          <w:rFonts w:ascii="Arial" w:hAnsi="Arial"/>
          <w:sz w:val="22"/>
        </w:rPr>
        <w:t>Será la pantalla principal de la aplicación. Mostrará información relevante sobre el progreso del usuario y permitirá continuar rápidamente con el curso o clase que esté realizando.</w:t>
      </w:r>
    </w:p>
    <w:p w14:paraId="5A2C9114" w14:textId="421209BD" w:rsidR="00E63A03" w:rsidRPr="00E63A03" w:rsidRDefault="00E63A03" w:rsidP="00A82869">
      <w:pPr>
        <w:tabs>
          <w:tab w:val="num" w:pos="720"/>
        </w:tabs>
        <w:jc w:val="both"/>
        <w:rPr>
          <w:rFonts w:ascii="Arial" w:hAnsi="Arial"/>
          <w:sz w:val="22"/>
        </w:rPr>
      </w:pPr>
      <w:r w:rsidRPr="00E63A03">
        <w:rPr>
          <w:rFonts w:ascii="Arial" w:hAnsi="Arial"/>
          <w:sz w:val="22"/>
        </w:rPr>
        <w:t>Podrá mostrar:</w:t>
      </w:r>
      <w:r w:rsidR="008C5F38">
        <w:rPr>
          <w:rFonts w:ascii="Arial" w:hAnsi="Arial"/>
          <w:sz w:val="22"/>
        </w:rPr>
        <w:t xml:space="preserve"> s</w:t>
      </w:r>
      <w:r w:rsidRPr="00E63A03">
        <w:rPr>
          <w:rFonts w:ascii="Arial" w:hAnsi="Arial"/>
          <w:sz w:val="22"/>
        </w:rPr>
        <w:t>aludo al usuario</w:t>
      </w:r>
      <w:r w:rsidR="006C6F91">
        <w:rPr>
          <w:rFonts w:ascii="Arial" w:hAnsi="Arial"/>
          <w:sz w:val="22"/>
        </w:rPr>
        <w:t>, r</w:t>
      </w:r>
      <w:r w:rsidRPr="00E63A03">
        <w:rPr>
          <w:rFonts w:ascii="Arial" w:hAnsi="Arial"/>
          <w:sz w:val="22"/>
        </w:rPr>
        <w:t>acha actual</w:t>
      </w:r>
      <w:r w:rsidR="006C6F91">
        <w:rPr>
          <w:rFonts w:ascii="Arial" w:hAnsi="Arial"/>
          <w:sz w:val="22"/>
        </w:rPr>
        <w:t>, X</w:t>
      </w:r>
      <w:r w:rsidRPr="00E63A03">
        <w:rPr>
          <w:rFonts w:ascii="Arial" w:hAnsi="Arial"/>
          <w:sz w:val="22"/>
        </w:rPr>
        <w:t>P</w:t>
      </w:r>
      <w:r w:rsidR="006C6F91">
        <w:rPr>
          <w:rFonts w:ascii="Arial" w:hAnsi="Arial"/>
          <w:sz w:val="22"/>
        </w:rPr>
        <w:t>, n</w:t>
      </w:r>
      <w:r w:rsidRPr="00E63A03">
        <w:rPr>
          <w:rFonts w:ascii="Arial" w:hAnsi="Arial"/>
          <w:sz w:val="22"/>
        </w:rPr>
        <w:t>ivel</w:t>
      </w:r>
      <w:r w:rsidR="006C6F91">
        <w:rPr>
          <w:rFonts w:ascii="Arial" w:hAnsi="Arial"/>
          <w:sz w:val="22"/>
        </w:rPr>
        <w:t>, c</w:t>
      </w:r>
      <w:r w:rsidRPr="00E63A03">
        <w:rPr>
          <w:rFonts w:ascii="Arial" w:hAnsi="Arial"/>
          <w:sz w:val="22"/>
        </w:rPr>
        <w:t>urso en progreso</w:t>
      </w:r>
      <w:r w:rsidR="006C6F91">
        <w:rPr>
          <w:rFonts w:ascii="Arial" w:hAnsi="Arial"/>
          <w:sz w:val="22"/>
        </w:rPr>
        <w:t>, p</w:t>
      </w:r>
      <w:r w:rsidRPr="00E63A03">
        <w:rPr>
          <w:rFonts w:ascii="Arial" w:hAnsi="Arial"/>
          <w:sz w:val="22"/>
        </w:rPr>
        <w:t>róxima</w:t>
      </w:r>
      <w:r w:rsidR="006C6F91">
        <w:rPr>
          <w:rFonts w:ascii="Arial" w:hAnsi="Arial"/>
          <w:sz w:val="22"/>
        </w:rPr>
        <w:t xml:space="preserve"> </w:t>
      </w:r>
      <w:r w:rsidRPr="00E63A03">
        <w:rPr>
          <w:rFonts w:ascii="Arial" w:hAnsi="Arial"/>
          <w:sz w:val="22"/>
        </w:rPr>
        <w:t>clase</w:t>
      </w:r>
      <w:r w:rsidR="006C6F91">
        <w:rPr>
          <w:rFonts w:ascii="Arial" w:hAnsi="Arial"/>
          <w:sz w:val="22"/>
        </w:rPr>
        <w:t>, p</w:t>
      </w:r>
      <w:r w:rsidRPr="00E63A03">
        <w:rPr>
          <w:rFonts w:ascii="Arial" w:hAnsi="Arial"/>
          <w:sz w:val="22"/>
        </w:rPr>
        <w:t>rogreso general</w:t>
      </w:r>
      <w:r w:rsidR="006C6F91">
        <w:rPr>
          <w:rFonts w:ascii="Arial" w:hAnsi="Arial"/>
          <w:sz w:val="22"/>
        </w:rPr>
        <w:t>, b</w:t>
      </w:r>
      <w:r w:rsidRPr="00E63A03">
        <w:rPr>
          <w:rFonts w:ascii="Arial" w:hAnsi="Arial"/>
          <w:sz w:val="22"/>
        </w:rPr>
        <w:t>otón para continuar aprendiendo.</w:t>
      </w:r>
    </w:p>
    <w:p w14:paraId="7AC6953D" w14:textId="77777777" w:rsidR="00E63A03" w:rsidRPr="00E63A03" w:rsidRDefault="00E63A03" w:rsidP="00A82869">
      <w:pPr>
        <w:jc w:val="both"/>
        <w:rPr>
          <w:rFonts w:ascii="Arial" w:hAnsi="Arial"/>
          <w:b/>
          <w:bCs/>
          <w:sz w:val="22"/>
        </w:rPr>
      </w:pPr>
      <w:r w:rsidRPr="00E63A03">
        <w:rPr>
          <w:rFonts w:ascii="Arial" w:hAnsi="Arial"/>
          <w:b/>
          <w:bCs/>
          <w:sz w:val="22"/>
        </w:rPr>
        <w:t>Cursos</w:t>
      </w:r>
    </w:p>
    <w:p w14:paraId="2F58315C" w14:textId="77777777" w:rsidR="00E63A03" w:rsidRPr="00E63A03" w:rsidRDefault="00E63A03" w:rsidP="00A82869">
      <w:pPr>
        <w:jc w:val="both"/>
        <w:rPr>
          <w:rFonts w:ascii="Arial" w:hAnsi="Arial"/>
          <w:sz w:val="22"/>
        </w:rPr>
      </w:pPr>
      <w:r w:rsidRPr="00E63A03">
        <w:rPr>
          <w:rFonts w:ascii="Arial" w:hAnsi="Arial"/>
          <w:sz w:val="22"/>
        </w:rPr>
        <w:t>Mostrará todos los cursos disponibles.</w:t>
      </w:r>
    </w:p>
    <w:p w14:paraId="4A79F52A" w14:textId="63183066" w:rsidR="00E63A03" w:rsidRPr="00E63A03" w:rsidRDefault="00E63A03" w:rsidP="00A82869">
      <w:pPr>
        <w:tabs>
          <w:tab w:val="num" w:pos="720"/>
        </w:tabs>
        <w:jc w:val="both"/>
        <w:rPr>
          <w:rFonts w:ascii="Arial" w:hAnsi="Arial"/>
          <w:sz w:val="22"/>
        </w:rPr>
      </w:pPr>
      <w:r w:rsidRPr="00E63A03">
        <w:rPr>
          <w:rFonts w:ascii="Arial" w:hAnsi="Arial"/>
          <w:sz w:val="22"/>
        </w:rPr>
        <w:t>Cada curso será representado mediante una tarjeta reutilizable que incluirá:</w:t>
      </w:r>
      <w:r w:rsidR="006C6F91">
        <w:rPr>
          <w:rFonts w:ascii="Arial" w:hAnsi="Arial"/>
          <w:sz w:val="22"/>
        </w:rPr>
        <w:t xml:space="preserve"> n</w:t>
      </w:r>
      <w:r w:rsidRPr="00E63A03">
        <w:rPr>
          <w:rFonts w:ascii="Arial" w:hAnsi="Arial"/>
          <w:sz w:val="22"/>
        </w:rPr>
        <w:t>ombre</w:t>
      </w:r>
      <w:r w:rsidR="006C6F91">
        <w:rPr>
          <w:rFonts w:ascii="Arial" w:hAnsi="Arial"/>
          <w:sz w:val="22"/>
        </w:rPr>
        <w:t>, d</w:t>
      </w:r>
      <w:r w:rsidRPr="00E63A03">
        <w:rPr>
          <w:rFonts w:ascii="Arial" w:hAnsi="Arial"/>
          <w:sz w:val="22"/>
        </w:rPr>
        <w:t>escripción</w:t>
      </w:r>
      <w:r w:rsidR="006C6F91">
        <w:rPr>
          <w:rFonts w:ascii="Arial" w:hAnsi="Arial"/>
          <w:sz w:val="22"/>
        </w:rPr>
        <w:t>, e</w:t>
      </w:r>
      <w:r w:rsidRPr="00E63A03">
        <w:rPr>
          <w:rFonts w:ascii="Arial" w:hAnsi="Arial"/>
          <w:sz w:val="22"/>
        </w:rPr>
        <w:t>stado</w:t>
      </w:r>
      <w:r w:rsidR="006C6F91">
        <w:rPr>
          <w:rFonts w:ascii="Arial" w:hAnsi="Arial"/>
          <w:sz w:val="22"/>
        </w:rPr>
        <w:t>, r</w:t>
      </w:r>
      <w:r w:rsidRPr="00E63A03">
        <w:rPr>
          <w:rFonts w:ascii="Arial" w:hAnsi="Arial"/>
          <w:sz w:val="22"/>
        </w:rPr>
        <w:t>epresentación visual</w:t>
      </w:r>
      <w:r w:rsidR="006C6F91">
        <w:rPr>
          <w:rFonts w:ascii="Arial" w:hAnsi="Arial"/>
          <w:sz w:val="22"/>
        </w:rPr>
        <w:t>, p</w:t>
      </w:r>
      <w:r w:rsidRPr="00E63A03">
        <w:rPr>
          <w:rFonts w:ascii="Arial" w:hAnsi="Arial"/>
          <w:sz w:val="22"/>
        </w:rPr>
        <w:t>rogreso.</w:t>
      </w:r>
    </w:p>
    <w:p w14:paraId="43BF1670" w14:textId="77777777" w:rsidR="00E63A03" w:rsidRPr="00E63A03" w:rsidRDefault="00E63A03" w:rsidP="00A82869">
      <w:pPr>
        <w:jc w:val="both"/>
        <w:rPr>
          <w:rFonts w:ascii="Arial" w:hAnsi="Arial"/>
          <w:b/>
          <w:bCs/>
          <w:sz w:val="22"/>
        </w:rPr>
      </w:pPr>
      <w:r w:rsidRPr="00E63A03">
        <w:rPr>
          <w:rFonts w:ascii="Arial" w:hAnsi="Arial"/>
          <w:b/>
          <w:bCs/>
          <w:sz w:val="22"/>
        </w:rPr>
        <w:t>Curso de JavaScript</w:t>
      </w:r>
    </w:p>
    <w:p w14:paraId="14CC99C9" w14:textId="77777777" w:rsidR="00E63A03" w:rsidRPr="00E63A03" w:rsidRDefault="00E63A03" w:rsidP="00A82869">
      <w:pPr>
        <w:jc w:val="both"/>
        <w:rPr>
          <w:rFonts w:ascii="Arial" w:hAnsi="Arial"/>
          <w:sz w:val="22"/>
        </w:rPr>
      </w:pPr>
      <w:r w:rsidRPr="00E63A03">
        <w:rPr>
          <w:rFonts w:ascii="Arial" w:hAnsi="Arial"/>
          <w:sz w:val="22"/>
        </w:rPr>
        <w:t>Será una vista específica utilizada para desarrollar el curso seleccionado para el proyecto.</w:t>
      </w:r>
    </w:p>
    <w:p w14:paraId="0834785C" w14:textId="77777777" w:rsidR="00E63A03" w:rsidRPr="00E63A03" w:rsidRDefault="00E63A03" w:rsidP="00A82869">
      <w:pPr>
        <w:jc w:val="both"/>
        <w:rPr>
          <w:rFonts w:ascii="Arial" w:hAnsi="Arial"/>
          <w:sz w:val="22"/>
        </w:rPr>
      </w:pPr>
      <w:r w:rsidRPr="00E63A03">
        <w:rPr>
          <w:rFonts w:ascii="Arial" w:hAnsi="Arial"/>
          <w:sz w:val="22"/>
        </w:rPr>
        <w:t>Mostrará el recorrido de aprendizaje dividido en diferentes unidades.</w:t>
      </w:r>
    </w:p>
    <w:p w14:paraId="5FFA07B5" w14:textId="77777777" w:rsidR="00E63A03" w:rsidRPr="00E63A03" w:rsidRDefault="00E63A03" w:rsidP="00A82869">
      <w:pPr>
        <w:jc w:val="both"/>
        <w:rPr>
          <w:rFonts w:ascii="Arial" w:hAnsi="Arial"/>
          <w:b/>
          <w:bCs/>
          <w:sz w:val="22"/>
        </w:rPr>
      </w:pPr>
      <w:r w:rsidRPr="00E63A03">
        <w:rPr>
          <w:rFonts w:ascii="Arial" w:hAnsi="Arial"/>
          <w:b/>
          <w:bCs/>
          <w:sz w:val="22"/>
        </w:rPr>
        <w:t>Unidad</w:t>
      </w:r>
    </w:p>
    <w:p w14:paraId="1606A3FE" w14:textId="77777777" w:rsidR="00E63A03" w:rsidRPr="00E63A03" w:rsidRDefault="00E63A03" w:rsidP="00A82869">
      <w:pPr>
        <w:jc w:val="both"/>
        <w:rPr>
          <w:rFonts w:ascii="Arial" w:hAnsi="Arial"/>
          <w:sz w:val="22"/>
        </w:rPr>
      </w:pPr>
      <w:r w:rsidRPr="00E63A03">
        <w:rPr>
          <w:rFonts w:ascii="Arial" w:hAnsi="Arial"/>
          <w:sz w:val="22"/>
        </w:rPr>
        <w:lastRenderedPageBreak/>
        <w:t>Mostrará la información de una unidad determinada y las clases que contiene.</w:t>
      </w:r>
    </w:p>
    <w:p w14:paraId="141FFBCF" w14:textId="3644D17A" w:rsidR="00E63A03" w:rsidRPr="00E63A03" w:rsidRDefault="00E63A03" w:rsidP="00A82869">
      <w:pPr>
        <w:tabs>
          <w:tab w:val="num" w:pos="720"/>
        </w:tabs>
        <w:jc w:val="both"/>
        <w:rPr>
          <w:rFonts w:ascii="Arial" w:hAnsi="Arial"/>
          <w:sz w:val="22"/>
        </w:rPr>
      </w:pPr>
      <w:r w:rsidRPr="00E63A03">
        <w:rPr>
          <w:rFonts w:ascii="Arial" w:hAnsi="Arial"/>
          <w:sz w:val="22"/>
        </w:rPr>
        <w:t>Cada unidad tendrá:</w:t>
      </w:r>
      <w:r w:rsidR="00A93993">
        <w:rPr>
          <w:rFonts w:ascii="Arial" w:hAnsi="Arial"/>
          <w:sz w:val="22"/>
        </w:rPr>
        <w:t xml:space="preserve"> t</w:t>
      </w:r>
      <w:r w:rsidRPr="00E63A03">
        <w:rPr>
          <w:rFonts w:ascii="Arial" w:hAnsi="Arial"/>
          <w:sz w:val="22"/>
        </w:rPr>
        <w:t>ítulo</w:t>
      </w:r>
      <w:r w:rsidR="00A93993">
        <w:rPr>
          <w:rFonts w:ascii="Arial" w:hAnsi="Arial"/>
          <w:sz w:val="22"/>
        </w:rPr>
        <w:t>, d</w:t>
      </w:r>
      <w:r w:rsidRPr="00E63A03">
        <w:rPr>
          <w:rFonts w:ascii="Arial" w:hAnsi="Arial"/>
          <w:sz w:val="22"/>
        </w:rPr>
        <w:t>escripción</w:t>
      </w:r>
      <w:r w:rsidR="00A93993">
        <w:rPr>
          <w:rFonts w:ascii="Arial" w:hAnsi="Arial"/>
          <w:sz w:val="22"/>
        </w:rPr>
        <w:t>, e</w:t>
      </w:r>
      <w:r w:rsidRPr="00E63A03">
        <w:rPr>
          <w:rFonts w:ascii="Arial" w:hAnsi="Arial"/>
          <w:sz w:val="22"/>
        </w:rPr>
        <w:t>stado</w:t>
      </w:r>
      <w:r w:rsidR="00A93993">
        <w:rPr>
          <w:rFonts w:ascii="Arial" w:hAnsi="Arial"/>
          <w:sz w:val="22"/>
        </w:rPr>
        <w:t>, p</w:t>
      </w:r>
      <w:r w:rsidRPr="00E63A03">
        <w:rPr>
          <w:rFonts w:ascii="Arial" w:hAnsi="Arial"/>
          <w:sz w:val="22"/>
        </w:rPr>
        <w:t>rogreso</w:t>
      </w:r>
      <w:r w:rsidR="00A93993">
        <w:rPr>
          <w:rFonts w:ascii="Arial" w:hAnsi="Arial"/>
          <w:sz w:val="22"/>
        </w:rPr>
        <w:t>, c</w:t>
      </w:r>
      <w:r w:rsidRPr="00E63A03">
        <w:rPr>
          <w:rFonts w:ascii="Arial" w:hAnsi="Arial"/>
          <w:sz w:val="22"/>
        </w:rPr>
        <w:t>lases disponibles.</w:t>
      </w:r>
    </w:p>
    <w:p w14:paraId="2A0BFCA8" w14:textId="77777777" w:rsidR="00E63A03" w:rsidRPr="00E63A03" w:rsidRDefault="00E63A03" w:rsidP="00A82869">
      <w:pPr>
        <w:jc w:val="both"/>
        <w:rPr>
          <w:rFonts w:ascii="Arial" w:hAnsi="Arial"/>
          <w:b/>
          <w:bCs/>
          <w:sz w:val="22"/>
        </w:rPr>
      </w:pPr>
      <w:r w:rsidRPr="00E63A03">
        <w:rPr>
          <w:rFonts w:ascii="Arial" w:hAnsi="Arial"/>
          <w:b/>
          <w:bCs/>
          <w:sz w:val="22"/>
        </w:rPr>
        <w:t>Introducción de clase</w:t>
      </w:r>
    </w:p>
    <w:p w14:paraId="28E8854F" w14:textId="77777777" w:rsidR="00E63A03" w:rsidRPr="00E63A03" w:rsidRDefault="00E63A03" w:rsidP="00A82869">
      <w:pPr>
        <w:jc w:val="both"/>
        <w:rPr>
          <w:rFonts w:ascii="Arial" w:hAnsi="Arial"/>
          <w:sz w:val="22"/>
        </w:rPr>
      </w:pPr>
      <w:r w:rsidRPr="00E63A03">
        <w:rPr>
          <w:rFonts w:ascii="Arial" w:hAnsi="Arial"/>
          <w:sz w:val="22"/>
        </w:rPr>
        <w:t>Presentará el contenido inicial de una clase. Cuando corresponda, mostrará una explicación y un ejemplo del concepto que se está aprendiendo antes de comenzar con las actividades.</w:t>
      </w:r>
    </w:p>
    <w:p w14:paraId="7B4EFE17" w14:textId="77777777" w:rsidR="00E63A03" w:rsidRPr="00E63A03" w:rsidRDefault="00E63A03" w:rsidP="00A82869">
      <w:pPr>
        <w:jc w:val="both"/>
        <w:rPr>
          <w:rFonts w:ascii="Arial" w:hAnsi="Arial"/>
          <w:b/>
          <w:bCs/>
          <w:sz w:val="22"/>
        </w:rPr>
      </w:pPr>
      <w:r w:rsidRPr="00E63A03">
        <w:rPr>
          <w:rFonts w:ascii="Arial" w:hAnsi="Arial"/>
          <w:b/>
          <w:bCs/>
          <w:sz w:val="22"/>
        </w:rPr>
        <w:t>Actividad</w:t>
      </w:r>
    </w:p>
    <w:p w14:paraId="2076A2C2" w14:textId="77777777" w:rsidR="00E63A03" w:rsidRPr="00E63A03" w:rsidRDefault="00E63A03" w:rsidP="00A82869">
      <w:pPr>
        <w:jc w:val="both"/>
        <w:rPr>
          <w:rFonts w:ascii="Arial" w:hAnsi="Arial"/>
          <w:sz w:val="22"/>
        </w:rPr>
      </w:pPr>
      <w:r w:rsidRPr="00E63A03">
        <w:rPr>
          <w:rFonts w:ascii="Arial" w:hAnsi="Arial"/>
          <w:sz w:val="22"/>
        </w:rPr>
        <w:t>Será la pantalla donde el usuario resolverá los ejercicios.</w:t>
      </w:r>
    </w:p>
    <w:p w14:paraId="024E9D42" w14:textId="77777777" w:rsidR="00E63A03" w:rsidRPr="00E63A03" w:rsidRDefault="00E63A03" w:rsidP="00A82869">
      <w:pPr>
        <w:jc w:val="both"/>
        <w:rPr>
          <w:rFonts w:ascii="Arial" w:hAnsi="Arial"/>
          <w:sz w:val="22"/>
        </w:rPr>
      </w:pPr>
      <w:r w:rsidRPr="00E63A03">
        <w:rPr>
          <w:rFonts w:ascii="Arial" w:hAnsi="Arial"/>
          <w:sz w:val="22"/>
        </w:rPr>
        <w:t>La interfaz se adaptará al tipo de actividad que corresponda: selección de opciones, ordenamiento, escritura de código, completar código o corrección de errores.</w:t>
      </w:r>
    </w:p>
    <w:p w14:paraId="1CF3A9F8" w14:textId="77777777" w:rsidR="00E63A03" w:rsidRPr="00E63A03" w:rsidRDefault="00E63A03" w:rsidP="00A82869">
      <w:pPr>
        <w:jc w:val="both"/>
        <w:rPr>
          <w:rFonts w:ascii="Arial" w:hAnsi="Arial"/>
          <w:b/>
          <w:bCs/>
          <w:sz w:val="22"/>
        </w:rPr>
      </w:pPr>
      <w:r w:rsidRPr="00E63A03">
        <w:rPr>
          <w:rFonts w:ascii="Arial" w:hAnsi="Arial"/>
          <w:b/>
          <w:bCs/>
          <w:sz w:val="22"/>
        </w:rPr>
        <w:t>Resultado</w:t>
      </w:r>
    </w:p>
    <w:p w14:paraId="4ACC6364" w14:textId="77777777" w:rsidR="00E63A03" w:rsidRPr="00E63A03" w:rsidRDefault="00E63A03" w:rsidP="00A82869">
      <w:pPr>
        <w:jc w:val="both"/>
        <w:rPr>
          <w:rFonts w:ascii="Arial" w:hAnsi="Arial"/>
          <w:sz w:val="22"/>
        </w:rPr>
      </w:pPr>
      <w:r w:rsidRPr="00E63A03">
        <w:rPr>
          <w:rFonts w:ascii="Arial" w:hAnsi="Arial"/>
          <w:sz w:val="22"/>
        </w:rPr>
        <w:t>Permitirá mostrar el resultado de una actividad o clase, indicando si fue correcta, cuánto XP obtuvo el usuario y cómo avanzó su progreso.</w:t>
      </w:r>
    </w:p>
    <w:p w14:paraId="1E0DCB12" w14:textId="77777777" w:rsidR="00E63A03" w:rsidRPr="00E63A03" w:rsidRDefault="00E63A03" w:rsidP="00A82869">
      <w:pPr>
        <w:jc w:val="both"/>
        <w:rPr>
          <w:rFonts w:ascii="Arial" w:hAnsi="Arial"/>
          <w:b/>
          <w:bCs/>
          <w:sz w:val="22"/>
        </w:rPr>
      </w:pPr>
      <w:r w:rsidRPr="00E63A03">
        <w:rPr>
          <w:rFonts w:ascii="Arial" w:hAnsi="Arial"/>
          <w:b/>
          <w:bCs/>
          <w:sz w:val="22"/>
        </w:rPr>
        <w:t>Examen</w:t>
      </w:r>
    </w:p>
    <w:p w14:paraId="12343FEB" w14:textId="77777777" w:rsidR="00E63A03" w:rsidRPr="00E63A03" w:rsidRDefault="00E63A03" w:rsidP="00A82869">
      <w:pPr>
        <w:jc w:val="both"/>
        <w:rPr>
          <w:rFonts w:ascii="Arial" w:hAnsi="Arial"/>
          <w:sz w:val="22"/>
        </w:rPr>
      </w:pPr>
      <w:r w:rsidRPr="00E63A03">
        <w:rPr>
          <w:rFonts w:ascii="Arial" w:hAnsi="Arial"/>
          <w:sz w:val="22"/>
        </w:rPr>
        <w:t>Permitirá comenzar un examen y resolver sus actividades. Al finalizar se mostrará el resultado y la experiencia obtenida.</w:t>
      </w:r>
    </w:p>
    <w:p w14:paraId="7984CDB2" w14:textId="77777777" w:rsidR="00E63A03" w:rsidRPr="00A93993" w:rsidRDefault="00E63A03" w:rsidP="00A82869">
      <w:pPr>
        <w:jc w:val="both"/>
        <w:rPr>
          <w:rFonts w:ascii="Arial" w:hAnsi="Arial"/>
          <w:b/>
          <w:bCs/>
          <w:szCs w:val="28"/>
        </w:rPr>
      </w:pPr>
      <w:r w:rsidRPr="00A93993">
        <w:rPr>
          <w:rFonts w:ascii="Arial" w:hAnsi="Arial"/>
          <w:b/>
          <w:bCs/>
          <w:szCs w:val="28"/>
        </w:rPr>
        <w:t>Ranking</w:t>
      </w:r>
    </w:p>
    <w:p w14:paraId="76D40FC2" w14:textId="77777777" w:rsidR="00E63A03" w:rsidRPr="00E63A03" w:rsidRDefault="00E63A03" w:rsidP="00A82869">
      <w:pPr>
        <w:jc w:val="both"/>
        <w:rPr>
          <w:rFonts w:ascii="Arial" w:hAnsi="Arial"/>
          <w:sz w:val="22"/>
        </w:rPr>
      </w:pPr>
      <w:r w:rsidRPr="00E63A03">
        <w:rPr>
          <w:rFonts w:ascii="Arial" w:hAnsi="Arial"/>
          <w:sz w:val="22"/>
        </w:rPr>
        <w:t>Mostrará las posiciones de los usuarios según XP, racha de días o respuestas correctas. Permitirá cambiar entre las clasificaciones diaria, semanal e histórica.</w:t>
      </w:r>
    </w:p>
    <w:p w14:paraId="406D8D79" w14:textId="77777777" w:rsidR="00E63A03" w:rsidRPr="00E63A03" w:rsidRDefault="00E63A03" w:rsidP="00A82869">
      <w:pPr>
        <w:jc w:val="both"/>
        <w:rPr>
          <w:rFonts w:ascii="Arial" w:hAnsi="Arial"/>
          <w:b/>
          <w:bCs/>
          <w:sz w:val="22"/>
        </w:rPr>
      </w:pPr>
      <w:r w:rsidRPr="00E63A03">
        <w:rPr>
          <w:rFonts w:ascii="Arial" w:hAnsi="Arial"/>
          <w:b/>
          <w:bCs/>
          <w:sz w:val="22"/>
        </w:rPr>
        <w:t>Amigos</w:t>
      </w:r>
    </w:p>
    <w:p w14:paraId="45D92882" w14:textId="77777777" w:rsidR="00E63A03" w:rsidRPr="00E63A03" w:rsidRDefault="00E63A03" w:rsidP="00A82869">
      <w:pPr>
        <w:jc w:val="both"/>
        <w:rPr>
          <w:rFonts w:ascii="Arial" w:hAnsi="Arial"/>
          <w:sz w:val="22"/>
        </w:rPr>
      </w:pPr>
      <w:r w:rsidRPr="00E63A03">
        <w:rPr>
          <w:rFonts w:ascii="Arial" w:hAnsi="Arial"/>
          <w:sz w:val="22"/>
        </w:rPr>
        <w:t>Mostrará la lista de amigos del usuario y permitirá buscar y agregar nuevos usuarios.</w:t>
      </w:r>
    </w:p>
    <w:p w14:paraId="36F3DCFE" w14:textId="77777777" w:rsidR="00E63A03" w:rsidRPr="00E63A03" w:rsidRDefault="00E63A03" w:rsidP="00A82869">
      <w:pPr>
        <w:jc w:val="both"/>
        <w:rPr>
          <w:rFonts w:ascii="Arial" w:hAnsi="Arial"/>
          <w:b/>
          <w:bCs/>
          <w:sz w:val="22"/>
        </w:rPr>
      </w:pPr>
      <w:r w:rsidRPr="00E63A03">
        <w:rPr>
          <w:rFonts w:ascii="Arial" w:hAnsi="Arial"/>
          <w:b/>
          <w:bCs/>
          <w:sz w:val="22"/>
        </w:rPr>
        <w:t>Perfil</w:t>
      </w:r>
    </w:p>
    <w:p w14:paraId="4471C6FA" w14:textId="77777777" w:rsidR="00E63A03" w:rsidRPr="00E63A03" w:rsidRDefault="00E63A03" w:rsidP="00A82869">
      <w:pPr>
        <w:jc w:val="both"/>
        <w:rPr>
          <w:rFonts w:ascii="Arial" w:hAnsi="Arial"/>
          <w:sz w:val="22"/>
        </w:rPr>
      </w:pPr>
      <w:r w:rsidRPr="00E63A03">
        <w:rPr>
          <w:rFonts w:ascii="Arial" w:hAnsi="Arial"/>
          <w:sz w:val="22"/>
        </w:rPr>
        <w:t>Permitirá consultar el progreso personal, nivel, XP, rachas, cursos y estadísticas.</w:t>
      </w:r>
    </w:p>
    <w:p w14:paraId="5BEB4254" w14:textId="77777777" w:rsidR="00E63A03" w:rsidRPr="00E63A03" w:rsidRDefault="00E63A03" w:rsidP="00A82869">
      <w:pPr>
        <w:jc w:val="both"/>
        <w:rPr>
          <w:rFonts w:ascii="Arial" w:hAnsi="Arial"/>
          <w:b/>
          <w:bCs/>
          <w:sz w:val="22"/>
        </w:rPr>
      </w:pPr>
      <w:r w:rsidRPr="00E63A03">
        <w:rPr>
          <w:rFonts w:ascii="Arial" w:hAnsi="Arial"/>
          <w:b/>
          <w:bCs/>
          <w:sz w:val="22"/>
        </w:rPr>
        <w:t>Logros</w:t>
      </w:r>
    </w:p>
    <w:p w14:paraId="6B5C84BA" w14:textId="77777777" w:rsidR="00E63A03" w:rsidRPr="00E63A03" w:rsidRDefault="00E63A03" w:rsidP="00A82869">
      <w:pPr>
        <w:jc w:val="both"/>
        <w:rPr>
          <w:rFonts w:ascii="Arial" w:hAnsi="Arial"/>
          <w:sz w:val="22"/>
        </w:rPr>
      </w:pPr>
      <w:r w:rsidRPr="00E63A03">
        <w:rPr>
          <w:rFonts w:ascii="Arial" w:hAnsi="Arial"/>
          <w:sz w:val="22"/>
        </w:rPr>
        <w:t>Mostrará los logros obtenidos y los objetivos que todavía no fueron alcanzados.</w:t>
      </w:r>
    </w:p>
    <w:p w14:paraId="575CC935" w14:textId="77777777" w:rsidR="00E63A03" w:rsidRPr="00E63A03" w:rsidRDefault="00E63A03" w:rsidP="00A82869">
      <w:pPr>
        <w:jc w:val="both"/>
        <w:rPr>
          <w:rFonts w:ascii="Arial" w:hAnsi="Arial"/>
          <w:b/>
          <w:bCs/>
          <w:sz w:val="22"/>
        </w:rPr>
      </w:pPr>
      <w:r w:rsidRPr="00E63A03">
        <w:rPr>
          <w:rFonts w:ascii="Arial" w:hAnsi="Arial"/>
          <w:b/>
          <w:bCs/>
          <w:sz w:val="22"/>
        </w:rPr>
        <w:t>Configuración</w:t>
      </w:r>
    </w:p>
    <w:p w14:paraId="44C66B0D" w14:textId="6EEE1580" w:rsidR="003E4951" w:rsidRDefault="00E63A03" w:rsidP="00A82869">
      <w:pPr>
        <w:jc w:val="both"/>
        <w:rPr>
          <w:rFonts w:ascii="Arial" w:hAnsi="Arial"/>
          <w:sz w:val="22"/>
        </w:rPr>
      </w:pPr>
      <w:r w:rsidRPr="00E63A03">
        <w:rPr>
          <w:rFonts w:ascii="Arial" w:hAnsi="Arial"/>
          <w:sz w:val="22"/>
        </w:rPr>
        <w:t>Permitirá modificar diferentes opciones relacionadas con la cuenta y el funcionamiento de la aplicación.</w:t>
      </w:r>
    </w:p>
    <w:p w14:paraId="2375B784" w14:textId="77777777" w:rsidR="007E09C9" w:rsidRDefault="007E09C9" w:rsidP="00A82869">
      <w:pPr>
        <w:jc w:val="both"/>
        <w:rPr>
          <w:rFonts w:ascii="Arial" w:hAnsi="Arial"/>
          <w:b/>
          <w:bCs/>
          <w:szCs w:val="28"/>
        </w:rPr>
      </w:pPr>
      <w:r>
        <w:rPr>
          <w:rFonts w:ascii="Arial" w:hAnsi="Arial"/>
          <w:b/>
          <w:bCs/>
          <w:szCs w:val="28"/>
        </w:rPr>
        <w:br w:type="page"/>
      </w:r>
    </w:p>
    <w:p w14:paraId="7126CDFD" w14:textId="44509870" w:rsidR="007E09C9" w:rsidRDefault="007E09C9" w:rsidP="00A82869">
      <w:pPr>
        <w:jc w:val="center"/>
        <w:rPr>
          <w:rFonts w:ascii="Arial" w:hAnsi="Arial"/>
          <w:b/>
          <w:bCs/>
          <w:szCs w:val="28"/>
        </w:rPr>
      </w:pPr>
      <w:r>
        <w:rPr>
          <w:rFonts w:ascii="Arial" w:hAnsi="Arial"/>
          <w:b/>
          <w:bCs/>
          <w:szCs w:val="28"/>
        </w:rPr>
        <w:lastRenderedPageBreak/>
        <w:t>Identidad visual</w:t>
      </w:r>
    </w:p>
    <w:p w14:paraId="30FEC832" w14:textId="4BF05C0A" w:rsidR="00753FF4" w:rsidRPr="00753FF4" w:rsidRDefault="00753FF4" w:rsidP="00A82869">
      <w:pPr>
        <w:jc w:val="both"/>
        <w:rPr>
          <w:rFonts w:ascii="Arial" w:hAnsi="Arial"/>
          <w:szCs w:val="28"/>
        </w:rPr>
      </w:pPr>
      <w:r w:rsidRPr="00C97B7A">
        <w:rPr>
          <w:rFonts w:ascii="Arial" w:hAnsi="Arial"/>
          <w:szCs w:val="28"/>
        </w:rPr>
        <w:t>Se buscó mantener una interfaz simple, moderna y adecuada para dispositivos móviles, evitando el uso excesivo de gradientes, brillos y elementos decorativos.</w:t>
      </w:r>
    </w:p>
    <w:p w14:paraId="341C296E" w14:textId="7D058B8B" w:rsidR="003A64CF" w:rsidRPr="003A64CF" w:rsidRDefault="003A64CF" w:rsidP="00A82869">
      <w:pPr>
        <w:jc w:val="both"/>
        <w:rPr>
          <w:rFonts w:ascii="Arial" w:hAnsi="Arial"/>
          <w:b/>
          <w:bCs/>
          <w:sz w:val="22"/>
        </w:rPr>
      </w:pPr>
      <w:r>
        <w:rPr>
          <w:rFonts w:ascii="Arial" w:hAnsi="Arial"/>
          <w:b/>
          <w:bCs/>
          <w:sz w:val="22"/>
        </w:rPr>
        <w:t>Paleta de colores</w:t>
      </w:r>
    </w:p>
    <w:p w14:paraId="1306B0DE" w14:textId="62F4D787" w:rsidR="007E09C9" w:rsidRDefault="00165C6B" w:rsidP="00A82869">
      <w:pPr>
        <w:jc w:val="both"/>
        <w:rPr>
          <w:rFonts w:ascii="Arial" w:hAnsi="Arial"/>
          <w:b/>
          <w:bCs/>
          <w:szCs w:val="28"/>
        </w:rPr>
      </w:pPr>
      <w:r>
        <w:rPr>
          <w:rFonts w:ascii="Arial" w:hAnsi="Arial"/>
          <w:b/>
          <w:bCs/>
          <w:noProof/>
          <w:szCs w:val="28"/>
        </w:rPr>
        <w:drawing>
          <wp:anchor distT="0" distB="0" distL="114300" distR="114300" simplePos="0" relativeHeight="251658240" behindDoc="0" locked="0" layoutInCell="1" allowOverlap="1" wp14:anchorId="3EF54FC7" wp14:editId="40894BD5">
            <wp:simplePos x="0" y="0"/>
            <wp:positionH relativeFrom="margin">
              <wp:align>left</wp:align>
            </wp:positionH>
            <wp:positionV relativeFrom="paragraph">
              <wp:posOffset>9525</wp:posOffset>
            </wp:positionV>
            <wp:extent cx="2926080" cy="2979420"/>
            <wp:effectExtent l="0" t="0" r="7620" b="0"/>
            <wp:wrapSquare wrapText="bothSides"/>
            <wp:docPr id="666007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0707" name="Imagen 66600707"/>
                    <pic:cNvPicPr/>
                  </pic:nvPicPr>
                  <pic:blipFill>
                    <a:blip r:embed="rId9">
                      <a:extLst>
                        <a:ext uri="{28A0092B-C50C-407E-A947-70E740481C1C}">
                          <a14:useLocalDpi xmlns:a14="http://schemas.microsoft.com/office/drawing/2010/main" val="0"/>
                        </a:ext>
                      </a:extLst>
                    </a:blip>
                    <a:stretch>
                      <a:fillRect/>
                    </a:stretch>
                  </pic:blipFill>
                  <pic:spPr>
                    <a:xfrm>
                      <a:off x="0" y="0"/>
                      <a:ext cx="2926080" cy="2979420"/>
                    </a:xfrm>
                    <a:prstGeom prst="rect">
                      <a:avLst/>
                    </a:prstGeom>
                  </pic:spPr>
                </pic:pic>
              </a:graphicData>
            </a:graphic>
            <wp14:sizeRelH relativeFrom="margin">
              <wp14:pctWidth>0</wp14:pctWidth>
            </wp14:sizeRelH>
            <wp14:sizeRelV relativeFrom="margin">
              <wp14:pctHeight>0</wp14:pctHeight>
            </wp14:sizeRelV>
          </wp:anchor>
        </w:drawing>
      </w:r>
    </w:p>
    <w:p w14:paraId="4DE406EC" w14:textId="1E2557D7" w:rsidR="00165C6B" w:rsidRDefault="00165C6B" w:rsidP="00A82869">
      <w:pPr>
        <w:ind w:firstLine="567"/>
        <w:jc w:val="both"/>
        <w:rPr>
          <w:rFonts w:ascii="Arial" w:hAnsi="Arial"/>
          <w:szCs w:val="28"/>
        </w:rPr>
      </w:pPr>
      <w:r>
        <w:rPr>
          <w:rFonts w:ascii="Arial" w:hAnsi="Arial"/>
          <w:noProof/>
          <w:szCs w:val="28"/>
        </w:rPr>
        <mc:AlternateContent>
          <mc:Choice Requires="wps">
            <w:drawing>
              <wp:anchor distT="0" distB="0" distL="114300" distR="114300" simplePos="0" relativeHeight="251659264" behindDoc="0" locked="0" layoutInCell="1" allowOverlap="1" wp14:anchorId="7E02C22C" wp14:editId="4BA08B44">
                <wp:simplePos x="0" y="0"/>
                <wp:positionH relativeFrom="column">
                  <wp:posOffset>3430905</wp:posOffset>
                </wp:positionH>
                <wp:positionV relativeFrom="paragraph">
                  <wp:posOffset>208280</wp:posOffset>
                </wp:positionV>
                <wp:extent cx="312420" cy="320040"/>
                <wp:effectExtent l="0" t="0" r="11430" b="22860"/>
                <wp:wrapNone/>
                <wp:docPr id="608301856" name="Elipse 4"/>
                <wp:cNvGraphicFramePr/>
                <a:graphic xmlns:a="http://schemas.openxmlformats.org/drawingml/2006/main">
                  <a:graphicData uri="http://schemas.microsoft.com/office/word/2010/wordprocessingShape">
                    <wps:wsp>
                      <wps:cNvSpPr/>
                      <wps:spPr>
                        <a:xfrm>
                          <a:off x="0" y="0"/>
                          <a:ext cx="312420" cy="320040"/>
                        </a:xfrm>
                        <a:prstGeom prst="ellipse">
                          <a:avLst/>
                        </a:prstGeom>
                        <a:solidFill>
                          <a:srgbClr val="0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6CE489" id="Elipse 4" o:spid="_x0000_s1026" style="position:absolute;margin-left:270.15pt;margin-top:16.4pt;width:24.6pt;height:2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ApucwIAAEkFAAAOAAAAZHJzL2Uyb0RvYy54bWysVEtv2zAMvg/YfxB0Xx2n6R5BnSJo0WFA&#10;0RZrh54VWYoFyKJGKXGyXz9KdpxgLXYY5oNMieTHhz7q8mrXWrZVGAy4ipdnE86Uk1Abt674j+fb&#10;D585C1G4WlhwquJ7FfjV4v27y87P1RQasLVCRiAuzDtf8SZGPy+KIBvVinAGXjlSasBWRNriuqhR&#10;dITe2mI6mXwsOsDaI0gVAp3e9Eq+yPhaKxkftA4qMltxyi3mFfO6SmuxuBTzNQrfGDmkIf4hi1YY&#10;R0FHqBsRBdugeQXVGokQQMczCW0BWhupcg1UTTn5o5qnRniVa6HmBD+2Kfw/WHm/ffKPSG3ofJgH&#10;ElMVO41t+lN+bJebtR+bpXaRSTo8L6ezKbVUkuqcrmKWm1kcnT2G+FVBy5JQcWWt8SGVI+Ziexci&#10;xSTrg1U6DmBNfWuszRtcr64tsq1IV5e/dFvkcmJWHLPOUtxblZyt+640MzXlOc0RM6HUiCekVC6W&#10;vaoRterDlBcU5xAlUTB55JgZMCFrSm/EHgAOlj3IAbtPdrBPrirzcXSe/C2x3nn0yJHBxdG5NQ7w&#10;LQBLVQ2Re3tK/6Q1SVxBvX9EhtBPQ/Dy1tAV3YkQHwUS/elWaaTjAy3aQldxGCTOGsBfb50ne2Il&#10;aTnraJwqHn5uBCrO7DdHfP1SzoggLObN7OJTYg6ealanGrdpr4GuvaTHw8ssJvtoD6JGaF9o8pcp&#10;KqmEkxS74jLiYXMd+zGnt0Oq5TKb0cx5Ee/ck5cJPHU18e959yLQDzyNRPB7OIzeK672tsnTwXIT&#10;QZtM5GNfh37TvGbiDG9LehBO99nq+AIufgMAAP//AwBQSwMEFAAGAAgAAAAhAGo5hQPfAAAACQEA&#10;AA8AAABkcnMvZG93bnJldi54bWxMj0FPhDAQhe8m/odmTLy5rSAbRIaNrtGYrJdFvXdhBAJtCe2y&#10;6K93POlxMl/e+16+WcwgZpp85yzC9UqBIFu5urMNwvvb01UKwgdtaz04Swhf5GFTnJ/lOqvdye5p&#10;LkMjOMT6TCO0IYyZlL5qyWi/ciNZ/n26yejA59TIetInDjeDjJRaS6M7yw2tHmnbUtWXR4Ow3fUP&#10;z6WhOR7nj/X+5VXp78ce8fJiub8DEWgJfzD86rM6FOx0cEdbezEgJDcqZhQhjngCA0l6m4A4IKRx&#10;BLLI5f8FxQ8AAAD//wMAUEsBAi0AFAAGAAgAAAAhALaDOJL+AAAA4QEAABMAAAAAAAAAAAAAAAAA&#10;AAAAAFtDb250ZW50X1R5cGVzXS54bWxQSwECLQAUAAYACAAAACEAOP0h/9YAAACUAQAACwAAAAAA&#10;AAAAAAAAAAAvAQAAX3JlbHMvLnJlbHNQSwECLQAUAAYACAAAACEAuSAKbnMCAABJBQAADgAAAAAA&#10;AAAAAAAAAAAuAgAAZHJzL2Uyb0RvYy54bWxQSwECLQAUAAYACAAAACEAajmFA98AAAAJAQAADwAA&#10;AAAAAAAAAAAAAADNBAAAZHJzL2Rvd25yZXYueG1sUEsFBgAAAAAEAAQA8wAAANkFAAAAAA==&#10;" fillcolor="black" strokecolor="#030e13 [484]" strokeweight="1.5pt">
                <v:stroke joinstyle="miter"/>
              </v:oval>
            </w:pict>
          </mc:Fallback>
        </mc:AlternateContent>
      </w:r>
    </w:p>
    <w:p w14:paraId="6D320146" w14:textId="69416329" w:rsidR="00165C6B" w:rsidRPr="003A64CF" w:rsidRDefault="00165C6B" w:rsidP="00A82869">
      <w:pPr>
        <w:ind w:firstLine="567"/>
        <w:jc w:val="both"/>
        <w:rPr>
          <w:rFonts w:ascii="Arial" w:hAnsi="Arial"/>
          <w:sz w:val="22"/>
        </w:rPr>
      </w:pPr>
      <w:r w:rsidRPr="003A64CF">
        <w:rPr>
          <w:rFonts w:ascii="Arial" w:hAnsi="Arial"/>
          <w:sz w:val="22"/>
        </w:rPr>
        <w:t xml:space="preserve">          #000000</w:t>
      </w:r>
    </w:p>
    <w:p w14:paraId="5E2ADDA4" w14:textId="06321612" w:rsidR="00165C6B" w:rsidRPr="003A64CF" w:rsidRDefault="00165C6B" w:rsidP="00A82869">
      <w:pPr>
        <w:ind w:firstLine="567"/>
        <w:jc w:val="both"/>
        <w:rPr>
          <w:rFonts w:ascii="Arial" w:hAnsi="Arial"/>
          <w:sz w:val="22"/>
        </w:rPr>
      </w:pPr>
    </w:p>
    <w:p w14:paraId="01DB88B2" w14:textId="7194057D" w:rsidR="00165C6B" w:rsidRPr="003A64CF" w:rsidRDefault="00165C6B" w:rsidP="00A82869">
      <w:pPr>
        <w:ind w:firstLine="567"/>
        <w:jc w:val="both"/>
        <w:rPr>
          <w:rFonts w:ascii="Arial" w:hAnsi="Arial"/>
          <w:sz w:val="22"/>
        </w:rPr>
      </w:pPr>
      <w:r w:rsidRPr="003A64CF">
        <w:rPr>
          <w:rFonts w:ascii="Arial" w:hAnsi="Arial"/>
          <w:noProof/>
          <w:sz w:val="22"/>
        </w:rPr>
        <mc:AlternateContent>
          <mc:Choice Requires="wps">
            <w:drawing>
              <wp:anchor distT="0" distB="0" distL="114300" distR="114300" simplePos="0" relativeHeight="251661312" behindDoc="0" locked="0" layoutInCell="1" allowOverlap="1" wp14:anchorId="149674FA" wp14:editId="2E2A76DB">
                <wp:simplePos x="0" y="0"/>
                <wp:positionH relativeFrom="column">
                  <wp:posOffset>3438525</wp:posOffset>
                </wp:positionH>
                <wp:positionV relativeFrom="paragraph">
                  <wp:posOffset>239395</wp:posOffset>
                </wp:positionV>
                <wp:extent cx="312420" cy="320040"/>
                <wp:effectExtent l="0" t="0" r="0" b="3810"/>
                <wp:wrapNone/>
                <wp:docPr id="2064109240" name="Elipse 4"/>
                <wp:cNvGraphicFramePr/>
                <a:graphic xmlns:a="http://schemas.openxmlformats.org/drawingml/2006/main">
                  <a:graphicData uri="http://schemas.microsoft.com/office/word/2010/wordprocessingShape">
                    <wps:wsp>
                      <wps:cNvSpPr/>
                      <wps:spPr>
                        <a:xfrm>
                          <a:off x="0" y="0"/>
                          <a:ext cx="312420" cy="320040"/>
                        </a:xfrm>
                        <a:prstGeom prst="ellipse">
                          <a:avLst/>
                        </a:prstGeom>
                        <a:solidFill>
                          <a:srgbClr val="3E06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C44DE3" id="Elipse 4" o:spid="_x0000_s1026" style="position:absolute;margin-left:270.75pt;margin-top:18.85pt;width:24.6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QOfwIAAGEFAAAOAAAAZHJzL2Uyb0RvYy54bWysVFFv2yAQfp+0/4B4X2ynaddFdaqoXaZJ&#10;UVstnfpMMMRImGNA4mS/fgd2nG6p9jDtxQbu7ru7j++4ud03muyE8wpMSYtRTokwHCplNiX9/rz4&#10;cE2JD8xUTIMRJT0IT29n79/dtHYqxlCDroQjCGL8tLUlrUOw0yzzvBYN8yOwwqBRgmtYwK3bZJVj&#10;LaI3Ohvn+VXWgqusAy68x9P7zkhnCV9KwcOjlF4EokuKtYX0dem7jt9sdsOmG8dsrXhfBvuHKhqm&#10;DCYdoO5ZYGTr1BlUo7gDDzKMODQZSKm4SD1gN0X+RzermlmRekFyvB1o8v8Plj/sVvbJIQ2t9VOP&#10;y9jFXrom/rE+sk9kHQayxD4QjocXxXgyRko5mi7wKiaJzOwUbJ0PXwQ0JC5KKrRW1sd22JTtlj5g&#10;TvQ+esVjD1pVC6V12rjN+k47smN4dRef86vLRbwtDPnNTZvobCCGdeZ4kp26Satw0CL6afNNSKIq&#10;rH+cKklCE0MexrkwoehMNatEl764zPNje0NEqiUBRmSJ+QfsHiCK+By7q7L3j6Ei6XQIzv9WWBc8&#10;RKTMYMIQ3CgD7i0AjV31mTv/I0kdNZGlNVSHJ0ccdFPiLV8ovLol8+GJORwLvG0c9fCIH6mhLSn0&#10;K0pqcD/fOo/+qFa0UtLimJXU/9gyJyjRXw3q+FMxQeGQkDaTy49RUe61Zf3aYrbNHaAcCnxULE/L&#10;6B/0cSkdNC/4IsxjVjQxwzF3SXlwx81d6MYf3xQu5vPkhrNoWVialeURPLIadfm8f2HO9voNKPwH&#10;OI7kmYY73xhpYL4NIFUS+InXnm+c4ySc/s2JD8XrffI6vYyzXwAAAP//AwBQSwMEFAAGAAgAAAAh&#10;AFa4XzzhAAAACQEAAA8AAABkcnMvZG93bnJldi54bWxMj8FOwzAMhu9IvENkJG4s7aC0K00nNglN&#10;HCbB4LBj0pg2onFKk27l7QknuNnyp9/fX61n27MTjt44EpAuEmBIjdOGWgHvb083BTAfJGnZO0IB&#10;3+hhXV9eVLLU7kyveDqElsUQ8qUU0IUwlJz7pkMr/cINSPH24UYrQ1zHlutRnmO47fkySe65lYbi&#10;h04OuO2w+TxMVsBml2926uvluDVL45/zvdoXkxLi+mp+fAAWcA5/MPzqR3Woo5NyE2nPegHZXZpF&#10;VMBtngOLQLZK4qAEFEUKvK74/wb1DwAAAP//AwBQSwECLQAUAAYACAAAACEAtoM4kv4AAADhAQAA&#10;EwAAAAAAAAAAAAAAAAAAAAAAW0NvbnRlbnRfVHlwZXNdLnhtbFBLAQItABQABgAIAAAAIQA4/SH/&#10;1gAAAJQBAAALAAAAAAAAAAAAAAAAAC8BAABfcmVscy8ucmVsc1BLAQItABQABgAIAAAAIQCmROQO&#10;fwIAAGEFAAAOAAAAAAAAAAAAAAAAAC4CAABkcnMvZTJvRG9jLnhtbFBLAQItABQABgAIAAAAIQBW&#10;uF884QAAAAkBAAAPAAAAAAAAAAAAAAAAANkEAABkcnMvZG93bnJldi54bWxQSwUGAAAAAAQABADz&#10;AAAA5wUAAAAA&#10;" fillcolor="#3e065f" stroked="f" strokeweight="1.5pt">
                <v:stroke joinstyle="miter"/>
              </v:oval>
            </w:pict>
          </mc:Fallback>
        </mc:AlternateContent>
      </w:r>
    </w:p>
    <w:p w14:paraId="3267B911" w14:textId="47B36C9A" w:rsidR="00165C6B" w:rsidRPr="003A64CF" w:rsidRDefault="00165C6B" w:rsidP="00A82869">
      <w:pPr>
        <w:ind w:firstLine="567"/>
        <w:jc w:val="both"/>
        <w:rPr>
          <w:rFonts w:ascii="Arial" w:hAnsi="Arial"/>
          <w:sz w:val="22"/>
        </w:rPr>
      </w:pPr>
      <w:r w:rsidRPr="003A64CF">
        <w:rPr>
          <w:rFonts w:ascii="Arial" w:hAnsi="Arial"/>
          <w:sz w:val="22"/>
        </w:rPr>
        <w:t xml:space="preserve">          #3E065F</w:t>
      </w:r>
    </w:p>
    <w:p w14:paraId="52CA4EB7" w14:textId="54928BB6" w:rsidR="00165C6B" w:rsidRPr="003A64CF" w:rsidRDefault="00165C6B" w:rsidP="00A82869">
      <w:pPr>
        <w:ind w:firstLine="567"/>
        <w:jc w:val="both"/>
        <w:rPr>
          <w:rFonts w:ascii="Arial" w:hAnsi="Arial"/>
          <w:sz w:val="22"/>
        </w:rPr>
      </w:pPr>
      <w:r w:rsidRPr="003A64CF">
        <w:rPr>
          <w:rFonts w:ascii="Arial" w:hAnsi="Arial"/>
          <w:noProof/>
          <w:sz w:val="22"/>
        </w:rPr>
        <mc:AlternateContent>
          <mc:Choice Requires="wps">
            <w:drawing>
              <wp:anchor distT="0" distB="0" distL="114300" distR="114300" simplePos="0" relativeHeight="251663360" behindDoc="0" locked="0" layoutInCell="1" allowOverlap="1" wp14:anchorId="582F7D58" wp14:editId="33AAB545">
                <wp:simplePos x="0" y="0"/>
                <wp:positionH relativeFrom="column">
                  <wp:posOffset>3446145</wp:posOffset>
                </wp:positionH>
                <wp:positionV relativeFrom="paragraph">
                  <wp:posOffset>216535</wp:posOffset>
                </wp:positionV>
                <wp:extent cx="312420" cy="320040"/>
                <wp:effectExtent l="0" t="0" r="0" b="3810"/>
                <wp:wrapNone/>
                <wp:docPr id="2109543676" name="Elipse 4"/>
                <wp:cNvGraphicFramePr/>
                <a:graphic xmlns:a="http://schemas.openxmlformats.org/drawingml/2006/main">
                  <a:graphicData uri="http://schemas.microsoft.com/office/word/2010/wordprocessingShape">
                    <wps:wsp>
                      <wps:cNvSpPr/>
                      <wps:spPr>
                        <a:xfrm>
                          <a:off x="0" y="0"/>
                          <a:ext cx="312420" cy="320040"/>
                        </a:xfrm>
                        <a:prstGeom prst="ellipse">
                          <a:avLst/>
                        </a:prstGeom>
                        <a:solidFill>
                          <a:srgbClr val="700B9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E445BF" id="Elipse 4" o:spid="_x0000_s1026" style="position:absolute;margin-left:271.35pt;margin-top:17.05pt;width:24.6pt;height:2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RMfwIAAGEFAAAOAAAAZHJzL2Uyb0RvYy54bWysVFFv2yAQfp+0/4B4X22n6bpGdaqsVaZJ&#10;URstnfpMMMRImGNA4mS/fgd2nGyt9jDtxQbu7ru7j++4vds3muyE8wpMSYuLnBJhOFTKbEr6/Xn+&#10;4RMlPjBTMQ1GlPQgPL2bvn9329qJGEENuhKOIIjxk9aWtA7BTrLM81o0zF+AFQaNElzDAm7dJqsc&#10;axG90dkozz9mLbjKOuDCezx96Ix0mvClFDw8SelFILqkWFtIX5e+6/jNprdssnHM1or3ZbB/qKJh&#10;ymDSAeqBBUa2Tr2CahR34EGGCw5NBlIqLlIP2E2R/9HNqmZWpF6QHG8Hmvz/g+WPu5VdOqShtX7i&#10;cRm72EvXxD/WR/aJrMNAltgHwvHwshiNR0gpR9MlXsU4kZmdgq3z4YuAhsRFSYXWyvrYDpuw3cIH&#10;zIneR6947EGraq60Thu3Wd9rR3YMr+46zz/fXMfbwpDf3LSJzgZiWGeOJ9mpm7QKBy2inzbfhCSq&#10;wvpHqZIkNDHkYZwLE4rOVLNKdOmLqzw/tjdEpFoSYESWmH/A7gGiiF9jd1X2/jFUJJ0OwfnfCuuC&#10;h4iUGUwYghtlwL0FoLGrPnPnfySpoyaytIbqsHTEQTcl3vK5wqtbMB+WzOFY4G3jqIcn/EgNbUmh&#10;X1FSg/v51nn0R7WilZIWx6yk/seWOUGJ/mpQxzfFGIVDQtqMr66joty5ZX1uMdvmHlAOBT4qlqdl&#10;9A/6uJQOmhd8EWYxK5qY4Zi7pDy44+Y+dOOPbwoXs1lyw1m0LCzMyvIIHlmNunzevzBne/0GFP4j&#10;HEfylYY73xhpYLYNIFUS+InXnm+c4ySc/s2JD8X5PnmdXsbpLwAAAP//AwBQSwMEFAAGAAgAAAAh&#10;AFoRwszfAAAACQEAAA8AAABkcnMvZG93bnJldi54bWxMj0FPwkAQhe8m/ofNmHgxsi1tgdZOCTHx&#10;Joki3Jfu0DZ2Z5vuAuXfu570OHlf3vumXE+mFxcaXWcZIZ5FIIhrqztuEPZfb88rEM4r1qq3TAg3&#10;crCu7u9KVWh75U+67HwjQgm7QiG03g+FlK5uySg3swNxyE52NMqHc2ykHtU1lJtezqNoIY3qOCy0&#10;aqDXlurv3dkgfCTvUbKlzaKrn/h0mG75oUu2iI8P0+YFhKfJ/8Hwqx/UoQpOR3tm7USPkKXzZUAR&#10;kjQGEYAsj3MQR4RVmoGsSvn/g+oHAAD//wMAUEsBAi0AFAAGAAgAAAAhALaDOJL+AAAA4QEAABMA&#10;AAAAAAAAAAAAAAAAAAAAAFtDb250ZW50X1R5cGVzXS54bWxQSwECLQAUAAYACAAAACEAOP0h/9YA&#10;AACUAQAACwAAAAAAAAAAAAAAAAAvAQAAX3JlbHMvLnJlbHNQSwECLQAUAAYACAAAACEADs2UTH8C&#10;AABhBQAADgAAAAAAAAAAAAAAAAAuAgAAZHJzL2Uyb0RvYy54bWxQSwECLQAUAAYACAAAACEAWhHC&#10;zN8AAAAJAQAADwAAAAAAAAAAAAAAAADZBAAAZHJzL2Rvd25yZXYueG1sUEsFBgAAAAAEAAQA8wAA&#10;AOUFAAAAAA==&#10;" fillcolor="#700b97" stroked="f" strokeweight="1.5pt">
                <v:stroke joinstyle="miter"/>
              </v:oval>
            </w:pict>
          </mc:Fallback>
        </mc:AlternateContent>
      </w:r>
    </w:p>
    <w:p w14:paraId="50338489" w14:textId="5AB26EE2" w:rsidR="00165C6B" w:rsidRPr="003A64CF" w:rsidRDefault="00165C6B" w:rsidP="00A82869">
      <w:pPr>
        <w:ind w:firstLine="567"/>
        <w:jc w:val="both"/>
        <w:rPr>
          <w:rFonts w:ascii="Arial" w:hAnsi="Arial"/>
          <w:sz w:val="22"/>
        </w:rPr>
      </w:pPr>
      <w:r w:rsidRPr="003A64CF">
        <w:rPr>
          <w:rFonts w:ascii="Arial" w:hAnsi="Arial"/>
          <w:sz w:val="22"/>
        </w:rPr>
        <w:t xml:space="preserve">          #700B97</w:t>
      </w:r>
    </w:p>
    <w:p w14:paraId="70532B65" w14:textId="2E3A2C8B" w:rsidR="00165C6B" w:rsidRPr="003A64CF" w:rsidRDefault="00165C6B" w:rsidP="00A82869">
      <w:pPr>
        <w:ind w:firstLine="567"/>
        <w:jc w:val="both"/>
        <w:rPr>
          <w:rFonts w:ascii="Arial" w:hAnsi="Arial"/>
          <w:sz w:val="22"/>
        </w:rPr>
      </w:pPr>
      <w:r w:rsidRPr="003A64CF">
        <w:rPr>
          <w:rFonts w:ascii="Arial" w:hAnsi="Arial"/>
          <w:noProof/>
          <w:sz w:val="22"/>
        </w:rPr>
        <mc:AlternateContent>
          <mc:Choice Requires="wps">
            <w:drawing>
              <wp:anchor distT="0" distB="0" distL="114300" distR="114300" simplePos="0" relativeHeight="251665408" behindDoc="0" locked="0" layoutInCell="1" allowOverlap="1" wp14:anchorId="5026679A" wp14:editId="620991C6">
                <wp:simplePos x="0" y="0"/>
                <wp:positionH relativeFrom="column">
                  <wp:posOffset>3453765</wp:posOffset>
                </wp:positionH>
                <wp:positionV relativeFrom="paragraph">
                  <wp:posOffset>201930</wp:posOffset>
                </wp:positionV>
                <wp:extent cx="312420" cy="320040"/>
                <wp:effectExtent l="0" t="0" r="0" b="3810"/>
                <wp:wrapNone/>
                <wp:docPr id="2123510390" name="Elipse 4"/>
                <wp:cNvGraphicFramePr/>
                <a:graphic xmlns:a="http://schemas.openxmlformats.org/drawingml/2006/main">
                  <a:graphicData uri="http://schemas.microsoft.com/office/word/2010/wordprocessingShape">
                    <wps:wsp>
                      <wps:cNvSpPr/>
                      <wps:spPr>
                        <a:xfrm>
                          <a:off x="0" y="0"/>
                          <a:ext cx="312420" cy="320040"/>
                        </a:xfrm>
                        <a:prstGeom prst="ellipse">
                          <a:avLst/>
                        </a:prstGeom>
                        <a:solidFill>
                          <a:srgbClr val="8E05C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85E848" id="Elipse 4" o:spid="_x0000_s1026" style="position:absolute;margin-left:271.95pt;margin-top:15.9pt;width:24.6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VJfwIAAGEFAAAOAAAAZHJzL2Uyb0RvYy54bWysVFFv2yAQfp+0/4B4X2yn6dZFdaooXaZJ&#10;VRs1nfpMMMRImGNA4mS/fgd2nG6t9jDtxQbu7ru7j++4vjk0muyF8wpMSYtRTokwHCpltiX9/rT8&#10;cEWJD8xUTIMRJT0KT29m799dt3YqxlCDroQjCGL8tLUlrUOw0yzzvBYN8yOwwqBRgmtYwK3bZpVj&#10;LaI3Ohvn+cesBVdZB1x4j6e3nZHOEr6UgocHKb0IRJcUawvp69J3E7/Z7JpNt47ZWvG+DPYPVTRM&#10;GUw6QN2ywMjOqVdQjeIOPMgw4tBkIKXiIvWA3RT5H92sa2ZF6gXJ8Xagyf8/WH6/X9uVQxpa66ce&#10;l7GLg3RN/GN95JDIOg5kiUMgHA8vivFkjJRyNF3gVUwSmdk52DofvgpoSFyUVGitrI/tsCnb3/mA&#10;OdH75BWPPWhVLZXWaeO2m4V2ZM/w6q6+5JeLcbwtDPnNTZvobCCGdeZ4kp27Satw1CL6afMoJFEV&#10;1j9OlSShiSEP41yYUHSmmlWiS19c5vmpvSEi1ZIAI7LE/AN2DxBF/Bq7q7L3j6Ei6XQIzv9WWBc8&#10;RKTMYMIQ3CgD7i0AjV31mTv/E0kdNZGlDVTHlSMOuinxli8VXt0d82HFHI4F3jaOenjAj9TQlhT6&#10;FSU1uJ9vnUd/VCtaKWlxzErqf+yYE5TobwZ1/LmYoHBISJvJ5aeoKPfSsnlpMbtmASiHAh8Vy9My&#10;+gd9WkoHzTO+CPOYFU3McMxdUh7cabMI3fjjm8LFfJ7ccBYtC3dmbXkEj6xGXT4dnpmzvX4DCv8e&#10;TiP5SsOdb4w0MN8FkCoJ/MxrzzfOcRJO/+bEh+LlPnmdX8bZLwAAAP//AwBQSwMEFAAGAAgAAAAh&#10;ALrTvEvgAAAACQEAAA8AAABkcnMvZG93bnJldi54bWxMj8tOwzAQRfdI/IM1SOyo8yDQhkyqCigL&#10;kEAUPsCJTRI1HofYTdO/Z1jBcjRH955brGfbi8mMvnOEEC8iEIZqpztqED4/tldLED4o0qp3ZBBO&#10;xsO6PD8rVK7dkd7NtAuN4BDyuUJoQxhyKX3dGqv8wg2G+PflRqsCn2Mj9aiOHG57mUTRjbSqI25o&#10;1WDuW1PvdweL8Jq9udO03yp6fHiZK3p6Hja334iXF/PmDkQwc/iD4Vef1aFkp8odSHvRI2TX6YpR&#10;hDTmCQxkqzQGUSEskwRkWcj/C8ofAAAA//8DAFBLAQItABQABgAIAAAAIQC2gziS/gAAAOEBAAAT&#10;AAAAAAAAAAAAAAAAAAAAAABbQ29udGVudF9UeXBlc10ueG1sUEsBAi0AFAAGAAgAAAAhADj9If/W&#10;AAAAlAEAAAsAAAAAAAAAAAAAAAAALwEAAF9yZWxzLy5yZWxzUEsBAi0AFAAGAAgAAAAhAFPgBUl/&#10;AgAAYQUAAA4AAAAAAAAAAAAAAAAALgIAAGRycy9lMm9Eb2MueG1sUEsBAi0AFAAGAAgAAAAhALrT&#10;vEvgAAAACQEAAA8AAAAAAAAAAAAAAAAA2QQAAGRycy9kb3ducmV2LnhtbFBLBQYAAAAABAAEAPMA&#10;AADmBQAAAAA=&#10;" fillcolor="#8e05c2" stroked="f" strokeweight="1.5pt">
                <v:stroke joinstyle="miter"/>
              </v:oval>
            </w:pict>
          </mc:Fallback>
        </mc:AlternateContent>
      </w:r>
    </w:p>
    <w:p w14:paraId="637060EC" w14:textId="16860352" w:rsidR="00165C6B" w:rsidRPr="003A64CF" w:rsidRDefault="00165C6B" w:rsidP="00A82869">
      <w:pPr>
        <w:ind w:firstLine="567"/>
        <w:jc w:val="both"/>
        <w:rPr>
          <w:rFonts w:ascii="Arial" w:hAnsi="Arial"/>
          <w:sz w:val="22"/>
        </w:rPr>
      </w:pPr>
      <w:r w:rsidRPr="003A64CF">
        <w:rPr>
          <w:rFonts w:ascii="Arial" w:hAnsi="Arial"/>
          <w:sz w:val="22"/>
        </w:rPr>
        <w:t xml:space="preserve">          #8E05C2</w:t>
      </w:r>
    </w:p>
    <w:p w14:paraId="53B0D941" w14:textId="77777777" w:rsidR="00165C6B" w:rsidRPr="003A64CF" w:rsidRDefault="00165C6B" w:rsidP="00A82869">
      <w:pPr>
        <w:jc w:val="both"/>
        <w:rPr>
          <w:rFonts w:ascii="Arial" w:hAnsi="Arial"/>
          <w:sz w:val="22"/>
        </w:rPr>
      </w:pPr>
    </w:p>
    <w:p w14:paraId="5DFE8051" w14:textId="77777777" w:rsidR="009A4526" w:rsidRPr="003A64CF" w:rsidRDefault="009A4526" w:rsidP="00A82869">
      <w:pPr>
        <w:jc w:val="both"/>
        <w:rPr>
          <w:rFonts w:ascii="Arial" w:hAnsi="Arial"/>
          <w:sz w:val="22"/>
        </w:rPr>
      </w:pPr>
      <w:r w:rsidRPr="003A64CF">
        <w:rPr>
          <w:rFonts w:ascii="Arial" w:hAnsi="Arial"/>
          <w:sz w:val="22"/>
        </w:rPr>
        <w:t>La paleta principal está formada por cuatro colores:</w:t>
      </w:r>
    </w:p>
    <w:p w14:paraId="078D82D0" w14:textId="77777777" w:rsidR="009A4526" w:rsidRPr="003A64CF" w:rsidRDefault="009A4526" w:rsidP="00A82869">
      <w:pPr>
        <w:numPr>
          <w:ilvl w:val="0"/>
          <w:numId w:val="14"/>
        </w:numPr>
        <w:jc w:val="both"/>
        <w:rPr>
          <w:rFonts w:ascii="Arial" w:hAnsi="Arial"/>
          <w:sz w:val="22"/>
        </w:rPr>
      </w:pPr>
      <w:r w:rsidRPr="003A64CF">
        <w:rPr>
          <w:rFonts w:ascii="Arial" w:hAnsi="Arial"/>
          <w:b/>
          <w:bCs/>
          <w:sz w:val="22"/>
        </w:rPr>
        <w:t>#000000 — Negro:</w:t>
      </w:r>
      <w:r w:rsidRPr="003A64CF">
        <w:rPr>
          <w:rFonts w:ascii="Arial" w:hAnsi="Arial"/>
          <w:sz w:val="22"/>
        </w:rPr>
        <w:t xml:space="preserve"> se utiliza principalmente como color de fondo. Permite generar una interfaz oscura y reducir el contraste excesivo en pantallas con mucho contenido.</w:t>
      </w:r>
    </w:p>
    <w:p w14:paraId="5AE021CE" w14:textId="77777777" w:rsidR="009A4526" w:rsidRPr="003A64CF" w:rsidRDefault="009A4526" w:rsidP="00A82869">
      <w:pPr>
        <w:numPr>
          <w:ilvl w:val="0"/>
          <w:numId w:val="14"/>
        </w:numPr>
        <w:jc w:val="both"/>
        <w:rPr>
          <w:rFonts w:ascii="Arial" w:hAnsi="Arial"/>
          <w:sz w:val="22"/>
        </w:rPr>
      </w:pPr>
      <w:r w:rsidRPr="003A64CF">
        <w:rPr>
          <w:rFonts w:ascii="Arial" w:hAnsi="Arial"/>
          <w:b/>
          <w:bCs/>
          <w:sz w:val="22"/>
        </w:rPr>
        <w:t>#3E065F — Violeta oscuro:</w:t>
      </w:r>
      <w:r w:rsidRPr="003A64CF">
        <w:rPr>
          <w:rFonts w:ascii="Arial" w:hAnsi="Arial"/>
          <w:sz w:val="22"/>
        </w:rPr>
        <w:t xml:space="preserve"> se utiliza en superficies, tarjetas, contenedores y elementos secundarios. Permite diferenciar secciones sin alejarse del fondo oscuro.</w:t>
      </w:r>
    </w:p>
    <w:p w14:paraId="637DB72C" w14:textId="77777777" w:rsidR="009A4526" w:rsidRPr="003A64CF" w:rsidRDefault="009A4526" w:rsidP="00A82869">
      <w:pPr>
        <w:numPr>
          <w:ilvl w:val="0"/>
          <w:numId w:val="14"/>
        </w:numPr>
        <w:jc w:val="both"/>
        <w:rPr>
          <w:rFonts w:ascii="Arial" w:hAnsi="Arial"/>
          <w:sz w:val="22"/>
        </w:rPr>
      </w:pPr>
      <w:r w:rsidRPr="003A64CF">
        <w:rPr>
          <w:rFonts w:ascii="Arial" w:hAnsi="Arial"/>
          <w:b/>
          <w:bCs/>
          <w:sz w:val="22"/>
        </w:rPr>
        <w:t>#700B97 — Violeta:</w:t>
      </w:r>
      <w:r w:rsidRPr="003A64CF">
        <w:rPr>
          <w:rFonts w:ascii="Arial" w:hAnsi="Arial"/>
          <w:sz w:val="22"/>
        </w:rPr>
        <w:t xml:space="preserve"> funciona como uno de los colores principales de la interfaz. Se utiliza para destacar elementos importantes, estados activos y diferentes componentes interactivos.</w:t>
      </w:r>
    </w:p>
    <w:p w14:paraId="68E8FCEE" w14:textId="77777777" w:rsidR="009A4526" w:rsidRPr="003A64CF" w:rsidRDefault="009A4526" w:rsidP="00A82869">
      <w:pPr>
        <w:numPr>
          <w:ilvl w:val="0"/>
          <w:numId w:val="14"/>
        </w:numPr>
        <w:jc w:val="both"/>
        <w:rPr>
          <w:rFonts w:ascii="Arial" w:hAnsi="Arial"/>
          <w:sz w:val="22"/>
        </w:rPr>
      </w:pPr>
      <w:r w:rsidRPr="003A64CF">
        <w:rPr>
          <w:rFonts w:ascii="Arial" w:hAnsi="Arial"/>
          <w:b/>
          <w:bCs/>
          <w:sz w:val="22"/>
        </w:rPr>
        <w:t>#8E05C2 — Violeta intenso:</w:t>
      </w:r>
      <w:r w:rsidRPr="003A64CF">
        <w:rPr>
          <w:rFonts w:ascii="Arial" w:hAnsi="Arial"/>
          <w:sz w:val="22"/>
        </w:rPr>
        <w:t xml:space="preserve"> se utiliza como color de acento para acciones, botones, indicadores de progreso y elementos que necesitan mayor jerarquía visual.</w:t>
      </w:r>
    </w:p>
    <w:p w14:paraId="5D876FC3" w14:textId="591CD6C6" w:rsidR="003A64CF" w:rsidRPr="003A64CF" w:rsidRDefault="003A64CF" w:rsidP="00A82869">
      <w:pPr>
        <w:jc w:val="both"/>
        <w:rPr>
          <w:rFonts w:ascii="Arial" w:hAnsi="Arial"/>
          <w:sz w:val="22"/>
        </w:rPr>
      </w:pPr>
      <w:r w:rsidRPr="003A64CF">
        <w:rPr>
          <w:rFonts w:ascii="Arial" w:hAnsi="Arial"/>
          <w:sz w:val="22"/>
        </w:rPr>
        <w:t>Los colores no se utilizan únicamente con fines decorativos, sino que ayudan a establecer una jerarquía dentro de la interfaz. El negro funciona como base, los violetas oscuros permiten separar superficies y los violetas más intensos se reservan para destacar información o acciones importantes.</w:t>
      </w:r>
    </w:p>
    <w:p w14:paraId="6BEF735F" w14:textId="2FD77F28" w:rsidR="009A4526" w:rsidRDefault="003A64CF" w:rsidP="00A82869">
      <w:pPr>
        <w:jc w:val="both"/>
        <w:rPr>
          <w:rFonts w:ascii="Arial" w:hAnsi="Arial"/>
          <w:sz w:val="22"/>
        </w:rPr>
      </w:pPr>
      <w:r w:rsidRPr="003A64CF">
        <w:rPr>
          <w:rFonts w:ascii="Arial" w:hAnsi="Arial"/>
          <w:sz w:val="22"/>
        </w:rPr>
        <w:t>La combinación también permite mantener una identidad visual consistente entre las diferentes pantallas de la aplicación.</w:t>
      </w:r>
    </w:p>
    <w:p w14:paraId="1C398FE3" w14:textId="77777777" w:rsidR="00C50EC9" w:rsidRPr="00C50EC9" w:rsidRDefault="00C50EC9" w:rsidP="00A82869">
      <w:pPr>
        <w:jc w:val="both"/>
        <w:rPr>
          <w:rFonts w:ascii="Arial" w:hAnsi="Arial"/>
          <w:b/>
          <w:bCs/>
          <w:sz w:val="22"/>
        </w:rPr>
      </w:pPr>
      <w:r w:rsidRPr="00C50EC9">
        <w:rPr>
          <w:rFonts w:ascii="Arial" w:hAnsi="Arial"/>
          <w:b/>
          <w:bCs/>
          <w:sz w:val="22"/>
        </w:rPr>
        <w:lastRenderedPageBreak/>
        <w:t>Tipografía</w:t>
      </w:r>
    </w:p>
    <w:p w14:paraId="6751A877" w14:textId="77777777" w:rsidR="00C50EC9" w:rsidRPr="00C50EC9" w:rsidRDefault="00C50EC9" w:rsidP="00A82869">
      <w:pPr>
        <w:jc w:val="both"/>
        <w:rPr>
          <w:rFonts w:ascii="Arial" w:hAnsi="Arial"/>
          <w:sz w:val="22"/>
        </w:rPr>
      </w:pPr>
      <w:r w:rsidRPr="00C50EC9">
        <w:rPr>
          <w:rFonts w:ascii="Arial" w:hAnsi="Arial"/>
          <w:sz w:val="22"/>
        </w:rPr>
        <w:t xml:space="preserve">La tipografía utilizada en </w:t>
      </w:r>
      <w:proofErr w:type="spellStart"/>
      <w:r w:rsidRPr="00C50EC9">
        <w:rPr>
          <w:rFonts w:ascii="Arial" w:hAnsi="Arial"/>
          <w:sz w:val="22"/>
        </w:rPr>
        <w:t>Kodigo</w:t>
      </w:r>
      <w:proofErr w:type="spellEnd"/>
      <w:r w:rsidRPr="00C50EC9">
        <w:rPr>
          <w:rFonts w:ascii="Arial" w:hAnsi="Arial"/>
          <w:sz w:val="22"/>
        </w:rPr>
        <w:t xml:space="preserve"> fue seleccionada buscando principalmente legibilidad y claridad en dispositivos móviles. Se mantiene una misma familia tipográfica como base de la interfaz para conseguir una apariencia uniforme.</w:t>
      </w:r>
    </w:p>
    <w:p w14:paraId="42B8D57E" w14:textId="77777777" w:rsidR="00C50EC9" w:rsidRPr="00C50EC9" w:rsidRDefault="00C50EC9" w:rsidP="00A82869">
      <w:pPr>
        <w:jc w:val="both"/>
        <w:rPr>
          <w:rFonts w:ascii="Arial" w:hAnsi="Arial"/>
          <w:sz w:val="22"/>
        </w:rPr>
      </w:pPr>
      <w:r w:rsidRPr="00C50EC9">
        <w:rPr>
          <w:rFonts w:ascii="Arial" w:hAnsi="Arial"/>
          <w:sz w:val="22"/>
        </w:rPr>
        <w:t>La tipografía se aplica de acuerdo con la importancia del contenido:</w:t>
      </w:r>
    </w:p>
    <w:p w14:paraId="47E30AB4" w14:textId="77777777" w:rsidR="00C50EC9" w:rsidRPr="00C50EC9" w:rsidRDefault="00C50EC9" w:rsidP="00A82869">
      <w:pPr>
        <w:numPr>
          <w:ilvl w:val="0"/>
          <w:numId w:val="15"/>
        </w:numPr>
        <w:jc w:val="both"/>
        <w:rPr>
          <w:rFonts w:ascii="Arial" w:hAnsi="Arial"/>
          <w:sz w:val="22"/>
        </w:rPr>
      </w:pPr>
      <w:r w:rsidRPr="00C50EC9">
        <w:rPr>
          <w:rFonts w:ascii="Arial" w:hAnsi="Arial"/>
          <w:b/>
          <w:bCs/>
          <w:sz w:val="22"/>
        </w:rPr>
        <w:t>Títulos:</w:t>
      </w:r>
      <w:r w:rsidRPr="00C50EC9">
        <w:rPr>
          <w:rFonts w:ascii="Arial" w:hAnsi="Arial"/>
          <w:sz w:val="22"/>
        </w:rPr>
        <w:t xml:space="preserve"> utilizan un tamaño mayor y un peso más destacado para establecer la jerarquía principal.</w:t>
      </w:r>
    </w:p>
    <w:p w14:paraId="6C1E839D" w14:textId="77777777" w:rsidR="00C50EC9" w:rsidRPr="00C50EC9" w:rsidRDefault="00C50EC9" w:rsidP="00A82869">
      <w:pPr>
        <w:numPr>
          <w:ilvl w:val="0"/>
          <w:numId w:val="15"/>
        </w:numPr>
        <w:jc w:val="both"/>
        <w:rPr>
          <w:rFonts w:ascii="Arial" w:hAnsi="Arial"/>
          <w:sz w:val="22"/>
        </w:rPr>
      </w:pPr>
      <w:r w:rsidRPr="00C50EC9">
        <w:rPr>
          <w:rFonts w:ascii="Arial" w:hAnsi="Arial"/>
          <w:b/>
          <w:bCs/>
          <w:sz w:val="22"/>
        </w:rPr>
        <w:t>Subtítulos:</w:t>
      </w:r>
      <w:r w:rsidRPr="00C50EC9">
        <w:rPr>
          <w:rFonts w:ascii="Arial" w:hAnsi="Arial"/>
          <w:sz w:val="22"/>
        </w:rPr>
        <w:t xml:space="preserve"> poseen un tamaño intermedio y permiten introducir o complementar una sección.</w:t>
      </w:r>
    </w:p>
    <w:p w14:paraId="69AC1146" w14:textId="77777777" w:rsidR="00C50EC9" w:rsidRPr="00C50EC9" w:rsidRDefault="00C50EC9" w:rsidP="00A82869">
      <w:pPr>
        <w:numPr>
          <w:ilvl w:val="0"/>
          <w:numId w:val="15"/>
        </w:numPr>
        <w:jc w:val="both"/>
        <w:rPr>
          <w:rFonts w:ascii="Arial" w:hAnsi="Arial"/>
          <w:sz w:val="22"/>
        </w:rPr>
      </w:pPr>
      <w:r w:rsidRPr="00C50EC9">
        <w:rPr>
          <w:rFonts w:ascii="Arial" w:hAnsi="Arial"/>
          <w:b/>
          <w:bCs/>
          <w:sz w:val="22"/>
        </w:rPr>
        <w:t>Texto general:</w:t>
      </w:r>
      <w:r w:rsidRPr="00C50EC9">
        <w:rPr>
          <w:rFonts w:ascii="Arial" w:hAnsi="Arial"/>
          <w:sz w:val="22"/>
        </w:rPr>
        <w:t xml:space="preserve"> utiliza un peso y tamaño que priorizan la lectura cómoda.</w:t>
      </w:r>
    </w:p>
    <w:p w14:paraId="091F925C" w14:textId="77777777" w:rsidR="00C50EC9" w:rsidRPr="00C50EC9" w:rsidRDefault="00C50EC9" w:rsidP="00A82869">
      <w:pPr>
        <w:numPr>
          <w:ilvl w:val="0"/>
          <w:numId w:val="15"/>
        </w:numPr>
        <w:jc w:val="both"/>
        <w:rPr>
          <w:rFonts w:ascii="Arial" w:hAnsi="Arial"/>
          <w:sz w:val="22"/>
        </w:rPr>
      </w:pPr>
      <w:r w:rsidRPr="00C50EC9">
        <w:rPr>
          <w:rFonts w:ascii="Arial" w:hAnsi="Arial"/>
          <w:b/>
          <w:bCs/>
          <w:sz w:val="22"/>
        </w:rPr>
        <w:t>Botones y elementos interactivos:</w:t>
      </w:r>
      <w:r w:rsidRPr="00C50EC9">
        <w:rPr>
          <w:rFonts w:ascii="Arial" w:hAnsi="Arial"/>
          <w:sz w:val="22"/>
        </w:rPr>
        <w:t xml:space="preserve"> utilizan pesos que permiten identificar rápidamente las acciones disponibles.</w:t>
      </w:r>
    </w:p>
    <w:p w14:paraId="1B3E846D" w14:textId="77777777" w:rsidR="00C50EC9" w:rsidRPr="00C50EC9" w:rsidRDefault="00C50EC9" w:rsidP="00A82869">
      <w:pPr>
        <w:numPr>
          <w:ilvl w:val="0"/>
          <w:numId w:val="15"/>
        </w:numPr>
        <w:jc w:val="both"/>
        <w:rPr>
          <w:rFonts w:ascii="Arial" w:hAnsi="Arial"/>
          <w:sz w:val="22"/>
        </w:rPr>
      </w:pPr>
      <w:r w:rsidRPr="00C50EC9">
        <w:rPr>
          <w:rFonts w:ascii="Arial" w:hAnsi="Arial"/>
          <w:b/>
          <w:bCs/>
          <w:sz w:val="22"/>
        </w:rPr>
        <w:t>Código:</w:t>
      </w:r>
      <w:r w:rsidRPr="00C50EC9">
        <w:rPr>
          <w:rFonts w:ascii="Arial" w:hAnsi="Arial"/>
          <w:sz w:val="22"/>
        </w:rPr>
        <w:t xml:space="preserve"> utiliza una tipografía monoespaciada para diferenciar visualmente los ejemplos y ejercicios de programación del resto del contenido.</w:t>
      </w:r>
    </w:p>
    <w:p w14:paraId="303E2FB5" w14:textId="5A7EC868" w:rsidR="00C50EC9" w:rsidRDefault="00C50EC9" w:rsidP="00A82869">
      <w:pPr>
        <w:jc w:val="both"/>
        <w:rPr>
          <w:rFonts w:ascii="Arial" w:hAnsi="Arial"/>
          <w:sz w:val="22"/>
        </w:rPr>
      </w:pPr>
      <w:r w:rsidRPr="00C50EC9">
        <w:rPr>
          <w:rFonts w:ascii="Arial" w:hAnsi="Arial"/>
          <w:sz w:val="22"/>
        </w:rPr>
        <w:t>Los diferentes tamaños y pesos permiten establecer una jerarquía clara sin necesidad de utilizar demasiados elementos decorativos.</w:t>
      </w:r>
    </w:p>
    <w:p w14:paraId="0051C152" w14:textId="3A4264ED" w:rsidR="00C97B7A" w:rsidRPr="00796F6E" w:rsidRDefault="00BB1F13" w:rsidP="00A82869">
      <w:pPr>
        <w:jc w:val="both"/>
        <w:rPr>
          <w:rFonts w:ascii="Arial" w:hAnsi="Arial"/>
          <w:b/>
          <w:bCs/>
          <w:sz w:val="22"/>
        </w:rPr>
      </w:pPr>
      <w:r>
        <w:rPr>
          <w:rFonts w:ascii="Arial" w:hAnsi="Arial"/>
          <w:b/>
          <w:bCs/>
          <w:sz w:val="22"/>
        </w:rPr>
        <w:t>Elementos gráficos</w:t>
      </w:r>
      <w:r w:rsidR="00C97B7A">
        <w:rPr>
          <w:rFonts w:ascii="Arial" w:hAnsi="Arial"/>
          <w:noProof/>
          <w:szCs w:val="28"/>
        </w:rPr>
        <w:drawing>
          <wp:anchor distT="0" distB="0" distL="114300" distR="114300" simplePos="0" relativeHeight="251666432" behindDoc="0" locked="0" layoutInCell="1" allowOverlap="1" wp14:anchorId="72811077" wp14:editId="742F253D">
            <wp:simplePos x="0" y="0"/>
            <wp:positionH relativeFrom="margin">
              <wp:align>left</wp:align>
            </wp:positionH>
            <wp:positionV relativeFrom="paragraph">
              <wp:posOffset>261620</wp:posOffset>
            </wp:positionV>
            <wp:extent cx="960120" cy="853722"/>
            <wp:effectExtent l="0" t="0" r="0" b="3810"/>
            <wp:wrapSquare wrapText="bothSides"/>
            <wp:docPr id="19574470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7016" name="Imagen 1957447016"/>
                    <pic:cNvPicPr/>
                  </pic:nvPicPr>
                  <pic:blipFill rotWithShape="1">
                    <a:blip r:embed="rId10" cstate="print">
                      <a:extLst>
                        <a:ext uri="{28A0092B-C50C-407E-A947-70E740481C1C}">
                          <a14:useLocalDpi xmlns:a14="http://schemas.microsoft.com/office/drawing/2010/main" val="0"/>
                        </a:ext>
                      </a:extLst>
                    </a:blip>
                    <a:srcRect t="22150" b="37838"/>
                    <a:stretch>
                      <a:fillRect/>
                    </a:stretch>
                  </pic:blipFill>
                  <pic:spPr bwMode="auto">
                    <a:xfrm>
                      <a:off x="0" y="0"/>
                      <a:ext cx="960120" cy="853722"/>
                    </a:xfrm>
                    <a:prstGeom prst="rect">
                      <a:avLst/>
                    </a:prstGeom>
                    <a:ln>
                      <a:noFill/>
                    </a:ln>
                    <a:extLst>
                      <a:ext uri="{53640926-AAD7-44D8-BBD7-CCE9431645EC}">
                        <a14:shadowObscured xmlns:a14="http://schemas.microsoft.com/office/drawing/2010/main"/>
                      </a:ext>
                    </a:extLst>
                  </pic:spPr>
                </pic:pic>
              </a:graphicData>
            </a:graphic>
          </wp:anchor>
        </w:drawing>
      </w:r>
    </w:p>
    <w:p w14:paraId="5C321103" w14:textId="4CB80958" w:rsidR="00BB1F13" w:rsidRPr="00BB1F13" w:rsidRDefault="00C97B7A" w:rsidP="00A82869">
      <w:pPr>
        <w:jc w:val="both"/>
        <w:rPr>
          <w:rFonts w:ascii="Arial" w:hAnsi="Arial"/>
          <w:sz w:val="22"/>
          <w:szCs w:val="22"/>
        </w:rPr>
      </w:pPr>
      <w:r w:rsidRPr="00BB1F13">
        <w:rPr>
          <w:rFonts w:ascii="Arial" w:hAnsi="Arial"/>
          <w:sz w:val="22"/>
          <w:szCs w:val="22"/>
        </w:rPr>
        <w:t xml:space="preserve">El elemento principal de la identidad de </w:t>
      </w:r>
      <w:proofErr w:type="spellStart"/>
      <w:r w:rsidRPr="00BB1F13">
        <w:rPr>
          <w:rFonts w:ascii="Arial" w:hAnsi="Arial"/>
          <w:sz w:val="22"/>
          <w:szCs w:val="22"/>
        </w:rPr>
        <w:t>Kodigo</w:t>
      </w:r>
      <w:proofErr w:type="spellEnd"/>
      <w:r w:rsidRPr="00BB1F13">
        <w:rPr>
          <w:rFonts w:ascii="Arial" w:hAnsi="Arial"/>
          <w:sz w:val="22"/>
          <w:szCs w:val="22"/>
        </w:rPr>
        <w:t xml:space="preserve"> es un fantasma, que funciona como personaje visual de la aplicación</w:t>
      </w:r>
      <w:r w:rsidR="00BB1F13" w:rsidRPr="00BB1F13">
        <w:rPr>
          <w:rFonts w:ascii="Arial" w:hAnsi="Arial"/>
          <w:sz w:val="22"/>
          <w:szCs w:val="22"/>
        </w:rPr>
        <w:t>. Se cuenta con diferentes expresiones para acompañar distintos momentos de la experiencia, como explicaciones, mensajes o resultados.</w:t>
      </w:r>
    </w:p>
    <w:p w14:paraId="07C38ADE" w14:textId="77777777" w:rsidR="00BB1F13" w:rsidRPr="00BB1F13" w:rsidRDefault="00BB1F13" w:rsidP="00A82869">
      <w:pPr>
        <w:jc w:val="both"/>
        <w:rPr>
          <w:rFonts w:ascii="Arial" w:hAnsi="Arial"/>
          <w:sz w:val="22"/>
        </w:rPr>
      </w:pPr>
      <w:r w:rsidRPr="00BB1F13">
        <w:rPr>
          <w:rFonts w:ascii="Arial" w:hAnsi="Arial"/>
          <w:sz w:val="22"/>
        </w:rPr>
        <w:t xml:space="preserve">También se utiliza un globo de diálogo asociado al fantasma. Este recurso permite presentar explicaciones y mensajes de una manera visualmente diferenciada, manteniendo una relación directa entre la identidad de </w:t>
      </w:r>
      <w:proofErr w:type="spellStart"/>
      <w:r w:rsidRPr="00BB1F13">
        <w:rPr>
          <w:rFonts w:ascii="Arial" w:hAnsi="Arial"/>
          <w:sz w:val="22"/>
        </w:rPr>
        <w:t>Kodigo</w:t>
      </w:r>
      <w:proofErr w:type="spellEnd"/>
      <w:r w:rsidRPr="00BB1F13">
        <w:rPr>
          <w:rFonts w:ascii="Arial" w:hAnsi="Arial"/>
          <w:sz w:val="22"/>
        </w:rPr>
        <w:t xml:space="preserve"> y el contenido educativo.</w:t>
      </w:r>
    </w:p>
    <w:p w14:paraId="7C9DED04" w14:textId="752AF4F2" w:rsidR="0008325E" w:rsidRPr="00796F6E" w:rsidRDefault="00BB1F13" w:rsidP="00A82869">
      <w:pPr>
        <w:jc w:val="both"/>
        <w:rPr>
          <w:rFonts w:ascii="Arial" w:hAnsi="Arial"/>
          <w:sz w:val="22"/>
        </w:rPr>
      </w:pPr>
      <w:r w:rsidRPr="00BB1F13">
        <w:rPr>
          <w:rFonts w:ascii="Arial" w:hAnsi="Arial"/>
          <w:sz w:val="22"/>
        </w:rPr>
        <w:t xml:space="preserve">Los logos correspondientes a los diferentes lenguajes se mantienen separados de la identidad del fantasma. De esta manera, el fantasma representa a </w:t>
      </w:r>
      <w:proofErr w:type="spellStart"/>
      <w:r w:rsidRPr="00BB1F13">
        <w:rPr>
          <w:rFonts w:ascii="Arial" w:hAnsi="Arial"/>
          <w:sz w:val="22"/>
        </w:rPr>
        <w:t>Kodigo</w:t>
      </w:r>
      <w:proofErr w:type="spellEnd"/>
      <w:r w:rsidRPr="00BB1F13">
        <w:rPr>
          <w:rFonts w:ascii="Arial" w:hAnsi="Arial"/>
          <w:sz w:val="22"/>
        </w:rPr>
        <w:t>, mientras que los recursos gráficos de cada curso representan la tecnología que se está aprendiendo.</w:t>
      </w:r>
    </w:p>
    <w:sectPr w:rsidR="0008325E" w:rsidRPr="00796F6E" w:rsidSect="00A66B77">
      <w:headerReference w:type="even" r:id="rId11"/>
      <w:headerReference w:type="default" r:id="rId12"/>
      <w:footerReference w:type="default" r:id="rId13"/>
      <w:headerReference w:type="first" r:id="rId14"/>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7C0F" w14:textId="77777777" w:rsidR="00CF21DF" w:rsidRDefault="00CF21DF" w:rsidP="00E46B56">
      <w:pPr>
        <w:spacing w:after="0" w:line="240" w:lineRule="auto"/>
      </w:pPr>
      <w:r>
        <w:separator/>
      </w:r>
    </w:p>
  </w:endnote>
  <w:endnote w:type="continuationSeparator" w:id="0">
    <w:p w14:paraId="542F8E52" w14:textId="77777777" w:rsidR="00CF21DF" w:rsidRDefault="00CF21DF"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51205" w14:textId="77777777" w:rsidR="00CF21DF" w:rsidRDefault="00CF21DF" w:rsidP="00E46B56">
      <w:pPr>
        <w:spacing w:after="0" w:line="240" w:lineRule="auto"/>
      </w:pPr>
      <w:r>
        <w:separator/>
      </w:r>
    </w:p>
  </w:footnote>
  <w:footnote w:type="continuationSeparator" w:id="0">
    <w:p w14:paraId="3BA3935D" w14:textId="77777777" w:rsidR="00CF21DF" w:rsidRDefault="00CF21DF"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12998C2D" w:rsidR="00E46B56" w:rsidRDefault="00000000">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E63A03">
      <w:rPr>
        <w:noProof/>
      </w:rPr>
      <w:drawing>
        <wp:anchor distT="0" distB="0" distL="114300" distR="114300" simplePos="0" relativeHeight="251659264" behindDoc="1" locked="0" layoutInCell="0" allowOverlap="1" wp14:anchorId="58CA1996" wp14:editId="7458ED6E">
          <wp:simplePos x="0" y="0"/>
          <wp:positionH relativeFrom="margin">
            <wp:align>center</wp:align>
          </wp:positionH>
          <wp:positionV relativeFrom="margin">
            <wp:align>center</wp:align>
          </wp:positionV>
          <wp:extent cx="5400040" cy="5400040"/>
          <wp:effectExtent l="0" t="0" r="0" b="0"/>
          <wp:wrapNone/>
          <wp:docPr id="10963519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7C6089FF" w:rsidR="00E46B56" w:rsidRDefault="00000000">
    <w:pPr>
      <w:pStyle w:val="Encabezado"/>
    </w:pPr>
    <w:r>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89.85pt;margin-top:-129.45pt;width:595.4pt;height:842.15pt;z-index:-251649024;mso-position-horizontal-relative:margin;mso-position-vertical-relative:margin" o:allowincell="f">
          <v:imagedata r:id="rId1" o:title="Maite Vázquez" gain="19661f" blacklevel="22938f"/>
          <w10:wrap anchorx="margin" anchory="margin"/>
        </v:shape>
      </w:pict>
    </w:r>
    <w:r w:rsidR="008B3A2E">
      <w:rPr>
        <w:noProof/>
      </w:rPr>
      <w:drawing>
        <wp:anchor distT="0" distB="0" distL="114300" distR="114300" simplePos="0" relativeHeight="251664384" behindDoc="0" locked="0" layoutInCell="1" allowOverlap="1" wp14:anchorId="496EB6B0" wp14:editId="32E7DE5F">
          <wp:simplePos x="0" y="0"/>
          <wp:positionH relativeFrom="margin">
            <wp:posOffset>4866640</wp:posOffset>
          </wp:positionH>
          <wp:positionV relativeFrom="paragraph">
            <wp:posOffset>-108585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2">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sidR="00F51EC3">
      <w:rPr>
        <w:noProof/>
      </w:rPr>
      <mc:AlternateContent>
        <mc:Choice Requires="wps">
          <w:drawing>
            <wp:anchor distT="0" distB="0" distL="114300" distR="114300" simplePos="0" relativeHeight="251663360" behindDoc="0" locked="0" layoutInCell="0" allowOverlap="1" wp14:anchorId="58EF3DCC" wp14:editId="2782EF3F">
              <wp:simplePos x="0" y="0"/>
              <wp:positionH relativeFrom="margin">
                <wp:posOffset>-19050</wp:posOffset>
              </wp:positionH>
              <wp:positionV relativeFrom="topMargin">
                <wp:posOffset>455295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42717684" w:rsidR="00A66B77" w:rsidRPr="00A66B77" w:rsidRDefault="00000000">
                          <w:pPr>
                            <w:spacing w:after="0" w:line="240" w:lineRule="auto"/>
                            <w:rPr>
                              <w:b/>
                              <w:bCs/>
                              <w:color w:val="C00000"/>
                            </w:rPr>
                          </w:pPr>
                          <w:sdt>
                            <w:sdtPr>
                              <w:rPr>
                                <w:b/>
                                <w:bCs/>
                                <w:color w:val="C00000"/>
                              </w:rPr>
                              <w:alias w:val="Título"/>
                              <w:id w:val="78679243"/>
                              <w:dataBinding w:prefixMappings="xmlns:ns0='http://schemas.openxmlformats.org/package/2006/metadata/core-properties' xmlns:ns1='http://purl.org/dc/elements/1.1/'" w:xpath="/ns0:coreProperties[1]/ns1:title[1]" w:storeItemID="{6C3C8BC8-F283-45AE-878A-BAB7291924A1}"/>
                              <w:text/>
                            </w:sdtPr>
                            <w:sdtContent>
                              <w:r w:rsidR="00F51EC3">
                                <w:rPr>
                                  <w:b/>
                                  <w:bCs/>
                                  <w:color w:val="C00000"/>
                                </w:rPr>
                                <w:t>Aplicaciones Móviles</w:t>
                              </w:r>
                            </w:sdtContent>
                          </w:sdt>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1.5pt;margin-top:35.8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Gb/JFLfAAAACAEAAA8AAABkcnMvZG93bnJldi54bWxMj81Ow0AMhO9IvMPKSNza&#10;TWnVn5BNhZDggEoRAcHVzZokIusN2W2bvj3uCW62x5r5JlsPrlUH6kPj2cBknIAiLr1tuDLw/vYw&#10;WoIKEdli65kMnCjAOr+8yDC1/sivdChipcSEQ4oG6hi7VOtQ1uQwjH1HLNqX7x1GWftK2x6PYu5a&#10;fZMkc+2wYUmosaP7msrvYu8k5OMZT9tk417Kp5/V4+emKmazypjrq+HuFlSkIf49wxlf0CEXpp3f&#10;sw2qNTCaSpVoYDFZgBJ9NT0fdjIs56DzTP8vkP8CAAD//wMAUEsBAi0AFAAGAAgAAAAhALaDOJL+&#10;AAAA4QEAABMAAAAAAAAAAAAAAAAAAAAAAFtDb250ZW50X1R5cGVzXS54bWxQSwECLQAUAAYACAAA&#10;ACEAOP0h/9YAAACUAQAACwAAAAAAAAAAAAAAAAAvAQAAX3JlbHMvLnJlbHNQSwECLQAUAAYACAAA&#10;ACEAloc7V90BAACbAwAADgAAAAAAAAAAAAAAAAAuAgAAZHJzL2Uyb0RvYy54bWxQSwECLQAUAAYA&#10;CAAAACEAZv8kUt8AAAAIAQAADwAAAAAAAAAAAAAAAAA3BAAAZHJzL2Rvd25yZXYueG1sUEsFBgAA&#10;AAAEAAQA8wAAAEMFAAAAAA==&#10;" o:allowincell="f" filled="f" stroked="f">
              <v:textbox style="mso-fit-shape-to-text:t" inset=",0,,0">
                <w:txbxContent>
                  <w:p w14:paraId="0ABFA6B1" w14:textId="42717684" w:rsidR="00A66B77" w:rsidRPr="00A66B77" w:rsidRDefault="00000000">
                    <w:pPr>
                      <w:spacing w:after="0" w:line="240" w:lineRule="auto"/>
                      <w:rPr>
                        <w:b/>
                        <w:bCs/>
                        <w:color w:val="C00000"/>
                      </w:rPr>
                    </w:pPr>
                    <w:sdt>
                      <w:sdtPr>
                        <w:rPr>
                          <w:b/>
                          <w:bCs/>
                          <w:color w:val="C00000"/>
                        </w:rPr>
                        <w:alias w:val="Título"/>
                        <w:id w:val="78679243"/>
                        <w:dataBinding w:prefixMappings="xmlns:ns0='http://schemas.openxmlformats.org/package/2006/metadata/core-properties' xmlns:ns1='http://purl.org/dc/elements/1.1/'" w:xpath="/ns0:coreProperties[1]/ns1:title[1]" w:storeItemID="{6C3C8BC8-F283-45AE-878A-BAB7291924A1}"/>
                        <w:text/>
                      </w:sdtPr>
                      <w:sdtContent>
                        <w:r w:rsidR="00F51EC3">
                          <w:rPr>
                            <w:b/>
                            <w:bCs/>
                            <w:color w:val="C00000"/>
                          </w:rPr>
                          <w:t>Aplicaciones Móviles</w:t>
                        </w:r>
                      </w:sdtContent>
                    </w:sdt>
                  </w:p>
                </w:txbxContent>
              </v:textbox>
              <w10:wrap anchorx="margin" anchory="margin"/>
            </v:shape>
          </w:pict>
        </mc:Fallback>
      </mc:AlternateConten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000000">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40C"/>
    <w:multiLevelType w:val="multilevel"/>
    <w:tmpl w:val="935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5EF"/>
    <w:multiLevelType w:val="multilevel"/>
    <w:tmpl w:val="7AE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46E46"/>
    <w:multiLevelType w:val="hybridMultilevel"/>
    <w:tmpl w:val="804693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6870AB"/>
    <w:multiLevelType w:val="multilevel"/>
    <w:tmpl w:val="515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F6079"/>
    <w:multiLevelType w:val="multilevel"/>
    <w:tmpl w:val="B27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D6668"/>
    <w:multiLevelType w:val="multilevel"/>
    <w:tmpl w:val="D39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7C17"/>
    <w:multiLevelType w:val="multilevel"/>
    <w:tmpl w:val="885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D3C2A"/>
    <w:multiLevelType w:val="multilevel"/>
    <w:tmpl w:val="A1B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9796D"/>
    <w:multiLevelType w:val="multilevel"/>
    <w:tmpl w:val="50A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B55AC"/>
    <w:multiLevelType w:val="multilevel"/>
    <w:tmpl w:val="C83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3406D"/>
    <w:multiLevelType w:val="multilevel"/>
    <w:tmpl w:val="9BD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945F6"/>
    <w:multiLevelType w:val="multilevel"/>
    <w:tmpl w:val="86E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803A4"/>
    <w:multiLevelType w:val="multilevel"/>
    <w:tmpl w:val="B74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808E5"/>
    <w:multiLevelType w:val="multilevel"/>
    <w:tmpl w:val="E348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43F4B"/>
    <w:multiLevelType w:val="multilevel"/>
    <w:tmpl w:val="BC1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10D8C"/>
    <w:multiLevelType w:val="multilevel"/>
    <w:tmpl w:val="E96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B5608"/>
    <w:multiLevelType w:val="multilevel"/>
    <w:tmpl w:val="600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60AA4"/>
    <w:multiLevelType w:val="multilevel"/>
    <w:tmpl w:val="B4C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71623"/>
    <w:multiLevelType w:val="multilevel"/>
    <w:tmpl w:val="DDB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A632D"/>
    <w:multiLevelType w:val="multilevel"/>
    <w:tmpl w:val="FA7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620670">
    <w:abstractNumId w:val="6"/>
  </w:num>
  <w:num w:numId="2" w16cid:durableId="781801143">
    <w:abstractNumId w:val="16"/>
  </w:num>
  <w:num w:numId="3" w16cid:durableId="2029912295">
    <w:abstractNumId w:val="18"/>
  </w:num>
  <w:num w:numId="4" w16cid:durableId="1492258914">
    <w:abstractNumId w:val="7"/>
  </w:num>
  <w:num w:numId="5" w16cid:durableId="1963995954">
    <w:abstractNumId w:val="11"/>
  </w:num>
  <w:num w:numId="6" w16cid:durableId="1416172500">
    <w:abstractNumId w:val="5"/>
  </w:num>
  <w:num w:numId="7" w16cid:durableId="1325939009">
    <w:abstractNumId w:val="17"/>
  </w:num>
  <w:num w:numId="8" w16cid:durableId="1390155555">
    <w:abstractNumId w:val="10"/>
  </w:num>
  <w:num w:numId="9" w16cid:durableId="458689833">
    <w:abstractNumId w:val="13"/>
  </w:num>
  <w:num w:numId="10" w16cid:durableId="1426998080">
    <w:abstractNumId w:val="1"/>
  </w:num>
  <w:num w:numId="11" w16cid:durableId="1714187596">
    <w:abstractNumId w:val="8"/>
  </w:num>
  <w:num w:numId="12" w16cid:durableId="739255895">
    <w:abstractNumId w:val="15"/>
  </w:num>
  <w:num w:numId="13" w16cid:durableId="1186941663">
    <w:abstractNumId w:val="2"/>
  </w:num>
  <w:num w:numId="14" w16cid:durableId="35740488">
    <w:abstractNumId w:val="19"/>
  </w:num>
  <w:num w:numId="15" w16cid:durableId="1622540619">
    <w:abstractNumId w:val="14"/>
  </w:num>
  <w:num w:numId="16" w16cid:durableId="1226575305">
    <w:abstractNumId w:val="9"/>
  </w:num>
  <w:num w:numId="17" w16cid:durableId="2096127406">
    <w:abstractNumId w:val="0"/>
  </w:num>
  <w:num w:numId="18" w16cid:durableId="1325470264">
    <w:abstractNumId w:val="4"/>
  </w:num>
  <w:num w:numId="19" w16cid:durableId="2004116905">
    <w:abstractNumId w:val="3"/>
  </w:num>
  <w:num w:numId="20" w16cid:durableId="7974536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1063E"/>
    <w:rsid w:val="000414CD"/>
    <w:rsid w:val="00082D27"/>
    <w:rsid w:val="0008325E"/>
    <w:rsid w:val="001132CB"/>
    <w:rsid w:val="001617B9"/>
    <w:rsid w:val="00165C6B"/>
    <w:rsid w:val="00175A3D"/>
    <w:rsid w:val="001C08B0"/>
    <w:rsid w:val="001D5B21"/>
    <w:rsid w:val="002029CD"/>
    <w:rsid w:val="00214F54"/>
    <w:rsid w:val="00226BE2"/>
    <w:rsid w:val="002427A6"/>
    <w:rsid w:val="00270830"/>
    <w:rsid w:val="00280FF1"/>
    <w:rsid w:val="00290180"/>
    <w:rsid w:val="002B7CDD"/>
    <w:rsid w:val="00322328"/>
    <w:rsid w:val="0035609A"/>
    <w:rsid w:val="00377E73"/>
    <w:rsid w:val="003A64CF"/>
    <w:rsid w:val="003B7B81"/>
    <w:rsid w:val="003E4951"/>
    <w:rsid w:val="004048C3"/>
    <w:rsid w:val="004143FE"/>
    <w:rsid w:val="004254E8"/>
    <w:rsid w:val="00491443"/>
    <w:rsid w:val="004946F5"/>
    <w:rsid w:val="004A4264"/>
    <w:rsid w:val="0050266E"/>
    <w:rsid w:val="0051769B"/>
    <w:rsid w:val="00522ED8"/>
    <w:rsid w:val="0053293F"/>
    <w:rsid w:val="0055319E"/>
    <w:rsid w:val="005708E0"/>
    <w:rsid w:val="005754AB"/>
    <w:rsid w:val="005910AB"/>
    <w:rsid w:val="005D3C4E"/>
    <w:rsid w:val="00642CA7"/>
    <w:rsid w:val="00651E92"/>
    <w:rsid w:val="00663808"/>
    <w:rsid w:val="00681C9E"/>
    <w:rsid w:val="006C647F"/>
    <w:rsid w:val="006C6F91"/>
    <w:rsid w:val="006D6BA8"/>
    <w:rsid w:val="006E188B"/>
    <w:rsid w:val="00704DD2"/>
    <w:rsid w:val="007459BA"/>
    <w:rsid w:val="00751A0A"/>
    <w:rsid w:val="00753FF4"/>
    <w:rsid w:val="00767FBA"/>
    <w:rsid w:val="00780597"/>
    <w:rsid w:val="007948D8"/>
    <w:rsid w:val="00796F6E"/>
    <w:rsid w:val="007A421B"/>
    <w:rsid w:val="007D0838"/>
    <w:rsid w:val="007D7BC0"/>
    <w:rsid w:val="007E09C9"/>
    <w:rsid w:val="008110D0"/>
    <w:rsid w:val="00837CBB"/>
    <w:rsid w:val="008B3A2E"/>
    <w:rsid w:val="008B4D69"/>
    <w:rsid w:val="008B6132"/>
    <w:rsid w:val="008B61BD"/>
    <w:rsid w:val="008B6E66"/>
    <w:rsid w:val="008C5F38"/>
    <w:rsid w:val="00935813"/>
    <w:rsid w:val="0094518E"/>
    <w:rsid w:val="009806EF"/>
    <w:rsid w:val="009A4526"/>
    <w:rsid w:val="009C58DD"/>
    <w:rsid w:val="009D1FF2"/>
    <w:rsid w:val="009D6FFD"/>
    <w:rsid w:val="009E1250"/>
    <w:rsid w:val="009F4594"/>
    <w:rsid w:val="00A03D59"/>
    <w:rsid w:val="00A66B77"/>
    <w:rsid w:val="00A82869"/>
    <w:rsid w:val="00A86B78"/>
    <w:rsid w:val="00A93993"/>
    <w:rsid w:val="00AD1666"/>
    <w:rsid w:val="00AF69A3"/>
    <w:rsid w:val="00B414DB"/>
    <w:rsid w:val="00B50A93"/>
    <w:rsid w:val="00B676DF"/>
    <w:rsid w:val="00B67D19"/>
    <w:rsid w:val="00BB1F13"/>
    <w:rsid w:val="00C428BE"/>
    <w:rsid w:val="00C50EC9"/>
    <w:rsid w:val="00C83390"/>
    <w:rsid w:val="00C97B7A"/>
    <w:rsid w:val="00CA5F97"/>
    <w:rsid w:val="00CF1858"/>
    <w:rsid w:val="00CF21DF"/>
    <w:rsid w:val="00CF7307"/>
    <w:rsid w:val="00D72013"/>
    <w:rsid w:val="00D90AE5"/>
    <w:rsid w:val="00DA069F"/>
    <w:rsid w:val="00E26F29"/>
    <w:rsid w:val="00E46B56"/>
    <w:rsid w:val="00E63A03"/>
    <w:rsid w:val="00E74D84"/>
    <w:rsid w:val="00E874F7"/>
    <w:rsid w:val="00EA206F"/>
    <w:rsid w:val="00EB2400"/>
    <w:rsid w:val="00EC074A"/>
    <w:rsid w:val="00EE0A88"/>
    <w:rsid w:val="00F04A17"/>
    <w:rsid w:val="00F11A55"/>
    <w:rsid w:val="00F279AB"/>
    <w:rsid w:val="00F33085"/>
    <w:rsid w:val="00F51EC3"/>
    <w:rsid w:val="00F54DEB"/>
    <w:rsid w:val="00FA1DA2"/>
    <w:rsid w:val="00FD49EE"/>
    <w:rsid w:val="00FE5A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280FF1"/>
    <w:rPr>
      <w:color w:val="467886" w:themeColor="hyperlink"/>
      <w:u w:val="single"/>
    </w:rPr>
  </w:style>
  <w:style w:type="character" w:styleId="Mencinsinresolver">
    <w:name w:val="Unresolved Mention"/>
    <w:basedOn w:val="Fuentedeprrafopredeter"/>
    <w:uiPriority w:val="99"/>
    <w:semiHidden/>
    <w:unhideWhenUsed/>
    <w:rsid w:val="00280FF1"/>
    <w:rPr>
      <w:color w:val="605E5C"/>
      <w:shd w:val="clear" w:color="auto" w:fill="E1DFDD"/>
    </w:rPr>
  </w:style>
  <w:style w:type="character" w:styleId="Hipervnculovisitado">
    <w:name w:val="FollowedHyperlink"/>
    <w:basedOn w:val="Fuentedeprrafopredeter"/>
    <w:uiPriority w:val="99"/>
    <w:semiHidden/>
    <w:unhideWhenUsed/>
    <w:rsid w:val="00A828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2032FB"/>
    <w:rsid w:val="002C395F"/>
    <w:rsid w:val="0035609A"/>
    <w:rsid w:val="00381F2A"/>
    <w:rsid w:val="00394D3D"/>
    <w:rsid w:val="004673B6"/>
    <w:rsid w:val="004E40D2"/>
    <w:rsid w:val="0052210B"/>
    <w:rsid w:val="005910AB"/>
    <w:rsid w:val="005B7007"/>
    <w:rsid w:val="00642CA7"/>
    <w:rsid w:val="00704EC7"/>
    <w:rsid w:val="00767FBA"/>
    <w:rsid w:val="008B6E66"/>
    <w:rsid w:val="009F4594"/>
    <w:rsid w:val="00A21BC4"/>
    <w:rsid w:val="00B676DF"/>
    <w:rsid w:val="00BF53C9"/>
    <w:rsid w:val="00C83390"/>
    <w:rsid w:val="00D720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3729</Words>
  <Characters>20512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Aplicaciones Móviles</vt:lpstr>
    </vt:vector>
  </TitlesOfParts>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Aplicaciones Móviles</dc:title>
  <dc:subject/>
  <dc:creator>maite vazquez</dc:creator>
  <cp:keywords/>
  <dc:description/>
  <cp:lastModifiedBy>maite vazquez</cp:lastModifiedBy>
  <cp:revision>33</cp:revision>
  <dcterms:created xsi:type="dcterms:W3CDTF">2026-08-14T19:33:00Z</dcterms:created>
  <dcterms:modified xsi:type="dcterms:W3CDTF">2026-09-30T14:23:00Z</dcterms:modified>
</cp:coreProperties>
</file>