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6D36C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  <w:sz w:val="35"/>
          <w:szCs w:val="35"/>
        </w:rPr>
      </w:pPr>
      <w:r>
        <w:rPr>
          <w:rStyle w:val="Strong"/>
          <w:rFonts w:ascii="Arial" w:hAnsi="Arial" w:cs="Arial"/>
          <w:color w:val="272626"/>
          <w:sz w:val="35"/>
          <w:szCs w:val="35"/>
        </w:rPr>
        <w:t>Believe This</w:t>
      </w:r>
    </w:p>
    <w:p w14:paraId="6CE9B9D0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You’re winning. You simply cannot fail.</w:t>
      </w:r>
      <w:r>
        <w:rPr>
          <w:rFonts w:ascii="Arial" w:hAnsi="Arial" w:cs="Arial"/>
          <w:color w:val="272626"/>
        </w:rPr>
        <w:br/>
        <w:t>The only obstacle is doubt;</w:t>
      </w:r>
      <w:r>
        <w:rPr>
          <w:rFonts w:ascii="Arial" w:hAnsi="Arial" w:cs="Arial"/>
          <w:color w:val="272626"/>
        </w:rPr>
        <w:br/>
        <w:t>There’s not a hill you cannot scale</w:t>
      </w:r>
      <w:r>
        <w:rPr>
          <w:rFonts w:ascii="Arial" w:hAnsi="Arial" w:cs="Arial"/>
          <w:color w:val="272626"/>
        </w:rPr>
        <w:br/>
        <w:t>Once fear is put to rout.</w:t>
      </w:r>
    </w:p>
    <w:p w14:paraId="5D8A49C3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Don’t think defeat, don’t talk defeat,</w:t>
      </w:r>
      <w:r>
        <w:rPr>
          <w:rFonts w:ascii="Arial" w:hAnsi="Arial" w:cs="Arial"/>
          <w:color w:val="272626"/>
        </w:rPr>
        <w:br/>
        <w:t>The word will rob you of your strength.</w:t>
      </w:r>
      <w:r>
        <w:rPr>
          <w:rFonts w:ascii="Arial" w:hAnsi="Arial" w:cs="Arial"/>
          <w:color w:val="272626"/>
        </w:rPr>
        <w:br/>
        <w:t>“I will succeed,” This phrase repeat</w:t>
      </w:r>
      <w:r>
        <w:rPr>
          <w:rFonts w:ascii="Arial" w:hAnsi="Arial" w:cs="Arial"/>
          <w:color w:val="272626"/>
        </w:rPr>
        <w:br/>
        <w:t>Throughout the journey’s length.</w:t>
      </w:r>
    </w:p>
    <w:p w14:paraId="1D3C9895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 xml:space="preserve">The minute that “I can’t </w:t>
      </w:r>
      <w:proofErr w:type="gramStart"/>
      <w:r>
        <w:rPr>
          <w:rFonts w:ascii="Arial" w:hAnsi="Arial" w:cs="Arial"/>
          <w:color w:val="272626"/>
        </w:rPr>
        <w:t>is</w:t>
      </w:r>
      <w:proofErr w:type="gramEnd"/>
      <w:r>
        <w:rPr>
          <w:rFonts w:ascii="Arial" w:hAnsi="Arial" w:cs="Arial"/>
          <w:color w:val="272626"/>
        </w:rPr>
        <w:t xml:space="preserve"> said –</w:t>
      </w:r>
      <w:r>
        <w:rPr>
          <w:rFonts w:ascii="Arial" w:hAnsi="Arial" w:cs="Arial"/>
          <w:color w:val="272626"/>
        </w:rPr>
        <w:br/>
        <w:t>You slam a door right in your face.</w:t>
      </w:r>
      <w:r>
        <w:rPr>
          <w:rFonts w:ascii="Arial" w:hAnsi="Arial" w:cs="Arial"/>
          <w:color w:val="272626"/>
        </w:rPr>
        <w:br/>
        <w:t>Why not exclaim, “I will” instead?</w:t>
      </w:r>
      <w:r>
        <w:rPr>
          <w:rFonts w:ascii="Arial" w:hAnsi="Arial" w:cs="Arial"/>
          <w:color w:val="272626"/>
        </w:rPr>
        <w:br/>
        <w:t>Half won then is the race.</w:t>
      </w:r>
    </w:p>
    <w:p w14:paraId="38B63E55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You close the door to your success</w:t>
      </w:r>
      <w:r>
        <w:rPr>
          <w:rFonts w:ascii="Arial" w:hAnsi="Arial" w:cs="Arial"/>
          <w:color w:val="272626"/>
        </w:rPr>
        <w:br/>
        <w:t>By entertaining one small fear.</w:t>
      </w:r>
      <w:r>
        <w:rPr>
          <w:rFonts w:ascii="Arial" w:hAnsi="Arial" w:cs="Arial"/>
          <w:color w:val="272626"/>
        </w:rPr>
        <w:br/>
        <w:t>Think happiness, talk happiness,</w:t>
      </w:r>
      <w:r>
        <w:rPr>
          <w:rFonts w:ascii="Arial" w:hAnsi="Arial" w:cs="Arial"/>
          <w:color w:val="272626"/>
        </w:rPr>
        <w:br/>
        <w:t>Watch joy then coming near.</w:t>
      </w:r>
    </w:p>
    <w:p w14:paraId="4282112E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The word “impossible” is black.</w:t>
      </w:r>
      <w:r>
        <w:rPr>
          <w:rFonts w:ascii="Arial" w:hAnsi="Arial" w:cs="Arial"/>
          <w:color w:val="272626"/>
        </w:rPr>
        <w:br/>
        <w:t>“I can” is like a flame of gold.</w:t>
      </w:r>
      <w:r>
        <w:rPr>
          <w:rFonts w:ascii="Arial" w:hAnsi="Arial" w:cs="Arial"/>
          <w:color w:val="272626"/>
        </w:rPr>
        <w:br/>
        <w:t>No whining, heart! Eyes! look not back;</w:t>
      </w:r>
      <w:r>
        <w:rPr>
          <w:rFonts w:ascii="Arial" w:hAnsi="Arial" w:cs="Arial"/>
          <w:color w:val="272626"/>
        </w:rPr>
        <w:br/>
        <w:t>Be strong, O Will! and bold.</w:t>
      </w:r>
    </w:p>
    <w:p w14:paraId="12D9E46F" w14:textId="77777777" w:rsidR="00D745C1" w:rsidRDefault="00D745C1" w:rsidP="00D745C1">
      <w:pPr>
        <w:pStyle w:val="has-text-align-center"/>
        <w:shd w:val="clear" w:color="auto" w:fill="FFFFFF"/>
        <w:spacing w:before="0" w:beforeAutospacing="0" w:after="450" w:afterAutospacing="0"/>
        <w:jc w:val="center"/>
        <w:rPr>
          <w:rFonts w:ascii="Arial" w:hAnsi="Arial" w:cs="Arial"/>
          <w:color w:val="272626"/>
        </w:rPr>
      </w:pPr>
      <w:r>
        <w:rPr>
          <w:rFonts w:ascii="Arial" w:hAnsi="Arial" w:cs="Arial"/>
          <w:color w:val="272626"/>
        </w:rPr>
        <w:t>You’re winning, though the journey’s slow;</w:t>
      </w:r>
      <w:r>
        <w:rPr>
          <w:rFonts w:ascii="Arial" w:hAnsi="Arial" w:cs="Arial"/>
          <w:color w:val="272626"/>
        </w:rPr>
        <w:br/>
        <w:t>You’re gaining steadily each day.</w:t>
      </w:r>
      <w:r>
        <w:rPr>
          <w:rFonts w:ascii="Arial" w:hAnsi="Arial" w:cs="Arial"/>
          <w:color w:val="272626"/>
        </w:rPr>
        <w:br/>
        <w:t>O Courage! what a warmth and glow</w:t>
      </w:r>
      <w:r>
        <w:rPr>
          <w:rFonts w:ascii="Arial" w:hAnsi="Arial" w:cs="Arial"/>
          <w:color w:val="272626"/>
        </w:rPr>
        <w:br/>
        <w:t>You shed along your way.</w:t>
      </w:r>
    </w:p>
    <w:p w14:paraId="23B02EDC" w14:textId="77777777" w:rsidR="00A04BE2" w:rsidRPr="00D745C1" w:rsidRDefault="00A04BE2" w:rsidP="00D745C1"/>
    <w:sectPr w:rsidR="00A04BE2" w:rsidRPr="00D7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C1"/>
    <w:rsid w:val="00662069"/>
    <w:rsid w:val="00A04BE2"/>
    <w:rsid w:val="00D7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1894"/>
  <w15:chartTrackingRefBased/>
  <w15:docId w15:val="{2EDB33ED-E2BB-45F6-B662-E93D31AD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s-text-align-center">
    <w:name w:val="has-text-align-center"/>
    <w:basedOn w:val="Normal"/>
    <w:rsid w:val="00D74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74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16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DUDHANE</dc:creator>
  <cp:keywords/>
  <dc:description/>
  <cp:lastModifiedBy>MAITHILI DUDHANE</cp:lastModifiedBy>
  <cp:revision>1</cp:revision>
  <dcterms:created xsi:type="dcterms:W3CDTF">2024-07-21T09:40:00Z</dcterms:created>
  <dcterms:modified xsi:type="dcterms:W3CDTF">2024-07-21T09:41:00Z</dcterms:modified>
</cp:coreProperties>
</file>