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59D6" w14:textId="77777777" w:rsidR="007320BA" w:rsidRPr="00472DA6" w:rsidRDefault="007320BA" w:rsidP="007320BA">
      <w:pPr>
        <w:rPr>
          <w:b/>
          <w:bCs/>
          <w:color w:val="C00000"/>
          <w:sz w:val="36"/>
          <w:szCs w:val="36"/>
        </w:rPr>
      </w:pPr>
      <w:r w:rsidRPr="00472DA6">
        <w:rPr>
          <w:b/>
          <w:bCs/>
          <w:color w:val="C00000"/>
          <w:sz w:val="36"/>
          <w:szCs w:val="36"/>
        </w:rPr>
        <w:t xml:space="preserve">Bug Report </w:t>
      </w:r>
    </w:p>
    <w:tbl>
      <w:tblPr>
        <w:tblStyle w:val="TableGrid"/>
        <w:tblpPr w:leftFromText="180" w:rightFromText="180" w:vertAnchor="page" w:horzAnchor="margin" w:tblpY="199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7996" w14:paraId="6DB2D17B" w14:textId="77777777" w:rsidTr="003D7996">
        <w:tc>
          <w:tcPr>
            <w:tcW w:w="1696" w:type="dxa"/>
          </w:tcPr>
          <w:p w14:paraId="265FC70D" w14:textId="77777777" w:rsidR="003D7996" w:rsidRDefault="003D7996" w:rsidP="003D7996">
            <w:pPr>
              <w:ind w:firstLine="720"/>
            </w:pPr>
            <w:r>
              <w:t>Field</w:t>
            </w:r>
          </w:p>
        </w:tc>
        <w:tc>
          <w:tcPr>
            <w:tcW w:w="7320" w:type="dxa"/>
          </w:tcPr>
          <w:p w14:paraId="4363FB77" w14:textId="77777777" w:rsidR="003D7996" w:rsidRDefault="003D7996" w:rsidP="003D7996">
            <w:r>
              <w:t>Description</w:t>
            </w:r>
          </w:p>
        </w:tc>
      </w:tr>
      <w:tr w:rsidR="003D7996" w14:paraId="6EF0BFA1" w14:textId="77777777" w:rsidTr="003D7996">
        <w:tc>
          <w:tcPr>
            <w:tcW w:w="1696" w:type="dxa"/>
          </w:tcPr>
          <w:p w14:paraId="001B3FF1" w14:textId="77777777" w:rsidR="003D7996" w:rsidRDefault="003D7996" w:rsidP="003D7996">
            <w:r>
              <w:t>Bug Id</w:t>
            </w:r>
          </w:p>
        </w:tc>
        <w:tc>
          <w:tcPr>
            <w:tcW w:w="7320" w:type="dxa"/>
          </w:tcPr>
          <w:p w14:paraId="3070B587" w14:textId="77777777" w:rsidR="003D7996" w:rsidRDefault="003D7996" w:rsidP="003D7996">
            <w:r>
              <w:t xml:space="preserve">Unique identifier for the </w:t>
            </w:r>
            <w:proofErr w:type="gramStart"/>
            <w:r>
              <w:t>bug(</w:t>
            </w:r>
            <w:proofErr w:type="spellStart"/>
            <w:r>
              <w:t>e.g:BUG</w:t>
            </w:r>
            <w:proofErr w:type="gramEnd"/>
            <w:r>
              <w:t>_HOMEPAGE</w:t>
            </w:r>
            <w:proofErr w:type="spellEnd"/>
            <w:r>
              <w:t>_))1)</w:t>
            </w:r>
          </w:p>
        </w:tc>
      </w:tr>
      <w:tr w:rsidR="003D7996" w14:paraId="6A8937AB" w14:textId="77777777" w:rsidTr="003D7996">
        <w:tc>
          <w:tcPr>
            <w:tcW w:w="1696" w:type="dxa"/>
          </w:tcPr>
          <w:p w14:paraId="24F46592" w14:textId="77777777" w:rsidR="003D7996" w:rsidRDefault="003D7996" w:rsidP="003D7996">
            <w:r>
              <w:t>Summary</w:t>
            </w:r>
          </w:p>
        </w:tc>
        <w:tc>
          <w:tcPr>
            <w:tcW w:w="7320" w:type="dxa"/>
          </w:tcPr>
          <w:p w14:paraId="4EE96309" w14:textId="77777777" w:rsidR="003D7996" w:rsidRDefault="003D7996" w:rsidP="003D7996">
            <w:r>
              <w:t xml:space="preserve">A </w:t>
            </w:r>
            <w:proofErr w:type="gramStart"/>
            <w:r>
              <w:t>short ,clear</w:t>
            </w:r>
            <w:proofErr w:type="gramEnd"/>
            <w:r>
              <w:t xml:space="preserve"> description of the bug</w:t>
            </w:r>
          </w:p>
        </w:tc>
      </w:tr>
      <w:tr w:rsidR="003D7996" w14:paraId="6DC9A2D8" w14:textId="77777777" w:rsidTr="003D7996">
        <w:tc>
          <w:tcPr>
            <w:tcW w:w="1696" w:type="dxa"/>
          </w:tcPr>
          <w:p w14:paraId="2D298E70" w14:textId="77777777" w:rsidR="003D7996" w:rsidRDefault="003D7996" w:rsidP="003D7996">
            <w:r>
              <w:t>Step to Reproduce</w:t>
            </w:r>
          </w:p>
        </w:tc>
        <w:tc>
          <w:tcPr>
            <w:tcW w:w="7320" w:type="dxa"/>
          </w:tcPr>
          <w:p w14:paraId="2E4A2712" w14:textId="77777777" w:rsidR="003D7996" w:rsidRDefault="003D7996" w:rsidP="003D7996">
            <w:r>
              <w:t>Clear step by step instruction to recreate the bug</w:t>
            </w:r>
          </w:p>
        </w:tc>
      </w:tr>
      <w:tr w:rsidR="003D7996" w14:paraId="3BA6C103" w14:textId="77777777" w:rsidTr="003D7996">
        <w:tc>
          <w:tcPr>
            <w:tcW w:w="1696" w:type="dxa"/>
          </w:tcPr>
          <w:p w14:paraId="6B793958" w14:textId="77777777" w:rsidR="003D7996" w:rsidRDefault="003D7996" w:rsidP="003D7996">
            <w:pPr>
              <w:jc w:val="center"/>
            </w:pPr>
            <w:r>
              <w:t>Expected Result</w:t>
            </w:r>
          </w:p>
        </w:tc>
        <w:tc>
          <w:tcPr>
            <w:tcW w:w="7320" w:type="dxa"/>
          </w:tcPr>
          <w:p w14:paraId="2499CEFF" w14:textId="77777777" w:rsidR="003D7996" w:rsidRDefault="003D7996" w:rsidP="003D7996">
            <w:r>
              <w:t xml:space="preserve">What should have </w:t>
            </w:r>
            <w:proofErr w:type="gramStart"/>
            <w:r>
              <w:t>happen</w:t>
            </w:r>
            <w:proofErr w:type="gramEnd"/>
            <w:r>
              <w:t xml:space="preserve"> if there was no bug</w:t>
            </w:r>
          </w:p>
        </w:tc>
      </w:tr>
      <w:tr w:rsidR="003D7996" w14:paraId="2200669A" w14:textId="77777777" w:rsidTr="003D7996">
        <w:tc>
          <w:tcPr>
            <w:tcW w:w="1696" w:type="dxa"/>
          </w:tcPr>
          <w:p w14:paraId="074768A9" w14:textId="77777777" w:rsidR="003D7996" w:rsidRDefault="003D7996" w:rsidP="003D7996">
            <w:r>
              <w:t>Actual Result</w:t>
            </w:r>
          </w:p>
        </w:tc>
        <w:tc>
          <w:tcPr>
            <w:tcW w:w="7320" w:type="dxa"/>
          </w:tcPr>
          <w:p w14:paraId="5986C355" w14:textId="77777777" w:rsidR="003D7996" w:rsidRDefault="003D7996" w:rsidP="003D7996">
            <w:r>
              <w:t xml:space="preserve">What actually </w:t>
            </w:r>
            <w:proofErr w:type="spellStart"/>
            <w:r>
              <w:t>happend</w:t>
            </w:r>
            <w:proofErr w:type="spellEnd"/>
          </w:p>
        </w:tc>
      </w:tr>
      <w:tr w:rsidR="003D7996" w14:paraId="2B3D5CEF" w14:textId="77777777" w:rsidTr="003D7996">
        <w:tc>
          <w:tcPr>
            <w:tcW w:w="1696" w:type="dxa"/>
          </w:tcPr>
          <w:p w14:paraId="046CE9CE" w14:textId="77777777" w:rsidR="003D7996" w:rsidRDefault="003D7996" w:rsidP="003D7996">
            <w:r>
              <w:t>Severity</w:t>
            </w:r>
          </w:p>
        </w:tc>
        <w:tc>
          <w:tcPr>
            <w:tcW w:w="7320" w:type="dxa"/>
          </w:tcPr>
          <w:p w14:paraId="61523EBA" w14:textId="77777777" w:rsidR="003D7996" w:rsidRDefault="003D7996" w:rsidP="003D7996">
            <w:r>
              <w:t>Critical/Major/</w:t>
            </w:r>
            <w:proofErr w:type="gramStart"/>
            <w:r>
              <w:t>minor(</w:t>
            </w:r>
            <w:proofErr w:type="gramEnd"/>
            <w:r>
              <w:t>based on bug impact)</w:t>
            </w:r>
          </w:p>
        </w:tc>
      </w:tr>
      <w:tr w:rsidR="003D7996" w14:paraId="4AE7F09E" w14:textId="77777777" w:rsidTr="003D7996">
        <w:tc>
          <w:tcPr>
            <w:tcW w:w="1696" w:type="dxa"/>
          </w:tcPr>
          <w:p w14:paraId="6C22FDDC" w14:textId="77777777" w:rsidR="003D7996" w:rsidRDefault="003D7996" w:rsidP="003D7996">
            <w:r>
              <w:t>Priority</w:t>
            </w:r>
          </w:p>
        </w:tc>
        <w:tc>
          <w:tcPr>
            <w:tcW w:w="7320" w:type="dxa"/>
          </w:tcPr>
          <w:p w14:paraId="1571D43D" w14:textId="77777777" w:rsidR="003D7996" w:rsidRDefault="003D7996" w:rsidP="003D7996">
            <w:r>
              <w:t>High/Medium/</w:t>
            </w:r>
            <w:proofErr w:type="gramStart"/>
            <w:r>
              <w:t>Low(</w:t>
            </w:r>
            <w:proofErr w:type="gramEnd"/>
            <w:r>
              <w:t>based on business urgency to fix)</w:t>
            </w:r>
          </w:p>
        </w:tc>
      </w:tr>
      <w:tr w:rsidR="003D7996" w14:paraId="371C968F" w14:textId="77777777" w:rsidTr="003D7996">
        <w:trPr>
          <w:trHeight w:val="181"/>
        </w:trPr>
        <w:tc>
          <w:tcPr>
            <w:tcW w:w="1696" w:type="dxa"/>
          </w:tcPr>
          <w:p w14:paraId="3F06A9AD" w14:textId="77777777" w:rsidR="003D7996" w:rsidRDefault="003D7996" w:rsidP="003D7996">
            <w:r>
              <w:t>Attachment</w:t>
            </w:r>
          </w:p>
        </w:tc>
        <w:tc>
          <w:tcPr>
            <w:tcW w:w="7320" w:type="dxa"/>
          </w:tcPr>
          <w:p w14:paraId="7DA8283D" w14:textId="77777777" w:rsidR="003D7996" w:rsidRDefault="003D7996" w:rsidP="003D7996">
            <w:proofErr w:type="spellStart"/>
            <w:proofErr w:type="gramStart"/>
            <w:r>
              <w:t>Screenshots,logs</w:t>
            </w:r>
            <w:proofErr w:type="spellEnd"/>
            <w:proofErr w:type="gramEnd"/>
            <w:r>
              <w:t xml:space="preserve"> or </w:t>
            </w:r>
            <w:proofErr w:type="gramStart"/>
            <w:r>
              <w:t>videos(</w:t>
            </w:r>
            <w:proofErr w:type="gramEnd"/>
            <w:r>
              <w:t xml:space="preserve">if available) to provide </w:t>
            </w:r>
            <w:proofErr w:type="spellStart"/>
            <w:r>
              <w:t>evidance</w:t>
            </w:r>
            <w:proofErr w:type="spellEnd"/>
          </w:p>
        </w:tc>
      </w:tr>
      <w:tr w:rsidR="003D7996" w14:paraId="7D4D1668" w14:textId="77777777" w:rsidTr="003D7996">
        <w:tc>
          <w:tcPr>
            <w:tcW w:w="1696" w:type="dxa"/>
          </w:tcPr>
          <w:p w14:paraId="5EC8C317" w14:textId="77777777" w:rsidR="003D7996" w:rsidRDefault="003D7996" w:rsidP="003D7996">
            <w:r>
              <w:t>Status</w:t>
            </w:r>
          </w:p>
        </w:tc>
        <w:tc>
          <w:tcPr>
            <w:tcW w:w="7320" w:type="dxa"/>
          </w:tcPr>
          <w:p w14:paraId="56F12CB6" w14:textId="77777777" w:rsidR="003D7996" w:rsidRDefault="003D7996" w:rsidP="003D7996">
            <w:r>
              <w:t>Open/In Progress/Closed</w:t>
            </w:r>
            <w:proofErr w:type="gramStart"/>
            <w:r>
              <w:t>/(</w:t>
            </w:r>
            <w:proofErr w:type="gramEnd"/>
            <w:r>
              <w:t>Based On the bug Lifecycle)</w:t>
            </w:r>
          </w:p>
        </w:tc>
      </w:tr>
    </w:tbl>
    <w:p w14:paraId="7E599264" w14:textId="5E456525" w:rsidR="003D7996" w:rsidRPr="003D7996" w:rsidRDefault="003D7996" w:rsidP="003D7996">
      <w:pPr>
        <w:rPr>
          <w:b/>
          <w:bCs/>
          <w:color w:val="C00000"/>
          <w:sz w:val="32"/>
          <w:szCs w:val="32"/>
        </w:rPr>
      </w:pPr>
      <w:r w:rsidRPr="003D7996">
        <w:rPr>
          <w:b/>
          <w:bCs/>
          <w:color w:val="C00000"/>
          <w:sz w:val="32"/>
          <w:szCs w:val="32"/>
        </w:rPr>
        <w:t>Example of 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996" w14:paraId="51809624" w14:textId="77777777" w:rsidTr="003D7996">
        <w:tc>
          <w:tcPr>
            <w:tcW w:w="4508" w:type="dxa"/>
          </w:tcPr>
          <w:p w14:paraId="3E7AC245" w14:textId="14DC4729" w:rsidR="003D7996" w:rsidRDefault="003D7996" w:rsidP="003D7996">
            <w:r>
              <w:t>field</w:t>
            </w:r>
          </w:p>
        </w:tc>
        <w:tc>
          <w:tcPr>
            <w:tcW w:w="4508" w:type="dxa"/>
          </w:tcPr>
          <w:p w14:paraId="067BABF5" w14:textId="737D892B" w:rsidR="003D7996" w:rsidRDefault="003D7996" w:rsidP="003D7996">
            <w:r>
              <w:t>Description</w:t>
            </w:r>
          </w:p>
        </w:tc>
      </w:tr>
      <w:tr w:rsidR="003D7996" w14:paraId="1AD9F546" w14:textId="77777777" w:rsidTr="003D7996">
        <w:tc>
          <w:tcPr>
            <w:tcW w:w="4508" w:type="dxa"/>
          </w:tcPr>
          <w:p w14:paraId="4D0CCF80" w14:textId="1A67803F" w:rsidR="003D7996" w:rsidRDefault="003D7996" w:rsidP="003D7996">
            <w:r>
              <w:t>Bug Id/bug title</w:t>
            </w:r>
          </w:p>
        </w:tc>
        <w:tc>
          <w:tcPr>
            <w:tcW w:w="4508" w:type="dxa"/>
          </w:tcPr>
          <w:p w14:paraId="7F8134F7" w14:textId="02736A11" w:rsidR="003D7996" w:rsidRDefault="003D7996" w:rsidP="003D7996">
            <w:r>
              <w:t>Login button not responsive</w:t>
            </w:r>
          </w:p>
        </w:tc>
      </w:tr>
      <w:tr w:rsidR="003D7996" w14:paraId="30F4A941" w14:textId="77777777" w:rsidTr="003D7996">
        <w:tc>
          <w:tcPr>
            <w:tcW w:w="4508" w:type="dxa"/>
          </w:tcPr>
          <w:p w14:paraId="36A3368D" w14:textId="0EAAE27B" w:rsidR="003D7996" w:rsidRDefault="003D7996" w:rsidP="003D7996">
            <w:r>
              <w:t>description</w:t>
            </w:r>
          </w:p>
        </w:tc>
        <w:tc>
          <w:tcPr>
            <w:tcW w:w="4508" w:type="dxa"/>
          </w:tcPr>
          <w:p w14:paraId="44F5240F" w14:textId="77777777" w:rsidR="003D7996" w:rsidRDefault="003D7996" w:rsidP="003D7996">
            <w:r>
              <w:t>The login button does not respond when tapped on iPhone 13 Safari browser.</w:t>
            </w:r>
          </w:p>
          <w:p w14:paraId="2E709AF0" w14:textId="4A088C24" w:rsidR="003D7996" w:rsidRDefault="003D7996" w:rsidP="003D7996"/>
        </w:tc>
      </w:tr>
      <w:tr w:rsidR="003D7996" w14:paraId="278BBCFD" w14:textId="77777777" w:rsidTr="003D7996">
        <w:tc>
          <w:tcPr>
            <w:tcW w:w="4508" w:type="dxa"/>
          </w:tcPr>
          <w:p w14:paraId="350DE1B4" w14:textId="3BFB9F02" w:rsidR="003D7996" w:rsidRDefault="003D7996" w:rsidP="003D7996">
            <w:r>
              <w:t>Step to Reproduce</w:t>
            </w:r>
          </w:p>
        </w:tc>
        <w:tc>
          <w:tcPr>
            <w:tcW w:w="4508" w:type="dxa"/>
          </w:tcPr>
          <w:p w14:paraId="4EDAC10F" w14:textId="3830894A" w:rsidR="003D7996" w:rsidRDefault="003D7996" w:rsidP="003D7996">
            <w:r>
              <w:t>1.Open the login page on Safari (iPhone 13)</w:t>
            </w:r>
          </w:p>
          <w:p w14:paraId="4055DB4B" w14:textId="1BA98847" w:rsidR="003D7996" w:rsidRDefault="003D7996" w:rsidP="003D7996">
            <w:r>
              <w:t>2. Enter valid credentials</w:t>
            </w:r>
          </w:p>
          <w:p w14:paraId="6B4ABFDC" w14:textId="07EED3F8" w:rsidR="003D7996" w:rsidRDefault="003D7996" w:rsidP="003D7996">
            <w:r>
              <w:t>3. Tap on "Login" button</w:t>
            </w:r>
          </w:p>
          <w:p w14:paraId="70988DFB" w14:textId="066AEB8A" w:rsidR="003D7996" w:rsidRDefault="003D7996" w:rsidP="003D7996"/>
        </w:tc>
      </w:tr>
      <w:tr w:rsidR="003D7996" w14:paraId="54F08ECC" w14:textId="77777777" w:rsidTr="003D7996">
        <w:tc>
          <w:tcPr>
            <w:tcW w:w="4508" w:type="dxa"/>
          </w:tcPr>
          <w:p w14:paraId="36DDF17B" w14:textId="79D8BBCB" w:rsidR="003D7996" w:rsidRDefault="003D7996" w:rsidP="003D7996">
            <w:r>
              <w:t>Expected Result</w:t>
            </w:r>
          </w:p>
        </w:tc>
        <w:tc>
          <w:tcPr>
            <w:tcW w:w="4508" w:type="dxa"/>
          </w:tcPr>
          <w:p w14:paraId="49538EAF" w14:textId="1F0912E5" w:rsidR="003D7996" w:rsidRDefault="003D7996" w:rsidP="003D7996">
            <w:r>
              <w:t>Expect User should be logged in and redirected to the dashboard.</w:t>
            </w:r>
          </w:p>
          <w:p w14:paraId="7B85BEAB" w14:textId="77777777" w:rsidR="003D7996" w:rsidRDefault="003D7996" w:rsidP="003D7996"/>
        </w:tc>
      </w:tr>
      <w:tr w:rsidR="003D7996" w14:paraId="5DE65D71" w14:textId="77777777" w:rsidTr="003D7996">
        <w:tc>
          <w:tcPr>
            <w:tcW w:w="4508" w:type="dxa"/>
          </w:tcPr>
          <w:p w14:paraId="2BA2F882" w14:textId="7622A531" w:rsidR="003D7996" w:rsidRDefault="003D7996" w:rsidP="003D7996">
            <w:r>
              <w:t>Actual result</w:t>
            </w:r>
          </w:p>
        </w:tc>
        <w:tc>
          <w:tcPr>
            <w:tcW w:w="4508" w:type="dxa"/>
          </w:tcPr>
          <w:p w14:paraId="0AC5965C" w14:textId="77777777" w:rsidR="003D7996" w:rsidRDefault="003D7996" w:rsidP="003D7996">
            <w:r>
              <w:t>Nothing happens; user stays on the same page.</w:t>
            </w:r>
          </w:p>
          <w:p w14:paraId="2624693F" w14:textId="194C8C78" w:rsidR="003D7996" w:rsidRDefault="003D7996" w:rsidP="003D7996"/>
        </w:tc>
      </w:tr>
      <w:tr w:rsidR="003D7996" w14:paraId="5C8848C2" w14:textId="77777777" w:rsidTr="003D7996">
        <w:tc>
          <w:tcPr>
            <w:tcW w:w="4508" w:type="dxa"/>
          </w:tcPr>
          <w:p w14:paraId="17B6BFF4" w14:textId="4719337B" w:rsidR="003D7996" w:rsidRDefault="003D7996" w:rsidP="003D7996"/>
          <w:p w14:paraId="699BA3CC" w14:textId="1000A06A" w:rsidR="003D7996" w:rsidRDefault="003D7996" w:rsidP="003D7996">
            <w:r>
              <w:t>Environment</w:t>
            </w:r>
          </w:p>
        </w:tc>
        <w:tc>
          <w:tcPr>
            <w:tcW w:w="4508" w:type="dxa"/>
          </w:tcPr>
          <w:p w14:paraId="58EEA205" w14:textId="38DEA647" w:rsidR="003D7996" w:rsidRDefault="003D7996" w:rsidP="003D7996"/>
          <w:p w14:paraId="12E7AA98" w14:textId="513230AB" w:rsidR="003D7996" w:rsidRDefault="003D7996" w:rsidP="003D7996">
            <w:r>
              <w:t>iPhone 13, iOS 17, Safari browser v17.1</w:t>
            </w:r>
          </w:p>
        </w:tc>
      </w:tr>
      <w:tr w:rsidR="00A03CC4" w14:paraId="05F5EBE0" w14:textId="77777777" w:rsidTr="003D7996">
        <w:tc>
          <w:tcPr>
            <w:tcW w:w="4508" w:type="dxa"/>
          </w:tcPr>
          <w:p w14:paraId="3E4CE432" w14:textId="77777777" w:rsidR="00A03CC4" w:rsidRDefault="00A03CC4" w:rsidP="00A03CC4">
            <w:r>
              <w:t>Severity</w:t>
            </w:r>
            <w:r>
              <w:tab/>
            </w:r>
          </w:p>
          <w:p w14:paraId="735C1583" w14:textId="7CF4A6A8" w:rsidR="00A03CC4" w:rsidRDefault="00A03CC4" w:rsidP="00A03CC4"/>
        </w:tc>
        <w:tc>
          <w:tcPr>
            <w:tcW w:w="4508" w:type="dxa"/>
          </w:tcPr>
          <w:p w14:paraId="2EB23708" w14:textId="7AB04882" w:rsidR="00A03CC4" w:rsidRDefault="00A03CC4" w:rsidP="00A03CC4">
            <w:r>
              <w:t>Critical/Major/</w:t>
            </w:r>
            <w:proofErr w:type="gramStart"/>
            <w:r>
              <w:t>minor(</w:t>
            </w:r>
            <w:proofErr w:type="gramEnd"/>
            <w:r>
              <w:t>based on bug impact)</w:t>
            </w:r>
          </w:p>
        </w:tc>
      </w:tr>
      <w:tr w:rsidR="00A03CC4" w14:paraId="35910EE7" w14:textId="77777777" w:rsidTr="003D7996">
        <w:tc>
          <w:tcPr>
            <w:tcW w:w="4508" w:type="dxa"/>
          </w:tcPr>
          <w:p w14:paraId="4666AC2B" w14:textId="668BB660" w:rsidR="00A03CC4" w:rsidRDefault="00A03CC4" w:rsidP="00A03CC4">
            <w:r>
              <w:t>priority</w:t>
            </w:r>
          </w:p>
        </w:tc>
        <w:tc>
          <w:tcPr>
            <w:tcW w:w="4508" w:type="dxa"/>
          </w:tcPr>
          <w:p w14:paraId="6BE7C582" w14:textId="65AEDD57" w:rsidR="00A03CC4" w:rsidRDefault="00A03CC4" w:rsidP="00A03CC4">
            <w:r>
              <w:t>High/Medium/</w:t>
            </w:r>
            <w:proofErr w:type="gramStart"/>
            <w:r>
              <w:t>Low(</w:t>
            </w:r>
            <w:proofErr w:type="gramEnd"/>
            <w:r>
              <w:t>based on business urgency to fix)</w:t>
            </w:r>
          </w:p>
        </w:tc>
      </w:tr>
      <w:tr w:rsidR="00A03CC4" w14:paraId="0738C072" w14:textId="77777777" w:rsidTr="003D7996">
        <w:tc>
          <w:tcPr>
            <w:tcW w:w="4508" w:type="dxa"/>
          </w:tcPr>
          <w:p w14:paraId="18F5855E" w14:textId="6A0BF609" w:rsidR="00A03CC4" w:rsidRDefault="00A03CC4" w:rsidP="00A03CC4">
            <w:r>
              <w:t>Attachment</w:t>
            </w:r>
          </w:p>
        </w:tc>
        <w:tc>
          <w:tcPr>
            <w:tcW w:w="4508" w:type="dxa"/>
          </w:tcPr>
          <w:p w14:paraId="1E0A2BA3" w14:textId="69D35841" w:rsidR="00A03CC4" w:rsidRDefault="00A03CC4" w:rsidP="00A03CC4">
            <w:r>
              <w:t>[screenshot.jpg], [console-log.txt]</w:t>
            </w:r>
          </w:p>
        </w:tc>
      </w:tr>
    </w:tbl>
    <w:p w14:paraId="79297369" w14:textId="34881B01" w:rsidR="003D7996" w:rsidRDefault="003D7996" w:rsidP="003D7996"/>
    <w:p w14:paraId="462DD9D9" w14:textId="77777777" w:rsidR="003D7996" w:rsidRPr="007320BA" w:rsidRDefault="003D7996" w:rsidP="007320BA"/>
    <w:sectPr w:rsidR="003D7996" w:rsidRPr="0073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AC7D" w14:textId="77777777" w:rsidR="0087313B" w:rsidRDefault="0087313B" w:rsidP="003D7996">
      <w:pPr>
        <w:spacing w:after="0" w:line="240" w:lineRule="auto"/>
      </w:pPr>
      <w:r>
        <w:separator/>
      </w:r>
    </w:p>
  </w:endnote>
  <w:endnote w:type="continuationSeparator" w:id="0">
    <w:p w14:paraId="3F9FC269" w14:textId="77777777" w:rsidR="0087313B" w:rsidRDefault="0087313B" w:rsidP="003D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455F3" w14:textId="77777777" w:rsidR="0087313B" w:rsidRDefault="0087313B" w:rsidP="003D7996">
      <w:pPr>
        <w:spacing w:after="0" w:line="240" w:lineRule="auto"/>
      </w:pPr>
      <w:r>
        <w:separator/>
      </w:r>
    </w:p>
  </w:footnote>
  <w:footnote w:type="continuationSeparator" w:id="0">
    <w:p w14:paraId="1FFE3CEB" w14:textId="77777777" w:rsidR="0087313B" w:rsidRDefault="0087313B" w:rsidP="003D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507D7"/>
    <w:multiLevelType w:val="hybridMultilevel"/>
    <w:tmpl w:val="EF4E1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A"/>
    <w:rsid w:val="000A467C"/>
    <w:rsid w:val="00236844"/>
    <w:rsid w:val="003D7996"/>
    <w:rsid w:val="004209E6"/>
    <w:rsid w:val="00472DA6"/>
    <w:rsid w:val="0060629C"/>
    <w:rsid w:val="007320BA"/>
    <w:rsid w:val="0087313B"/>
    <w:rsid w:val="009C752C"/>
    <w:rsid w:val="00A03CC4"/>
    <w:rsid w:val="00FE00CE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414E"/>
  <w15:chartTrackingRefBased/>
  <w15:docId w15:val="{E37CE119-37A2-433E-A392-76F64971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BA"/>
  </w:style>
  <w:style w:type="paragraph" w:styleId="Heading1">
    <w:name w:val="heading 1"/>
    <w:basedOn w:val="Normal"/>
    <w:next w:val="Normal"/>
    <w:link w:val="Heading1Char"/>
    <w:uiPriority w:val="9"/>
    <w:qFormat/>
    <w:rsid w:val="0073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996"/>
  </w:style>
  <w:style w:type="paragraph" w:styleId="Footer">
    <w:name w:val="footer"/>
    <w:basedOn w:val="Normal"/>
    <w:link w:val="FooterChar"/>
    <w:uiPriority w:val="99"/>
    <w:unhideWhenUsed/>
    <w:rsid w:val="003D7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MAITHILI SAWARKAR</dc:creator>
  <cp:keywords/>
  <dc:description/>
  <cp:lastModifiedBy>MAITHILI SAWARKAR</cp:lastModifiedBy>
  <cp:revision>3</cp:revision>
  <dcterms:created xsi:type="dcterms:W3CDTF">2025-05-03T19:35:00Z</dcterms:created>
  <dcterms:modified xsi:type="dcterms:W3CDTF">2025-05-04T14:11:00Z</dcterms:modified>
</cp:coreProperties>
</file>