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7B09" w14:textId="4A4D7146" w:rsidR="00EF0D16" w:rsidRPr="00EF0D16" w:rsidRDefault="00EF0D16" w:rsidP="00EF0D16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kern w:val="0"/>
          <w:sz w:val="40"/>
          <w:szCs w:val="40"/>
          <w:lang w:eastAsia="en-IN"/>
          <w14:ligatures w14:val="none"/>
        </w:rPr>
      </w:pPr>
      <w:r w:rsidRPr="00EF0D16">
        <w:rPr>
          <w:rFonts w:ascii="Calibri" w:eastAsia="Times New Roman" w:hAnsi="Calibri" w:cs="Calibri"/>
          <w:b/>
          <w:bCs/>
          <w:color w:val="FFFFFF"/>
          <w:kern w:val="0"/>
          <w:sz w:val="40"/>
          <w:szCs w:val="40"/>
          <w:lang w:eastAsia="en-IN"/>
          <w14:ligatures w14:val="none"/>
        </w:rPr>
        <w:t>RINDA STORE ANNUAL REPORT 2</w:t>
      </w:r>
      <w:r w:rsidRPr="00EF0D16">
        <w:drawing>
          <wp:inline distT="0" distB="0" distL="0" distR="0" wp14:anchorId="17FF5C2E" wp14:editId="5072122D">
            <wp:extent cx="5731510" cy="171450"/>
            <wp:effectExtent l="0" t="0" r="2540" b="0"/>
            <wp:docPr id="210118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86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D16">
        <w:rPr>
          <w:rFonts w:ascii="Calibri" w:eastAsia="Times New Roman" w:hAnsi="Calibri" w:cs="Calibri"/>
          <w:b/>
          <w:bCs/>
          <w:color w:val="FFFFFF"/>
          <w:kern w:val="0"/>
          <w:sz w:val="40"/>
          <w:szCs w:val="40"/>
          <w:lang w:eastAsia="en-IN"/>
          <w14:ligatures w14:val="none"/>
        </w:rPr>
        <w:t>024</w:t>
      </w:r>
    </w:p>
    <w:p w14:paraId="2B142A75" w14:textId="20FF1D88" w:rsidR="00D704D0" w:rsidRDefault="00D704D0"/>
    <w:p w14:paraId="09849815" w14:textId="3304F9E5" w:rsidR="00EF0D16" w:rsidRDefault="00EF0D16">
      <w:r w:rsidRPr="00EF0D16">
        <w:drawing>
          <wp:inline distT="0" distB="0" distL="0" distR="0" wp14:anchorId="60F39D2E" wp14:editId="15C01515">
            <wp:extent cx="5731510" cy="1424305"/>
            <wp:effectExtent l="0" t="0" r="2540" b="4445"/>
            <wp:docPr id="144674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47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6BA8" w14:textId="267226FC" w:rsidR="00EF0D16" w:rsidRDefault="00EF0D16">
      <w:r w:rsidRPr="00EF0D16">
        <w:drawing>
          <wp:inline distT="0" distB="0" distL="0" distR="0" wp14:anchorId="044E4A0C" wp14:editId="4C191782">
            <wp:extent cx="5731510" cy="1408430"/>
            <wp:effectExtent l="0" t="0" r="2540" b="1270"/>
            <wp:docPr id="98660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08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E638" w14:textId="35593C38" w:rsidR="00EF0D16" w:rsidRDefault="00EF0D16">
      <w:r w:rsidRPr="00EF0D16">
        <w:drawing>
          <wp:inline distT="0" distB="0" distL="0" distR="0" wp14:anchorId="3B680949" wp14:editId="72336FA3">
            <wp:extent cx="5731510" cy="1433830"/>
            <wp:effectExtent l="0" t="0" r="2540" b="0"/>
            <wp:docPr id="197340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01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6"/>
    <w:rsid w:val="00782127"/>
    <w:rsid w:val="00D51A3C"/>
    <w:rsid w:val="00D704D0"/>
    <w:rsid w:val="00EF0D16"/>
    <w:rsid w:val="00FE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7CA0"/>
  <w15:chartTrackingRefBased/>
  <w15:docId w15:val="{1F5C76BD-D8E9-42FF-9E58-4444EE8A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Maithre Sunitha</dc:creator>
  <cp:keywords/>
  <dc:description/>
  <cp:lastModifiedBy>Maithre Sunitha</cp:lastModifiedBy>
  <cp:revision>1</cp:revision>
  <dcterms:created xsi:type="dcterms:W3CDTF">2024-01-27T14:37:00Z</dcterms:created>
  <dcterms:modified xsi:type="dcterms:W3CDTF">2024-01-27T14:46:00Z</dcterms:modified>
</cp:coreProperties>
</file>