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Day 11 - Image Prompt</w:t>
      </w:r>
    </w:p>
    <w:p>
      <w:r>
        <w:t>A futuristic steel structure factory control room, digital dashboard, AI operating system interface, industrial steel fabrication environment, engineers monitoring automation workflows, clean modern lighting, professional corporate style, HGPT Steel Digital Factory concept.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