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Đường hàn SAW bị rỗ khí</w:t>
      </w:r>
    </w:p>
    <w:p>
      <w:r>
        <w:t>Mở đầu</w:t>
      </w:r>
    </w:p>
    <w:p>
      <w:r>
        <w:t>Nếu gặp Đường hàn SAW bị rỗ khí, đừng vội sửa cho xong. Dấu hiệu đầu tiên cần nhìn là bề mặt đường hàn có lỗ rỗ.</w:t>
      </w:r>
    </w:p>
    <w:p/>
    <w:p>
      <w:r>
        <w:t>Khơi tò mò</w:t>
      </w:r>
    </w:p>
    <w:p>
      <w:r>
        <w:t>Một lỗi nhỏ có thể kéo theo dừng chuyền vì gây dừng kiểm tra, tăng giờ mài sửa, tốn thuốc hàn/dây hàn và chậm bàn giao sang công đoạn sơn hoặc lắp dựng.</w:t>
      </w:r>
    </w:p>
    <w:p/>
    <w:p>
      <w:r>
        <w:t>Nỗi đau</w:t>
      </w:r>
    </w:p>
    <w:p>
      <w:r>
        <w:t>Đội xưởng thường mất thời gian khi chỉ xử lý bề mặt mà bỏ qua thuốc hàn ẩm hoặc sấy chưa đủ.</w:t>
      </w:r>
    </w:p>
    <w:p/>
    <w:p>
      <w:r>
        <w:t>Thông tin</w:t>
      </w:r>
    </w:p>
    <w:p>
      <w:r>
        <w:t>Cách làm đúng: kiểm tra kiểm tra hồ sơ sấy và bảo quản thuốc hàn, kiểm tra dây hàn, đường kính và tình trạng bề mặt, ghi thông số đo trước sửa, sau sửa và điều kiện vận hành tại thời điểm phát hiện, rồi mài bỏ vùng rỗ khí đến kim loại tốt.</w:t>
      </w:r>
    </w:p>
    <w:p/>
    <w:p>
      <w:r>
        <w:t>Cú twist</w:t>
      </w:r>
    </w:p>
    <w:p>
      <w:r>
        <w:t>Điểm quyết định không nằm ở sửa nhanh, mà ở việc VT sau sửa và quản lý lò sấy và thùng giữ nhiệt thuốc hàn bằng nhật ký để ca sau không lặp lại.</w:t>
      </w:r>
    </w:p>
    <w:p/>
    <w:p>
      <w:r>
        <w:t>Kêu gọi hành động</w:t>
      </w:r>
    </w:p>
    <w:p>
      <w:r>
        <w:t>Lưu lại để họp đầu ca và kiểm tra trước khi bàn giao. #LucidAuto #HGPTSteel #Engineering #Welding #Saw #SawWelding #Porosity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