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Động cơ giảm tốc bị nóng</w:t>
      </w:r>
    </w:p>
    <w:p>
      <w:r>
        <w:t>Tiêu đề: Động cơ giảm tốc bị nóng</w:t>
      </w:r>
    </w:p>
    <w:p>
      <w:r>
        <w:t>thời lượng 30-45 giây, khung hình 9:16, phong cách tài liệu công nghiệp thực tế</w:t>
      </w:r>
    </w:p>
    <w:p>
      <w:r>
        <w:t>Cơ sở kỹ thuật: Động cơ giảm tốc bị nóng thường do tổn thất ma sát trong bánh răng, bạc đạn và dầu bôi trơn tăng. Dầu thiếu, sai độ nhớt, nhiễm bẩn hoặc quá mức làm màng dầu không đủ; lệch đồng tâm, quá tải hoặc backlash sai làm tải răng tăng; breather nghẹt giữ áp trong hộp và làm dầu lão hóa nhanh., tiêu chuẩn ISO 10816: nhận diện triệu chứng, khóa nguyên nhân, sửa đúng tiêu chí và chỉ bàn giao khi có bằng chứng xác nhận.</w:t>
      </w:r>
    </w:p>
    <w:p>
      <w:r>
        <w:t>Mở đầu: cho thấy Hư hỏng hộp giảm tốc, hộp giảm tốc, bánh răng, bạc đạn, dầu bôi trơn và khớp nối trong xưởng thật, không dùng cảnh minh họa chung.</w:t>
      </w:r>
    </w:p>
    <w:p>
      <w:r>
        <w:t>Cảnh 1: quay dấu hiệu hộp giảm tốc nóng vượt nền vận hành bình thường, dầu đổi màu, có mùi khét hoặc có bọt và phản ứng của tổ sản xuất khi phát hiện bất thường.</w:t>
      </w:r>
    </w:p>
    <w:p>
      <w:r>
        <w:t>Cảnh 2: kỹ sư kiểm tra LOTO motor và che chắn khớp nối trước khi tiếp cận, đo nhiệt độ vỏ hộp tại bạc đạn, vùng bánh răng và sump dầu bằng thermal camera, ghi nhiệt độ vỏ gearbox theo điểm đo cố định và nhiệt độ môi trường, mức dầu, loại dầu, giờ chạy dầu và kết quả phân tích dầu nếu có, đối chiếu tiêu chí và lưu kết quả.</w:t>
      </w:r>
    </w:p>
    <w:p>
      <w:r>
        <w:t>Cảnh 3: đội thực hiện khôi phục đúng loại dầu, đúng mức dầu và súc rửa nếu dầu nhiễm bẩn, thay bạc đạn, phớt, breather hoặc bánh răng hư hỏng theo kết quả mở kiểm tra, sau đó chạy không tải để xác nhận tiếng ồn, rung và nhiệt tăng chậm, chạy có tải 30-60 phút, trend nhiệt tại cùng điểm đo để xác nhận điều kiện bàn giao.</w:t>
      </w:r>
    </w:p>
    <w:p>
      <w:r>
        <w:t>Góc máy: toàn cảnh xưởng, cận cảnh lỗi, cận tay thao tác, khung cuối thấy hồ sơ nghiệm thu; ống kính 35mm và macro cho chi tiết.</w:t>
      </w:r>
    </w:p>
    <w:p>
      <w:r>
        <w:t>Ánh sáng: ánh sáng xưởng tự nhiên, rõ bề mặt thép, không tối và không quá điện ảnh.</w:t>
      </w:r>
    </w:p>
    <w:p>
      <w:r>
        <w:t>Lời thoại: Đừng xử lý Động cơ giảm tốc bị nóng bằng cảm tính. Nhìn dấu hiệu, kiểm tra nguyên nhân, sửa đúng tiêu chí.</w:t>
      </w:r>
    </w:p>
    <w:p>
      <w:r>
        <w:t>Phụ đề: Động cơ giảm tốc bị nóng | hộp giảm tốc nóng vượt nền vận hành bình thường, dầu đổi màu, có mùi khét hoặc có bọt | LOTO motor và che chắn khớp nối trước khi tiếp cận, đo nhiệt độ vỏ hộp tại bạc đạn, vùng bánh răng và sump dầu bằng thermal camera | khôi phục đúng loại dầu, đúng mức dầu và súc rửa nếu dầu nhiễm bẩn, thay bạc đạn, phớt, breather hoặc bánh răng hư hỏng theo kết quả mở kiểm tra</w:t>
      </w:r>
    </w:p>
    <w:p>
      <w:r>
        <w:t>Âm thanh / SFX: tiếng xưởng nhẹ, tiếng dụng cụ thật, nhạc nền gọn không lấn lời.</w:t>
      </w:r>
    </w:p>
    <w:p>
      <w:r>
        <w:t>Kết thúc: hiển thị kết quả đã được kiểm tra lại, có người chịu trách nhiệm và hồ sơ xác nhận.</w:t>
      </w:r>
    </w:p>
    <w:p>
      <w:r>
        <w:t>Chi tiết bắt buộc: nhiệt gearbox, mức dầu, loại dầu, mạt kim loại, breather, phớt, rung, dòng motor, đồng tâm khớp nối, bu lông bệ, service factor, kiểm tra mức dầu và độ nhớt, kiểm tra dầu nhiễm bẩn, kiểm tra khe hở ăn khớp bánh răng, kiểm tra tình trạng bạc đạn, kiểm tra đồng tâm khớp nối, dừng máy, khôi phục đúng loại dầu bôi trơn, thay bánh răng hoặc bạc đạn hư hỏng, căn chỉnh đồng tâm khớp nối, súc rửa dầu nhiễm bẩn, chạy thử không tải, chạy thử có tải, theo dõi nhiệt độ, xác nhận tiếng ồn và rung động đạt yêu cầu, áp dụng LOTO, che chắn khớp nối quay, xử lý dầu nóng an toàn, nhiệt độ vỏ gearbox theo điểm đo cố định và nhiệt độ môi trường, mức dầu, loại dầu, giờ chạy dầu và kết quả phân tích dầu nếu có, rung mm/s RMS hoặc spectrum tại input/output bearing, dòng motor khi không tải và có tải, độ đồng tâm khớp nối và độ rơ/backlash nếu mở kiểm tra, torque hoặc tải thực tế so với service factor, ghi thông số đo trước sửa, sau sửa và điều kiện vận hành tại thời điểm phát hiện, đối chiếu giá trị đo với tiêu chí bản vẽ, WPS, ITP, OEM hoặc tiêu chuẩn áp dụng, OEM gearbox manual, ISO 10816/ISO 20816 vibration guidance, ISO 15243 bearing damage classification, AGMA lubricant guidance when specified, internal lubrication PM procedure, ISO 10816, LOTO trước khi tháo che khớp nối hoặc mở nắp dầu, dầu nóng có thể gây bỏng, khớp nối quay phải có guard trước khi chạy thử</w:t>
      </w:r>
    </w:p>
    <w:p>
      <w:r>
        <w:t>Kêu gọi hành động: Lưu quy trình này để dùng trong họp đầu ca.</w:t>
      </w:r>
    </w:p>
    <w:p>
      <w:r>
        <w:t>Chi tiết cần tránh: thao tác mất an toàn, thiết bị sai thực tế, chữ méo, thông số không đọc được, cảnh giả lập quá sạch.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