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CHECK</w:t>
      </w:r>
    </w:p>
    <w:p>
      <w:r>
        <w:t>Bạn có đang mắc lỗi này mà không hề biết?</w:t>
        <w:br/>
        <w:br/>
        <w:t>TITLE:</w:t>
        <w:br/>
        <w:t>FINAL CHECK</w:t>
        <w:br/>
        <w:br/>
        <w:t>IMAGE PROMPT:</w:t>
        <w:br/>
        <w:t>Create an ultra realistic industrial engineering photo.</w:t>
        <w:br/>
        <w:br/>
        <w:t>Topic:</w:t>
        <w:br/>
        <w:t>FINAL CHECK</w:t>
        <w:br/>
        <w:br/>
        <w:t>Knowledge:</w:t>
        <w:br/>
        <w:t>ID: CHECKLIST</w:t>
        <w:br/>
        <w:t>TITLE: checklist</w:t>
        <w:br/>
        <w:t>CATEGORY: approval</w:t>
        <w:br/>
        <w:t>TAGS: approval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