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A10F1" w14:textId="77777777" w:rsidR="001627B3" w:rsidRDefault="00E65272">
      <w:pPr>
        <w:spacing w:before="600" w:after="120"/>
      </w:pPr>
      <w:r>
        <w:rPr>
          <w:noProof/>
        </w:rPr>
        <w:drawing>
          <wp:inline distT="0" distB="0" distL="0" distR="0" wp14:anchorId="13C046BB" wp14:editId="52663DD0">
            <wp:extent cx="1428750" cy="1133475"/>
            <wp:effectExtent l="0" t="0" r="0" b="0"/>
            <wp:docPr id="1" name="logo" descr="NexLink logo" title="NexLi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133475"/>
                    </a:xfrm>
                    <a:prstGeom prst="rect">
                      <a:avLst/>
                    </a:prstGeom>
                  </pic:spPr>
                </pic:pic>
              </a:graphicData>
            </a:graphic>
          </wp:inline>
        </w:drawing>
      </w:r>
    </w:p>
    <w:p w14:paraId="3E18DFAB" w14:textId="77777777" w:rsidR="001627B3" w:rsidRDefault="00E65272">
      <w:pPr>
        <w:spacing w:after="120"/>
      </w:pPr>
      <w:r>
        <w:rPr>
          <w:b/>
          <w:bCs/>
          <w:color w:val="0F0F0F"/>
          <w:sz w:val="52"/>
          <w:szCs w:val="52"/>
        </w:rPr>
        <w:t>NexLink</w:t>
      </w:r>
    </w:p>
    <w:p w14:paraId="5B496F19" w14:textId="77777777" w:rsidR="001627B3" w:rsidRDefault="00E65272">
      <w:pPr>
        <w:pBdr>
          <w:bottom w:val="single" w:sz="18" w:space="6" w:color="C7FF2E"/>
        </w:pBdr>
        <w:spacing w:before="200" w:after="80"/>
      </w:pPr>
      <w:r>
        <w:rPr>
          <w:b/>
          <w:bCs/>
          <w:sz w:val="40"/>
          <w:szCs w:val="40"/>
        </w:rPr>
        <w:t>Demo Guide</w:t>
      </w:r>
    </w:p>
    <w:p w14:paraId="2B37F2F7" w14:textId="77777777" w:rsidR="001627B3" w:rsidRDefault="00E65272">
      <w:pPr>
        <w:spacing w:after="360"/>
      </w:pPr>
      <w:r>
        <w:rPr>
          <w:color w:val="555555"/>
          <w:sz w:val="22"/>
          <w:szCs w:val="22"/>
        </w:rPr>
        <w:t>Step-by-step script for presenting the complete NexLink project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4"/>
        <w:gridCol w:w="7212"/>
      </w:tblGrid>
      <w:tr w:rsidR="001627B3" w14:paraId="181EAA46" w14:textId="77777777">
        <w:tblPrEx>
          <w:tblCellMar>
            <w:top w:w="0" w:type="dxa"/>
            <w:bottom w:w="0" w:type="dxa"/>
          </w:tblCellMar>
        </w:tblPrEx>
        <w:trPr>
          <w:tblHeader/>
        </w:trPr>
        <w:tc>
          <w:tcPr>
            <w:tcW w:w="2534"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1C70C241" w14:textId="77777777" w:rsidR="001627B3" w:rsidRDefault="00E65272">
            <w:pPr>
              <w:spacing w:after="40" w:line="252" w:lineRule="auto"/>
            </w:pPr>
            <w:r>
              <w:rPr>
                <w:b/>
                <w:bCs/>
                <w:color w:val="C7FF2E"/>
                <w:sz w:val="18"/>
                <w:szCs w:val="18"/>
              </w:rPr>
              <w:t>Item</w:t>
            </w:r>
          </w:p>
        </w:tc>
        <w:tc>
          <w:tcPr>
            <w:tcW w:w="7212"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2CD8E6E5" w14:textId="77777777" w:rsidR="001627B3" w:rsidRDefault="00E65272">
            <w:pPr>
              <w:spacing w:after="40" w:line="252" w:lineRule="auto"/>
            </w:pPr>
            <w:r>
              <w:rPr>
                <w:b/>
                <w:bCs/>
                <w:color w:val="C7FF2E"/>
                <w:sz w:val="18"/>
                <w:szCs w:val="18"/>
              </w:rPr>
              <w:t>Detail</w:t>
            </w:r>
          </w:p>
        </w:tc>
      </w:tr>
      <w:tr w:rsidR="001627B3" w14:paraId="273360D0" w14:textId="77777777">
        <w:tblPrEx>
          <w:tblCellMar>
            <w:top w:w="0" w:type="dxa"/>
            <w:bottom w:w="0" w:type="dxa"/>
          </w:tblCellMar>
        </w:tblPrEx>
        <w:tc>
          <w:tcPr>
            <w:tcW w:w="253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B76F30E" w14:textId="77777777" w:rsidR="001627B3" w:rsidRDefault="00E65272">
            <w:pPr>
              <w:spacing w:after="40" w:line="252" w:lineRule="auto"/>
            </w:pPr>
            <w:r>
              <w:rPr>
                <w:sz w:val="18"/>
                <w:szCs w:val="18"/>
              </w:rPr>
              <w:t>Presenter</w:t>
            </w:r>
          </w:p>
        </w:tc>
        <w:tc>
          <w:tcPr>
            <w:tcW w:w="721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4D573FB2" w14:textId="77777777" w:rsidR="001627B3" w:rsidRDefault="00E65272">
            <w:pPr>
              <w:spacing w:after="40" w:line="252" w:lineRule="auto"/>
            </w:pPr>
            <w:r>
              <w:rPr>
                <w:sz w:val="18"/>
                <w:szCs w:val="18"/>
              </w:rPr>
              <w:t>Maitrey Bharambe</w:t>
            </w:r>
          </w:p>
        </w:tc>
      </w:tr>
      <w:tr w:rsidR="001627B3" w14:paraId="4759BBAC" w14:textId="77777777">
        <w:tblPrEx>
          <w:tblCellMar>
            <w:top w:w="0" w:type="dxa"/>
            <w:bottom w:w="0" w:type="dxa"/>
          </w:tblCellMar>
        </w:tblPrEx>
        <w:tc>
          <w:tcPr>
            <w:tcW w:w="253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915DA89" w14:textId="77777777" w:rsidR="001627B3" w:rsidRDefault="00E65272">
            <w:pPr>
              <w:spacing w:after="40" w:line="252" w:lineRule="auto"/>
            </w:pPr>
            <w:r>
              <w:rPr>
                <w:sz w:val="18"/>
                <w:szCs w:val="18"/>
              </w:rPr>
              <w:t>Prepared on</w:t>
            </w:r>
          </w:p>
        </w:tc>
        <w:tc>
          <w:tcPr>
            <w:tcW w:w="721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66DA4D7" w14:textId="77777777" w:rsidR="001627B3" w:rsidRDefault="00E65272">
            <w:pPr>
              <w:spacing w:after="40" w:line="252" w:lineRule="auto"/>
            </w:pPr>
            <w:r>
              <w:rPr>
                <w:sz w:val="18"/>
                <w:szCs w:val="18"/>
              </w:rPr>
              <w:t>24 October 2026</w:t>
            </w:r>
          </w:p>
        </w:tc>
      </w:tr>
      <w:tr w:rsidR="001627B3" w14:paraId="1F7B6422" w14:textId="77777777">
        <w:tblPrEx>
          <w:tblCellMar>
            <w:top w:w="0" w:type="dxa"/>
            <w:bottom w:w="0" w:type="dxa"/>
          </w:tblCellMar>
        </w:tblPrEx>
        <w:tc>
          <w:tcPr>
            <w:tcW w:w="253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881A115" w14:textId="77777777" w:rsidR="001627B3" w:rsidRDefault="00E65272">
            <w:pPr>
              <w:spacing w:after="40" w:line="252" w:lineRule="auto"/>
            </w:pPr>
            <w:r>
              <w:rPr>
                <w:sz w:val="18"/>
                <w:szCs w:val="18"/>
              </w:rPr>
              <w:t>Demo length</w:t>
            </w:r>
          </w:p>
        </w:tc>
        <w:tc>
          <w:tcPr>
            <w:tcW w:w="721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00D762E" w14:textId="77777777" w:rsidR="001627B3" w:rsidRDefault="00E65272">
            <w:pPr>
              <w:spacing w:after="40" w:line="252" w:lineRule="auto"/>
            </w:pPr>
            <w:r>
              <w:rPr>
                <w:sz w:val="18"/>
                <w:szCs w:val="18"/>
              </w:rPr>
              <w:t>About 25 minutes + questions (10 acts; acts marked optional can be skipped)</w:t>
            </w:r>
          </w:p>
        </w:tc>
      </w:tr>
      <w:tr w:rsidR="001627B3" w14:paraId="78AFB221" w14:textId="77777777">
        <w:tblPrEx>
          <w:tblCellMar>
            <w:top w:w="0" w:type="dxa"/>
            <w:bottom w:w="0" w:type="dxa"/>
          </w:tblCellMar>
        </w:tblPrEx>
        <w:tc>
          <w:tcPr>
            <w:tcW w:w="253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BBD2047" w14:textId="77777777" w:rsidR="001627B3" w:rsidRDefault="00E65272">
            <w:pPr>
              <w:spacing w:after="40" w:line="252" w:lineRule="auto"/>
            </w:pPr>
            <w:r>
              <w:rPr>
                <w:sz w:val="18"/>
                <w:szCs w:val="18"/>
              </w:rPr>
              <w:t>Equipment</w:t>
            </w:r>
          </w:p>
        </w:tc>
        <w:tc>
          <w:tcPr>
            <w:tcW w:w="721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18C268D" w14:textId="77777777" w:rsidR="001627B3" w:rsidRDefault="00E65272">
            <w:pPr>
              <w:spacing w:after="40" w:line="252" w:lineRule="auto"/>
            </w:pPr>
            <w:r>
              <w:rPr>
                <w:sz w:val="18"/>
                <w:szCs w:val="18"/>
              </w:rPr>
              <w:t>One Windows PC with this repository, 2–3 PowerShell windows, a browser. A second computer is optional (Act 6c).</w:t>
            </w:r>
          </w:p>
        </w:tc>
      </w:tr>
      <w:tr w:rsidR="001627B3" w14:paraId="0F6376F4" w14:textId="77777777">
        <w:tblPrEx>
          <w:tblCellMar>
            <w:top w:w="0" w:type="dxa"/>
            <w:bottom w:w="0" w:type="dxa"/>
          </w:tblCellMar>
        </w:tblPrEx>
        <w:tc>
          <w:tcPr>
            <w:tcW w:w="253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751A410" w14:textId="77777777" w:rsidR="001627B3" w:rsidRDefault="00E65272">
            <w:pPr>
              <w:spacing w:after="40" w:line="252" w:lineRule="auto"/>
            </w:pPr>
            <w:r>
              <w:rPr>
                <w:sz w:val="18"/>
                <w:szCs w:val="18"/>
              </w:rPr>
              <w:t>Device names used</w:t>
            </w:r>
          </w:p>
        </w:tc>
        <w:tc>
          <w:tcPr>
            <w:tcW w:w="721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20FB36E" w14:textId="77777777" w:rsidR="001627B3" w:rsidRDefault="00E65272">
            <w:pPr>
              <w:spacing w:after="40" w:line="252" w:lineRule="auto"/>
            </w:pPr>
            <w:r>
              <w:rPr>
                <w:sz w:val="18"/>
                <w:szCs w:val="18"/>
              </w:rPr>
              <w:t>Real names: this PC (hostname Maitrey) enrolls as maitrey, a second agent on it as maitrey-peer</w:t>
            </w:r>
            <w:r>
              <w:rPr>
                <w:sz w:val="18"/>
                <w:szCs w:val="18"/>
              </w:rPr>
              <w:t>; a second computer uses its own hostname</w:t>
            </w:r>
          </w:p>
        </w:tc>
      </w:tr>
      <w:tr w:rsidR="001627B3" w14:paraId="5B9E8A85" w14:textId="77777777">
        <w:tblPrEx>
          <w:tblCellMar>
            <w:top w:w="0" w:type="dxa"/>
            <w:bottom w:w="0" w:type="dxa"/>
          </w:tblCellMar>
        </w:tblPrEx>
        <w:tc>
          <w:tcPr>
            <w:tcW w:w="253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5D72902" w14:textId="77777777" w:rsidR="001627B3" w:rsidRDefault="00E65272">
            <w:pPr>
              <w:spacing w:after="40" w:line="252" w:lineRule="auto"/>
            </w:pPr>
            <w:r>
              <w:rPr>
                <w:sz w:val="18"/>
                <w:szCs w:val="18"/>
              </w:rPr>
              <w:t>Readiness</w:t>
            </w:r>
          </w:p>
        </w:tc>
        <w:tc>
          <w:tcPr>
            <w:tcW w:w="721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A4D1EAC" w14:textId="77777777" w:rsidR="001627B3" w:rsidRDefault="00E65272">
            <w:pPr>
              <w:spacing w:after="40" w:line="252" w:lineRule="auto"/>
            </w:pPr>
            <w:r>
              <w:rPr>
                <w:sz w:val="18"/>
                <w:szCs w:val="18"/>
              </w:rPr>
              <w:t>Components checked on 24 Oct 2026 — see section 1</w:t>
            </w:r>
          </w:p>
        </w:tc>
      </w:tr>
    </w:tbl>
    <w:p w14:paraId="6C34E894" w14:textId="77777777" w:rsidR="001627B3" w:rsidRDefault="001627B3">
      <w:pPr>
        <w:spacing w:after="120"/>
      </w:pPr>
    </w:p>
    <w:p w14:paraId="44CB74EB" w14:textId="77777777" w:rsidR="001627B3" w:rsidRDefault="00E65272">
      <w:pPr>
        <w:pageBreakBefore/>
        <w:spacing w:after="200"/>
      </w:pPr>
      <w:r>
        <w:rPr>
          <w:b/>
          <w:bCs/>
          <w:sz w:val="32"/>
          <w:szCs w:val="32"/>
        </w:rPr>
        <w:t>Contents</w:t>
      </w:r>
    </w:p>
    <w:sdt>
      <w:sdtPr>
        <w:alias w:val="Contents"/>
        <w:id w:val="2141450207"/>
      </w:sdtPr>
      <w:sdtEndPr/>
      <w:sdtContent>
        <w:p w14:paraId="714F6628" w14:textId="53147444" w:rsidR="00DF242D" w:rsidRDefault="00E65272">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762125" w:history="1">
            <w:r w:rsidR="00DF242D" w:rsidRPr="00CD028B">
              <w:rPr>
                <w:rStyle w:val="Hyperlink"/>
                <w:noProof/>
              </w:rPr>
              <w:t>Demo at a glance</w:t>
            </w:r>
            <w:r w:rsidR="00DF242D">
              <w:rPr>
                <w:noProof/>
              </w:rPr>
              <w:tab/>
            </w:r>
            <w:r w:rsidR="00DF242D">
              <w:rPr>
                <w:noProof/>
              </w:rPr>
              <w:fldChar w:fldCharType="begin"/>
            </w:r>
            <w:r w:rsidR="00DF242D">
              <w:rPr>
                <w:noProof/>
              </w:rPr>
              <w:instrText xml:space="preserve"> PAGEREF _Toc243762125 \h </w:instrText>
            </w:r>
            <w:r w:rsidR="00DF242D">
              <w:rPr>
                <w:noProof/>
              </w:rPr>
            </w:r>
            <w:r w:rsidR="00DF242D">
              <w:rPr>
                <w:noProof/>
              </w:rPr>
              <w:fldChar w:fldCharType="separate"/>
            </w:r>
            <w:r w:rsidR="00DF242D">
              <w:rPr>
                <w:noProof/>
              </w:rPr>
              <w:t>3</w:t>
            </w:r>
            <w:r w:rsidR="00DF242D">
              <w:rPr>
                <w:noProof/>
              </w:rPr>
              <w:fldChar w:fldCharType="end"/>
            </w:r>
          </w:hyperlink>
        </w:p>
        <w:p w14:paraId="0E0F0A44" w14:textId="3F841299" w:rsidR="00DF242D" w:rsidRDefault="00DF242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26" w:history="1">
            <w:r w:rsidRPr="00CD028B">
              <w:rPr>
                <w:rStyle w:val="Hyperlink"/>
                <w:noProof/>
              </w:rPr>
              <w:t>1. Readiness check (24 October 2026)</w:t>
            </w:r>
            <w:r>
              <w:rPr>
                <w:noProof/>
              </w:rPr>
              <w:tab/>
            </w:r>
            <w:r>
              <w:rPr>
                <w:noProof/>
              </w:rPr>
              <w:fldChar w:fldCharType="begin"/>
            </w:r>
            <w:r>
              <w:rPr>
                <w:noProof/>
              </w:rPr>
              <w:instrText xml:space="preserve"> PAGEREF _Toc243762126 \h </w:instrText>
            </w:r>
            <w:r>
              <w:rPr>
                <w:noProof/>
              </w:rPr>
            </w:r>
            <w:r>
              <w:rPr>
                <w:noProof/>
              </w:rPr>
              <w:fldChar w:fldCharType="separate"/>
            </w:r>
            <w:r>
              <w:rPr>
                <w:noProof/>
              </w:rPr>
              <w:t>4</w:t>
            </w:r>
            <w:r>
              <w:rPr>
                <w:noProof/>
              </w:rPr>
              <w:fldChar w:fldCharType="end"/>
            </w:r>
          </w:hyperlink>
        </w:p>
        <w:p w14:paraId="72097E62" w14:textId="14DBEB53" w:rsidR="00DF242D" w:rsidRDefault="00DF242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27" w:history="1">
            <w:r w:rsidRPr="00CD028B">
              <w:rPr>
                <w:rStyle w:val="Hyperlink"/>
                <w:noProof/>
              </w:rPr>
              <w:t>2. The day before</w:t>
            </w:r>
            <w:r>
              <w:rPr>
                <w:noProof/>
              </w:rPr>
              <w:tab/>
            </w:r>
            <w:r>
              <w:rPr>
                <w:noProof/>
              </w:rPr>
              <w:fldChar w:fldCharType="begin"/>
            </w:r>
            <w:r>
              <w:rPr>
                <w:noProof/>
              </w:rPr>
              <w:instrText xml:space="preserve"> PAGEREF _Toc243762127 \h </w:instrText>
            </w:r>
            <w:r>
              <w:rPr>
                <w:noProof/>
              </w:rPr>
            </w:r>
            <w:r>
              <w:rPr>
                <w:noProof/>
              </w:rPr>
              <w:fldChar w:fldCharType="separate"/>
            </w:r>
            <w:r>
              <w:rPr>
                <w:noProof/>
              </w:rPr>
              <w:t>5</w:t>
            </w:r>
            <w:r>
              <w:rPr>
                <w:noProof/>
              </w:rPr>
              <w:fldChar w:fldCharType="end"/>
            </w:r>
          </w:hyperlink>
        </w:p>
        <w:p w14:paraId="714271D4" w14:textId="3FB776C4"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28" w:history="1">
            <w:r w:rsidRPr="00CD028B">
              <w:rPr>
                <w:rStyle w:val="Hyperlink"/>
                <w:noProof/>
              </w:rPr>
              <w:t>2.1 Update and install</w:t>
            </w:r>
            <w:r>
              <w:rPr>
                <w:noProof/>
              </w:rPr>
              <w:tab/>
            </w:r>
            <w:r>
              <w:rPr>
                <w:noProof/>
              </w:rPr>
              <w:fldChar w:fldCharType="begin"/>
            </w:r>
            <w:r>
              <w:rPr>
                <w:noProof/>
              </w:rPr>
              <w:instrText xml:space="preserve"> PAGEREF _Toc243762128 \h </w:instrText>
            </w:r>
            <w:r>
              <w:rPr>
                <w:noProof/>
              </w:rPr>
            </w:r>
            <w:r>
              <w:rPr>
                <w:noProof/>
              </w:rPr>
              <w:fldChar w:fldCharType="separate"/>
            </w:r>
            <w:r>
              <w:rPr>
                <w:noProof/>
              </w:rPr>
              <w:t>5</w:t>
            </w:r>
            <w:r>
              <w:rPr>
                <w:noProof/>
              </w:rPr>
              <w:fldChar w:fldCharType="end"/>
            </w:r>
          </w:hyperlink>
        </w:p>
        <w:p w14:paraId="1D15D884" w14:textId="3FD9E01E"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29" w:history="1">
            <w:r w:rsidRPr="00CD028B">
              <w:rPr>
                <w:rStyle w:val="Hyperlink"/>
                <w:noProof/>
              </w:rPr>
              <w:t>2.2 Use a clean demo database</w:t>
            </w:r>
            <w:r>
              <w:rPr>
                <w:noProof/>
              </w:rPr>
              <w:tab/>
            </w:r>
            <w:r>
              <w:rPr>
                <w:noProof/>
              </w:rPr>
              <w:fldChar w:fldCharType="begin"/>
            </w:r>
            <w:r>
              <w:rPr>
                <w:noProof/>
              </w:rPr>
              <w:instrText xml:space="preserve"> PAGEREF _Toc243762129 \h </w:instrText>
            </w:r>
            <w:r>
              <w:rPr>
                <w:noProof/>
              </w:rPr>
            </w:r>
            <w:r>
              <w:rPr>
                <w:noProof/>
              </w:rPr>
              <w:fldChar w:fldCharType="separate"/>
            </w:r>
            <w:r>
              <w:rPr>
                <w:noProof/>
              </w:rPr>
              <w:t>5</w:t>
            </w:r>
            <w:r>
              <w:rPr>
                <w:noProof/>
              </w:rPr>
              <w:fldChar w:fldCharType="end"/>
            </w:r>
          </w:hyperlink>
        </w:p>
        <w:p w14:paraId="6A1FF53A" w14:textId="20E87179"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30" w:history="1">
            <w:r w:rsidRPr="00CD028B">
              <w:rPr>
                <w:rStyle w:val="Hyperlink"/>
                <w:noProof/>
              </w:rPr>
              <w:t>2.3 Decide on AI (Acts 7 and 8)</w:t>
            </w:r>
            <w:r>
              <w:rPr>
                <w:noProof/>
              </w:rPr>
              <w:tab/>
            </w:r>
            <w:r>
              <w:rPr>
                <w:noProof/>
              </w:rPr>
              <w:fldChar w:fldCharType="begin"/>
            </w:r>
            <w:r>
              <w:rPr>
                <w:noProof/>
              </w:rPr>
              <w:instrText xml:space="preserve"> PAGEREF _Toc243762130 \h </w:instrText>
            </w:r>
            <w:r>
              <w:rPr>
                <w:noProof/>
              </w:rPr>
            </w:r>
            <w:r>
              <w:rPr>
                <w:noProof/>
              </w:rPr>
              <w:fldChar w:fldCharType="separate"/>
            </w:r>
            <w:r>
              <w:rPr>
                <w:noProof/>
              </w:rPr>
              <w:t>5</w:t>
            </w:r>
            <w:r>
              <w:rPr>
                <w:noProof/>
              </w:rPr>
              <w:fldChar w:fldCharType="end"/>
            </w:r>
          </w:hyperlink>
        </w:p>
        <w:p w14:paraId="670F9187" w14:textId="49A8D053"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31" w:history="1">
            <w:r w:rsidRPr="00CD028B">
              <w:rPr>
                <w:rStyle w:val="Hyperlink"/>
                <w:noProof/>
              </w:rPr>
              <w:t>2.4 Rehearse once</w:t>
            </w:r>
            <w:r>
              <w:rPr>
                <w:noProof/>
              </w:rPr>
              <w:tab/>
            </w:r>
            <w:r>
              <w:rPr>
                <w:noProof/>
              </w:rPr>
              <w:fldChar w:fldCharType="begin"/>
            </w:r>
            <w:r>
              <w:rPr>
                <w:noProof/>
              </w:rPr>
              <w:instrText xml:space="preserve"> PAGEREF _Toc243762131 \h </w:instrText>
            </w:r>
            <w:r>
              <w:rPr>
                <w:noProof/>
              </w:rPr>
            </w:r>
            <w:r>
              <w:rPr>
                <w:noProof/>
              </w:rPr>
              <w:fldChar w:fldCharType="separate"/>
            </w:r>
            <w:r>
              <w:rPr>
                <w:noProof/>
              </w:rPr>
              <w:t>5</w:t>
            </w:r>
            <w:r>
              <w:rPr>
                <w:noProof/>
              </w:rPr>
              <w:fldChar w:fldCharType="end"/>
            </w:r>
          </w:hyperlink>
        </w:p>
        <w:p w14:paraId="5B4ED19E" w14:textId="5AE0BC1E" w:rsidR="00DF242D" w:rsidRDefault="00DF242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32" w:history="1">
            <w:r w:rsidRPr="00CD028B">
              <w:rPr>
                <w:rStyle w:val="Hyperlink"/>
                <w:noProof/>
              </w:rPr>
              <w:t>3. Starting everything (10 minutes before)</w:t>
            </w:r>
            <w:r>
              <w:rPr>
                <w:noProof/>
              </w:rPr>
              <w:tab/>
            </w:r>
            <w:r>
              <w:rPr>
                <w:noProof/>
              </w:rPr>
              <w:fldChar w:fldCharType="begin"/>
            </w:r>
            <w:r>
              <w:rPr>
                <w:noProof/>
              </w:rPr>
              <w:instrText xml:space="preserve"> PAGEREF _Toc243762132 \h </w:instrText>
            </w:r>
            <w:r>
              <w:rPr>
                <w:noProof/>
              </w:rPr>
            </w:r>
            <w:r>
              <w:rPr>
                <w:noProof/>
              </w:rPr>
              <w:fldChar w:fldCharType="separate"/>
            </w:r>
            <w:r>
              <w:rPr>
                <w:noProof/>
              </w:rPr>
              <w:t>6</w:t>
            </w:r>
            <w:r>
              <w:rPr>
                <w:noProof/>
              </w:rPr>
              <w:fldChar w:fldCharType="end"/>
            </w:r>
          </w:hyperlink>
        </w:p>
        <w:p w14:paraId="79CC719D" w14:textId="0E6F2532"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33" w:history="1">
            <w:r w:rsidRPr="00CD028B">
              <w:rPr>
                <w:rStyle w:val="Hyperlink"/>
                <w:noProof/>
              </w:rPr>
              <w:t>Quick checks</w:t>
            </w:r>
            <w:r>
              <w:rPr>
                <w:noProof/>
              </w:rPr>
              <w:tab/>
            </w:r>
            <w:r>
              <w:rPr>
                <w:noProof/>
              </w:rPr>
              <w:fldChar w:fldCharType="begin"/>
            </w:r>
            <w:r>
              <w:rPr>
                <w:noProof/>
              </w:rPr>
              <w:instrText xml:space="preserve"> PAGEREF _Toc243762133 \h </w:instrText>
            </w:r>
            <w:r>
              <w:rPr>
                <w:noProof/>
              </w:rPr>
            </w:r>
            <w:r>
              <w:rPr>
                <w:noProof/>
              </w:rPr>
              <w:fldChar w:fldCharType="separate"/>
            </w:r>
            <w:r>
              <w:rPr>
                <w:noProof/>
              </w:rPr>
              <w:t>6</w:t>
            </w:r>
            <w:r>
              <w:rPr>
                <w:noProof/>
              </w:rPr>
              <w:fldChar w:fldCharType="end"/>
            </w:r>
          </w:hyperlink>
        </w:p>
        <w:p w14:paraId="332F7E5C" w14:textId="6FE0390A" w:rsidR="00DF242D" w:rsidRDefault="00DF242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34" w:history="1">
            <w:r w:rsidRPr="00CD028B">
              <w:rPr>
                <w:rStyle w:val="Hyperlink"/>
                <w:noProof/>
              </w:rPr>
              <w:t>4. The demo, act by act</w:t>
            </w:r>
            <w:r>
              <w:rPr>
                <w:noProof/>
              </w:rPr>
              <w:tab/>
            </w:r>
            <w:r>
              <w:rPr>
                <w:noProof/>
              </w:rPr>
              <w:fldChar w:fldCharType="begin"/>
            </w:r>
            <w:r>
              <w:rPr>
                <w:noProof/>
              </w:rPr>
              <w:instrText xml:space="preserve"> PAGEREF _Toc243762134 \h </w:instrText>
            </w:r>
            <w:r>
              <w:rPr>
                <w:noProof/>
              </w:rPr>
            </w:r>
            <w:r>
              <w:rPr>
                <w:noProof/>
              </w:rPr>
              <w:fldChar w:fldCharType="separate"/>
            </w:r>
            <w:r>
              <w:rPr>
                <w:noProof/>
              </w:rPr>
              <w:t>7</w:t>
            </w:r>
            <w:r>
              <w:rPr>
                <w:noProof/>
              </w:rPr>
              <w:fldChar w:fldCharType="end"/>
            </w:r>
          </w:hyperlink>
        </w:p>
        <w:p w14:paraId="400F5FAC" w14:textId="7D75929C"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35" w:history="1">
            <w:r w:rsidRPr="00CD028B">
              <w:rPr>
                <w:rStyle w:val="Hyperlink"/>
                <w:noProof/>
              </w:rPr>
              <w:t>Act 1 — Landing page and architecture (3 min)</w:t>
            </w:r>
            <w:r>
              <w:rPr>
                <w:noProof/>
              </w:rPr>
              <w:tab/>
            </w:r>
            <w:r>
              <w:rPr>
                <w:noProof/>
              </w:rPr>
              <w:fldChar w:fldCharType="begin"/>
            </w:r>
            <w:r>
              <w:rPr>
                <w:noProof/>
              </w:rPr>
              <w:instrText xml:space="preserve"> PAGEREF _Toc243762135 \h </w:instrText>
            </w:r>
            <w:r>
              <w:rPr>
                <w:noProof/>
              </w:rPr>
            </w:r>
            <w:r>
              <w:rPr>
                <w:noProof/>
              </w:rPr>
              <w:fldChar w:fldCharType="separate"/>
            </w:r>
            <w:r>
              <w:rPr>
                <w:noProof/>
              </w:rPr>
              <w:t>7</w:t>
            </w:r>
            <w:r>
              <w:rPr>
                <w:noProof/>
              </w:rPr>
              <w:fldChar w:fldCharType="end"/>
            </w:r>
          </w:hyperlink>
        </w:p>
        <w:p w14:paraId="28D61191" w14:textId="1657EC3C"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36" w:history="1">
            <w:r w:rsidRPr="00CD028B">
              <w:rPr>
                <w:rStyle w:val="Hyperlink"/>
                <w:noProof/>
              </w:rPr>
              <w:t>Act 2 — Sign up and guided setup (3 min)</w:t>
            </w:r>
            <w:r>
              <w:rPr>
                <w:noProof/>
              </w:rPr>
              <w:tab/>
            </w:r>
            <w:r>
              <w:rPr>
                <w:noProof/>
              </w:rPr>
              <w:fldChar w:fldCharType="begin"/>
            </w:r>
            <w:r>
              <w:rPr>
                <w:noProof/>
              </w:rPr>
              <w:instrText xml:space="preserve"> PAGEREF _Toc243762136 \h </w:instrText>
            </w:r>
            <w:r>
              <w:rPr>
                <w:noProof/>
              </w:rPr>
            </w:r>
            <w:r>
              <w:rPr>
                <w:noProof/>
              </w:rPr>
              <w:fldChar w:fldCharType="separate"/>
            </w:r>
            <w:r>
              <w:rPr>
                <w:noProof/>
              </w:rPr>
              <w:t>7</w:t>
            </w:r>
            <w:r>
              <w:rPr>
                <w:noProof/>
              </w:rPr>
              <w:fldChar w:fldCharType="end"/>
            </w:r>
          </w:hyperlink>
        </w:p>
        <w:p w14:paraId="376CB77A" w14:textId="3599648A"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37" w:history="1">
            <w:r w:rsidRPr="00CD028B">
              <w:rPr>
                <w:rStyle w:val="Hyperlink"/>
                <w:noProof/>
              </w:rPr>
              <w:t>Act 3 — Join with a code (4 min)</w:t>
            </w:r>
            <w:r>
              <w:rPr>
                <w:noProof/>
              </w:rPr>
              <w:tab/>
            </w:r>
            <w:r>
              <w:rPr>
                <w:noProof/>
              </w:rPr>
              <w:fldChar w:fldCharType="begin"/>
            </w:r>
            <w:r>
              <w:rPr>
                <w:noProof/>
              </w:rPr>
              <w:instrText xml:space="preserve"> PAGEREF _Toc243762137 \h </w:instrText>
            </w:r>
            <w:r>
              <w:rPr>
                <w:noProof/>
              </w:rPr>
            </w:r>
            <w:r>
              <w:rPr>
                <w:noProof/>
              </w:rPr>
              <w:fldChar w:fldCharType="separate"/>
            </w:r>
            <w:r>
              <w:rPr>
                <w:noProof/>
              </w:rPr>
              <w:t>8</w:t>
            </w:r>
            <w:r>
              <w:rPr>
                <w:noProof/>
              </w:rPr>
              <w:fldChar w:fldCharType="end"/>
            </w:r>
          </w:hyperlink>
        </w:p>
        <w:p w14:paraId="60C787F4" w14:textId="5D8035BA"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38" w:history="1">
            <w:r w:rsidRPr="00CD028B">
              <w:rPr>
                <w:rStyle w:val="Hyperlink"/>
                <w:noProof/>
              </w:rPr>
              <w:t>Act 4 — Honest health (2 min)</w:t>
            </w:r>
            <w:r>
              <w:rPr>
                <w:noProof/>
              </w:rPr>
              <w:tab/>
            </w:r>
            <w:r>
              <w:rPr>
                <w:noProof/>
              </w:rPr>
              <w:fldChar w:fldCharType="begin"/>
            </w:r>
            <w:r>
              <w:rPr>
                <w:noProof/>
              </w:rPr>
              <w:instrText xml:space="preserve"> PAGEREF _Toc243762138 \h </w:instrText>
            </w:r>
            <w:r>
              <w:rPr>
                <w:noProof/>
              </w:rPr>
            </w:r>
            <w:r>
              <w:rPr>
                <w:noProof/>
              </w:rPr>
              <w:fldChar w:fldCharType="separate"/>
            </w:r>
            <w:r>
              <w:rPr>
                <w:noProof/>
              </w:rPr>
              <w:t>8</w:t>
            </w:r>
            <w:r>
              <w:rPr>
                <w:noProof/>
              </w:rPr>
              <w:fldChar w:fldCharType="end"/>
            </w:r>
          </w:hyperlink>
        </w:p>
        <w:p w14:paraId="61B7842A" w14:textId="22646615"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39" w:history="1">
            <w:r w:rsidRPr="00CD028B">
              <w:rPr>
                <w:rStyle w:val="Hyperlink"/>
                <w:noProof/>
              </w:rPr>
              <w:t>Act 5 — Protocol simulation (optional, 3 min)</w:t>
            </w:r>
            <w:r>
              <w:rPr>
                <w:noProof/>
              </w:rPr>
              <w:tab/>
            </w:r>
            <w:r>
              <w:rPr>
                <w:noProof/>
              </w:rPr>
              <w:fldChar w:fldCharType="begin"/>
            </w:r>
            <w:r>
              <w:rPr>
                <w:noProof/>
              </w:rPr>
              <w:instrText xml:space="preserve"> PAGEREF _Toc243762139 \h </w:instrText>
            </w:r>
            <w:r>
              <w:rPr>
                <w:noProof/>
              </w:rPr>
            </w:r>
            <w:r>
              <w:rPr>
                <w:noProof/>
              </w:rPr>
              <w:fldChar w:fldCharType="separate"/>
            </w:r>
            <w:r>
              <w:rPr>
                <w:noProof/>
              </w:rPr>
              <w:t>9</w:t>
            </w:r>
            <w:r>
              <w:rPr>
                <w:noProof/>
              </w:rPr>
              <w:fldChar w:fldCharType="end"/>
            </w:r>
          </w:hyperlink>
        </w:p>
        <w:p w14:paraId="58562802" w14:textId="07AE8001"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40" w:history="1">
            <w:r w:rsidRPr="00CD028B">
              <w:rPr>
                <w:rStyle w:val="Hyperlink"/>
                <w:noProof/>
              </w:rPr>
              <w:t>Act 6 — A real WireGuard tunnel (4 min)</w:t>
            </w:r>
            <w:r>
              <w:rPr>
                <w:noProof/>
              </w:rPr>
              <w:tab/>
            </w:r>
            <w:r>
              <w:rPr>
                <w:noProof/>
              </w:rPr>
              <w:fldChar w:fldCharType="begin"/>
            </w:r>
            <w:r>
              <w:rPr>
                <w:noProof/>
              </w:rPr>
              <w:instrText xml:space="preserve"> PAGEREF _Toc243762140 \h </w:instrText>
            </w:r>
            <w:r>
              <w:rPr>
                <w:noProof/>
              </w:rPr>
            </w:r>
            <w:r>
              <w:rPr>
                <w:noProof/>
              </w:rPr>
              <w:fldChar w:fldCharType="separate"/>
            </w:r>
            <w:r>
              <w:rPr>
                <w:noProof/>
              </w:rPr>
              <w:t>9</w:t>
            </w:r>
            <w:r>
              <w:rPr>
                <w:noProof/>
              </w:rPr>
              <w:fldChar w:fldCharType="end"/>
            </w:r>
          </w:hyperlink>
        </w:p>
        <w:p w14:paraId="7C49AC04" w14:textId="35A9F219"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41" w:history="1">
            <w:r w:rsidRPr="00CD028B">
              <w:rPr>
                <w:rStyle w:val="Hyperlink"/>
                <w:noProof/>
              </w:rPr>
              <w:t>Act 7 — Autopsy: diagnose, approve, verify (4 min)</w:t>
            </w:r>
            <w:r>
              <w:rPr>
                <w:noProof/>
              </w:rPr>
              <w:tab/>
            </w:r>
            <w:r>
              <w:rPr>
                <w:noProof/>
              </w:rPr>
              <w:fldChar w:fldCharType="begin"/>
            </w:r>
            <w:r>
              <w:rPr>
                <w:noProof/>
              </w:rPr>
              <w:instrText xml:space="preserve"> PAGEREF _Toc243762141 \h </w:instrText>
            </w:r>
            <w:r>
              <w:rPr>
                <w:noProof/>
              </w:rPr>
            </w:r>
            <w:r>
              <w:rPr>
                <w:noProof/>
              </w:rPr>
              <w:fldChar w:fldCharType="separate"/>
            </w:r>
            <w:r>
              <w:rPr>
                <w:noProof/>
              </w:rPr>
              <w:t>10</w:t>
            </w:r>
            <w:r>
              <w:rPr>
                <w:noProof/>
              </w:rPr>
              <w:fldChar w:fldCharType="end"/>
            </w:r>
          </w:hyperlink>
        </w:p>
        <w:p w14:paraId="315906BF" w14:textId="0AC178DF"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42" w:history="1">
            <w:r w:rsidRPr="00CD028B">
              <w:rPr>
                <w:rStyle w:val="Hyperlink"/>
                <w:noProof/>
              </w:rPr>
              <w:t>Act 8 — AI Insights (2 min)</w:t>
            </w:r>
            <w:r>
              <w:rPr>
                <w:noProof/>
              </w:rPr>
              <w:tab/>
            </w:r>
            <w:r>
              <w:rPr>
                <w:noProof/>
              </w:rPr>
              <w:fldChar w:fldCharType="begin"/>
            </w:r>
            <w:r>
              <w:rPr>
                <w:noProof/>
              </w:rPr>
              <w:instrText xml:space="preserve"> PAGEREF _Toc243762142 \h </w:instrText>
            </w:r>
            <w:r>
              <w:rPr>
                <w:noProof/>
              </w:rPr>
            </w:r>
            <w:r>
              <w:rPr>
                <w:noProof/>
              </w:rPr>
              <w:fldChar w:fldCharType="separate"/>
            </w:r>
            <w:r>
              <w:rPr>
                <w:noProof/>
              </w:rPr>
              <w:t>10</w:t>
            </w:r>
            <w:r>
              <w:rPr>
                <w:noProof/>
              </w:rPr>
              <w:fldChar w:fldCharType="end"/>
            </w:r>
          </w:hyperlink>
        </w:p>
        <w:p w14:paraId="3F649970" w14:textId="25322FCC"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43" w:history="1">
            <w:r w:rsidRPr="00CD028B">
              <w:rPr>
                <w:rStyle w:val="Hyperlink"/>
                <w:noProof/>
              </w:rPr>
              <w:t>Act 9 — Security: revoke and audit (2 min)</w:t>
            </w:r>
            <w:r>
              <w:rPr>
                <w:noProof/>
              </w:rPr>
              <w:tab/>
            </w:r>
            <w:r>
              <w:rPr>
                <w:noProof/>
              </w:rPr>
              <w:fldChar w:fldCharType="begin"/>
            </w:r>
            <w:r>
              <w:rPr>
                <w:noProof/>
              </w:rPr>
              <w:instrText xml:space="preserve"> PAGEREF _Toc243762143 \h </w:instrText>
            </w:r>
            <w:r>
              <w:rPr>
                <w:noProof/>
              </w:rPr>
            </w:r>
            <w:r>
              <w:rPr>
                <w:noProof/>
              </w:rPr>
              <w:fldChar w:fldCharType="separate"/>
            </w:r>
            <w:r>
              <w:rPr>
                <w:noProof/>
              </w:rPr>
              <w:t>11</w:t>
            </w:r>
            <w:r>
              <w:rPr>
                <w:noProof/>
              </w:rPr>
              <w:fldChar w:fldCharType="end"/>
            </w:r>
          </w:hyperlink>
        </w:p>
        <w:p w14:paraId="115F458B" w14:textId="3A0D8ED3"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44" w:history="1">
            <w:r w:rsidRPr="00CD028B">
              <w:rPr>
                <w:rStyle w:val="Hyperlink"/>
                <w:noProof/>
              </w:rPr>
              <w:t>Act 10 — Quality (optional, 1 min)</w:t>
            </w:r>
            <w:r>
              <w:rPr>
                <w:noProof/>
              </w:rPr>
              <w:tab/>
            </w:r>
            <w:r>
              <w:rPr>
                <w:noProof/>
              </w:rPr>
              <w:fldChar w:fldCharType="begin"/>
            </w:r>
            <w:r>
              <w:rPr>
                <w:noProof/>
              </w:rPr>
              <w:instrText xml:space="preserve"> PAGEREF _Toc243762144 \h </w:instrText>
            </w:r>
            <w:r>
              <w:rPr>
                <w:noProof/>
              </w:rPr>
            </w:r>
            <w:r>
              <w:rPr>
                <w:noProof/>
              </w:rPr>
              <w:fldChar w:fldCharType="separate"/>
            </w:r>
            <w:r>
              <w:rPr>
                <w:noProof/>
              </w:rPr>
              <w:t>11</w:t>
            </w:r>
            <w:r>
              <w:rPr>
                <w:noProof/>
              </w:rPr>
              <w:fldChar w:fldCharType="end"/>
            </w:r>
          </w:hyperlink>
        </w:p>
        <w:p w14:paraId="0EFB8F89" w14:textId="1E15D7FD" w:rsidR="00DF242D" w:rsidRDefault="00DF242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45" w:history="1">
            <w:r w:rsidRPr="00CD028B">
              <w:rPr>
                <w:rStyle w:val="Hyperlink"/>
                <w:noProof/>
              </w:rPr>
              <w:t>5. Questions you may be asked</w:t>
            </w:r>
            <w:r>
              <w:rPr>
                <w:noProof/>
              </w:rPr>
              <w:tab/>
            </w:r>
            <w:r>
              <w:rPr>
                <w:noProof/>
              </w:rPr>
              <w:fldChar w:fldCharType="begin"/>
            </w:r>
            <w:r>
              <w:rPr>
                <w:noProof/>
              </w:rPr>
              <w:instrText xml:space="preserve"> PAGEREF _Toc243762145 \h </w:instrText>
            </w:r>
            <w:r>
              <w:rPr>
                <w:noProof/>
              </w:rPr>
            </w:r>
            <w:r>
              <w:rPr>
                <w:noProof/>
              </w:rPr>
              <w:fldChar w:fldCharType="separate"/>
            </w:r>
            <w:r>
              <w:rPr>
                <w:noProof/>
              </w:rPr>
              <w:t>12</w:t>
            </w:r>
            <w:r>
              <w:rPr>
                <w:noProof/>
              </w:rPr>
              <w:fldChar w:fldCharType="end"/>
            </w:r>
          </w:hyperlink>
        </w:p>
        <w:p w14:paraId="63BE2A6C" w14:textId="2A793F70" w:rsidR="00DF242D" w:rsidRDefault="00DF242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46" w:history="1">
            <w:r w:rsidRPr="00CD028B">
              <w:rPr>
                <w:rStyle w:val="Hyperlink"/>
                <w:noProof/>
              </w:rPr>
              <w:t>6. If something goes wrong, and resetting</w:t>
            </w:r>
            <w:r>
              <w:rPr>
                <w:noProof/>
              </w:rPr>
              <w:tab/>
            </w:r>
            <w:r>
              <w:rPr>
                <w:noProof/>
              </w:rPr>
              <w:fldChar w:fldCharType="begin"/>
            </w:r>
            <w:r>
              <w:rPr>
                <w:noProof/>
              </w:rPr>
              <w:instrText xml:space="preserve"> PAGEREF _Toc243762146 \h </w:instrText>
            </w:r>
            <w:r>
              <w:rPr>
                <w:noProof/>
              </w:rPr>
            </w:r>
            <w:r>
              <w:rPr>
                <w:noProof/>
              </w:rPr>
              <w:fldChar w:fldCharType="separate"/>
            </w:r>
            <w:r>
              <w:rPr>
                <w:noProof/>
              </w:rPr>
              <w:t>13</w:t>
            </w:r>
            <w:r>
              <w:rPr>
                <w:noProof/>
              </w:rPr>
              <w:fldChar w:fldCharType="end"/>
            </w:r>
          </w:hyperlink>
        </w:p>
        <w:p w14:paraId="116E5F28" w14:textId="34483006"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47" w:history="1">
            <w:r w:rsidRPr="00CD028B">
              <w:rPr>
                <w:rStyle w:val="Hyperlink"/>
                <w:noProof/>
              </w:rPr>
              <w:t>Troubleshooting during the demo</w:t>
            </w:r>
            <w:r>
              <w:rPr>
                <w:noProof/>
              </w:rPr>
              <w:tab/>
            </w:r>
            <w:r>
              <w:rPr>
                <w:noProof/>
              </w:rPr>
              <w:fldChar w:fldCharType="begin"/>
            </w:r>
            <w:r>
              <w:rPr>
                <w:noProof/>
              </w:rPr>
              <w:instrText xml:space="preserve"> PAGEREF _Toc243762147 \h </w:instrText>
            </w:r>
            <w:r>
              <w:rPr>
                <w:noProof/>
              </w:rPr>
            </w:r>
            <w:r>
              <w:rPr>
                <w:noProof/>
              </w:rPr>
              <w:fldChar w:fldCharType="separate"/>
            </w:r>
            <w:r>
              <w:rPr>
                <w:noProof/>
              </w:rPr>
              <w:t>13</w:t>
            </w:r>
            <w:r>
              <w:rPr>
                <w:noProof/>
              </w:rPr>
              <w:fldChar w:fldCharType="end"/>
            </w:r>
          </w:hyperlink>
        </w:p>
        <w:p w14:paraId="524546EA" w14:textId="205F705D"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48" w:history="1">
            <w:r w:rsidRPr="00CD028B">
              <w:rPr>
                <w:rStyle w:val="Hyperlink"/>
                <w:noProof/>
              </w:rPr>
              <w:t>Resetting for another run</w:t>
            </w:r>
            <w:r>
              <w:rPr>
                <w:noProof/>
              </w:rPr>
              <w:tab/>
            </w:r>
            <w:r>
              <w:rPr>
                <w:noProof/>
              </w:rPr>
              <w:fldChar w:fldCharType="begin"/>
            </w:r>
            <w:r>
              <w:rPr>
                <w:noProof/>
              </w:rPr>
              <w:instrText xml:space="preserve"> PAGEREF _Toc243762148 \h </w:instrText>
            </w:r>
            <w:r>
              <w:rPr>
                <w:noProof/>
              </w:rPr>
            </w:r>
            <w:r>
              <w:rPr>
                <w:noProof/>
              </w:rPr>
              <w:fldChar w:fldCharType="separate"/>
            </w:r>
            <w:r>
              <w:rPr>
                <w:noProof/>
              </w:rPr>
              <w:t>13</w:t>
            </w:r>
            <w:r>
              <w:rPr>
                <w:noProof/>
              </w:rPr>
              <w:fldChar w:fldCharType="end"/>
            </w:r>
          </w:hyperlink>
        </w:p>
        <w:p w14:paraId="46BE607D" w14:textId="5A8C0C61" w:rsidR="00DF242D" w:rsidRDefault="00DF242D">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49" w:history="1">
            <w:r w:rsidRPr="00CD028B">
              <w:rPr>
                <w:rStyle w:val="Hyperlink"/>
                <w:noProof/>
              </w:rPr>
              <w:t>Documents to have ready</w:t>
            </w:r>
            <w:r>
              <w:rPr>
                <w:noProof/>
              </w:rPr>
              <w:tab/>
            </w:r>
            <w:r>
              <w:rPr>
                <w:noProof/>
              </w:rPr>
              <w:fldChar w:fldCharType="begin"/>
            </w:r>
            <w:r>
              <w:rPr>
                <w:noProof/>
              </w:rPr>
              <w:instrText xml:space="preserve"> PAGEREF _Toc243762149 \h </w:instrText>
            </w:r>
            <w:r>
              <w:rPr>
                <w:noProof/>
              </w:rPr>
            </w:r>
            <w:r>
              <w:rPr>
                <w:noProof/>
              </w:rPr>
              <w:fldChar w:fldCharType="separate"/>
            </w:r>
            <w:r>
              <w:rPr>
                <w:noProof/>
              </w:rPr>
              <w:t>13</w:t>
            </w:r>
            <w:r>
              <w:rPr>
                <w:noProof/>
              </w:rPr>
              <w:fldChar w:fldCharType="end"/>
            </w:r>
          </w:hyperlink>
        </w:p>
        <w:p w14:paraId="10888151" w14:textId="769D0764" w:rsidR="00DF242D" w:rsidRDefault="00DF242D">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150" w:history="1">
            <w:r w:rsidRPr="00CD028B">
              <w:rPr>
                <w:rStyle w:val="Hyperlink"/>
                <w:noProof/>
              </w:rPr>
              <w:t>7. Printable checklist</w:t>
            </w:r>
            <w:r>
              <w:rPr>
                <w:noProof/>
              </w:rPr>
              <w:tab/>
            </w:r>
            <w:r>
              <w:rPr>
                <w:noProof/>
              </w:rPr>
              <w:fldChar w:fldCharType="begin"/>
            </w:r>
            <w:r>
              <w:rPr>
                <w:noProof/>
              </w:rPr>
              <w:instrText xml:space="preserve"> PAGEREF _Toc243762150 \h </w:instrText>
            </w:r>
            <w:r>
              <w:rPr>
                <w:noProof/>
              </w:rPr>
            </w:r>
            <w:r>
              <w:rPr>
                <w:noProof/>
              </w:rPr>
              <w:fldChar w:fldCharType="separate"/>
            </w:r>
            <w:r>
              <w:rPr>
                <w:noProof/>
              </w:rPr>
              <w:t>14</w:t>
            </w:r>
            <w:r>
              <w:rPr>
                <w:noProof/>
              </w:rPr>
              <w:fldChar w:fldCharType="end"/>
            </w:r>
          </w:hyperlink>
        </w:p>
        <w:p w14:paraId="12122848" w14:textId="5FD5B519" w:rsidR="001627B3" w:rsidRDefault="00E65272">
          <w:r>
            <w:fldChar w:fldCharType="end"/>
          </w:r>
        </w:p>
      </w:sdtContent>
    </w:sdt>
    <w:p w14:paraId="5DA01DE8" w14:textId="77777777" w:rsidR="001627B3" w:rsidRDefault="00E65272">
      <w:pPr>
        <w:pStyle w:val="Heading1"/>
        <w:pageBreakBefore/>
      </w:pPr>
      <w:bookmarkStart w:id="0" w:name="_Toc243762125"/>
      <w:r>
        <w:t>Demo at a glance</w:t>
      </w:r>
      <w:bookmarkEnd w:id="0"/>
    </w:p>
    <w:p w14:paraId="62A83F9F" w14:textId="77777777" w:rsidR="001627B3" w:rsidRDefault="00E65272">
      <w:pPr>
        <w:spacing w:after="120" w:line="276" w:lineRule="auto"/>
      </w:pPr>
      <w:r>
        <w:rPr>
          <w:b/>
          <w:bCs/>
        </w:rPr>
        <w:t>The story you are telling:</w:t>
      </w:r>
      <w:r>
        <w:t xml:space="preserve"> NexLink is a private-network platform that only reports what it can prove. Each act shows one idea, in this order: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3216"/>
        <w:gridCol w:w="975"/>
        <w:gridCol w:w="4873"/>
      </w:tblGrid>
      <w:tr w:rsidR="001627B3" w14:paraId="2074671D" w14:textId="77777777">
        <w:tblPrEx>
          <w:tblCellMar>
            <w:top w:w="0" w:type="dxa"/>
            <w:bottom w:w="0" w:type="dxa"/>
          </w:tblCellMar>
        </w:tblPrEx>
        <w:trPr>
          <w:tblHeader/>
        </w:trPr>
        <w:tc>
          <w:tcPr>
            <w:tcW w:w="682"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6B9D97A4" w14:textId="77777777" w:rsidR="001627B3" w:rsidRDefault="00E65272">
            <w:pPr>
              <w:spacing w:after="40" w:line="252" w:lineRule="auto"/>
            </w:pPr>
            <w:r>
              <w:rPr>
                <w:b/>
                <w:bCs/>
                <w:color w:val="C7FF2E"/>
                <w:sz w:val="18"/>
                <w:szCs w:val="18"/>
              </w:rPr>
              <w:t>Act</w:t>
            </w:r>
          </w:p>
        </w:tc>
        <w:tc>
          <w:tcPr>
            <w:tcW w:w="3216"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17CF6977" w14:textId="77777777" w:rsidR="001627B3" w:rsidRDefault="00E65272">
            <w:pPr>
              <w:spacing w:after="40" w:line="252" w:lineRule="auto"/>
            </w:pPr>
            <w:r>
              <w:rPr>
                <w:b/>
                <w:bCs/>
                <w:color w:val="C7FF2E"/>
                <w:sz w:val="18"/>
                <w:szCs w:val="18"/>
              </w:rPr>
              <w:t>What you show</w:t>
            </w:r>
          </w:p>
        </w:tc>
        <w:tc>
          <w:tcPr>
            <w:tcW w:w="975"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0B0DA984" w14:textId="77777777" w:rsidR="001627B3" w:rsidRDefault="00E65272">
            <w:pPr>
              <w:spacing w:after="40" w:line="252" w:lineRule="auto"/>
            </w:pPr>
            <w:r>
              <w:rPr>
                <w:b/>
                <w:bCs/>
                <w:color w:val="C7FF2E"/>
                <w:sz w:val="18"/>
                <w:szCs w:val="18"/>
              </w:rPr>
              <w:t>Time</w:t>
            </w:r>
          </w:p>
        </w:tc>
        <w:tc>
          <w:tcPr>
            <w:tcW w:w="4873"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262CD1AB" w14:textId="77777777" w:rsidR="001627B3" w:rsidRDefault="00E65272">
            <w:pPr>
              <w:spacing w:after="40" w:line="252" w:lineRule="auto"/>
            </w:pPr>
            <w:r>
              <w:rPr>
                <w:b/>
                <w:bCs/>
                <w:color w:val="C7FF2E"/>
                <w:sz w:val="18"/>
                <w:szCs w:val="18"/>
              </w:rPr>
              <w:t>Key message</w:t>
            </w:r>
          </w:p>
        </w:tc>
      </w:tr>
      <w:tr w:rsidR="001627B3" w14:paraId="66BC748F" w14:textId="77777777">
        <w:tblPrEx>
          <w:tblCellMar>
            <w:top w:w="0" w:type="dxa"/>
            <w:bottom w:w="0" w:type="dxa"/>
          </w:tblCellMar>
        </w:tblPrEx>
        <w:tc>
          <w:tcPr>
            <w:tcW w:w="68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CA47CC8" w14:textId="77777777" w:rsidR="001627B3" w:rsidRDefault="00E65272">
            <w:pPr>
              <w:spacing w:after="40" w:line="252" w:lineRule="auto"/>
            </w:pPr>
            <w:r>
              <w:rPr>
                <w:sz w:val="18"/>
                <w:szCs w:val="18"/>
              </w:rPr>
              <w:t>1</w:t>
            </w:r>
          </w:p>
        </w:tc>
        <w:tc>
          <w:tcPr>
            <w:tcW w:w="3216"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D53D5CE" w14:textId="77777777" w:rsidR="001627B3" w:rsidRDefault="00E65272">
            <w:pPr>
              <w:spacing w:after="40" w:line="252" w:lineRule="auto"/>
            </w:pPr>
            <w:r>
              <w:rPr>
                <w:sz w:val="18"/>
                <w:szCs w:val="18"/>
              </w:rPr>
              <w:t>Landing page and architecture</w:t>
            </w:r>
          </w:p>
        </w:tc>
        <w:tc>
          <w:tcPr>
            <w:tcW w:w="975"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43E0ECF" w14:textId="77777777" w:rsidR="001627B3" w:rsidRDefault="00E65272">
            <w:pPr>
              <w:spacing w:after="40" w:line="252" w:lineRule="auto"/>
            </w:pPr>
            <w:r>
              <w:rPr>
                <w:sz w:val="18"/>
                <w:szCs w:val="18"/>
              </w:rPr>
              <w:t>3 min</w:t>
            </w:r>
          </w:p>
        </w:tc>
        <w:tc>
          <w:tcPr>
            <w:tcW w:w="487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BCB0645" w14:textId="77777777" w:rsidR="001627B3" w:rsidRDefault="00E65272">
            <w:pPr>
              <w:spacing w:after="40" w:line="252" w:lineRule="auto"/>
            </w:pPr>
            <w:r>
              <w:rPr>
                <w:sz w:val="18"/>
                <w:szCs w:val="18"/>
              </w:rPr>
              <w:t>One app, one port; VPN traffic goes device to device over WireGuard</w:t>
            </w:r>
          </w:p>
        </w:tc>
      </w:tr>
      <w:tr w:rsidR="001627B3" w14:paraId="7493B9BF" w14:textId="77777777">
        <w:tblPrEx>
          <w:tblCellMar>
            <w:top w:w="0" w:type="dxa"/>
            <w:bottom w:w="0" w:type="dxa"/>
          </w:tblCellMar>
        </w:tblPrEx>
        <w:tc>
          <w:tcPr>
            <w:tcW w:w="68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6D07693" w14:textId="77777777" w:rsidR="001627B3" w:rsidRDefault="00E65272">
            <w:pPr>
              <w:spacing w:after="40" w:line="252" w:lineRule="auto"/>
            </w:pPr>
            <w:r>
              <w:rPr>
                <w:sz w:val="18"/>
                <w:szCs w:val="18"/>
              </w:rPr>
              <w:t>2</w:t>
            </w:r>
          </w:p>
        </w:tc>
        <w:tc>
          <w:tcPr>
            <w:tcW w:w="3216"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661E36E" w14:textId="77777777" w:rsidR="001627B3" w:rsidRDefault="00E65272">
            <w:pPr>
              <w:spacing w:after="40" w:line="252" w:lineRule="auto"/>
            </w:pPr>
            <w:r>
              <w:rPr>
                <w:sz w:val="18"/>
                <w:szCs w:val="18"/>
              </w:rPr>
              <w:t>Sign up and guided setup</w:t>
            </w:r>
          </w:p>
        </w:tc>
        <w:tc>
          <w:tcPr>
            <w:tcW w:w="975"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45EE0BB" w14:textId="77777777" w:rsidR="001627B3" w:rsidRDefault="00E65272">
            <w:pPr>
              <w:spacing w:after="40" w:line="252" w:lineRule="auto"/>
            </w:pPr>
            <w:r>
              <w:rPr>
                <w:sz w:val="18"/>
                <w:szCs w:val="18"/>
              </w:rPr>
              <w:t>3 min</w:t>
            </w:r>
          </w:p>
        </w:tc>
        <w:tc>
          <w:tcPr>
            <w:tcW w:w="487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6E043BE" w14:textId="77777777" w:rsidR="001627B3" w:rsidRDefault="00E65272">
            <w:pPr>
              <w:spacing w:after="40" w:line="252" w:lineRule="auto"/>
            </w:pPr>
            <w:r>
              <w:rPr>
                <w:sz w:val="18"/>
                <w:szCs w:val="18"/>
              </w:rPr>
              <w:t>An account and a private network in a minute; address ranges are validated</w:t>
            </w:r>
          </w:p>
        </w:tc>
      </w:tr>
      <w:tr w:rsidR="001627B3" w14:paraId="474C8B2C" w14:textId="77777777">
        <w:tblPrEx>
          <w:tblCellMar>
            <w:top w:w="0" w:type="dxa"/>
            <w:bottom w:w="0" w:type="dxa"/>
          </w:tblCellMar>
        </w:tblPrEx>
        <w:tc>
          <w:tcPr>
            <w:tcW w:w="68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249B98A" w14:textId="77777777" w:rsidR="001627B3" w:rsidRDefault="00E65272">
            <w:pPr>
              <w:spacing w:after="40" w:line="252" w:lineRule="auto"/>
            </w:pPr>
            <w:r>
              <w:rPr>
                <w:sz w:val="18"/>
                <w:szCs w:val="18"/>
              </w:rPr>
              <w:t>3</w:t>
            </w:r>
          </w:p>
        </w:tc>
        <w:tc>
          <w:tcPr>
            <w:tcW w:w="3216"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415FC55D" w14:textId="77777777" w:rsidR="001627B3" w:rsidRDefault="00E65272">
            <w:pPr>
              <w:spacing w:after="40" w:line="252" w:lineRule="auto"/>
            </w:pPr>
            <w:r>
              <w:rPr>
                <w:sz w:val="18"/>
                <w:szCs w:val="18"/>
              </w:rPr>
              <w:t>Join with a code</w:t>
            </w:r>
          </w:p>
        </w:tc>
        <w:tc>
          <w:tcPr>
            <w:tcW w:w="975"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2235FA6" w14:textId="77777777" w:rsidR="001627B3" w:rsidRDefault="00E65272">
            <w:pPr>
              <w:spacing w:after="40" w:line="252" w:lineRule="auto"/>
            </w:pPr>
            <w:r>
              <w:rPr>
                <w:sz w:val="18"/>
                <w:szCs w:val="18"/>
              </w:rPr>
              <w:t>4 min</w:t>
            </w:r>
          </w:p>
        </w:tc>
        <w:tc>
          <w:tcPr>
            <w:tcW w:w="487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2191521" w14:textId="77777777" w:rsidR="001627B3" w:rsidRDefault="00E65272">
            <w:pPr>
              <w:spacing w:after="40" w:line="252" w:lineRule="auto"/>
            </w:pPr>
            <w:r>
              <w:rPr>
                <w:sz w:val="18"/>
                <w:szCs w:val="18"/>
              </w:rPr>
              <w:t>Keys are made on the computer; nothing secret is copied; an operator approves</w:t>
            </w:r>
          </w:p>
        </w:tc>
      </w:tr>
      <w:tr w:rsidR="001627B3" w14:paraId="54E83E61" w14:textId="77777777">
        <w:tblPrEx>
          <w:tblCellMar>
            <w:top w:w="0" w:type="dxa"/>
            <w:bottom w:w="0" w:type="dxa"/>
          </w:tblCellMar>
        </w:tblPrEx>
        <w:tc>
          <w:tcPr>
            <w:tcW w:w="68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E83FE4F" w14:textId="77777777" w:rsidR="001627B3" w:rsidRDefault="00E65272">
            <w:pPr>
              <w:spacing w:after="40" w:line="252" w:lineRule="auto"/>
            </w:pPr>
            <w:r>
              <w:rPr>
                <w:sz w:val="18"/>
                <w:szCs w:val="18"/>
              </w:rPr>
              <w:t>4</w:t>
            </w:r>
          </w:p>
        </w:tc>
        <w:tc>
          <w:tcPr>
            <w:tcW w:w="3216"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8C0090D" w14:textId="77777777" w:rsidR="001627B3" w:rsidRDefault="00E65272">
            <w:pPr>
              <w:spacing w:after="40" w:line="252" w:lineRule="auto"/>
            </w:pPr>
            <w:r>
              <w:rPr>
                <w:sz w:val="18"/>
                <w:szCs w:val="18"/>
              </w:rPr>
              <w:t>Honest health</w:t>
            </w:r>
          </w:p>
        </w:tc>
        <w:tc>
          <w:tcPr>
            <w:tcW w:w="975"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A27DDDC" w14:textId="77777777" w:rsidR="001627B3" w:rsidRDefault="00E65272">
            <w:pPr>
              <w:spacing w:after="40" w:line="252" w:lineRule="auto"/>
            </w:pPr>
            <w:r>
              <w:rPr>
                <w:sz w:val="18"/>
                <w:szCs w:val="18"/>
              </w:rPr>
              <w:t>2 min</w:t>
            </w:r>
          </w:p>
        </w:tc>
        <w:tc>
          <w:tcPr>
            <w:tcW w:w="487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6772C37" w14:textId="77777777" w:rsidR="001627B3" w:rsidRDefault="00E65272">
            <w:pPr>
              <w:spacing w:after="40" w:line="252" w:lineRule="auto"/>
            </w:pPr>
            <w:r>
              <w:rPr>
                <w:sz w:val="18"/>
                <w:szCs w:val="18"/>
              </w:rPr>
              <w:t>“Enrolled” is not “connected” — no evidence means unknown</w:t>
            </w:r>
          </w:p>
        </w:tc>
      </w:tr>
      <w:tr w:rsidR="001627B3" w14:paraId="3792A46E" w14:textId="77777777">
        <w:tblPrEx>
          <w:tblCellMar>
            <w:top w:w="0" w:type="dxa"/>
            <w:bottom w:w="0" w:type="dxa"/>
          </w:tblCellMar>
        </w:tblPrEx>
        <w:tc>
          <w:tcPr>
            <w:tcW w:w="68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CADE794" w14:textId="77777777" w:rsidR="001627B3" w:rsidRDefault="00E65272">
            <w:pPr>
              <w:spacing w:after="40" w:line="252" w:lineRule="auto"/>
            </w:pPr>
            <w:r>
              <w:rPr>
                <w:sz w:val="18"/>
                <w:szCs w:val="18"/>
              </w:rPr>
              <w:t>5</w:t>
            </w:r>
          </w:p>
        </w:tc>
        <w:tc>
          <w:tcPr>
            <w:tcW w:w="3216"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699F886" w14:textId="77777777" w:rsidR="001627B3" w:rsidRDefault="00E65272">
            <w:pPr>
              <w:spacing w:after="40" w:line="252" w:lineRule="auto"/>
            </w:pPr>
            <w:r>
              <w:rPr>
                <w:sz w:val="18"/>
                <w:szCs w:val="18"/>
              </w:rPr>
              <w:t>Protocol simulation (optional)</w:t>
            </w:r>
          </w:p>
        </w:tc>
        <w:tc>
          <w:tcPr>
            <w:tcW w:w="975"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BE00BEA" w14:textId="77777777" w:rsidR="001627B3" w:rsidRDefault="00E65272">
            <w:pPr>
              <w:spacing w:after="40" w:line="252" w:lineRule="auto"/>
            </w:pPr>
            <w:r>
              <w:rPr>
                <w:sz w:val="18"/>
                <w:szCs w:val="18"/>
              </w:rPr>
              <w:t>3 min</w:t>
            </w:r>
          </w:p>
        </w:tc>
        <w:tc>
          <w:tcPr>
            <w:tcW w:w="487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D35E4AE" w14:textId="77777777" w:rsidR="001627B3" w:rsidRDefault="00E65272">
            <w:pPr>
              <w:spacing w:after="40" w:line="252" w:lineRule="auto"/>
            </w:pPr>
            <w:r>
              <w:rPr>
                <w:sz w:val="18"/>
                <w:szCs w:val="18"/>
              </w:rPr>
              <w:t>The packet sequence, slowed down and clearly labelled as a replay</w:t>
            </w:r>
          </w:p>
        </w:tc>
      </w:tr>
      <w:tr w:rsidR="001627B3" w14:paraId="113C63C8" w14:textId="77777777">
        <w:tblPrEx>
          <w:tblCellMar>
            <w:top w:w="0" w:type="dxa"/>
            <w:bottom w:w="0" w:type="dxa"/>
          </w:tblCellMar>
        </w:tblPrEx>
        <w:tc>
          <w:tcPr>
            <w:tcW w:w="68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FBAD2CD" w14:textId="77777777" w:rsidR="001627B3" w:rsidRDefault="00E65272">
            <w:pPr>
              <w:spacing w:after="40" w:line="252" w:lineRule="auto"/>
            </w:pPr>
            <w:r>
              <w:rPr>
                <w:sz w:val="18"/>
                <w:szCs w:val="18"/>
              </w:rPr>
              <w:t>6</w:t>
            </w:r>
          </w:p>
        </w:tc>
        <w:tc>
          <w:tcPr>
            <w:tcW w:w="3216"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D35B6DA" w14:textId="77777777" w:rsidR="001627B3" w:rsidRDefault="00E65272">
            <w:pPr>
              <w:spacing w:after="40" w:line="252" w:lineRule="auto"/>
            </w:pPr>
            <w:r>
              <w:rPr>
                <w:sz w:val="18"/>
                <w:szCs w:val="18"/>
              </w:rPr>
              <w:t>A real WireGuard tunnel</w:t>
            </w:r>
          </w:p>
        </w:tc>
        <w:tc>
          <w:tcPr>
            <w:tcW w:w="975"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0B47B65" w14:textId="77777777" w:rsidR="001627B3" w:rsidRDefault="00E65272">
            <w:pPr>
              <w:spacing w:after="40" w:line="252" w:lineRule="auto"/>
            </w:pPr>
            <w:r>
              <w:rPr>
                <w:sz w:val="18"/>
                <w:szCs w:val="18"/>
              </w:rPr>
              <w:t>4 min</w:t>
            </w:r>
          </w:p>
        </w:tc>
        <w:tc>
          <w:tcPr>
            <w:tcW w:w="487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6EEC65C" w14:textId="77777777" w:rsidR="001627B3" w:rsidRDefault="00E65272">
            <w:pPr>
              <w:spacing w:after="40" w:line="252" w:lineRule="auto"/>
            </w:pPr>
            <w:r>
              <w:rPr>
                <w:sz w:val="18"/>
                <w:szCs w:val="18"/>
              </w:rPr>
              <w:t>Connected only after a real handshake; direct first, relay when needed</w:t>
            </w:r>
          </w:p>
        </w:tc>
      </w:tr>
      <w:tr w:rsidR="001627B3" w14:paraId="612CFFD2" w14:textId="77777777">
        <w:tblPrEx>
          <w:tblCellMar>
            <w:top w:w="0" w:type="dxa"/>
            <w:bottom w:w="0" w:type="dxa"/>
          </w:tblCellMar>
        </w:tblPrEx>
        <w:tc>
          <w:tcPr>
            <w:tcW w:w="68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4CCB783" w14:textId="77777777" w:rsidR="001627B3" w:rsidRDefault="00E65272">
            <w:pPr>
              <w:spacing w:after="40" w:line="252" w:lineRule="auto"/>
            </w:pPr>
            <w:r>
              <w:rPr>
                <w:sz w:val="18"/>
                <w:szCs w:val="18"/>
              </w:rPr>
              <w:t>7</w:t>
            </w:r>
          </w:p>
        </w:tc>
        <w:tc>
          <w:tcPr>
            <w:tcW w:w="3216"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4CA8FDD9" w14:textId="77777777" w:rsidR="001627B3" w:rsidRDefault="00E65272">
            <w:pPr>
              <w:spacing w:after="40" w:line="252" w:lineRule="auto"/>
            </w:pPr>
            <w:r>
              <w:rPr>
                <w:sz w:val="18"/>
                <w:szCs w:val="18"/>
              </w:rPr>
              <w:t>Autopsy: diagnose, approve, verify</w:t>
            </w:r>
          </w:p>
        </w:tc>
        <w:tc>
          <w:tcPr>
            <w:tcW w:w="975"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A1F3ED5" w14:textId="77777777" w:rsidR="001627B3" w:rsidRDefault="00E65272">
            <w:pPr>
              <w:spacing w:after="40" w:line="252" w:lineRule="auto"/>
            </w:pPr>
            <w:r>
              <w:rPr>
                <w:sz w:val="18"/>
                <w:szCs w:val="18"/>
              </w:rPr>
              <w:t>4 min</w:t>
            </w:r>
          </w:p>
        </w:tc>
        <w:tc>
          <w:tcPr>
            <w:tcW w:w="487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BBA326A" w14:textId="77777777" w:rsidR="001627B3" w:rsidRDefault="00E65272">
            <w:pPr>
              <w:spacing w:after="40" w:line="252" w:lineRule="auto"/>
            </w:pPr>
            <w:r>
              <w:rPr>
                <w:sz w:val="18"/>
                <w:szCs w:val="18"/>
              </w:rPr>
              <w:t>Evidence, policy engine, human approval, verified result</w:t>
            </w:r>
          </w:p>
        </w:tc>
      </w:tr>
      <w:tr w:rsidR="001627B3" w14:paraId="250644F6" w14:textId="77777777">
        <w:tblPrEx>
          <w:tblCellMar>
            <w:top w:w="0" w:type="dxa"/>
            <w:bottom w:w="0" w:type="dxa"/>
          </w:tblCellMar>
        </w:tblPrEx>
        <w:tc>
          <w:tcPr>
            <w:tcW w:w="68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65F0A1C" w14:textId="77777777" w:rsidR="001627B3" w:rsidRDefault="00E65272">
            <w:pPr>
              <w:spacing w:after="40" w:line="252" w:lineRule="auto"/>
            </w:pPr>
            <w:r>
              <w:rPr>
                <w:sz w:val="18"/>
                <w:szCs w:val="18"/>
              </w:rPr>
              <w:t>8</w:t>
            </w:r>
          </w:p>
        </w:tc>
        <w:tc>
          <w:tcPr>
            <w:tcW w:w="3216"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713A073" w14:textId="77777777" w:rsidR="001627B3" w:rsidRDefault="00E65272">
            <w:pPr>
              <w:spacing w:after="40" w:line="252" w:lineRule="auto"/>
            </w:pPr>
            <w:r>
              <w:rPr>
                <w:sz w:val="18"/>
                <w:szCs w:val="18"/>
              </w:rPr>
              <w:t>AI Insights</w:t>
            </w:r>
          </w:p>
        </w:tc>
        <w:tc>
          <w:tcPr>
            <w:tcW w:w="975"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6FF322C" w14:textId="77777777" w:rsidR="001627B3" w:rsidRDefault="00E65272">
            <w:pPr>
              <w:spacing w:after="40" w:line="252" w:lineRule="auto"/>
            </w:pPr>
            <w:r>
              <w:rPr>
                <w:sz w:val="18"/>
                <w:szCs w:val="18"/>
              </w:rPr>
              <w:t>2 min</w:t>
            </w:r>
          </w:p>
        </w:tc>
        <w:tc>
          <w:tcPr>
            <w:tcW w:w="487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7348605" w14:textId="77777777" w:rsidR="001627B3" w:rsidRDefault="00E65272">
            <w:pPr>
              <w:spacing w:after="40" w:line="252" w:lineRule="auto"/>
            </w:pPr>
            <w:r>
              <w:rPr>
                <w:sz w:val="18"/>
                <w:szCs w:val="18"/>
              </w:rPr>
              <w:t>AI explains with receipts; it never acts on its own</w:t>
            </w:r>
          </w:p>
        </w:tc>
      </w:tr>
      <w:tr w:rsidR="001627B3" w14:paraId="5CE0ACCB" w14:textId="77777777">
        <w:tblPrEx>
          <w:tblCellMar>
            <w:top w:w="0" w:type="dxa"/>
            <w:bottom w:w="0" w:type="dxa"/>
          </w:tblCellMar>
        </w:tblPrEx>
        <w:tc>
          <w:tcPr>
            <w:tcW w:w="68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C904E5B" w14:textId="77777777" w:rsidR="001627B3" w:rsidRDefault="00E65272">
            <w:pPr>
              <w:spacing w:after="40" w:line="252" w:lineRule="auto"/>
            </w:pPr>
            <w:r>
              <w:rPr>
                <w:sz w:val="18"/>
                <w:szCs w:val="18"/>
              </w:rPr>
              <w:t>9</w:t>
            </w:r>
          </w:p>
        </w:tc>
        <w:tc>
          <w:tcPr>
            <w:tcW w:w="3216"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471AF3B7" w14:textId="77777777" w:rsidR="001627B3" w:rsidRDefault="00E65272">
            <w:pPr>
              <w:spacing w:after="40" w:line="252" w:lineRule="auto"/>
            </w:pPr>
            <w:r>
              <w:rPr>
                <w:sz w:val="18"/>
                <w:szCs w:val="18"/>
              </w:rPr>
              <w:t>Security: revoke and audit</w:t>
            </w:r>
          </w:p>
        </w:tc>
        <w:tc>
          <w:tcPr>
            <w:tcW w:w="975"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0049AA7" w14:textId="77777777" w:rsidR="001627B3" w:rsidRDefault="00E65272">
            <w:pPr>
              <w:spacing w:after="40" w:line="252" w:lineRule="auto"/>
            </w:pPr>
            <w:r>
              <w:rPr>
                <w:sz w:val="18"/>
                <w:szCs w:val="18"/>
              </w:rPr>
              <w:t>2 min</w:t>
            </w:r>
          </w:p>
        </w:tc>
        <w:tc>
          <w:tcPr>
            <w:tcW w:w="487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BADFD70" w14:textId="77777777" w:rsidR="001627B3" w:rsidRDefault="00E65272">
            <w:pPr>
              <w:spacing w:after="40" w:line="252" w:lineRule="auto"/>
            </w:pPr>
            <w:r>
              <w:rPr>
                <w:sz w:val="18"/>
                <w:szCs w:val="18"/>
              </w:rPr>
              <w:t>A revoked device is locked out at once; everything is audited</w:t>
            </w:r>
          </w:p>
        </w:tc>
      </w:tr>
      <w:tr w:rsidR="001627B3" w14:paraId="747326D0" w14:textId="77777777">
        <w:tblPrEx>
          <w:tblCellMar>
            <w:top w:w="0" w:type="dxa"/>
            <w:bottom w:w="0" w:type="dxa"/>
          </w:tblCellMar>
        </w:tblPrEx>
        <w:tc>
          <w:tcPr>
            <w:tcW w:w="68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251D25F" w14:textId="77777777" w:rsidR="001627B3" w:rsidRDefault="00E65272">
            <w:pPr>
              <w:spacing w:after="40" w:line="252" w:lineRule="auto"/>
            </w:pPr>
            <w:r>
              <w:rPr>
                <w:sz w:val="18"/>
                <w:szCs w:val="18"/>
              </w:rPr>
              <w:t>10</w:t>
            </w:r>
          </w:p>
        </w:tc>
        <w:tc>
          <w:tcPr>
            <w:tcW w:w="3216"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8004C33" w14:textId="77777777" w:rsidR="001627B3" w:rsidRDefault="00E65272">
            <w:pPr>
              <w:spacing w:after="40" w:line="252" w:lineRule="auto"/>
            </w:pPr>
            <w:r>
              <w:rPr>
                <w:sz w:val="18"/>
                <w:szCs w:val="18"/>
              </w:rPr>
              <w:t>Quality (optional)</w:t>
            </w:r>
          </w:p>
        </w:tc>
        <w:tc>
          <w:tcPr>
            <w:tcW w:w="975"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E77F129" w14:textId="77777777" w:rsidR="001627B3" w:rsidRDefault="00E65272">
            <w:pPr>
              <w:spacing w:after="40" w:line="252" w:lineRule="auto"/>
            </w:pPr>
            <w:r>
              <w:rPr>
                <w:sz w:val="18"/>
                <w:szCs w:val="18"/>
              </w:rPr>
              <w:t>1 min</w:t>
            </w:r>
          </w:p>
        </w:tc>
        <w:tc>
          <w:tcPr>
            <w:tcW w:w="487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A6B60F3" w14:textId="77777777" w:rsidR="001627B3" w:rsidRDefault="00E65272">
            <w:pPr>
              <w:spacing w:after="40" w:line="252" w:lineRule="auto"/>
            </w:pPr>
            <w:r>
              <w:rPr>
                <w:sz w:val="18"/>
                <w:szCs w:val="18"/>
              </w:rPr>
              <w:t>128 automated tests across Node.js, Go and Python</w:t>
            </w:r>
          </w:p>
        </w:tc>
      </w:tr>
    </w:tbl>
    <w:p w14:paraId="00A4DFEB" w14:textId="77777777" w:rsidR="001627B3" w:rsidRDefault="001627B3">
      <w:pPr>
        <w:spacing w:after="120"/>
      </w:pPr>
    </w:p>
    <w:p w14:paraId="502EF2A4" w14:textId="77777777" w:rsidR="001627B3" w:rsidRDefault="00E65272">
      <w:pPr>
        <w:keepNext/>
        <w:spacing w:before="120" w:after="60"/>
        <w:jc w:val="center"/>
      </w:pPr>
      <w:r>
        <w:rPr>
          <w:noProof/>
        </w:rPr>
        <w:drawing>
          <wp:inline distT="0" distB="0" distL="0" distR="0" wp14:anchorId="375E3226" wp14:editId="33B6B0A0">
            <wp:extent cx="6038850" cy="3009900"/>
            <wp:effectExtent l="0" t="0" r="0" b="0"/>
            <wp:docPr id="499359231" name="architecture.png" descr="The architecture you explain in Act 1 (also in the Project Report)." title="The architecture you explain in Act 1 (also in the Projec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38850" cy="3009900"/>
                    </a:xfrm>
                    <a:prstGeom prst="rect">
                      <a:avLst/>
                    </a:prstGeom>
                  </pic:spPr>
                </pic:pic>
              </a:graphicData>
            </a:graphic>
          </wp:inline>
        </w:drawing>
      </w:r>
    </w:p>
    <w:p w14:paraId="341F673B" w14:textId="77777777" w:rsidR="001627B3" w:rsidRDefault="00E65272">
      <w:pPr>
        <w:spacing w:after="200"/>
        <w:jc w:val="center"/>
      </w:pPr>
      <w:r>
        <w:rPr>
          <w:i/>
          <w:iCs/>
          <w:color w:val="555555"/>
          <w:sz w:val="17"/>
          <w:szCs w:val="17"/>
        </w:rPr>
        <w:t>The architecture you explain in Act 1 (also in the Project Report).</w:t>
      </w:r>
    </w:p>
    <w:p w14:paraId="33C805B8" w14:textId="77777777" w:rsidR="001627B3" w:rsidRDefault="00E65272">
      <w:pPr>
        <w:pStyle w:val="Heading1"/>
        <w:pageBreakBefore/>
      </w:pPr>
      <w:bookmarkStart w:id="1" w:name="_Toc243762126"/>
      <w:r>
        <w:t>1. Readiness check (24 October 2026)</w:t>
      </w:r>
      <w:bookmarkEnd w:id="1"/>
    </w:p>
    <w:p w14:paraId="1B904208" w14:textId="77777777" w:rsidR="001627B3" w:rsidRDefault="00E65272">
      <w:pPr>
        <w:spacing w:after="120" w:line="276" w:lineRule="auto"/>
      </w:pPr>
      <w:r>
        <w:t>Everything below was checked on this PC. Use it to answer “does this really work?”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9"/>
        <w:gridCol w:w="4288"/>
        <w:gridCol w:w="2729"/>
      </w:tblGrid>
      <w:tr w:rsidR="001627B3" w14:paraId="1FB8DEF9" w14:textId="77777777">
        <w:tblPrEx>
          <w:tblCellMar>
            <w:top w:w="0" w:type="dxa"/>
            <w:bottom w:w="0" w:type="dxa"/>
          </w:tblCellMar>
        </w:tblPrEx>
        <w:trPr>
          <w:tblHeader/>
        </w:trPr>
        <w:tc>
          <w:tcPr>
            <w:tcW w:w="2729"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0841ECC0" w14:textId="77777777" w:rsidR="001627B3" w:rsidRDefault="00E65272">
            <w:pPr>
              <w:spacing w:after="40" w:line="252" w:lineRule="auto"/>
            </w:pPr>
            <w:r>
              <w:rPr>
                <w:b/>
                <w:bCs/>
                <w:color w:val="C7FF2E"/>
                <w:sz w:val="18"/>
                <w:szCs w:val="18"/>
              </w:rPr>
              <w:t>Component</w:t>
            </w:r>
          </w:p>
        </w:tc>
        <w:tc>
          <w:tcPr>
            <w:tcW w:w="4288"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64242BEF" w14:textId="77777777" w:rsidR="001627B3" w:rsidRDefault="00E65272">
            <w:pPr>
              <w:spacing w:after="40" w:line="252" w:lineRule="auto"/>
            </w:pPr>
            <w:r>
              <w:rPr>
                <w:b/>
                <w:bCs/>
                <w:color w:val="C7FF2E"/>
                <w:sz w:val="18"/>
                <w:szCs w:val="18"/>
              </w:rPr>
              <w:t>Check</w:t>
            </w:r>
          </w:p>
        </w:tc>
        <w:tc>
          <w:tcPr>
            <w:tcW w:w="2729"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5AB653C7" w14:textId="77777777" w:rsidR="001627B3" w:rsidRDefault="00E65272">
            <w:pPr>
              <w:spacing w:after="40" w:line="252" w:lineRule="auto"/>
            </w:pPr>
            <w:r>
              <w:rPr>
                <w:b/>
                <w:bCs/>
                <w:color w:val="C7FF2E"/>
                <w:sz w:val="18"/>
                <w:szCs w:val="18"/>
              </w:rPr>
              <w:t>Result</w:t>
            </w:r>
          </w:p>
        </w:tc>
      </w:tr>
      <w:tr w:rsidR="001627B3" w14:paraId="1FB047E9" w14:textId="77777777">
        <w:tblPrEx>
          <w:tblCellMar>
            <w:top w:w="0" w:type="dxa"/>
            <w:bottom w:w="0" w:type="dxa"/>
          </w:tblCellMar>
        </w:tblPrEx>
        <w:tc>
          <w:tcPr>
            <w:tcW w:w="272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24EBC98" w14:textId="77777777" w:rsidR="001627B3" w:rsidRDefault="00E65272">
            <w:pPr>
              <w:spacing w:after="40" w:line="252" w:lineRule="auto"/>
            </w:pPr>
            <w:r>
              <w:rPr>
                <w:sz w:val="18"/>
                <w:szCs w:val="18"/>
              </w:rPr>
              <w:t>Web app</w:t>
            </w:r>
          </w:p>
        </w:tc>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1A5C74B" w14:textId="77777777" w:rsidR="001627B3" w:rsidRDefault="00E65272">
            <w:pPr>
              <w:spacing w:after="40" w:line="252" w:lineRule="auto"/>
            </w:pPr>
            <w:r>
              <w:rPr>
                <w:sz w:val="18"/>
                <w:szCs w:val="18"/>
              </w:rPr>
              <w:t>npm test</w:t>
            </w:r>
          </w:p>
        </w:tc>
        <w:tc>
          <w:tcPr>
            <w:tcW w:w="272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FDB6B4C" w14:textId="77777777" w:rsidR="001627B3" w:rsidRDefault="00E65272">
            <w:pPr>
              <w:spacing w:after="40" w:line="252" w:lineRule="auto"/>
            </w:pPr>
            <w:r>
              <w:rPr>
                <w:sz w:val="18"/>
                <w:szCs w:val="18"/>
              </w:rPr>
              <w:t>85 / 85 passed</w:t>
            </w:r>
          </w:p>
        </w:tc>
      </w:tr>
      <w:tr w:rsidR="001627B3" w14:paraId="72220FCD" w14:textId="77777777">
        <w:tblPrEx>
          <w:tblCellMar>
            <w:top w:w="0" w:type="dxa"/>
            <w:bottom w:w="0" w:type="dxa"/>
          </w:tblCellMar>
        </w:tblPrEx>
        <w:tc>
          <w:tcPr>
            <w:tcW w:w="272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8C36E84" w14:textId="77777777" w:rsidR="001627B3" w:rsidRDefault="00E65272">
            <w:pPr>
              <w:spacing w:after="40" w:line="252" w:lineRule="auto"/>
            </w:pPr>
            <w:r>
              <w:rPr>
                <w:sz w:val="18"/>
                <w:szCs w:val="18"/>
              </w:rPr>
              <w:t>Networking agent (Go)</w:t>
            </w:r>
          </w:p>
        </w:tc>
        <w:tc>
          <w:tcPr>
            <w:tcW w:w="428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C7392A0" w14:textId="77777777" w:rsidR="001627B3" w:rsidRDefault="00E65272">
            <w:pPr>
              <w:spacing w:after="40" w:line="252" w:lineRule="auto"/>
            </w:pPr>
            <w:r>
              <w:rPr>
                <w:sz w:val="18"/>
                <w:szCs w:val="18"/>
              </w:rPr>
              <w:t>go test ./...</w:t>
            </w:r>
          </w:p>
        </w:tc>
        <w:tc>
          <w:tcPr>
            <w:tcW w:w="272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8CCC157" w14:textId="77777777" w:rsidR="001627B3" w:rsidRDefault="00E65272">
            <w:pPr>
              <w:spacing w:after="40" w:line="252" w:lineRule="auto"/>
            </w:pPr>
            <w:r>
              <w:rPr>
                <w:sz w:val="18"/>
                <w:szCs w:val="18"/>
              </w:rPr>
              <w:t>28 / 28 passed</w:t>
            </w:r>
          </w:p>
        </w:tc>
      </w:tr>
      <w:tr w:rsidR="001627B3" w14:paraId="30976A4E" w14:textId="77777777">
        <w:tblPrEx>
          <w:tblCellMar>
            <w:top w:w="0" w:type="dxa"/>
            <w:bottom w:w="0" w:type="dxa"/>
          </w:tblCellMar>
        </w:tblPrEx>
        <w:tc>
          <w:tcPr>
            <w:tcW w:w="272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FC52C94" w14:textId="77777777" w:rsidR="001627B3" w:rsidRDefault="00E65272">
            <w:pPr>
              <w:spacing w:after="40" w:line="252" w:lineRule="auto"/>
            </w:pPr>
            <w:r>
              <w:rPr>
                <w:sz w:val="18"/>
                <w:szCs w:val="18"/>
              </w:rPr>
              <w:t>Diagnostic service (Python)</w:t>
            </w:r>
          </w:p>
        </w:tc>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A4BDC0A" w14:textId="77777777" w:rsidR="001627B3" w:rsidRDefault="00E65272">
            <w:pPr>
              <w:spacing w:after="40" w:line="252" w:lineRule="auto"/>
            </w:pPr>
            <w:r>
              <w:rPr>
                <w:sz w:val="18"/>
                <w:szCs w:val="18"/>
              </w:rPr>
              <w:t>python -m pytest -q</w:t>
            </w:r>
          </w:p>
        </w:tc>
        <w:tc>
          <w:tcPr>
            <w:tcW w:w="272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B456743" w14:textId="77777777" w:rsidR="001627B3" w:rsidRDefault="00E65272">
            <w:pPr>
              <w:spacing w:after="40" w:line="252" w:lineRule="auto"/>
            </w:pPr>
            <w:r>
              <w:rPr>
                <w:sz w:val="18"/>
                <w:szCs w:val="18"/>
              </w:rPr>
              <w:t>15 / 15 passed</w:t>
            </w:r>
          </w:p>
        </w:tc>
      </w:tr>
      <w:tr w:rsidR="001627B3" w14:paraId="5C345108" w14:textId="77777777">
        <w:tblPrEx>
          <w:tblCellMar>
            <w:top w:w="0" w:type="dxa"/>
            <w:bottom w:w="0" w:type="dxa"/>
          </w:tblCellMar>
        </w:tblPrEx>
        <w:tc>
          <w:tcPr>
            <w:tcW w:w="272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BD5FAA4" w14:textId="77777777" w:rsidR="001627B3" w:rsidRDefault="00E65272">
            <w:pPr>
              <w:spacing w:after="40" w:line="252" w:lineRule="auto"/>
            </w:pPr>
            <w:r>
              <w:rPr>
                <w:sz w:val="18"/>
                <w:szCs w:val="18"/>
              </w:rPr>
              <w:t>Production build</w:t>
            </w:r>
          </w:p>
        </w:tc>
        <w:tc>
          <w:tcPr>
            <w:tcW w:w="428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AFD4A49" w14:textId="77777777" w:rsidR="001627B3" w:rsidRDefault="00E65272">
            <w:pPr>
              <w:spacing w:after="40" w:line="252" w:lineRule="auto"/>
            </w:pPr>
            <w:r>
              <w:rPr>
                <w:sz w:val="18"/>
                <w:szCs w:val="18"/>
              </w:rPr>
              <w:t>npm run build (22 Oct)</w:t>
            </w:r>
          </w:p>
        </w:tc>
        <w:tc>
          <w:tcPr>
            <w:tcW w:w="272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2178ACB" w14:textId="77777777" w:rsidR="001627B3" w:rsidRDefault="00E65272">
            <w:pPr>
              <w:spacing w:after="40" w:line="252" w:lineRule="auto"/>
            </w:pPr>
            <w:r>
              <w:rPr>
                <w:sz w:val="18"/>
                <w:szCs w:val="18"/>
              </w:rPr>
              <w:t>Passed, 19 routes</w:t>
            </w:r>
          </w:p>
        </w:tc>
      </w:tr>
      <w:tr w:rsidR="001627B3" w14:paraId="3DDDFCAD" w14:textId="77777777">
        <w:tblPrEx>
          <w:tblCellMar>
            <w:top w:w="0" w:type="dxa"/>
            <w:bottom w:w="0" w:type="dxa"/>
          </w:tblCellMar>
        </w:tblPrEx>
        <w:tc>
          <w:tcPr>
            <w:tcW w:w="272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E157E18" w14:textId="77777777" w:rsidR="001627B3" w:rsidRDefault="00E65272">
            <w:pPr>
              <w:spacing w:after="40" w:line="252" w:lineRule="auto"/>
            </w:pPr>
            <w:r>
              <w:rPr>
                <w:sz w:val="18"/>
                <w:szCs w:val="18"/>
              </w:rPr>
              <w:t>Agent binary</w:t>
            </w:r>
          </w:p>
        </w:tc>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993358F" w14:textId="77777777" w:rsidR="001627B3" w:rsidRDefault="00E65272">
            <w:pPr>
              <w:spacing w:after="40" w:line="252" w:lineRule="auto"/>
            </w:pPr>
            <w:r>
              <w:rPr>
                <w:sz w:val="18"/>
                <w:szCs w:val="18"/>
              </w:rPr>
              <w:t>networking-agent\bin\nexlink-agent.exe version</w:t>
            </w:r>
          </w:p>
        </w:tc>
        <w:tc>
          <w:tcPr>
            <w:tcW w:w="272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F7A9CCC" w14:textId="77777777" w:rsidR="001627B3" w:rsidRDefault="00E65272">
            <w:pPr>
              <w:spacing w:after="40" w:line="252" w:lineRule="auto"/>
            </w:pPr>
            <w:r>
              <w:rPr>
                <w:sz w:val="18"/>
                <w:szCs w:val="18"/>
              </w:rPr>
              <w:t>0.2.0</w:t>
            </w:r>
          </w:p>
        </w:tc>
      </w:tr>
      <w:tr w:rsidR="001627B3" w14:paraId="517666C5" w14:textId="77777777">
        <w:tblPrEx>
          <w:tblCellMar>
            <w:top w:w="0" w:type="dxa"/>
            <w:bottom w:w="0" w:type="dxa"/>
          </w:tblCellMar>
        </w:tblPrEx>
        <w:tc>
          <w:tcPr>
            <w:tcW w:w="272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8334607" w14:textId="77777777" w:rsidR="001627B3" w:rsidRDefault="00E65272">
            <w:pPr>
              <w:spacing w:after="40" w:line="252" w:lineRule="auto"/>
            </w:pPr>
            <w:r>
              <w:rPr>
                <w:sz w:val="18"/>
                <w:szCs w:val="18"/>
              </w:rPr>
              <w:t>Real tunnel, direct</w:t>
            </w:r>
          </w:p>
        </w:tc>
        <w:tc>
          <w:tcPr>
            <w:tcW w:w="428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2123177" w14:textId="77777777" w:rsidR="001627B3" w:rsidRDefault="00E65272">
            <w:pPr>
              <w:spacing w:after="40" w:line="252" w:lineRule="auto"/>
            </w:pPr>
            <w:r>
              <w:rPr>
                <w:sz w:val="18"/>
                <w:szCs w:val="18"/>
              </w:rPr>
              <w:t>maitrey ⇄ maitrey-peer with run --userspace</w:t>
            </w:r>
          </w:p>
        </w:tc>
        <w:tc>
          <w:tcPr>
            <w:tcW w:w="272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F008189" w14:textId="77777777" w:rsidR="001627B3" w:rsidRDefault="00E65272">
            <w:pPr>
              <w:spacing w:after="40" w:line="252" w:lineRule="auto"/>
            </w:pPr>
            <w:r>
              <w:rPr>
                <w:sz w:val="18"/>
                <w:szCs w:val="18"/>
              </w:rPr>
              <w:t>Handshake fresh, 0.42–0.48 ms</w:t>
            </w:r>
          </w:p>
        </w:tc>
      </w:tr>
      <w:tr w:rsidR="001627B3" w14:paraId="5A9D6E0A" w14:textId="77777777">
        <w:tblPrEx>
          <w:tblCellMar>
            <w:top w:w="0" w:type="dxa"/>
            <w:bottom w:w="0" w:type="dxa"/>
          </w:tblCellMar>
        </w:tblPrEx>
        <w:tc>
          <w:tcPr>
            <w:tcW w:w="272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4651731A" w14:textId="77777777" w:rsidR="001627B3" w:rsidRDefault="00E65272">
            <w:pPr>
              <w:spacing w:after="40" w:line="252" w:lineRule="auto"/>
            </w:pPr>
            <w:r>
              <w:rPr>
                <w:sz w:val="18"/>
                <w:szCs w:val="18"/>
              </w:rPr>
              <w:t>Real tunnel, relay</w:t>
            </w:r>
          </w:p>
        </w:tc>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DB976A0" w14:textId="77777777" w:rsidR="001627B3" w:rsidRDefault="00E65272">
            <w:pPr>
              <w:spacing w:after="40" w:line="252" w:lineRule="auto"/>
            </w:pPr>
            <w:r>
              <w:rPr>
                <w:sz w:val="18"/>
                <w:szCs w:val="18"/>
              </w:rPr>
              <w:t>Same agents, first start on the relay (22 Oct)</w:t>
            </w:r>
          </w:p>
        </w:tc>
        <w:tc>
          <w:tcPr>
            <w:tcW w:w="272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F08AB39" w14:textId="77777777" w:rsidR="001627B3" w:rsidRDefault="00E65272">
            <w:pPr>
              <w:spacing w:after="40" w:line="252" w:lineRule="auto"/>
            </w:pPr>
            <w:r>
              <w:rPr>
                <w:sz w:val="18"/>
                <w:szCs w:val="18"/>
              </w:rPr>
              <w:t>Handshake in 1 s, ~1–3.5 ms</w:t>
            </w:r>
          </w:p>
        </w:tc>
      </w:tr>
      <w:tr w:rsidR="001627B3" w14:paraId="64089517" w14:textId="77777777">
        <w:tblPrEx>
          <w:tblCellMar>
            <w:top w:w="0" w:type="dxa"/>
            <w:bottom w:w="0" w:type="dxa"/>
          </w:tblCellMar>
        </w:tblPrEx>
        <w:tc>
          <w:tcPr>
            <w:tcW w:w="272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49368A5" w14:textId="77777777" w:rsidR="001627B3" w:rsidRDefault="00E65272">
            <w:pPr>
              <w:spacing w:after="40" w:line="252" w:lineRule="auto"/>
            </w:pPr>
            <w:r>
              <w:rPr>
                <w:sz w:val="18"/>
                <w:szCs w:val="18"/>
              </w:rPr>
              <w:t>Console verdict</w:t>
            </w:r>
          </w:p>
        </w:tc>
        <w:tc>
          <w:tcPr>
            <w:tcW w:w="428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6227B2E" w14:textId="77777777" w:rsidR="001627B3" w:rsidRDefault="00E65272">
            <w:pPr>
              <w:spacing w:after="40" w:line="252" w:lineRule="auto"/>
            </w:pPr>
            <w:r>
              <w:rPr>
                <w:sz w:val="18"/>
                <w:szCs w:val="18"/>
              </w:rPr>
              <w:t>Network page for maitrey-net</w:t>
            </w:r>
          </w:p>
        </w:tc>
        <w:tc>
          <w:tcPr>
            <w:tcW w:w="272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3DC4323" w14:textId="77777777" w:rsidR="001627B3" w:rsidRDefault="00E65272">
            <w:pPr>
              <w:spacing w:after="40" w:line="252" w:lineRule="auto"/>
            </w:pPr>
            <w:r>
              <w:rPr>
                <w:sz w:val="18"/>
                <w:szCs w:val="18"/>
              </w:rPr>
              <w:t>Operational, 1/1 verified</w:t>
            </w:r>
          </w:p>
        </w:tc>
      </w:tr>
      <w:tr w:rsidR="001627B3" w14:paraId="319EFF92" w14:textId="77777777">
        <w:tblPrEx>
          <w:tblCellMar>
            <w:top w:w="0" w:type="dxa"/>
            <w:bottom w:w="0" w:type="dxa"/>
          </w:tblCellMar>
        </w:tblPrEx>
        <w:tc>
          <w:tcPr>
            <w:tcW w:w="272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84C8B77" w14:textId="77777777" w:rsidR="001627B3" w:rsidRDefault="00E65272">
            <w:pPr>
              <w:spacing w:after="40" w:line="252" w:lineRule="auto"/>
            </w:pPr>
            <w:r>
              <w:rPr>
                <w:sz w:val="18"/>
                <w:szCs w:val="18"/>
              </w:rPr>
              <w:t>Landing and sign-in pages</w:t>
            </w:r>
          </w:p>
        </w:tc>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B8F3496" w14:textId="77777777" w:rsidR="001627B3" w:rsidRDefault="00E65272">
            <w:pPr>
              <w:spacing w:after="40" w:line="252" w:lineRule="auto"/>
            </w:pPr>
            <w:r>
              <w:rPr>
                <w:sz w:val="18"/>
                <w:szCs w:val="18"/>
              </w:rPr>
              <w:t>Rendered in a fresh browser profile</w:t>
            </w:r>
          </w:p>
        </w:tc>
        <w:tc>
          <w:tcPr>
            <w:tcW w:w="272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FE14EF5" w14:textId="77777777" w:rsidR="001627B3" w:rsidRDefault="00E65272">
            <w:pPr>
              <w:spacing w:after="40" w:line="252" w:lineRule="auto"/>
            </w:pPr>
            <w:r>
              <w:rPr>
                <w:sz w:val="18"/>
                <w:szCs w:val="18"/>
              </w:rPr>
              <w:t>Correct</w:t>
            </w:r>
          </w:p>
        </w:tc>
      </w:tr>
      <w:tr w:rsidR="001627B3" w14:paraId="27919D04" w14:textId="77777777">
        <w:tblPrEx>
          <w:tblCellMar>
            <w:top w:w="0" w:type="dxa"/>
            <w:bottom w:w="0" w:type="dxa"/>
          </w:tblCellMar>
        </w:tblPrEx>
        <w:tc>
          <w:tcPr>
            <w:tcW w:w="272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BBF538A" w14:textId="77777777" w:rsidR="001627B3" w:rsidRDefault="00E65272">
            <w:pPr>
              <w:spacing w:after="40" w:line="252" w:lineRule="auto"/>
            </w:pPr>
            <w:r>
              <w:rPr>
                <w:sz w:val="18"/>
                <w:szCs w:val="18"/>
              </w:rPr>
              <w:t>Docker Desktop</w:t>
            </w:r>
          </w:p>
        </w:tc>
        <w:tc>
          <w:tcPr>
            <w:tcW w:w="428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5F4A442" w14:textId="77777777" w:rsidR="001627B3" w:rsidRDefault="00E65272">
            <w:pPr>
              <w:spacing w:after="40" w:line="252" w:lineRule="auto"/>
            </w:pPr>
            <w:r>
              <w:rPr>
                <w:sz w:val="18"/>
                <w:szCs w:val="18"/>
              </w:rPr>
              <w:t>Fails to start on this PC</w:t>
            </w:r>
          </w:p>
        </w:tc>
        <w:tc>
          <w:tcPr>
            <w:tcW w:w="272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54E4AA0" w14:textId="77777777" w:rsidR="001627B3" w:rsidRDefault="00E65272">
            <w:pPr>
              <w:spacing w:after="40" w:line="252" w:lineRule="auto"/>
            </w:pPr>
            <w:r>
              <w:rPr>
                <w:sz w:val="18"/>
                <w:szCs w:val="18"/>
              </w:rPr>
              <w:t>Not needed for this demo</w:t>
            </w:r>
          </w:p>
        </w:tc>
      </w:tr>
    </w:tbl>
    <w:p w14:paraId="18416178" w14:textId="77777777" w:rsidR="001627B3" w:rsidRDefault="001627B3">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627B3" w14:paraId="38BFC6D4"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FFF2C2"/>
            <w:tcMar>
              <w:top w:w="140" w:type="dxa"/>
              <w:left w:w="180" w:type="dxa"/>
              <w:bottom w:w="140" w:type="dxa"/>
              <w:right w:w="180" w:type="dxa"/>
            </w:tcMar>
          </w:tcPr>
          <w:p w14:paraId="1F450938" w14:textId="77777777" w:rsidR="001627B3" w:rsidRDefault="00E65272">
            <w:pPr>
              <w:spacing w:after="80"/>
            </w:pPr>
            <w:r>
              <w:rPr>
                <w:b/>
                <w:bCs/>
              </w:rPr>
              <w:t>Be careful</w:t>
            </w:r>
          </w:p>
          <w:p w14:paraId="367F6DE7" w14:textId="77777777" w:rsidR="001627B3" w:rsidRDefault="00E65272">
            <w:pPr>
              <w:spacing w:after="60" w:line="264" w:lineRule="auto"/>
            </w:pPr>
            <w:r>
              <w:rPr>
                <w:sz w:val="19"/>
                <w:szCs w:val="19"/>
              </w:rPr>
              <w:t>Use a fresh database for the demo. The development database still contains demo and test networks; offline devices and old incidents look like a broken system on screen. Section 2.2 shows the one-line change.</w:t>
            </w:r>
          </w:p>
          <w:p w14:paraId="51A81879" w14:textId="77777777" w:rsidR="001627B3" w:rsidRDefault="00E65272">
            <w:pPr>
              <w:spacing w:after="60" w:line="264" w:lineRule="auto"/>
            </w:pPr>
            <w:r>
              <w:rPr>
                <w:sz w:val="19"/>
                <w:szCs w:val="19"/>
              </w:rPr>
              <w:t>Acts 3 and 6 run two agents on one PC: the real WireGuard protocol, but one machine. If a second computer is available, the optional Act 6c connects it for real.</w:t>
            </w:r>
          </w:p>
        </w:tc>
      </w:tr>
    </w:tbl>
    <w:p w14:paraId="303B89EF" w14:textId="77777777" w:rsidR="001627B3" w:rsidRDefault="001627B3">
      <w:pPr>
        <w:spacing w:after="160"/>
      </w:pPr>
    </w:p>
    <w:p w14:paraId="77276445" w14:textId="77777777" w:rsidR="001627B3" w:rsidRDefault="00E65272">
      <w:pPr>
        <w:pStyle w:val="Heading1"/>
        <w:pageBreakBefore/>
      </w:pPr>
      <w:bookmarkStart w:id="2" w:name="_Toc243762127"/>
      <w:r>
        <w:t>2. The day before</w:t>
      </w:r>
      <w:bookmarkEnd w:id="2"/>
    </w:p>
    <w:p w14:paraId="3D3EB216" w14:textId="77777777" w:rsidR="001627B3" w:rsidRDefault="00E65272">
      <w:pPr>
        <w:pStyle w:val="Heading2"/>
      </w:pPr>
      <w:bookmarkStart w:id="3" w:name="_Toc243762128"/>
      <w:r>
        <w:t>2.1 Update and install</w:t>
      </w:r>
      <w:bookmarkEnd w:id="3"/>
    </w:p>
    <w:p w14:paraId="2942DC1F" w14:textId="77777777" w:rsidR="001627B3" w:rsidRDefault="00E65272">
      <w:pPr>
        <w:spacing w:after="120" w:line="276" w:lineRule="auto"/>
      </w:pPr>
      <w:r>
        <w:t>Open PowerShell in the project folder (D:\projects\cn):</w:t>
      </w:r>
    </w:p>
    <w:p w14:paraId="05035AD8" w14:textId="77777777" w:rsidR="001627B3" w:rsidRDefault="00E65272">
      <w:pPr>
        <w:shd w:val="clear" w:color="auto" w:fill="F3F3F3"/>
        <w:spacing w:line="252" w:lineRule="auto"/>
        <w:ind w:left="120" w:right="120"/>
      </w:pPr>
      <w:r>
        <w:rPr>
          <w:rFonts w:ascii="Consolas" w:eastAsia="Consolas" w:hAnsi="Consolas" w:cs="Consolas"/>
          <w:sz w:val="17"/>
          <w:szCs w:val="17"/>
        </w:rPr>
        <w:t>git pull</w:t>
      </w:r>
    </w:p>
    <w:p w14:paraId="6CC0D22E" w14:textId="77777777" w:rsidR="001627B3" w:rsidRDefault="00E65272">
      <w:pPr>
        <w:shd w:val="clear" w:color="auto" w:fill="F3F3F3"/>
        <w:spacing w:after="160" w:line="252" w:lineRule="auto"/>
        <w:ind w:left="120" w:right="120"/>
      </w:pPr>
      <w:r>
        <w:rPr>
          <w:rFonts w:ascii="Consolas" w:eastAsia="Consolas" w:hAnsi="Consolas" w:cs="Consolas"/>
          <w:sz w:val="17"/>
          <w:szCs w:val="17"/>
        </w:rPr>
        <w:t>.\scripts\start-all.ps1 -Install     # installs web and the AI service, builds the agent downloads</w:t>
      </w:r>
    </w:p>
    <w:p w14:paraId="3C4C1404" w14:textId="77777777" w:rsidR="001627B3" w:rsidRDefault="00E65272">
      <w:pPr>
        <w:pStyle w:val="Heading2"/>
      </w:pPr>
      <w:bookmarkStart w:id="4" w:name="_Toc243762129"/>
      <w:r>
        <w:t>2.2 Use a clean demo database</w:t>
      </w:r>
      <w:bookmarkEnd w:id="4"/>
    </w:p>
    <w:p w14:paraId="4DA8A71B" w14:textId="77777777" w:rsidR="001627B3" w:rsidRDefault="00E65272">
      <w:pPr>
        <w:spacing w:after="120" w:line="276" w:lineRule="auto"/>
      </w:pPr>
      <w:r>
        <w:t>Open web\.env and point MONGODB_URI at a new database name:</w:t>
      </w:r>
    </w:p>
    <w:p w14:paraId="5A1FA5DA" w14:textId="77777777" w:rsidR="001627B3" w:rsidRDefault="00E65272">
      <w:pPr>
        <w:shd w:val="clear" w:color="auto" w:fill="F3F3F3"/>
        <w:spacing w:after="160" w:line="252" w:lineRule="auto"/>
        <w:ind w:left="120" w:right="120"/>
      </w:pPr>
      <w:r>
        <w:rPr>
          <w:rFonts w:ascii="Consolas" w:eastAsia="Consolas" w:hAnsi="Consolas" w:cs="Consolas"/>
          <w:sz w:val="17"/>
          <w:szCs w:val="17"/>
        </w:rPr>
        <w:t>MONGODB_URI=mongodb://127.0.0.1:27017/nexlink_demo</w:t>
      </w:r>
    </w:p>
    <w:p w14:paraId="0B2A7D61" w14:textId="77777777" w:rsidR="001627B3" w:rsidRDefault="00E65272">
      <w:pPr>
        <w:spacing w:after="120" w:line="276" w:lineRule="auto"/>
      </w:pPr>
      <w:r>
        <w:t>The new database is created automatically. The first account you sign up becomes the administrator (needed for approvals). Change the name back to nexlink afterwards for your normal data.</w:t>
      </w:r>
    </w:p>
    <w:p w14:paraId="7818BC44" w14:textId="77777777" w:rsidR="001627B3" w:rsidRDefault="00E65272">
      <w:pPr>
        <w:pStyle w:val="Heading2"/>
      </w:pPr>
      <w:bookmarkStart w:id="5" w:name="_Toc243762130"/>
      <w:r>
        <w:t>2.3 Decide on AI (Acts 7 and 8)</w:t>
      </w:r>
      <w:bookmarkEnd w:id="5"/>
    </w:p>
    <w:p w14:paraId="67FB6839" w14:textId="77777777" w:rsidR="001627B3" w:rsidRDefault="00E65272">
      <w:pPr>
        <w:pStyle w:val="ListParagraph"/>
        <w:numPr>
          <w:ilvl w:val="0"/>
          <w:numId w:val="2"/>
        </w:numPr>
        <w:spacing w:after="60" w:line="264" w:lineRule="auto"/>
      </w:pPr>
      <w:r>
        <w:rPr>
          <w:b/>
          <w:bCs/>
        </w:rPr>
        <w:t>With AI:</w:t>
      </w:r>
      <w:r>
        <w:t xml:space="preserve"> put your Groq key in web\.env as </w:t>
      </w:r>
      <w:r>
        <w:rPr>
          <w:rFonts w:ascii="Consolas" w:eastAsia="Consolas" w:hAnsi="Consolas" w:cs="Consolas"/>
          <w:sz w:val="18"/>
          <w:szCs w:val="18"/>
        </w:rPr>
        <w:t>GROQ_API_KEY=gsk_…</w:t>
      </w:r>
      <w:r>
        <w:t>. AI runs inside NexLink — no second service. The file is git-ignored, so the key never reaches GitHub.</w:t>
      </w:r>
    </w:p>
    <w:p w14:paraId="32DA45B9" w14:textId="77777777" w:rsidR="001627B3" w:rsidRDefault="00E65272">
      <w:pPr>
        <w:pStyle w:val="ListParagraph"/>
        <w:numPr>
          <w:ilvl w:val="0"/>
          <w:numId w:val="2"/>
        </w:numPr>
        <w:spacing w:after="60" w:line="264" w:lineRule="auto"/>
      </w:pPr>
      <w:r>
        <w:rPr>
          <w:b/>
          <w:bCs/>
        </w:rPr>
        <w:t>Without AI:</w:t>
      </w:r>
      <w:r>
        <w:t xml:space="preserve"> leave it out. Briefings show that AI is not configured, deterministic diagnosis still works, and the rest of the demo is unchanged.</w:t>
      </w:r>
    </w:p>
    <w:p w14:paraId="7AB19D13" w14:textId="77777777" w:rsidR="001627B3" w:rsidRDefault="00E65272">
      <w:pPr>
        <w:pStyle w:val="Heading2"/>
      </w:pPr>
      <w:bookmarkStart w:id="6" w:name="_Toc243762131"/>
      <w:r>
        <w:t>2.4 Rehearse once</w:t>
      </w:r>
      <w:bookmarkEnd w:id="6"/>
    </w:p>
    <w:p w14:paraId="0AE3DE10" w14:textId="77777777" w:rsidR="001627B3" w:rsidRDefault="00E65272">
      <w:pPr>
        <w:pStyle w:val="ListParagraph"/>
        <w:numPr>
          <w:ilvl w:val="0"/>
          <w:numId w:val="2"/>
        </w:numPr>
        <w:spacing w:after="60" w:line="264" w:lineRule="auto"/>
      </w:pPr>
      <w:r>
        <w:t>Run the whole guide once with the clean database, then reset it (section 6) so the real demo starts empty.</w:t>
      </w:r>
    </w:p>
    <w:p w14:paraId="62CABE8A" w14:textId="77777777" w:rsidR="001627B3" w:rsidRDefault="00E65272">
      <w:pPr>
        <w:pStyle w:val="ListParagraph"/>
        <w:numPr>
          <w:ilvl w:val="0"/>
          <w:numId w:val="2"/>
        </w:numPr>
        <w:spacing w:after="60" w:line="264" w:lineRule="auto"/>
      </w:pPr>
      <w:r>
        <w:t>Set the browser zoom to 80–90% so whole pages fit on the projector.</w:t>
      </w:r>
    </w:p>
    <w:p w14:paraId="16FC8CDA" w14:textId="77777777" w:rsidR="001627B3" w:rsidRDefault="00E65272">
      <w:pPr>
        <w:pStyle w:val="ListParagraph"/>
        <w:numPr>
          <w:ilvl w:val="0"/>
          <w:numId w:val="2"/>
        </w:numPr>
        <w:spacing w:after="60" w:line="264" w:lineRule="auto"/>
      </w:pPr>
      <w:r>
        <w:t>Close anything using port 3000 and old agent windows from earlier runs.</w:t>
      </w:r>
    </w:p>
    <w:p w14:paraId="71B43D11" w14:textId="77777777" w:rsidR="001627B3" w:rsidRDefault="00E65272">
      <w:pPr>
        <w:pStyle w:val="ListParagraph"/>
        <w:numPr>
          <w:ilvl w:val="0"/>
          <w:numId w:val="2"/>
        </w:numPr>
        <w:spacing w:after="60" w:line="264" w:lineRule="auto"/>
      </w:pPr>
      <w:r>
        <w:t>Keep the Project Report (PDF) open in a tab for questions.</w:t>
      </w:r>
    </w:p>
    <w:p w14:paraId="2A97A605" w14:textId="77777777" w:rsidR="001627B3" w:rsidRDefault="00E65272">
      <w:pPr>
        <w:pStyle w:val="Heading1"/>
        <w:pageBreakBefore/>
      </w:pPr>
      <w:bookmarkStart w:id="7" w:name="_Toc243762132"/>
      <w:r>
        <w:t>3. Starting everything (10 minutes before)</w:t>
      </w:r>
      <w:bookmarkEnd w:id="7"/>
    </w:p>
    <w:p w14:paraId="16C8D693" w14:textId="77777777" w:rsidR="001627B3" w:rsidRDefault="00E65272">
      <w:pPr>
        <w:spacing w:after="120" w:line="276" w:lineRule="auto"/>
      </w:pPr>
      <w:r>
        <w:t>Open two PowerShell windows and give each a clear title.</w:t>
      </w:r>
    </w:p>
    <w:p w14:paraId="31DC8731" w14:textId="77777777" w:rsidR="001627B3" w:rsidRDefault="00E65272">
      <w:pPr>
        <w:pStyle w:val="Heading3"/>
      </w:pPr>
      <w:r>
        <w:t>Window 1 — NexLink (console, API, live updates and relay on one port)</w:t>
      </w:r>
    </w:p>
    <w:p w14:paraId="743B28B5" w14:textId="77777777" w:rsidR="001627B3" w:rsidRDefault="00E65272">
      <w:pPr>
        <w:shd w:val="clear" w:color="auto" w:fill="F3F3F3"/>
        <w:spacing w:line="252" w:lineRule="auto"/>
        <w:ind w:left="120" w:right="120"/>
      </w:pPr>
      <w:r>
        <w:rPr>
          <w:rFonts w:ascii="Consolas" w:eastAsia="Consolas" w:hAnsi="Consolas" w:cs="Consolas"/>
          <w:sz w:val="17"/>
          <w:szCs w:val="17"/>
        </w:rPr>
        <w:t>cd D:\projects\cn\web</w:t>
      </w:r>
    </w:p>
    <w:p w14:paraId="1C9593A7" w14:textId="77777777" w:rsidR="001627B3" w:rsidRDefault="00E65272">
      <w:pPr>
        <w:shd w:val="clear" w:color="auto" w:fill="F3F3F3"/>
        <w:spacing w:line="252" w:lineRule="auto"/>
        <w:ind w:left="120" w:right="120"/>
      </w:pPr>
      <w:r>
        <w:rPr>
          <w:rFonts w:ascii="Consolas" w:eastAsia="Consolas" w:hAnsi="Consolas" w:cs="Consolas"/>
          <w:sz w:val="17"/>
          <w:szCs w:val="17"/>
        </w:rPr>
        <w:t>npm run dev</w:t>
      </w:r>
    </w:p>
    <w:p w14:paraId="314E36B9" w14:textId="77777777" w:rsidR="001627B3" w:rsidRDefault="00E65272">
      <w:pPr>
        <w:shd w:val="clear" w:color="auto" w:fill="F3F3F3"/>
        <w:spacing w:after="160" w:line="252" w:lineRule="auto"/>
        <w:ind w:left="120" w:right="120"/>
      </w:pPr>
      <w:r>
        <w:rPr>
          <w:rFonts w:ascii="Consolas" w:eastAsia="Consolas" w:hAnsi="Consolas" w:cs="Consolas"/>
          <w:sz w:val="17"/>
          <w:szCs w:val="17"/>
        </w:rPr>
        <w:t># wait for: NexLink ready on http://localhost:3000</w:t>
      </w:r>
    </w:p>
    <w:p w14:paraId="209634DF" w14:textId="77777777" w:rsidR="001627B3" w:rsidRDefault="00E65272">
      <w:pPr>
        <w:pStyle w:val="Heading3"/>
      </w:pPr>
      <w:r>
        <w:t>Window 2 — Agents</w:t>
      </w:r>
    </w:p>
    <w:p w14:paraId="3D770470" w14:textId="77777777" w:rsidR="001627B3" w:rsidRDefault="00E65272">
      <w:pPr>
        <w:shd w:val="clear" w:color="auto" w:fill="F3F3F3"/>
        <w:spacing w:line="252" w:lineRule="auto"/>
        <w:ind w:left="120" w:right="120"/>
      </w:pPr>
      <w:r>
        <w:rPr>
          <w:rFonts w:ascii="Consolas" w:eastAsia="Consolas" w:hAnsi="Consolas" w:cs="Consolas"/>
          <w:sz w:val="17"/>
          <w:szCs w:val="17"/>
        </w:rPr>
        <w:t>cd D:\projects\cn\networking-agent\bin</w:t>
      </w:r>
    </w:p>
    <w:p w14:paraId="19F203B9" w14:textId="77777777" w:rsidR="001627B3" w:rsidRDefault="00E65272">
      <w:pPr>
        <w:shd w:val="clear" w:color="auto" w:fill="F3F3F3"/>
        <w:spacing w:after="160" w:line="252" w:lineRule="auto"/>
        <w:ind w:left="120" w:right="120"/>
      </w:pPr>
      <w:r>
        <w:rPr>
          <w:rFonts w:ascii="Consolas" w:eastAsia="Consolas" w:hAnsi="Consolas" w:cs="Consolas"/>
          <w:sz w:val="17"/>
          <w:szCs w:val="17"/>
        </w:rPr>
        <w:t>.\nexlink-agent.exe version     # prints 0.2.0</w:t>
      </w:r>
    </w:p>
    <w:p w14:paraId="74858B2C" w14:textId="77777777" w:rsidR="001627B3" w:rsidRDefault="00E65272">
      <w:pPr>
        <w:pStyle w:val="Heading2"/>
      </w:pPr>
      <w:bookmarkStart w:id="8" w:name="_Toc243762133"/>
      <w:r>
        <w:t>Quick checks</w:t>
      </w:r>
      <w:bookmarkEnd w:id="8"/>
    </w:p>
    <w:p w14:paraId="42391550" w14:textId="77777777" w:rsidR="001627B3" w:rsidRDefault="00E65272">
      <w:pPr>
        <w:pStyle w:val="ListParagraph"/>
        <w:numPr>
          <w:ilvl w:val="0"/>
          <w:numId w:val="2"/>
        </w:numPr>
        <w:spacing w:after="60" w:line="264" w:lineRule="auto"/>
      </w:pPr>
      <w:r>
        <w:t xml:space="preserve">http://localhost:3000/healthz shows </w:t>
      </w:r>
      <w:r>
        <w:rPr>
          <w:rFonts w:ascii="Consolas" w:eastAsia="Consolas" w:hAnsi="Consolas" w:cs="Consolas"/>
          <w:sz w:val="18"/>
          <w:szCs w:val="18"/>
        </w:rPr>
        <w:t>{"ok":true,"service":"nexlink"}</w:t>
      </w:r>
      <w:r>
        <w:t>.</w:t>
      </w:r>
    </w:p>
    <w:p w14:paraId="22F3817F" w14:textId="77777777" w:rsidR="001627B3" w:rsidRDefault="00E65272">
      <w:pPr>
        <w:pStyle w:val="ListParagraph"/>
        <w:numPr>
          <w:ilvl w:val="0"/>
          <w:numId w:val="2"/>
        </w:numPr>
        <w:spacing w:after="60" w:line="264" w:lineRule="auto"/>
      </w:pPr>
      <w:r>
        <w:t>http://localhost:3000 shows the landing page with “systems online” on the sign-in page’s status bar.</w:t>
      </w:r>
    </w:p>
    <w:p w14:paraId="72BB9A09" w14:textId="77777777" w:rsidR="001627B3" w:rsidRDefault="00E65272">
      <w:pPr>
        <w:pStyle w:val="ListParagraph"/>
        <w:numPr>
          <w:ilvl w:val="0"/>
          <w:numId w:val="2"/>
        </w:numPr>
        <w:spacing w:after="60" w:line="264" w:lineRule="auto"/>
      </w:pPr>
      <w:r>
        <w:t>If a page shows “control plane unreachable”, Window 1 is still starting or was stopped — wait and refresh.</w:t>
      </w:r>
    </w:p>
    <w:p w14:paraId="22112E41" w14:textId="77777777" w:rsidR="001627B3" w:rsidRDefault="00E65272">
      <w:pPr>
        <w:pStyle w:val="Heading1"/>
        <w:pageBreakBefore/>
      </w:pPr>
      <w:bookmarkStart w:id="9" w:name="_Toc243762134"/>
      <w:r>
        <w:t>4. The demo, act by act</w:t>
      </w:r>
      <w:bookmarkEnd w:id="9"/>
    </w:p>
    <w:p w14:paraId="08282525" w14:textId="77777777" w:rsidR="001627B3" w:rsidRDefault="00E65272">
      <w:pPr>
        <w:pStyle w:val="Heading2"/>
      </w:pPr>
      <w:bookmarkStart w:id="10" w:name="_Toc243762135"/>
      <w:r>
        <w:t>Act 1 — Landing page and architecture (3 min)</w:t>
      </w:r>
      <w:bookmarkEnd w:id="10"/>
    </w:p>
    <w:p w14:paraId="0725B265" w14:textId="77777777" w:rsidR="001627B3" w:rsidRDefault="00E65272">
      <w:pPr>
        <w:pStyle w:val="ListParagraph"/>
        <w:numPr>
          <w:ilvl w:val="0"/>
          <w:numId w:val="3"/>
        </w:numPr>
        <w:spacing w:after="60" w:line="264" w:lineRule="auto"/>
      </w:pPr>
      <w:r>
        <w:t>Open http://localhost:3000 — the landing page: “your devices. your network. no limits.”</w:t>
      </w:r>
    </w:p>
    <w:p w14:paraId="4C3977C6" w14:textId="77777777" w:rsidR="001627B3" w:rsidRDefault="00E65272">
      <w:pPr>
        <w:pStyle w:val="ListParagraph"/>
        <w:numPr>
          <w:ilvl w:val="0"/>
          <w:numId w:val="3"/>
        </w:numPr>
        <w:spacing w:after="60" w:line="264" w:lineRule="auto"/>
      </w:pPr>
      <w:r>
        <w:t>Point at the tunnel readout and the strip at the bottom: real measured values, the 180-second health rule, WireGuard’s ChaCha20-Poly1305.</w:t>
      </w:r>
    </w:p>
    <w:p w14:paraId="53B4D1C7" w14:textId="77777777" w:rsidR="001627B3" w:rsidRDefault="00E65272">
      <w:pPr>
        <w:pStyle w:val="ListParagraph"/>
        <w:numPr>
          <w:ilvl w:val="0"/>
          <w:numId w:val="3"/>
        </w:numPr>
        <w:spacing w:after="60" w:line="264" w:lineRule="auto"/>
      </w:pPr>
      <w:r>
        <w:t xml:space="preserve">Scroll to </w:t>
      </w:r>
      <w:r>
        <w:rPr>
          <w:b/>
          <w:bCs/>
        </w:rPr>
        <w:t>How it works</w:t>
      </w:r>
      <w:r>
        <w:t xml:space="preserve"> and </w:t>
      </w:r>
      <w:r>
        <w:rPr>
          <w:b/>
          <w:bCs/>
        </w:rPr>
        <w:t>Security</w:t>
      </w:r>
      <w:r>
        <w:t>, then show the architecture figure from this guide.</w:t>
      </w:r>
    </w:p>
    <w:p w14:paraId="5AE099E1" w14:textId="77777777" w:rsidR="001627B3" w:rsidRDefault="00E65272">
      <w:pPr>
        <w:keepNext/>
        <w:spacing w:before="120" w:after="60"/>
        <w:jc w:val="center"/>
      </w:pPr>
      <w:r>
        <w:rPr>
          <w:noProof/>
        </w:rPr>
        <w:drawing>
          <wp:inline distT="0" distB="0" distL="0" distR="0" wp14:anchorId="02A2B548" wp14:editId="371145C0">
            <wp:extent cx="5305425" cy="3314700"/>
            <wp:effectExtent l="0" t="0" r="0" b="0"/>
            <wp:docPr id="2089030709" name="ui-welcome.png" descr="The landing page (24 Oct 2026)." title="The landing page (24 Oc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3314700"/>
                    </a:xfrm>
                    <a:prstGeom prst="rect">
                      <a:avLst/>
                    </a:prstGeom>
                  </pic:spPr>
                </pic:pic>
              </a:graphicData>
            </a:graphic>
          </wp:inline>
        </w:drawing>
      </w:r>
    </w:p>
    <w:p w14:paraId="757C3DBA" w14:textId="77777777" w:rsidR="001627B3" w:rsidRDefault="00E65272">
      <w:pPr>
        <w:spacing w:after="200"/>
        <w:jc w:val="center"/>
      </w:pPr>
      <w:r>
        <w:rPr>
          <w:i/>
          <w:iCs/>
          <w:color w:val="555555"/>
          <w:sz w:val="17"/>
          <w:szCs w:val="17"/>
        </w:rPr>
        <w:t>The landing page (24 Oct 2026).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627B3" w14:paraId="15DBD3CC"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F2FFD6"/>
            <w:tcMar>
              <w:top w:w="140" w:type="dxa"/>
              <w:left w:w="180" w:type="dxa"/>
              <w:bottom w:w="140" w:type="dxa"/>
              <w:right w:w="180" w:type="dxa"/>
            </w:tcMar>
          </w:tcPr>
          <w:p w14:paraId="3A59057A" w14:textId="77777777" w:rsidR="001627B3" w:rsidRDefault="00E65272">
            <w:pPr>
              <w:spacing w:after="80"/>
            </w:pPr>
            <w:r>
              <w:rPr>
                <w:b/>
                <w:bCs/>
              </w:rPr>
              <w:t>What to say</w:t>
            </w:r>
          </w:p>
          <w:p w14:paraId="0433EB5F" w14:textId="77777777" w:rsidR="001627B3" w:rsidRDefault="00E65272">
            <w:pPr>
              <w:spacing w:after="60" w:line="264" w:lineRule="auto"/>
            </w:pPr>
            <w:r>
              <w:rPr>
                <w:sz w:val="19"/>
                <w:szCs w:val="19"/>
              </w:rPr>
              <w:t>“NexLink lets you create private networks between your own computers, see their real connectivity, diagnose problems and run approved actions.”</w:t>
            </w:r>
          </w:p>
          <w:p w14:paraId="56D94B04" w14:textId="77777777" w:rsidR="001627B3" w:rsidRDefault="00E65272">
            <w:pPr>
              <w:spacing w:after="60" w:line="264" w:lineRule="auto"/>
            </w:pPr>
            <w:r>
              <w:rPr>
                <w:sz w:val="19"/>
                <w:szCs w:val="19"/>
              </w:rPr>
              <w:t>“The whole platform is one app on one port — console, API, live updates and a relay — so it deploys as one container.”</w:t>
            </w:r>
          </w:p>
          <w:p w14:paraId="691FB86F" w14:textId="77777777" w:rsidR="001627B3" w:rsidRDefault="00E65272">
            <w:pPr>
              <w:spacing w:after="60" w:line="264" w:lineRule="auto"/>
            </w:pPr>
            <w:r>
              <w:rPr>
                <w:sz w:val="19"/>
                <w:szCs w:val="19"/>
              </w:rPr>
              <w:t>“The server only coordinates. VPN traffic goes directly between devices over WireGuard; when a firewall blocks that, it goes through a relay that only ever sees encrypted packets.”</w:t>
            </w:r>
          </w:p>
          <w:p w14:paraId="00F36E51" w14:textId="77777777" w:rsidR="001627B3" w:rsidRDefault="00E65272">
            <w:pPr>
              <w:spacing w:after="60" w:line="264" w:lineRule="auto"/>
            </w:pPr>
            <w:r>
              <w:rPr>
                <w:sz w:val="19"/>
                <w:szCs w:val="19"/>
              </w:rPr>
              <w:t>“The design rule: never claim something we cannot prove. A device is connected only after WireGuard reports a real handshake.”</w:t>
            </w:r>
          </w:p>
        </w:tc>
      </w:tr>
    </w:tbl>
    <w:p w14:paraId="2D58FFB2" w14:textId="77777777" w:rsidR="001627B3" w:rsidRDefault="001627B3">
      <w:pPr>
        <w:spacing w:after="160"/>
      </w:pPr>
    </w:p>
    <w:p w14:paraId="4A5612B0" w14:textId="77777777" w:rsidR="001627B3" w:rsidRDefault="00E65272">
      <w:pPr>
        <w:pStyle w:val="Heading2"/>
      </w:pPr>
      <w:bookmarkStart w:id="11" w:name="_Toc243762136"/>
      <w:r>
        <w:t>Act 2 — Sign up and guided setup (3 min)</w:t>
      </w:r>
      <w:bookmarkEnd w:id="11"/>
    </w:p>
    <w:p w14:paraId="6317C2EA" w14:textId="77777777" w:rsidR="001627B3" w:rsidRDefault="00E65272">
      <w:pPr>
        <w:pStyle w:val="ListParagraph"/>
        <w:numPr>
          <w:ilvl w:val="0"/>
          <w:numId w:val="4"/>
        </w:numPr>
        <w:spacing w:after="60" w:line="264" w:lineRule="auto"/>
      </w:pPr>
      <w:r>
        <w:t xml:space="preserve">Click </w:t>
      </w:r>
      <w:r>
        <w:rPr>
          <w:b/>
          <w:bCs/>
        </w:rPr>
        <w:t>[ get started → ]</w:t>
      </w:r>
      <w:r>
        <w:t xml:space="preserve">. The sign-in page opens on the </w:t>
      </w:r>
      <w:r>
        <w:rPr>
          <w:b/>
          <w:bCs/>
        </w:rPr>
        <w:t>sign up</w:t>
      </w:r>
      <w:r>
        <w:t xml:space="preserve"> tab.</w:t>
      </w:r>
    </w:p>
    <w:p w14:paraId="219D6C6B" w14:textId="77777777" w:rsidR="001627B3" w:rsidRDefault="00E65272">
      <w:pPr>
        <w:pStyle w:val="ListParagraph"/>
        <w:numPr>
          <w:ilvl w:val="0"/>
          <w:numId w:val="4"/>
        </w:numPr>
        <w:spacing w:after="60" w:line="264" w:lineRule="auto"/>
      </w:pPr>
      <w:r>
        <w:t xml:space="preserve">Enter your name, email and a password (12+ characters) → </w:t>
      </w:r>
      <w:r>
        <w:rPr>
          <w:b/>
          <w:bCs/>
        </w:rPr>
        <w:t>create account</w:t>
      </w:r>
      <w:r>
        <w:t xml:space="preserve">. You land on </w:t>
      </w:r>
      <w:r>
        <w:rPr>
          <w:b/>
          <w:bCs/>
        </w:rPr>
        <w:t>setup</w:t>
      </w:r>
      <w:r>
        <w:t>.</w:t>
      </w:r>
    </w:p>
    <w:p w14:paraId="2F54FD71" w14:textId="77777777" w:rsidR="001627B3" w:rsidRDefault="00E65272">
      <w:pPr>
        <w:pStyle w:val="ListParagraph"/>
        <w:numPr>
          <w:ilvl w:val="0"/>
          <w:numId w:val="4"/>
        </w:numPr>
        <w:spacing w:after="60" w:line="264" w:lineRule="auto"/>
      </w:pPr>
      <w:r>
        <w:t xml:space="preserve">Create the network: name </w:t>
      </w:r>
      <w:r>
        <w:rPr>
          <w:b/>
          <w:bCs/>
        </w:rPr>
        <w:t>maitrey-net</w:t>
      </w:r>
      <w:r>
        <w:t>. Point out the suggested free private range — the CIDR is optional.</w:t>
      </w:r>
    </w:p>
    <w:p w14:paraId="6A8BB735" w14:textId="77777777" w:rsidR="001627B3" w:rsidRDefault="00E65272">
      <w:pPr>
        <w:pStyle w:val="ListParagraph"/>
        <w:numPr>
          <w:ilvl w:val="0"/>
          <w:numId w:val="4"/>
        </w:numPr>
        <w:spacing w:after="60" w:line="264" w:lineRule="auto"/>
      </w:pPr>
      <w:r>
        <w:t xml:space="preserve">Optional: on </w:t>
      </w:r>
      <w:r>
        <w:rPr>
          <w:b/>
          <w:bCs/>
        </w:rPr>
        <w:t>networks → new network</w:t>
      </w:r>
      <w:r>
        <w:t>, try 8.8.8.0/24 (not private) or an overlapping range and show the error.</w:t>
      </w:r>
    </w:p>
    <w:p w14:paraId="0D006052" w14:textId="77777777" w:rsidR="001627B3" w:rsidRDefault="00E65272">
      <w:pPr>
        <w:keepNext/>
        <w:spacing w:before="120" w:after="60"/>
        <w:jc w:val="center"/>
      </w:pPr>
      <w:r>
        <w:rPr>
          <w:noProof/>
        </w:rPr>
        <w:drawing>
          <wp:inline distT="0" distB="0" distL="0" distR="0" wp14:anchorId="2CADB23E" wp14:editId="1E9BB6B0">
            <wp:extent cx="4933950" cy="3086100"/>
            <wp:effectExtent l="0" t="0" r="0" b="0"/>
            <wp:docPr id="1989165208" name="ui-login.png" descr="The sign-in page." title="The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3086100"/>
                    </a:xfrm>
                    <a:prstGeom prst="rect">
                      <a:avLst/>
                    </a:prstGeom>
                  </pic:spPr>
                </pic:pic>
              </a:graphicData>
            </a:graphic>
          </wp:inline>
        </w:drawing>
      </w:r>
    </w:p>
    <w:p w14:paraId="627BEB20" w14:textId="77777777" w:rsidR="001627B3" w:rsidRDefault="00E65272">
      <w:pPr>
        <w:spacing w:after="200"/>
        <w:jc w:val="center"/>
      </w:pPr>
      <w:r>
        <w:rPr>
          <w:i/>
          <w:iCs/>
          <w:color w:val="555555"/>
          <w:sz w:val="17"/>
          <w:szCs w:val="17"/>
        </w:rPr>
        <w:t>The sign-in page.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627B3" w14:paraId="5235F27A"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F2FFD6"/>
            <w:tcMar>
              <w:top w:w="140" w:type="dxa"/>
              <w:left w:w="180" w:type="dxa"/>
              <w:bottom w:w="140" w:type="dxa"/>
              <w:right w:w="180" w:type="dxa"/>
            </w:tcMar>
          </w:tcPr>
          <w:p w14:paraId="46F81373" w14:textId="77777777" w:rsidR="001627B3" w:rsidRDefault="00E65272">
            <w:pPr>
              <w:spacing w:after="80"/>
            </w:pPr>
            <w:r>
              <w:rPr>
                <w:b/>
                <w:bCs/>
              </w:rPr>
              <w:t>What to say</w:t>
            </w:r>
          </w:p>
          <w:p w14:paraId="360F010A" w14:textId="77777777" w:rsidR="001627B3" w:rsidRDefault="00E65272">
            <w:pPr>
              <w:spacing w:after="60" w:line="264" w:lineRule="auto"/>
            </w:pPr>
            <w:r>
              <w:rPr>
                <w:sz w:val="19"/>
                <w:szCs w:val="19"/>
              </w:rPr>
              <w:t>“The first account becomes the administrator; later accounts only see their own networks.”</w:t>
            </w:r>
          </w:p>
          <w:p w14:paraId="78A7A370" w14:textId="77777777" w:rsidR="001627B3" w:rsidRDefault="00E65272">
            <w:pPr>
              <w:spacing w:after="60" w:line="264" w:lineRule="auto"/>
            </w:pPr>
            <w:r>
              <w:rPr>
                <w:sz w:val="19"/>
                <w:szCs w:val="19"/>
              </w:rPr>
              <w:t>“Address allocation is enforced by a unique index in the database, so two devices can never get the same address — even if they join at the same moment.”</w:t>
            </w:r>
          </w:p>
        </w:tc>
      </w:tr>
    </w:tbl>
    <w:p w14:paraId="7AA416A5" w14:textId="77777777" w:rsidR="001627B3" w:rsidRDefault="001627B3">
      <w:pPr>
        <w:spacing w:after="160"/>
      </w:pPr>
    </w:p>
    <w:p w14:paraId="0405C077" w14:textId="77777777" w:rsidR="001627B3" w:rsidRDefault="00E65272">
      <w:pPr>
        <w:pStyle w:val="Heading2"/>
      </w:pPr>
      <w:bookmarkStart w:id="12" w:name="_Toc243762137"/>
      <w:r>
        <w:t>Act 3 — Join with a code (4 min)</w:t>
      </w:r>
      <w:bookmarkEnd w:id="12"/>
    </w:p>
    <w:p w14:paraId="6BB546E8" w14:textId="77777777" w:rsidR="001627B3" w:rsidRDefault="00E65272">
      <w:pPr>
        <w:spacing w:after="120" w:line="276" w:lineRule="auto"/>
      </w:pPr>
      <w:r>
        <w:t xml:space="preserve">In Window 2, start the first agent’s join (on another computer this is the one-line </w:t>
      </w:r>
      <w:r>
        <w:rPr>
          <w:rFonts w:ascii="Consolas" w:eastAsia="Consolas" w:hAnsi="Consolas" w:cs="Consolas"/>
          <w:sz w:val="18"/>
          <w:szCs w:val="18"/>
        </w:rPr>
        <w:t>irm … | iex</w:t>
      </w:r>
      <w:r>
        <w:t xml:space="preserve"> from </w:t>
      </w:r>
      <w:r>
        <w:rPr>
          <w:b/>
          <w:bCs/>
        </w:rPr>
        <w:t>add a device</w:t>
      </w:r>
      <w:r>
        <w:t>):</w:t>
      </w:r>
    </w:p>
    <w:p w14:paraId="246E1C88" w14:textId="77777777" w:rsidR="001627B3" w:rsidRDefault="00E65272">
      <w:pPr>
        <w:shd w:val="clear" w:color="auto" w:fill="F3F3F3"/>
        <w:spacing w:after="160" w:line="252" w:lineRule="auto"/>
        <w:ind w:left="120" w:right="120"/>
      </w:pPr>
      <w:r>
        <w:rPr>
          <w:rFonts w:ascii="Consolas" w:eastAsia="Consolas" w:hAnsi="Consolas" w:cs="Consolas"/>
          <w:sz w:val="17"/>
          <w:szCs w:val="17"/>
        </w:rPr>
        <w:t>.\nexlink-agent.exe join --server http://127.0.0.1:3000 --state-dir .\stage\maitrey</w:t>
      </w:r>
    </w:p>
    <w:p w14:paraId="2F4956C3" w14:textId="77777777" w:rsidR="001627B3" w:rsidRDefault="00E65272">
      <w:pPr>
        <w:pStyle w:val="ListParagraph"/>
        <w:numPr>
          <w:ilvl w:val="0"/>
          <w:numId w:val="5"/>
        </w:numPr>
        <w:spacing w:after="60" w:line="264" w:lineRule="auto"/>
      </w:pPr>
      <w:r>
        <w:t xml:space="preserve">The window prints a short code such as </w:t>
      </w:r>
      <w:r>
        <w:rPr>
          <w:b/>
          <w:bCs/>
        </w:rPr>
        <w:t>KXRT-4P2M</w:t>
      </w:r>
      <w:r>
        <w:t>, the computer name “Maitrey” and a key fingerprint.</w:t>
      </w:r>
    </w:p>
    <w:p w14:paraId="2B924A03" w14:textId="77777777" w:rsidR="001627B3" w:rsidRDefault="00E65272">
      <w:pPr>
        <w:pStyle w:val="ListParagraph"/>
        <w:numPr>
          <w:ilvl w:val="0"/>
          <w:numId w:val="5"/>
        </w:numPr>
        <w:spacing w:after="60" w:line="264" w:lineRule="auto"/>
      </w:pPr>
      <w:r>
        <w:t xml:space="preserve">In the browser: </w:t>
      </w:r>
      <w:r>
        <w:rPr>
          <w:b/>
          <w:bCs/>
        </w:rPr>
        <w:t>add a device</w:t>
      </w:r>
      <w:r>
        <w:t xml:space="preserve"> → enter the code → check the computer name → name </w:t>
      </w:r>
      <w:r>
        <w:rPr>
          <w:b/>
          <w:bCs/>
        </w:rPr>
        <w:t>maitrey</w:t>
      </w:r>
      <w:r>
        <w:t xml:space="preserve"> → network </w:t>
      </w:r>
      <w:r>
        <w:rPr>
          <w:b/>
          <w:bCs/>
        </w:rPr>
        <w:t>maitrey-net</w:t>
      </w:r>
      <w:r>
        <w:t xml:space="preserve"> → </w:t>
      </w:r>
      <w:r>
        <w:rPr>
          <w:b/>
          <w:bCs/>
        </w:rPr>
        <w:t>approve &amp; enroll</w:t>
      </w:r>
      <w:r>
        <w:t>.</w:t>
      </w:r>
    </w:p>
    <w:p w14:paraId="262E2065" w14:textId="77777777" w:rsidR="001627B3" w:rsidRDefault="00E65272">
      <w:pPr>
        <w:pStyle w:val="ListParagraph"/>
        <w:numPr>
          <w:ilvl w:val="0"/>
          <w:numId w:val="5"/>
        </w:numPr>
        <w:spacing w:after="60" w:line="264" w:lineRule="auto"/>
      </w:pPr>
      <w:r>
        <w:t>The agent window prints “approved: enrolled as maitrey … address 10.x.x.2”.</w:t>
      </w:r>
    </w:p>
    <w:p w14:paraId="529D8B39" w14:textId="77777777" w:rsidR="001627B3" w:rsidRDefault="00E65272">
      <w:pPr>
        <w:pStyle w:val="ListParagraph"/>
        <w:numPr>
          <w:ilvl w:val="0"/>
          <w:numId w:val="5"/>
        </w:numPr>
        <w:spacing w:after="60" w:line="264" w:lineRule="auto"/>
      </w:pPr>
      <w:r>
        <w:t xml:space="preserve">Repeat with a second folder and name it </w:t>
      </w:r>
      <w:r>
        <w:rPr>
          <w:b/>
          <w:bCs/>
        </w:rPr>
        <w:t>maitrey-peer</w:t>
      </w:r>
      <w:r>
        <w:t>:</w:t>
      </w:r>
    </w:p>
    <w:p w14:paraId="00F2DCF5" w14:textId="77777777" w:rsidR="001627B3" w:rsidRDefault="00E65272">
      <w:pPr>
        <w:shd w:val="clear" w:color="auto" w:fill="F3F3F3"/>
        <w:spacing w:after="160" w:line="252" w:lineRule="auto"/>
        <w:ind w:left="120" w:right="120"/>
      </w:pPr>
      <w:r>
        <w:rPr>
          <w:rFonts w:ascii="Consolas" w:eastAsia="Consolas" w:hAnsi="Consolas" w:cs="Consolas"/>
          <w:sz w:val="17"/>
          <w:szCs w:val="17"/>
        </w:rPr>
        <w:t>.\nexlink-agent.exe join --server http://127.0.0.1:3000 --state-dir .\stage\maitrey-peer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627B3" w14:paraId="0B6F3FF5"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F2FFD6"/>
            <w:tcMar>
              <w:top w:w="140" w:type="dxa"/>
              <w:left w:w="180" w:type="dxa"/>
              <w:bottom w:w="140" w:type="dxa"/>
              <w:right w:w="180" w:type="dxa"/>
            </w:tcMar>
          </w:tcPr>
          <w:p w14:paraId="00134EEB" w14:textId="77777777" w:rsidR="001627B3" w:rsidRDefault="00E65272">
            <w:pPr>
              <w:spacing w:after="80"/>
            </w:pPr>
            <w:r>
              <w:rPr>
                <w:b/>
                <w:bCs/>
              </w:rPr>
              <w:t>What to say</w:t>
            </w:r>
          </w:p>
          <w:p w14:paraId="7FC72B6A" w14:textId="77777777" w:rsidR="001627B3" w:rsidRDefault="00E65272">
            <w:pPr>
              <w:spacing w:after="60" w:line="264" w:lineRule="auto"/>
            </w:pPr>
            <w:r>
              <w:rPr>
                <w:sz w:val="19"/>
                <w:szCs w:val="19"/>
              </w:rPr>
              <w:t>“The agent made its own keys on the PC — an Ed25519 identity key and a WireGuard key. The private keys never leave the device.”</w:t>
            </w:r>
          </w:p>
          <w:p w14:paraId="16D986FE" w14:textId="77777777" w:rsidR="001627B3" w:rsidRDefault="00E65272">
            <w:pPr>
              <w:spacing w:after="60" w:line="264" w:lineRule="auto"/>
            </w:pPr>
            <w:r>
              <w:rPr>
                <w:sz w:val="19"/>
                <w:szCs w:val="19"/>
              </w:rPr>
              <w:t>“The line I ran is the same for every computer and contains nothing secret. The code proves which computer is asking, and an operator decides whether it gets in.”</w:t>
            </w:r>
          </w:p>
          <w:p w14:paraId="321C86E1" w14:textId="77777777" w:rsidR="001627B3" w:rsidRDefault="00E65272">
            <w:pPr>
              <w:spacing w:after="60" w:line="264" w:lineRule="auto"/>
            </w:pPr>
            <w:r>
              <w:rPr>
                <w:sz w:val="19"/>
                <w:szCs w:val="19"/>
              </w:rPr>
              <w:t>“From now on every request the agent makes is signed, time-stamped and replay-protected.”</w:t>
            </w:r>
          </w:p>
        </w:tc>
      </w:tr>
    </w:tbl>
    <w:p w14:paraId="45F541CA" w14:textId="77777777" w:rsidR="001627B3" w:rsidRDefault="001627B3">
      <w:pPr>
        <w:spacing w:after="160"/>
      </w:pPr>
    </w:p>
    <w:p w14:paraId="6CE9CD87" w14:textId="77777777" w:rsidR="001627B3" w:rsidRDefault="00E65272">
      <w:pPr>
        <w:pStyle w:val="Heading2"/>
      </w:pPr>
      <w:bookmarkStart w:id="13" w:name="_Toc243762138"/>
      <w:r>
        <w:t>Act 4 — Honest health (2 min)</w:t>
      </w:r>
      <w:bookmarkEnd w:id="13"/>
    </w:p>
    <w:p w14:paraId="607EAA81" w14:textId="77777777" w:rsidR="001627B3" w:rsidRDefault="00E65272">
      <w:pPr>
        <w:pStyle w:val="ListParagraph"/>
        <w:numPr>
          <w:ilvl w:val="0"/>
          <w:numId w:val="6"/>
        </w:numPr>
        <w:spacing w:after="60" w:line="264" w:lineRule="auto"/>
      </w:pPr>
      <w:r>
        <w:rPr>
          <w:b/>
          <w:bCs/>
        </w:rPr>
        <w:t>devices</w:t>
      </w:r>
      <w:r>
        <w:t>: maitrey and maitrey-peer show enrolled, with no heartbeat yet.</w:t>
      </w:r>
    </w:p>
    <w:p w14:paraId="765FF771" w14:textId="77777777" w:rsidR="001627B3" w:rsidRDefault="00E65272">
      <w:pPr>
        <w:pStyle w:val="ListParagraph"/>
        <w:numPr>
          <w:ilvl w:val="0"/>
          <w:numId w:val="6"/>
        </w:numPr>
        <w:spacing w:after="60" w:line="264" w:lineRule="auto"/>
      </w:pPr>
      <w:r>
        <w:rPr>
          <w:b/>
          <w:bCs/>
        </w:rPr>
        <w:t>topology</w:t>
      </w:r>
      <w:r>
        <w:t>: the two devices are joined by a dotted “configured” line, not a lime one.</w:t>
      </w:r>
    </w:p>
    <w:p w14:paraId="5AA4AF6C" w14:textId="77777777" w:rsidR="001627B3" w:rsidRDefault="00E65272">
      <w:pPr>
        <w:pStyle w:val="ListParagraph"/>
        <w:numPr>
          <w:ilvl w:val="0"/>
          <w:numId w:val="6"/>
        </w:numPr>
        <w:spacing w:after="60" w:line="264" w:lineRule="auto"/>
      </w:pPr>
      <w:r>
        <w:t xml:space="preserve">Open </w:t>
      </w:r>
      <w:r>
        <w:rPr>
          <w:b/>
          <w:bCs/>
        </w:rPr>
        <w:t>maitrey</w:t>
      </w:r>
      <w:r>
        <w:t>: identity, connection and performance are separate sections; with no evidence they say unknown.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627B3" w14:paraId="2B4340F8"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F2FFD6"/>
            <w:tcMar>
              <w:top w:w="140" w:type="dxa"/>
              <w:left w:w="180" w:type="dxa"/>
              <w:bottom w:w="140" w:type="dxa"/>
              <w:right w:w="180" w:type="dxa"/>
            </w:tcMar>
          </w:tcPr>
          <w:p w14:paraId="7AEAA85C" w14:textId="77777777" w:rsidR="001627B3" w:rsidRDefault="00E65272">
            <w:pPr>
              <w:spacing w:after="80"/>
            </w:pPr>
            <w:r>
              <w:rPr>
                <w:b/>
                <w:bCs/>
              </w:rPr>
              <w:t>What to say</w:t>
            </w:r>
          </w:p>
          <w:p w14:paraId="1749C15E" w14:textId="77777777" w:rsidR="001627B3" w:rsidRDefault="00E65272">
            <w:pPr>
              <w:spacing w:after="60" w:line="264" w:lineRule="auto"/>
            </w:pPr>
            <w:r>
              <w:rPr>
                <w:sz w:val="19"/>
                <w:szCs w:val="19"/>
              </w:rPr>
              <w:t>“They are enrolled, but nothing has proven they can talk, so NexLink says unknown — not healthy, not zero.”</w:t>
            </w:r>
          </w:p>
          <w:p w14:paraId="038BF504" w14:textId="77777777" w:rsidR="001627B3" w:rsidRDefault="00E65272">
            <w:pPr>
              <w:spacing w:after="60" w:line="264" w:lineRule="auto"/>
            </w:pPr>
            <w:r>
              <w:rPr>
                <w:sz w:val="19"/>
                <w:szCs w:val="19"/>
              </w:rPr>
              <w:t>“A heartbeat proves only that the agent reaches the server. It says nothing about the tunnel.”</w:t>
            </w:r>
          </w:p>
        </w:tc>
      </w:tr>
    </w:tbl>
    <w:p w14:paraId="4E202B81" w14:textId="77777777" w:rsidR="001627B3" w:rsidRDefault="001627B3">
      <w:pPr>
        <w:spacing w:after="160"/>
      </w:pPr>
    </w:p>
    <w:p w14:paraId="4331E3A8" w14:textId="77777777" w:rsidR="001627B3" w:rsidRDefault="00E65272">
      <w:pPr>
        <w:pStyle w:val="Heading2"/>
      </w:pPr>
      <w:bookmarkStart w:id="14" w:name="_Toc243762139"/>
      <w:r>
        <w:t>Act 5 — Protocol simulation (optional, 3 min)</w:t>
      </w:r>
      <w:bookmarkEnd w:id="14"/>
    </w:p>
    <w:p w14:paraId="6BF77E2B" w14:textId="77777777" w:rsidR="001627B3" w:rsidRDefault="00E65272">
      <w:pPr>
        <w:pStyle w:val="ListParagraph"/>
        <w:numPr>
          <w:ilvl w:val="0"/>
          <w:numId w:val="7"/>
        </w:numPr>
        <w:spacing w:after="60" w:line="264" w:lineRule="auto"/>
      </w:pPr>
      <w:r>
        <w:t xml:space="preserve">Sidebar → </w:t>
      </w:r>
      <w:r>
        <w:rPr>
          <w:b/>
          <w:bCs/>
        </w:rPr>
        <w:t>simulation</w:t>
      </w:r>
      <w:r>
        <w:t>, scenario normal tunnel. Point to the “simulated packets” label.</w:t>
      </w:r>
    </w:p>
    <w:p w14:paraId="10B0252B" w14:textId="77777777" w:rsidR="001627B3" w:rsidRDefault="00E65272">
      <w:pPr>
        <w:pStyle w:val="ListParagraph"/>
        <w:numPr>
          <w:ilvl w:val="0"/>
          <w:numId w:val="7"/>
        </w:numPr>
        <w:spacing w:after="60" w:line="264" w:lineRule="auto"/>
      </w:pPr>
      <w:r>
        <w:t>Narrate the phases: enrollment → peer config → handshake → encrypted traffic → telemetry. Pause on the handshake and open the packet inspector (Handshake Initiation, 148 bytes).</w:t>
      </w:r>
    </w:p>
    <w:p w14:paraId="508EABAD" w14:textId="77777777" w:rsidR="001627B3" w:rsidRDefault="00E65272">
      <w:pPr>
        <w:pStyle w:val="ListParagraph"/>
        <w:numPr>
          <w:ilvl w:val="0"/>
          <w:numId w:val="7"/>
        </w:numPr>
        <w:spacing w:after="60" w:line="264" w:lineRule="auto"/>
      </w:pPr>
      <w:r>
        <w:t xml:space="preserve">Switch to </w:t>
      </w:r>
      <w:r>
        <w:rPr>
          <w:b/>
          <w:bCs/>
        </w:rPr>
        <w:t>control plane down</w:t>
      </w:r>
      <w:r>
        <w:t>: the server goes red, but probes keep flowing through the tunnel.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627B3" w14:paraId="66AEEC7C"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F2FFD6"/>
            <w:tcMar>
              <w:top w:w="140" w:type="dxa"/>
              <w:left w:w="180" w:type="dxa"/>
              <w:bottom w:w="140" w:type="dxa"/>
              <w:right w:w="180" w:type="dxa"/>
            </w:tcMar>
          </w:tcPr>
          <w:p w14:paraId="0C5CE983" w14:textId="77777777" w:rsidR="001627B3" w:rsidRDefault="00E65272">
            <w:pPr>
              <w:spacing w:after="80"/>
            </w:pPr>
            <w:r>
              <w:rPr>
                <w:b/>
                <w:bCs/>
              </w:rPr>
              <w:t>What to say</w:t>
            </w:r>
          </w:p>
          <w:p w14:paraId="6376FC03" w14:textId="77777777" w:rsidR="001627B3" w:rsidRDefault="00E65272">
            <w:pPr>
              <w:spacing w:after="60" w:line="264" w:lineRule="auto"/>
            </w:pPr>
            <w:r>
              <w:rPr>
                <w:sz w:val="19"/>
                <w:szCs w:val="19"/>
              </w:rPr>
              <w:t>“This is a replay of our protocol, not live traffic, and every packet is labelled. If the server goes down, the tunnel keeps working: the keys are already on both PCs.”</w:t>
            </w:r>
          </w:p>
        </w:tc>
      </w:tr>
    </w:tbl>
    <w:p w14:paraId="5FB33261" w14:textId="77777777" w:rsidR="001627B3" w:rsidRDefault="001627B3">
      <w:pPr>
        <w:spacing w:after="160"/>
      </w:pPr>
    </w:p>
    <w:p w14:paraId="78A08B33" w14:textId="77777777" w:rsidR="001627B3" w:rsidRDefault="00E65272">
      <w:pPr>
        <w:pStyle w:val="Heading2"/>
      </w:pPr>
      <w:bookmarkStart w:id="15" w:name="_Toc243762140"/>
      <w:r>
        <w:t>Act 6 — A real WireGuard tunnel (4 min)</w:t>
      </w:r>
      <w:bookmarkEnd w:id="15"/>
    </w:p>
    <w:p w14:paraId="42092D2C" w14:textId="77777777" w:rsidR="001627B3" w:rsidRDefault="00E65272">
      <w:pPr>
        <w:spacing w:after="120" w:line="276" w:lineRule="auto"/>
      </w:pPr>
      <w:r>
        <w:t>In Window 2 start both agents with the production command (two separate windows or tabs):</w:t>
      </w:r>
    </w:p>
    <w:p w14:paraId="7516BE62" w14:textId="77777777" w:rsidR="001627B3" w:rsidRDefault="00E65272">
      <w:pPr>
        <w:shd w:val="clear" w:color="auto" w:fill="F3F3F3"/>
        <w:spacing w:line="252" w:lineRule="auto"/>
        <w:ind w:left="120" w:right="120"/>
      </w:pPr>
      <w:r>
        <w:rPr>
          <w:rFonts w:ascii="Consolas" w:eastAsia="Consolas" w:hAnsi="Consolas" w:cs="Consolas"/>
          <w:sz w:val="17"/>
          <w:szCs w:val="17"/>
        </w:rPr>
        <w:t>.\nexlink-agent.exe run --userspace --server http://127.0.0.1:3000 --state-dir .\stage\maitrey --listen-port 51840</w:t>
      </w:r>
    </w:p>
    <w:p w14:paraId="0492A7CC" w14:textId="77777777" w:rsidR="001627B3" w:rsidRDefault="00E65272">
      <w:pPr>
        <w:shd w:val="clear" w:color="auto" w:fill="F3F3F3"/>
        <w:spacing w:after="160" w:line="252" w:lineRule="auto"/>
        <w:ind w:left="120" w:right="120"/>
      </w:pPr>
      <w:r>
        <w:rPr>
          <w:rFonts w:ascii="Consolas" w:eastAsia="Consolas" w:hAnsi="Consolas" w:cs="Consolas"/>
          <w:sz w:val="17"/>
          <w:szCs w:val="17"/>
        </w:rPr>
        <w:t>.\nexlink-agent.exe run --userspace --server http://127.0.0.1:3000 --state-dir .\stage\maitrey-peer --listen-port 51841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627B3" w14:paraId="7C834BDF"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FFF2C2"/>
            <w:tcMar>
              <w:top w:w="140" w:type="dxa"/>
              <w:left w:w="180" w:type="dxa"/>
              <w:bottom w:w="140" w:type="dxa"/>
              <w:right w:w="180" w:type="dxa"/>
            </w:tcMar>
          </w:tcPr>
          <w:p w14:paraId="093BE9B2" w14:textId="77777777" w:rsidR="001627B3" w:rsidRDefault="00E65272">
            <w:pPr>
              <w:spacing w:after="80"/>
            </w:pPr>
            <w:r>
              <w:rPr>
                <w:b/>
                <w:bCs/>
              </w:rPr>
              <w:t>Be careful</w:t>
            </w:r>
          </w:p>
          <w:p w14:paraId="5A810810" w14:textId="77777777" w:rsidR="001627B3" w:rsidRDefault="00E65272">
            <w:pPr>
              <w:spacing w:after="60" w:line="264" w:lineRule="auto"/>
            </w:pPr>
            <w:r>
              <w:rPr>
                <w:sz w:val="19"/>
                <w:szCs w:val="19"/>
              </w:rPr>
              <w:t>Windows may ask about network access for nexlink-agent.exe — Allow (traffic stays on this PC).</w:t>
            </w:r>
          </w:p>
          <w:p w14:paraId="231F22B5" w14:textId="77777777" w:rsidR="001627B3" w:rsidRDefault="00E65272">
            <w:pPr>
              <w:spacing w:after="60" w:line="264" w:lineRule="auto"/>
            </w:pPr>
            <w:r>
              <w:rPr>
                <w:sz w:val="19"/>
                <w:szCs w:val="19"/>
              </w:rPr>
              <w:t>Start the second agent a few seconds after the first. If both start at the same moment, neither has published its address yet and they connect through the relay instead — still encrypted, and a good moment to explain the relay. Restarting maitrey-peer gives the direct path.</w:t>
            </w:r>
          </w:p>
        </w:tc>
      </w:tr>
    </w:tbl>
    <w:p w14:paraId="5402AD36" w14:textId="77777777" w:rsidR="001627B3" w:rsidRDefault="001627B3">
      <w:pPr>
        <w:spacing w:after="160"/>
      </w:pPr>
    </w:p>
    <w:p w14:paraId="05BBCC8F" w14:textId="77777777" w:rsidR="001627B3" w:rsidRDefault="00E65272">
      <w:pPr>
        <w:pStyle w:val="ListParagraph"/>
        <w:numPr>
          <w:ilvl w:val="0"/>
          <w:numId w:val="8"/>
        </w:numPr>
        <w:spacing w:after="60" w:line="264" w:lineRule="auto"/>
      </w:pPr>
      <w:r>
        <w:t>Each agent prints “tunnel peers updated … maitrey (direct)” and “tunnel probe … rtt_ms=0.4 handshake=1s ago”.</w:t>
      </w:r>
    </w:p>
    <w:p w14:paraId="10A3388F" w14:textId="77777777" w:rsidR="001627B3" w:rsidRDefault="00E65272">
      <w:pPr>
        <w:pStyle w:val="ListParagraph"/>
        <w:numPr>
          <w:ilvl w:val="0"/>
          <w:numId w:val="8"/>
        </w:numPr>
        <w:spacing w:after="60" w:line="264" w:lineRule="auto"/>
      </w:pPr>
      <w:r>
        <w:rPr>
          <w:b/>
          <w:bCs/>
        </w:rPr>
        <w:t>networks → maitrey-net</w:t>
      </w:r>
      <w:r>
        <w:t xml:space="preserve">: within about a minute, </w:t>
      </w:r>
      <w:r>
        <w:rPr>
          <w:b/>
          <w:bCs/>
        </w:rPr>
        <w:t>OPERATIONAL — 1/1 peer pairs verified by fresh handshake</w:t>
      </w:r>
      <w:r>
        <w:t>; both devices healthy.</w:t>
      </w:r>
    </w:p>
    <w:p w14:paraId="60BD78AD" w14:textId="77777777" w:rsidR="001627B3" w:rsidRDefault="00E65272">
      <w:pPr>
        <w:pStyle w:val="ListParagraph"/>
        <w:numPr>
          <w:ilvl w:val="0"/>
          <w:numId w:val="8"/>
        </w:numPr>
        <w:spacing w:after="60" w:line="264" w:lineRule="auto"/>
      </w:pPr>
      <w:r>
        <w:rPr>
          <w:b/>
          <w:bCs/>
        </w:rPr>
        <w:t>topology</w:t>
      </w:r>
      <w:r>
        <w:t xml:space="preserve">: the line turns solid lime, labelled </w:t>
      </w:r>
      <w:r>
        <w:rPr>
          <w:b/>
          <w:bCs/>
        </w:rPr>
        <w:t>direct</w:t>
      </w:r>
      <w:r>
        <w:t>, with packets moving along it.</w:t>
      </w:r>
    </w:p>
    <w:p w14:paraId="5FCB5D90" w14:textId="77777777" w:rsidR="001627B3" w:rsidRDefault="00E65272">
      <w:pPr>
        <w:pStyle w:val="ListParagraph"/>
        <w:numPr>
          <w:ilvl w:val="0"/>
          <w:numId w:val="8"/>
        </w:numPr>
        <w:spacing w:after="60" w:line="264" w:lineRule="auto"/>
      </w:pPr>
      <w:r>
        <w:rPr>
          <w:b/>
          <w:bCs/>
        </w:rPr>
        <w:t>devices → maitrey</w:t>
      </w:r>
      <w:r>
        <w:t>: the observatory and the live agent console stream the agent’s own output.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627B3" w14:paraId="30B6E1FF"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FAFAFA"/>
            <w:tcMar>
              <w:top w:w="140" w:type="dxa"/>
              <w:left w:w="180" w:type="dxa"/>
              <w:bottom w:w="140" w:type="dxa"/>
              <w:right w:w="180" w:type="dxa"/>
            </w:tcMar>
          </w:tcPr>
          <w:p w14:paraId="17D1398D" w14:textId="77777777" w:rsidR="001627B3" w:rsidRDefault="00E65272">
            <w:pPr>
              <w:spacing w:after="80"/>
            </w:pPr>
            <w:r>
              <w:rPr>
                <w:b/>
                <w:bCs/>
              </w:rPr>
              <w:t>What the audience sees</w:t>
            </w:r>
          </w:p>
          <w:p w14:paraId="5099A0B3" w14:textId="77777777" w:rsidR="001627B3" w:rsidRDefault="00E65272">
            <w:pPr>
              <w:spacing w:after="60" w:line="264" w:lineRule="auto"/>
            </w:pPr>
            <w:r>
              <w:rPr>
                <w:sz w:val="19"/>
                <w:szCs w:val="19"/>
              </w:rPr>
              <w:t>For the first minute the console may still say “last handshake: never”. That is honest: the first report was sent before the handshake finished. It changes at the next report.</w:t>
            </w:r>
          </w:p>
        </w:tc>
      </w:tr>
    </w:tbl>
    <w:p w14:paraId="7308CDD9" w14:textId="77777777" w:rsidR="001627B3" w:rsidRDefault="001627B3">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627B3" w14:paraId="00DAC430"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F2FFD6"/>
            <w:tcMar>
              <w:top w:w="140" w:type="dxa"/>
              <w:left w:w="180" w:type="dxa"/>
              <w:bottom w:w="140" w:type="dxa"/>
              <w:right w:w="180" w:type="dxa"/>
            </w:tcMar>
          </w:tcPr>
          <w:p w14:paraId="33CDF259" w14:textId="77777777" w:rsidR="001627B3" w:rsidRDefault="00E65272">
            <w:pPr>
              <w:spacing w:after="80"/>
            </w:pPr>
            <w:r>
              <w:rPr>
                <w:b/>
                <w:bCs/>
              </w:rPr>
              <w:t>What to say</w:t>
            </w:r>
          </w:p>
          <w:p w14:paraId="7ED70530" w14:textId="77777777" w:rsidR="001627B3" w:rsidRDefault="00E65272">
            <w:pPr>
              <w:spacing w:after="60" w:line="264" w:lineRule="auto"/>
            </w:pPr>
            <w:r>
              <w:rPr>
                <w:sz w:val="19"/>
                <w:szCs w:val="19"/>
              </w:rPr>
              <w:t>“This is the real WireGuard protocol — wireguard-go, the official implementation, running inside the agent. No VPN app and no administrator rights.”</w:t>
            </w:r>
          </w:p>
          <w:p w14:paraId="19EEFFDF" w14:textId="77777777" w:rsidR="001627B3" w:rsidRDefault="00E65272">
            <w:pPr>
              <w:spacing w:after="60" w:line="264" w:lineRule="auto"/>
            </w:pPr>
            <w:r>
              <w:rPr>
                <w:sz w:val="19"/>
                <w:szCs w:val="19"/>
              </w:rPr>
              <w:t>“The line turned lime only because WireGuard reported a handshake, not because a record exists.”</w:t>
            </w:r>
          </w:p>
        </w:tc>
      </w:tr>
    </w:tbl>
    <w:p w14:paraId="63A5256D" w14:textId="77777777" w:rsidR="001627B3" w:rsidRDefault="001627B3">
      <w:pPr>
        <w:spacing w:after="160"/>
      </w:pPr>
    </w:p>
    <w:p w14:paraId="5199A515" w14:textId="77777777" w:rsidR="001627B3" w:rsidRDefault="00E65272">
      <w:pPr>
        <w:pStyle w:val="Heading3"/>
      </w:pPr>
      <w:r>
        <w:t>Optional 6b — the relay</w:t>
      </w:r>
    </w:p>
    <w:p w14:paraId="0E5EFDCF" w14:textId="77777777" w:rsidR="001627B3" w:rsidRDefault="00E65272">
      <w:pPr>
        <w:spacing w:after="120" w:line="276" w:lineRule="auto"/>
      </w:pPr>
      <w:r>
        <w:t xml:space="preserve">Stop maitrey-peer (Ctrl+C) and start it again with </w:t>
      </w:r>
      <w:r>
        <w:rPr>
          <w:rFonts w:ascii="Consolas" w:eastAsia="Consolas" w:hAnsi="Consolas" w:cs="Consolas"/>
          <w:sz w:val="18"/>
          <w:szCs w:val="18"/>
        </w:rPr>
        <w:t>--force-relay</w:t>
      </w:r>
      <w:r>
        <w:t xml:space="preserve">. Topology now labels the link </w:t>
      </w:r>
      <w:r>
        <w:rPr>
          <w:b/>
          <w:bCs/>
        </w:rPr>
        <w:t>relay</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627B3" w14:paraId="67DD721C"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F2FFD6"/>
            <w:tcMar>
              <w:top w:w="140" w:type="dxa"/>
              <w:left w:w="180" w:type="dxa"/>
              <w:bottom w:w="140" w:type="dxa"/>
              <w:right w:w="180" w:type="dxa"/>
            </w:tcMar>
          </w:tcPr>
          <w:p w14:paraId="6D3BA63E" w14:textId="77777777" w:rsidR="001627B3" w:rsidRDefault="00E65272">
            <w:pPr>
              <w:spacing w:after="80"/>
            </w:pPr>
            <w:r>
              <w:rPr>
                <w:b/>
                <w:bCs/>
              </w:rPr>
              <w:t>What to say</w:t>
            </w:r>
          </w:p>
          <w:p w14:paraId="246593A2" w14:textId="77777777" w:rsidR="001627B3" w:rsidRDefault="00E65272">
            <w:pPr>
              <w:spacing w:after="60" w:line="264" w:lineRule="auto"/>
            </w:pPr>
            <w:r>
              <w:rPr>
                <w:sz w:val="19"/>
                <w:szCs w:val="19"/>
              </w:rPr>
              <w:t>“When a firewall or carrier-grade NAT blocks direct UDP, the agents send WireGuard packets through the server. The server forwards ciphertext it cannot read, only between devices of the same network, and cuts it the moment a device is revoked.”</w:t>
            </w:r>
          </w:p>
        </w:tc>
      </w:tr>
    </w:tbl>
    <w:p w14:paraId="356F8838" w14:textId="77777777" w:rsidR="001627B3" w:rsidRDefault="001627B3">
      <w:pPr>
        <w:spacing w:after="160"/>
      </w:pPr>
    </w:p>
    <w:p w14:paraId="12C9A357" w14:textId="77777777" w:rsidR="001627B3" w:rsidRDefault="00E65272">
      <w:pPr>
        <w:pStyle w:val="Heading3"/>
      </w:pPr>
      <w:r>
        <w:t>Optional 6c — a second computer</w:t>
      </w:r>
    </w:p>
    <w:p w14:paraId="5C8BEFA9" w14:textId="77777777" w:rsidR="001627B3" w:rsidRDefault="00E65272">
      <w:pPr>
        <w:pStyle w:val="ListParagraph"/>
        <w:numPr>
          <w:ilvl w:val="0"/>
          <w:numId w:val="9"/>
        </w:numPr>
        <w:spacing w:after="60" w:line="264" w:lineRule="auto"/>
      </w:pPr>
      <w:r>
        <w:t>On the second computer open the portal by this PC’s address (same Wi-Fi), or a deployed portal from any network.</w:t>
      </w:r>
    </w:p>
    <w:p w14:paraId="7F7602ED" w14:textId="77777777" w:rsidR="001627B3" w:rsidRDefault="00E65272">
      <w:pPr>
        <w:pStyle w:val="ListParagraph"/>
        <w:numPr>
          <w:ilvl w:val="0"/>
          <w:numId w:val="9"/>
        </w:numPr>
        <w:spacing w:after="60" w:line="264" w:lineRule="auto"/>
      </w:pPr>
      <w:r>
        <w:t xml:space="preserve">Run the line shown on </w:t>
      </w:r>
      <w:r>
        <w:rPr>
          <w:b/>
          <w:bCs/>
        </w:rPr>
        <w:t>add a device</w:t>
      </w:r>
      <w:r>
        <w:t xml:space="preserve">: </w:t>
      </w:r>
      <w:r>
        <w:rPr>
          <w:rFonts w:ascii="Consolas" w:eastAsia="Consolas" w:hAnsi="Consolas" w:cs="Consolas"/>
          <w:sz w:val="18"/>
          <w:szCs w:val="18"/>
        </w:rPr>
        <w:t>irm 'http://&lt;this PC&gt;:3000/join.ps1' | iex</w:t>
      </w:r>
      <w:r>
        <w:t>. It shows a code with that computer’s own name.</w:t>
      </w:r>
    </w:p>
    <w:p w14:paraId="6D5B4AD0" w14:textId="77777777" w:rsidR="001627B3" w:rsidRDefault="00E65272">
      <w:pPr>
        <w:pStyle w:val="ListParagraph"/>
        <w:numPr>
          <w:ilvl w:val="0"/>
          <w:numId w:val="9"/>
        </w:numPr>
        <w:spacing w:after="60" w:line="264" w:lineRule="auto"/>
      </w:pPr>
      <w:r>
        <w:t>Approve it here. Topology shows the new link as direct or relay within a minute.</w:t>
      </w:r>
    </w:p>
    <w:p w14:paraId="6251EC32" w14:textId="77777777" w:rsidR="001627B3" w:rsidRDefault="00E65272">
      <w:pPr>
        <w:spacing w:after="120" w:line="276" w:lineRule="auto"/>
      </w:pPr>
      <w:r>
        <w:rPr>
          <w:i/>
          <w:iCs/>
          <w:color w:val="555555"/>
        </w:rPr>
        <w:t xml:space="preserve">Same Wi-Fi only: once, as Administrator on this PC, run </w:t>
      </w:r>
      <w:r>
        <w:rPr>
          <w:rFonts w:ascii="Consolas" w:eastAsia="Consolas" w:hAnsi="Consolas" w:cs="Consolas"/>
          <w:i/>
          <w:iCs/>
          <w:color w:val="555555"/>
          <w:sz w:val="18"/>
          <w:szCs w:val="18"/>
        </w:rPr>
        <w:t>.\scripts\lan-firewall.ps1 -Server -Agent</w:t>
      </w:r>
      <w:r>
        <w:rPr>
          <w:i/>
          <w:iCs/>
          <w:color w:val="555555"/>
        </w:rPr>
        <w:t>. Different networks need a deployed portal (docs/deploy.md).</w:t>
      </w:r>
    </w:p>
    <w:p w14:paraId="7BDF23E2" w14:textId="77777777" w:rsidR="001627B3" w:rsidRDefault="00E65272">
      <w:pPr>
        <w:pStyle w:val="Heading2"/>
      </w:pPr>
      <w:bookmarkStart w:id="16" w:name="_Toc243762141"/>
      <w:r>
        <w:t>Act 7 — Autopsy: diagnose, approve, verify (4 min)</w:t>
      </w:r>
      <w:bookmarkEnd w:id="16"/>
    </w:p>
    <w:p w14:paraId="3A70A09E" w14:textId="77777777" w:rsidR="001627B3" w:rsidRDefault="00E65272">
      <w:pPr>
        <w:pStyle w:val="ListParagraph"/>
        <w:numPr>
          <w:ilvl w:val="0"/>
          <w:numId w:val="10"/>
        </w:numPr>
        <w:spacing w:after="60" w:line="264" w:lineRule="auto"/>
      </w:pPr>
      <w:r>
        <w:rPr>
          <w:b/>
          <w:bCs/>
        </w:rPr>
        <w:t>autopsy → test event</w:t>
      </w:r>
      <w:r>
        <w:t xml:space="preserve"> → device maitrey, category peer handshake stale, peer maitrey-peer, note “demo drill” → create.</w:t>
      </w:r>
    </w:p>
    <w:p w14:paraId="0DCEAFA2" w14:textId="77777777" w:rsidR="001627B3" w:rsidRDefault="00E65272">
      <w:pPr>
        <w:pStyle w:val="ListParagraph"/>
        <w:numPr>
          <w:ilvl w:val="0"/>
          <w:numId w:val="10"/>
        </w:numPr>
        <w:spacing w:after="60" w:line="264" w:lineRule="auto"/>
      </w:pPr>
      <w:r>
        <w:t>Open the new [TEST] incident: investigation states, the path view (control plane → maitrey → maitrey-peer) and the diagnostic checks.</w:t>
      </w:r>
    </w:p>
    <w:p w14:paraId="4D349259" w14:textId="77777777" w:rsidR="001627B3" w:rsidRDefault="00E65272">
      <w:pPr>
        <w:pStyle w:val="ListParagraph"/>
        <w:numPr>
          <w:ilvl w:val="0"/>
          <w:numId w:val="10"/>
        </w:numPr>
        <w:spacing w:after="60" w:line="264" w:lineRule="auto"/>
      </w:pPr>
      <w:r>
        <w:rPr>
          <w:b/>
          <w:bCs/>
        </w:rPr>
        <w:t>run diagnostics</w:t>
      </w:r>
      <w:r>
        <w:t xml:space="preserve"> (and </w:t>
      </w:r>
      <w:r>
        <w:rPr>
          <w:b/>
          <w:bCs/>
        </w:rPr>
        <w:t>ask ai</w:t>
      </w:r>
      <w:r>
        <w:t xml:space="preserve"> if AI is on): evidence from read-only tools → observations citing evidence → hypotheses marked untested or plausible.</w:t>
      </w:r>
    </w:p>
    <w:p w14:paraId="74DF3885" w14:textId="77777777" w:rsidR="001627B3" w:rsidRDefault="00E65272">
      <w:pPr>
        <w:pStyle w:val="ListParagraph"/>
        <w:numPr>
          <w:ilvl w:val="0"/>
          <w:numId w:val="10"/>
        </w:numPr>
        <w:spacing w:after="60" w:line="264" w:lineRule="auto"/>
      </w:pPr>
      <w:r>
        <w:t xml:space="preserve">Proposed recovery: on run_connectivity_test click </w:t>
      </w:r>
      <w:r>
        <w:rPr>
          <w:b/>
          <w:bCs/>
        </w:rPr>
        <w:t>approve &amp; run</w:t>
      </w:r>
      <w:r>
        <w:t>.</w:t>
      </w:r>
    </w:p>
    <w:p w14:paraId="32883E81" w14:textId="77777777" w:rsidR="001627B3" w:rsidRDefault="00E65272">
      <w:pPr>
        <w:pStyle w:val="ListParagraph"/>
        <w:numPr>
          <w:ilvl w:val="0"/>
          <w:numId w:val="10"/>
        </w:numPr>
        <w:spacing w:after="60" w:line="264" w:lineRule="auto"/>
      </w:pPr>
      <w:r>
        <w:t xml:space="preserve">Within 10–20 s: </w:t>
      </w:r>
      <w:r>
        <w:rPr>
          <w:b/>
          <w:bCs/>
        </w:rPr>
        <w:t>verified outcome: successful — 3/3 measurements valid</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627B3" w14:paraId="7BDB5FCB"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F2FFD6"/>
            <w:tcMar>
              <w:top w:w="140" w:type="dxa"/>
              <w:left w:w="180" w:type="dxa"/>
              <w:bottom w:w="140" w:type="dxa"/>
              <w:right w:w="180" w:type="dxa"/>
            </w:tcMar>
          </w:tcPr>
          <w:p w14:paraId="2FD29BD4" w14:textId="77777777" w:rsidR="001627B3" w:rsidRDefault="00E65272">
            <w:pPr>
              <w:spacing w:after="80"/>
            </w:pPr>
            <w:r>
              <w:rPr>
                <w:b/>
                <w:bCs/>
              </w:rPr>
              <w:t>What to say</w:t>
            </w:r>
          </w:p>
          <w:p w14:paraId="3DB0DA00" w14:textId="77777777" w:rsidR="001627B3" w:rsidRDefault="00E65272">
            <w:pPr>
              <w:spacing w:after="60" w:line="264" w:lineRule="auto"/>
            </w:pPr>
            <w:r>
              <w:rPr>
                <w:sz w:val="19"/>
                <w:szCs w:val="19"/>
              </w:rPr>
              <w:t>“Diagnosis only uses read-only tools. Every proposed action goes through a deterministic policy engine and then needs a human to approve it.”</w:t>
            </w:r>
          </w:p>
          <w:p w14:paraId="44A7FE80" w14:textId="77777777" w:rsidR="001627B3" w:rsidRDefault="00E65272">
            <w:pPr>
              <w:spacing w:after="60" w:line="264" w:lineRule="auto"/>
            </w:pPr>
            <w:r>
              <w:rPr>
                <w:sz w:val="19"/>
                <w:szCs w:val="19"/>
              </w:rPr>
              <w:t>“The agent checks again with its own allowlist, runs the test, and the server verifies the result from fresh measurements. Test incidents are never closed automatically.”</w:t>
            </w:r>
          </w:p>
        </w:tc>
      </w:tr>
    </w:tbl>
    <w:p w14:paraId="29F6F325" w14:textId="77777777" w:rsidR="001627B3" w:rsidRDefault="001627B3">
      <w:pPr>
        <w:spacing w:after="160"/>
      </w:pPr>
    </w:p>
    <w:p w14:paraId="01DAAAC9" w14:textId="77777777" w:rsidR="001627B3" w:rsidRDefault="00E65272">
      <w:pPr>
        <w:pStyle w:val="Heading2"/>
      </w:pPr>
      <w:bookmarkStart w:id="17" w:name="_Toc243762142"/>
      <w:r>
        <w:t>Act 8 — AI Insights (2 min)</w:t>
      </w:r>
      <w:bookmarkEnd w:id="17"/>
    </w:p>
    <w:p w14:paraId="3CD69A6A" w14:textId="77777777" w:rsidR="001627B3" w:rsidRDefault="00E65272">
      <w:pPr>
        <w:pStyle w:val="ListParagraph"/>
        <w:numPr>
          <w:ilvl w:val="0"/>
          <w:numId w:val="11"/>
        </w:numPr>
        <w:spacing w:after="60" w:line="264" w:lineRule="auto"/>
      </w:pPr>
      <w:r>
        <w:t xml:space="preserve">Sidebar → </w:t>
      </w:r>
      <w:r>
        <w:rPr>
          <w:b/>
          <w:bCs/>
        </w:rPr>
        <w:t>ai insights</w:t>
      </w:r>
      <w:r>
        <w:t>. Show the report for maitrey-net: summary, numbered findings (F-01 …) with their evidence references, risks with plausible / untested / ruled-out tags, uncertainties.</w:t>
      </w:r>
    </w:p>
    <w:p w14:paraId="0FEEB399" w14:textId="77777777" w:rsidR="001627B3" w:rsidRDefault="00E65272">
      <w:pPr>
        <w:pStyle w:val="ListParagraph"/>
        <w:numPr>
          <w:ilvl w:val="0"/>
          <w:numId w:val="11"/>
        </w:numPr>
        <w:spacing w:after="60" w:line="264" w:lineRule="auto"/>
      </w:pPr>
      <w:r>
        <w:t xml:space="preserve">Point to the footer: “grounded · N evidence records · explains, never acts”. Optionally click </w:t>
      </w:r>
      <w:r>
        <w:rPr>
          <w:b/>
          <w:bCs/>
        </w:rPr>
        <w:t>regenerate</w:t>
      </w:r>
      <w:r>
        <w:t>.</w:t>
      </w:r>
    </w:p>
    <w:p w14:paraId="536CABF4" w14:textId="77777777" w:rsidR="001627B3" w:rsidRDefault="00E65272">
      <w:pPr>
        <w:pStyle w:val="ListParagraph"/>
        <w:numPr>
          <w:ilvl w:val="0"/>
          <w:numId w:val="11"/>
        </w:numPr>
        <w:spacing w:after="60" w:line="264" w:lineRule="auto"/>
      </w:pPr>
      <w:r>
        <w:t>Scroll to the analytics: latency, loss, incidents and per-device tunnel quality — computed from agent records.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627B3" w14:paraId="3DB34B22"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F2FFD6"/>
            <w:tcMar>
              <w:top w:w="140" w:type="dxa"/>
              <w:left w:w="180" w:type="dxa"/>
              <w:bottom w:w="140" w:type="dxa"/>
              <w:right w:w="180" w:type="dxa"/>
            </w:tcMar>
          </w:tcPr>
          <w:p w14:paraId="0B0D9266" w14:textId="77777777" w:rsidR="001627B3" w:rsidRDefault="00E65272">
            <w:pPr>
              <w:spacing w:after="80"/>
            </w:pPr>
            <w:r>
              <w:rPr>
                <w:b/>
                <w:bCs/>
              </w:rPr>
              <w:t>What to say</w:t>
            </w:r>
          </w:p>
          <w:p w14:paraId="22B615F8" w14:textId="77777777" w:rsidR="001627B3" w:rsidRDefault="00E65272">
            <w:pPr>
              <w:spacing w:after="60" w:line="264" w:lineRule="auto"/>
            </w:pPr>
            <w:r>
              <w:rPr>
                <w:sz w:val="19"/>
                <w:szCs w:val="19"/>
              </w:rPr>
              <w:t>“The AI reads the same evidence you see. Every finding cites a recorded fact; a citation that does not exist is rejected before it reaches this page.”</w:t>
            </w:r>
          </w:p>
          <w:p w14:paraId="3E758670" w14:textId="77777777" w:rsidR="001627B3" w:rsidRDefault="00E65272">
            <w:pPr>
              <w:spacing w:after="60" w:line="264" w:lineRule="auto"/>
            </w:pPr>
            <w:r>
              <w:rPr>
                <w:sz w:val="19"/>
                <w:szCs w:val="19"/>
              </w:rPr>
              <w:t>“The AI never receives private keys, passwords or session tokens, and VPN connectivity never depends on it.”</w:t>
            </w:r>
          </w:p>
        </w:tc>
      </w:tr>
    </w:tbl>
    <w:p w14:paraId="22562607" w14:textId="77777777" w:rsidR="001627B3" w:rsidRDefault="001627B3">
      <w:pPr>
        <w:spacing w:after="160"/>
      </w:pPr>
    </w:p>
    <w:p w14:paraId="5DFDA9BE" w14:textId="77777777" w:rsidR="001627B3" w:rsidRDefault="00E65272">
      <w:pPr>
        <w:pStyle w:val="Heading2"/>
      </w:pPr>
      <w:bookmarkStart w:id="18" w:name="_Toc243762143"/>
      <w:r>
        <w:t>Act 9 — Security: revoke and audit (2 min)</w:t>
      </w:r>
      <w:bookmarkEnd w:id="18"/>
    </w:p>
    <w:p w14:paraId="6765B7A3" w14:textId="77777777" w:rsidR="001627B3" w:rsidRDefault="00E65272">
      <w:pPr>
        <w:pStyle w:val="ListParagraph"/>
        <w:numPr>
          <w:ilvl w:val="0"/>
          <w:numId w:val="12"/>
        </w:numPr>
        <w:spacing w:after="60" w:line="264" w:lineRule="auto"/>
      </w:pPr>
      <w:r>
        <w:rPr>
          <w:b/>
          <w:bCs/>
        </w:rPr>
        <w:t>devices → maitrey-peer → revoke</w:t>
      </w:r>
      <w:r>
        <w:t xml:space="preserve"> → reason “lost laptop”.</w:t>
      </w:r>
    </w:p>
    <w:p w14:paraId="4442CB58" w14:textId="77777777" w:rsidR="001627B3" w:rsidRDefault="00E65272">
      <w:pPr>
        <w:pStyle w:val="ListParagraph"/>
        <w:numPr>
          <w:ilvl w:val="0"/>
          <w:numId w:val="12"/>
        </w:numPr>
        <w:spacing w:after="60" w:line="264" w:lineRule="auto"/>
      </w:pPr>
      <w:r>
        <w:t>Its agent window immediately reports DEVICE_REVOKED; the topology link disappears.</w:t>
      </w:r>
    </w:p>
    <w:p w14:paraId="517FD4B8" w14:textId="77777777" w:rsidR="001627B3" w:rsidRDefault="00E65272">
      <w:pPr>
        <w:pStyle w:val="ListParagraph"/>
        <w:numPr>
          <w:ilvl w:val="0"/>
          <w:numId w:val="12"/>
        </w:numPr>
        <w:spacing w:after="60" w:line="264" w:lineRule="auto"/>
      </w:pPr>
      <w:r>
        <w:rPr>
          <w:b/>
          <w:bCs/>
        </w:rPr>
        <w:t>audit log</w:t>
      </w:r>
      <w:r>
        <w:t>: show device enrollment, approval, action approval and verification, revocation, and a denied agent request.</w:t>
      </w:r>
    </w:p>
    <w:p w14:paraId="30108A4F" w14:textId="77777777" w:rsidR="001627B3" w:rsidRDefault="00E65272">
      <w:pPr>
        <w:pStyle w:val="ListParagraph"/>
        <w:numPr>
          <w:ilvl w:val="0"/>
          <w:numId w:val="12"/>
        </w:numPr>
        <w:spacing w:after="60" w:line="264" w:lineRule="auto"/>
      </w:pPr>
      <w:r>
        <w:t>Ctrl+C both agent windows.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627B3" w14:paraId="2B566EC4"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F2FFD6"/>
            <w:tcMar>
              <w:top w:w="140" w:type="dxa"/>
              <w:left w:w="180" w:type="dxa"/>
              <w:bottom w:w="140" w:type="dxa"/>
              <w:right w:w="180" w:type="dxa"/>
            </w:tcMar>
          </w:tcPr>
          <w:p w14:paraId="0596CF05" w14:textId="77777777" w:rsidR="001627B3" w:rsidRDefault="00E65272">
            <w:pPr>
              <w:spacing w:after="80"/>
            </w:pPr>
            <w:r>
              <w:rPr>
                <w:b/>
                <w:bCs/>
              </w:rPr>
              <w:t>What to say</w:t>
            </w:r>
          </w:p>
          <w:p w14:paraId="0590AFE3" w14:textId="77777777" w:rsidR="001627B3" w:rsidRDefault="00E65272">
            <w:pPr>
              <w:spacing w:after="60" w:line="264" w:lineRule="auto"/>
            </w:pPr>
            <w:r>
              <w:rPr>
                <w:sz w:val="19"/>
                <w:szCs w:val="19"/>
              </w:rPr>
              <w:t>“Revocation takes effect on the device’s very next request — its signature is no longer accepted, and its relay connection is closed.”</w:t>
            </w:r>
          </w:p>
          <w:p w14:paraId="1AB84C5E" w14:textId="77777777" w:rsidR="001627B3" w:rsidRDefault="00E65272">
            <w:pPr>
              <w:spacing w:after="60" w:line="264" w:lineRule="auto"/>
            </w:pPr>
            <w:r>
              <w:rPr>
                <w:sz w:val="19"/>
                <w:szCs w:val="19"/>
              </w:rPr>
              <w:t>“Every security-sensitive event is written by the backend to an append-only audit log; there is no API to edit or delete it.”</w:t>
            </w:r>
          </w:p>
        </w:tc>
      </w:tr>
    </w:tbl>
    <w:p w14:paraId="2DE42D05" w14:textId="77777777" w:rsidR="001627B3" w:rsidRDefault="001627B3">
      <w:pPr>
        <w:spacing w:after="160"/>
      </w:pPr>
    </w:p>
    <w:p w14:paraId="259FEE29" w14:textId="77777777" w:rsidR="001627B3" w:rsidRDefault="00E65272">
      <w:pPr>
        <w:pStyle w:val="Heading2"/>
      </w:pPr>
      <w:bookmarkStart w:id="19" w:name="_Toc243762144"/>
      <w:r>
        <w:t>Act 10 — Quality (optional, 1 min)</w:t>
      </w:r>
      <w:bookmarkEnd w:id="19"/>
    </w:p>
    <w:p w14:paraId="03807077" w14:textId="77777777" w:rsidR="001627B3" w:rsidRDefault="00E65272">
      <w:pPr>
        <w:shd w:val="clear" w:color="auto" w:fill="F3F3F3"/>
        <w:spacing w:line="252" w:lineRule="auto"/>
        <w:ind w:left="120" w:right="120"/>
      </w:pPr>
      <w:r>
        <w:rPr>
          <w:rFonts w:ascii="Consolas" w:eastAsia="Consolas" w:hAnsi="Consolas" w:cs="Consolas"/>
          <w:sz w:val="17"/>
          <w:szCs w:val="17"/>
        </w:rPr>
        <w:t>cd D:\projects\cn\networking-agent</w:t>
      </w:r>
    </w:p>
    <w:p w14:paraId="71674956" w14:textId="77777777" w:rsidR="001627B3" w:rsidRDefault="00E65272">
      <w:pPr>
        <w:shd w:val="clear" w:color="auto" w:fill="F3F3F3"/>
        <w:spacing w:line="252" w:lineRule="auto"/>
        <w:ind w:left="120" w:right="120"/>
      </w:pPr>
      <w:r>
        <w:rPr>
          <w:rFonts w:ascii="Consolas" w:eastAsia="Consolas" w:hAnsi="Consolas" w:cs="Consolas"/>
          <w:sz w:val="17"/>
          <w:szCs w:val="17"/>
        </w:rPr>
        <w:t>..\.tools\go\bin\go.exe test ./...      # 28 tests</w:t>
      </w:r>
    </w:p>
    <w:p w14:paraId="22756CB8" w14:textId="77777777" w:rsidR="001627B3" w:rsidRDefault="00E65272">
      <w:pPr>
        <w:shd w:val="clear" w:color="auto" w:fill="F3F3F3"/>
        <w:spacing w:line="252" w:lineRule="auto"/>
        <w:ind w:left="120" w:right="120"/>
      </w:pPr>
      <w:r>
        <w:rPr>
          <w:rFonts w:ascii="Consolas" w:eastAsia="Consolas" w:hAnsi="Consolas" w:cs="Consolas"/>
          <w:sz w:val="17"/>
          <w:szCs w:val="17"/>
        </w:rPr>
        <w:t>cd ..\diagnostic-service</w:t>
      </w:r>
    </w:p>
    <w:p w14:paraId="0DD887B8" w14:textId="77777777" w:rsidR="001627B3" w:rsidRDefault="00E65272">
      <w:pPr>
        <w:shd w:val="clear" w:color="auto" w:fill="F3F3F3"/>
        <w:spacing w:after="160" w:line="252" w:lineRule="auto"/>
        <w:ind w:left="120" w:right="120"/>
      </w:pPr>
      <w:r>
        <w:rPr>
          <w:rFonts w:ascii="Consolas" w:eastAsia="Consolas" w:hAnsi="Consolas" w:cs="Consolas"/>
          <w:sz w:val="17"/>
          <w:szCs w:val="17"/>
        </w:rPr>
        <w:t>.\.venv\Scripts\python.exe -m pytest -q     # 15 tests</w:t>
      </w:r>
    </w:p>
    <w:p w14:paraId="46DB4C26" w14:textId="77777777" w:rsidR="001627B3" w:rsidRDefault="00E65272">
      <w:pPr>
        <w:spacing w:after="120" w:line="276" w:lineRule="auto"/>
      </w:pPr>
      <w:r>
        <w:t>Do not run the web tests or a production build while Window 1 is serving the demo. The web suite (85 tests) can be shown from the readiness table.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627B3" w14:paraId="0B024437"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F2FFD6"/>
            <w:tcMar>
              <w:top w:w="140" w:type="dxa"/>
              <w:left w:w="180" w:type="dxa"/>
              <w:bottom w:w="140" w:type="dxa"/>
              <w:right w:w="180" w:type="dxa"/>
            </w:tcMar>
          </w:tcPr>
          <w:p w14:paraId="66053162" w14:textId="77777777" w:rsidR="001627B3" w:rsidRDefault="00E65272">
            <w:pPr>
              <w:spacing w:after="80"/>
            </w:pPr>
            <w:r>
              <w:rPr>
                <w:b/>
                <w:bCs/>
              </w:rPr>
              <w:t>What to say</w:t>
            </w:r>
          </w:p>
          <w:p w14:paraId="704465CC" w14:textId="77777777" w:rsidR="001627B3" w:rsidRDefault="00E65272">
            <w:pPr>
              <w:spacing w:after="60" w:line="264" w:lineRule="auto"/>
            </w:pPr>
            <w:r>
              <w:rPr>
                <w:sz w:val="19"/>
                <w:szCs w:val="19"/>
              </w:rPr>
              <w:t>“There are 128 automated tests across Node.js, Go and Python, including a test that brings up a real WireGuard tunnel and checks encrypted traffic.”</w:t>
            </w:r>
          </w:p>
        </w:tc>
      </w:tr>
    </w:tbl>
    <w:p w14:paraId="70FFA441" w14:textId="77777777" w:rsidR="001627B3" w:rsidRDefault="001627B3">
      <w:pPr>
        <w:spacing w:after="160"/>
      </w:pPr>
    </w:p>
    <w:p w14:paraId="1A4D4D3F" w14:textId="77777777" w:rsidR="001627B3" w:rsidRDefault="00E65272">
      <w:pPr>
        <w:pStyle w:val="Heading1"/>
        <w:pageBreakBefore/>
      </w:pPr>
      <w:bookmarkStart w:id="20" w:name="_Toc243762145"/>
      <w:r>
        <w:t>5. Questions you may be asked</w:t>
      </w:r>
      <w:bookmarkEnd w:id="2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4"/>
        <w:gridCol w:w="6432"/>
      </w:tblGrid>
      <w:tr w:rsidR="001627B3" w14:paraId="103BD419" w14:textId="77777777">
        <w:tblPrEx>
          <w:tblCellMar>
            <w:top w:w="0" w:type="dxa"/>
            <w:bottom w:w="0" w:type="dxa"/>
          </w:tblCellMar>
        </w:tblPrEx>
        <w:trPr>
          <w:tblHeader/>
        </w:trPr>
        <w:tc>
          <w:tcPr>
            <w:tcW w:w="3314"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229938A3" w14:textId="77777777" w:rsidR="001627B3" w:rsidRDefault="00E65272">
            <w:pPr>
              <w:spacing w:after="40" w:line="252" w:lineRule="auto"/>
            </w:pPr>
            <w:r>
              <w:rPr>
                <w:b/>
                <w:bCs/>
                <w:color w:val="C7FF2E"/>
                <w:sz w:val="18"/>
                <w:szCs w:val="18"/>
              </w:rPr>
              <w:t>Question</w:t>
            </w:r>
          </w:p>
        </w:tc>
        <w:tc>
          <w:tcPr>
            <w:tcW w:w="6432"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6B1E9B61" w14:textId="77777777" w:rsidR="001627B3" w:rsidRDefault="00E65272">
            <w:pPr>
              <w:spacing w:after="40" w:line="252" w:lineRule="auto"/>
            </w:pPr>
            <w:r>
              <w:rPr>
                <w:b/>
                <w:bCs/>
                <w:color w:val="C7FF2E"/>
                <w:sz w:val="18"/>
                <w:szCs w:val="18"/>
              </w:rPr>
              <w:t>Answer</w:t>
            </w:r>
          </w:p>
        </w:tc>
      </w:tr>
      <w:tr w:rsidR="001627B3" w14:paraId="488FFBF0"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244804C" w14:textId="77777777" w:rsidR="001627B3" w:rsidRDefault="00E65272">
            <w:pPr>
              <w:spacing w:after="40" w:line="252" w:lineRule="auto"/>
            </w:pPr>
            <w:r>
              <w:rPr>
                <w:sz w:val="18"/>
                <w:szCs w:val="18"/>
              </w:rPr>
              <w:t>Why doesn’t VPN traffic go through your server?</w:t>
            </w:r>
          </w:p>
        </w:tc>
        <w:tc>
          <w:tcPr>
            <w:tcW w:w="643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8FACCCE" w14:textId="77777777" w:rsidR="001627B3" w:rsidRDefault="00E65272">
            <w:pPr>
              <w:spacing w:after="40" w:line="252" w:lineRule="auto"/>
            </w:pPr>
            <w:r>
              <w:rPr>
                <w:sz w:val="18"/>
                <w:szCs w:val="18"/>
              </w:rPr>
              <w:t>It would be a bottleneck and a privacy risk. The server distributes keys, addresses and policy; WireGuard connects devices directly. Only when a direct path is impossible does the relay forward packets — and those are encrypted end to end.</w:t>
            </w:r>
          </w:p>
        </w:tc>
      </w:tr>
      <w:tr w:rsidR="001627B3" w14:paraId="34351F1F"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6C0FED4" w14:textId="77777777" w:rsidR="001627B3" w:rsidRDefault="00E65272">
            <w:pPr>
              <w:spacing w:after="40" w:line="252" w:lineRule="auto"/>
            </w:pPr>
            <w:r>
              <w:rPr>
                <w:sz w:val="18"/>
                <w:szCs w:val="18"/>
              </w:rPr>
              <w:t>Is this real WireGuard or a simulation?</w:t>
            </w:r>
          </w:p>
        </w:tc>
        <w:tc>
          <w:tcPr>
            <w:tcW w:w="643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4FCE049" w14:textId="77777777" w:rsidR="001627B3" w:rsidRDefault="00E65272">
            <w:pPr>
              <w:spacing w:after="40" w:line="252" w:lineRule="auto"/>
            </w:pPr>
            <w:r>
              <w:rPr>
                <w:sz w:val="18"/>
                <w:szCs w:val="18"/>
              </w:rPr>
              <w:t>Real. The agent embeds wireguard-go, the official userspace implementation. The simulation page is a separate, clearly labelled replay.</w:t>
            </w:r>
          </w:p>
        </w:tc>
      </w:tr>
      <w:tr w:rsidR="001627B3" w14:paraId="2F6BF10F"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4F7B07D" w14:textId="77777777" w:rsidR="001627B3" w:rsidRDefault="00E65272">
            <w:pPr>
              <w:spacing w:after="40" w:line="252" w:lineRule="auto"/>
            </w:pPr>
            <w:r>
              <w:rPr>
                <w:sz w:val="18"/>
                <w:szCs w:val="18"/>
              </w:rPr>
              <w:t>What happens behind a strict NAT?</w:t>
            </w:r>
          </w:p>
        </w:tc>
        <w:tc>
          <w:tcPr>
            <w:tcW w:w="643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D3AAF82" w14:textId="77777777" w:rsidR="001627B3" w:rsidRDefault="00E65272">
            <w:pPr>
              <w:spacing w:after="40" w:line="252" w:lineRule="auto"/>
            </w:pPr>
            <w:r>
              <w:rPr>
                <w:sz w:val="18"/>
                <w:szCs w:val="18"/>
              </w:rPr>
              <w:t>The agent tries direct UDP first; if no handshake comes within 20 seconds it switches that peer to the relay. The topology shows direct or relay per link.</w:t>
            </w:r>
          </w:p>
        </w:tc>
      </w:tr>
      <w:tr w:rsidR="001627B3" w14:paraId="2E5EA444"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B0B9654" w14:textId="77777777" w:rsidR="001627B3" w:rsidRDefault="00E65272">
            <w:pPr>
              <w:spacing w:after="40" w:line="252" w:lineRule="auto"/>
            </w:pPr>
            <w:r>
              <w:rPr>
                <w:sz w:val="18"/>
                <w:szCs w:val="18"/>
              </w:rPr>
              <w:t>Once on the relay, does it switch back to direct?</w:t>
            </w:r>
          </w:p>
        </w:tc>
        <w:tc>
          <w:tcPr>
            <w:tcW w:w="643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692F219" w14:textId="77777777" w:rsidR="001627B3" w:rsidRDefault="00E65272">
            <w:pPr>
              <w:spacing w:after="40" w:line="252" w:lineRule="auto"/>
            </w:pPr>
            <w:r>
              <w:rPr>
                <w:sz w:val="18"/>
                <w:szCs w:val="18"/>
              </w:rPr>
              <w:t>Not while the relay link keeps working — that is a known gap we plan to fix. Restarting an agent after its peer has published its address gives a direct path.</w:t>
            </w:r>
          </w:p>
        </w:tc>
      </w:tr>
      <w:tr w:rsidR="001627B3" w14:paraId="48799497"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FD08FDA" w14:textId="77777777" w:rsidR="001627B3" w:rsidRDefault="00E65272">
            <w:pPr>
              <w:spacing w:after="40" w:line="252" w:lineRule="auto"/>
            </w:pPr>
            <w:r>
              <w:rPr>
                <w:sz w:val="18"/>
                <w:szCs w:val="18"/>
              </w:rPr>
              <w:t>How do you stop a device pretending to be another?</w:t>
            </w:r>
          </w:p>
        </w:tc>
        <w:tc>
          <w:tcPr>
            <w:tcW w:w="643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F2BA583" w14:textId="77777777" w:rsidR="001627B3" w:rsidRDefault="00E65272">
            <w:pPr>
              <w:spacing w:after="40" w:line="252" w:lineRule="auto"/>
            </w:pPr>
            <w:r>
              <w:rPr>
                <w:sz w:val="18"/>
                <w:szCs w:val="18"/>
              </w:rPr>
              <w:t>Each device has an Ed25519 key generated on the device; every request is signed over method, path, time, a one-time nonce, device id and body hash.</w:t>
            </w:r>
          </w:p>
        </w:tc>
      </w:tr>
      <w:tr w:rsidR="001627B3" w14:paraId="79FAA078"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B464463" w14:textId="77777777" w:rsidR="001627B3" w:rsidRDefault="00E65272">
            <w:pPr>
              <w:spacing w:after="40" w:line="252" w:lineRule="auto"/>
            </w:pPr>
            <w:r>
              <w:rPr>
                <w:sz w:val="18"/>
                <w:szCs w:val="18"/>
              </w:rPr>
              <w:t>Why is joining safe if the command has no secret?</w:t>
            </w:r>
          </w:p>
        </w:tc>
        <w:tc>
          <w:tcPr>
            <w:tcW w:w="643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1BA7A82" w14:textId="77777777" w:rsidR="001627B3" w:rsidRDefault="00E65272">
            <w:pPr>
              <w:spacing w:after="40" w:line="252" w:lineRule="auto"/>
            </w:pPr>
            <w:r>
              <w:rPr>
                <w:sz w:val="18"/>
                <w:szCs w:val="18"/>
              </w:rPr>
              <w:t>The computer signs its code request with its own key, and nothing happens until an operator approves the code after checking the computer name and key fingerprint.</w:t>
            </w:r>
          </w:p>
        </w:tc>
      </w:tr>
      <w:tr w:rsidR="001627B3" w14:paraId="6764F4D4"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EEB143B" w14:textId="77777777" w:rsidR="001627B3" w:rsidRDefault="00E65272">
            <w:pPr>
              <w:spacing w:after="40" w:line="252" w:lineRule="auto"/>
            </w:pPr>
            <w:r>
              <w:rPr>
                <w:sz w:val="18"/>
                <w:szCs w:val="18"/>
              </w:rPr>
              <w:t>How do you know a device is healthy?</w:t>
            </w:r>
          </w:p>
        </w:tc>
        <w:tc>
          <w:tcPr>
            <w:tcW w:w="643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B73DFFE" w14:textId="77777777" w:rsidR="001627B3" w:rsidRDefault="00E65272">
            <w:pPr>
              <w:spacing w:after="40" w:line="252" w:lineRule="auto"/>
            </w:pPr>
            <w:r>
              <w:rPr>
                <w:sz w:val="18"/>
                <w:szCs w:val="18"/>
              </w:rPr>
              <w:t>Separate signals: agent heartbeat, interface state, and a fresh handshake with each peer. Missing evidence shows as unknown, never healthy.</w:t>
            </w:r>
          </w:p>
        </w:tc>
      </w:tr>
      <w:tr w:rsidR="001627B3" w14:paraId="52FFCA0D"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71155E3" w14:textId="77777777" w:rsidR="001627B3" w:rsidRDefault="00E65272">
            <w:pPr>
              <w:spacing w:after="40" w:line="252" w:lineRule="auto"/>
            </w:pPr>
            <w:r>
              <w:rPr>
                <w:sz w:val="18"/>
                <w:szCs w:val="18"/>
              </w:rPr>
              <w:t>What does the AI actually do?</w:t>
            </w:r>
          </w:p>
        </w:tc>
        <w:tc>
          <w:tcPr>
            <w:tcW w:w="643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F18BC61" w14:textId="77777777" w:rsidR="001627B3" w:rsidRDefault="00E65272">
            <w:pPr>
              <w:spacing w:after="40" w:line="252" w:lineRule="auto"/>
            </w:pPr>
            <w:r>
              <w:rPr>
                <w:sz w:val="18"/>
                <w:szCs w:val="18"/>
              </w:rPr>
              <w:t>It reads evidence collected by read-only tools and writes briefings and diagnoses. Output must match a schema and cite real evidence; actions must be allowlisted, pass the policy engine and be approved by a human.</w:t>
            </w:r>
          </w:p>
        </w:tc>
      </w:tr>
      <w:tr w:rsidR="001627B3" w14:paraId="16C00FFD"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9F73561" w14:textId="77777777" w:rsidR="001627B3" w:rsidRDefault="00E65272">
            <w:pPr>
              <w:spacing w:after="40" w:line="252" w:lineRule="auto"/>
            </w:pPr>
            <w:r>
              <w:rPr>
                <w:sz w:val="18"/>
                <w:szCs w:val="18"/>
              </w:rPr>
              <w:t>What if the AI is wrong or down?</w:t>
            </w:r>
          </w:p>
        </w:tc>
        <w:tc>
          <w:tcPr>
            <w:tcW w:w="643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BC7B037" w14:textId="77777777" w:rsidR="001627B3" w:rsidRDefault="00E65272">
            <w:pPr>
              <w:spacing w:after="40" w:line="252" w:lineRule="auto"/>
            </w:pPr>
            <w:r>
              <w:rPr>
                <w:sz w:val="18"/>
                <w:szCs w:val="18"/>
              </w:rPr>
              <w:t>Wrong output is rejected by validation; deterministic rules work without AI; networking never depends on it.</w:t>
            </w:r>
          </w:p>
        </w:tc>
      </w:tr>
      <w:tr w:rsidR="001627B3" w14:paraId="7F9D98CD"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13226DD" w14:textId="77777777" w:rsidR="001627B3" w:rsidRDefault="00E65272">
            <w:pPr>
              <w:spacing w:after="40" w:line="252" w:lineRule="auto"/>
            </w:pPr>
            <w:r>
              <w:rPr>
                <w:sz w:val="18"/>
                <w:szCs w:val="18"/>
              </w:rPr>
              <w:t>How would you deploy it?</w:t>
            </w:r>
          </w:p>
        </w:tc>
        <w:tc>
          <w:tcPr>
            <w:tcW w:w="643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C09D0D6" w14:textId="77777777" w:rsidR="001627B3" w:rsidRDefault="00E65272">
            <w:pPr>
              <w:spacing w:after="40" w:line="252" w:lineRule="auto"/>
            </w:pPr>
            <w:r>
              <w:rPr>
                <w:sz w:val="18"/>
                <w:szCs w:val="18"/>
              </w:rPr>
              <w:t>One container and MongoDB: Docker Compose behind Caddy for HTTPS, or a PaaS such as Render or Railway with MongoDB Atlas.</w:t>
            </w:r>
          </w:p>
        </w:tc>
      </w:tr>
      <w:tr w:rsidR="001627B3" w14:paraId="3ADE3C97"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BFBE25D" w14:textId="77777777" w:rsidR="001627B3" w:rsidRDefault="00E65272">
            <w:pPr>
              <w:spacing w:after="40" w:line="252" w:lineRule="auto"/>
            </w:pPr>
            <w:r>
              <w:rPr>
                <w:sz w:val="18"/>
                <w:szCs w:val="18"/>
              </w:rPr>
              <w:t>Has it run between two separate computers?</w:t>
            </w:r>
          </w:p>
        </w:tc>
        <w:tc>
          <w:tcPr>
            <w:tcW w:w="643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927E738" w14:textId="77777777" w:rsidR="001627B3" w:rsidRDefault="00E65272">
            <w:pPr>
              <w:spacing w:after="40" w:line="252" w:lineRule="auto"/>
            </w:pPr>
            <w:r>
              <w:rPr>
                <w:sz w:val="18"/>
                <w:szCs w:val="18"/>
              </w:rPr>
              <w:t>Both agents in the verified runs were on one PC. The second-computer path uses exactly the same agent and join line; it is the next test.</w:t>
            </w:r>
          </w:p>
        </w:tc>
      </w:tr>
      <w:tr w:rsidR="001627B3" w14:paraId="08A2E60A"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AC7403F" w14:textId="77777777" w:rsidR="001627B3" w:rsidRDefault="00E65272">
            <w:pPr>
              <w:spacing w:after="40" w:line="252" w:lineRule="auto"/>
            </w:pPr>
            <w:r>
              <w:rPr>
                <w:sz w:val="18"/>
                <w:szCs w:val="18"/>
              </w:rPr>
              <w:t>How did you test it?</w:t>
            </w:r>
          </w:p>
        </w:tc>
        <w:tc>
          <w:tcPr>
            <w:tcW w:w="643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8F8B775" w14:textId="77777777" w:rsidR="001627B3" w:rsidRDefault="00E65272">
            <w:pPr>
              <w:spacing w:after="40" w:line="252" w:lineRule="auto"/>
            </w:pPr>
            <w:r>
              <w:rPr>
                <w:sz w:val="18"/>
                <w:szCs w:val="18"/>
              </w:rPr>
              <w:t>128 automated tests (85 web, 28 Go, 15 Python) and real tunnel runs on 22 and 24 October over both the direct path and the relay.</w:t>
            </w:r>
          </w:p>
        </w:tc>
      </w:tr>
    </w:tbl>
    <w:p w14:paraId="6C5FBBA3" w14:textId="77777777" w:rsidR="001627B3" w:rsidRDefault="001627B3">
      <w:pPr>
        <w:spacing w:after="120"/>
      </w:pPr>
    </w:p>
    <w:p w14:paraId="2FAE4A49" w14:textId="77777777" w:rsidR="001627B3" w:rsidRDefault="00E65272">
      <w:pPr>
        <w:pStyle w:val="Heading1"/>
        <w:pageBreakBefore/>
      </w:pPr>
      <w:bookmarkStart w:id="21" w:name="_Toc243762146"/>
      <w:r>
        <w:t>6. If something goes wrong, and resetting</w:t>
      </w:r>
      <w:bookmarkEnd w:id="21"/>
    </w:p>
    <w:p w14:paraId="4C64A5EA" w14:textId="77777777" w:rsidR="001627B3" w:rsidRDefault="00E65272">
      <w:pPr>
        <w:pStyle w:val="Heading2"/>
      </w:pPr>
      <w:bookmarkStart w:id="22" w:name="_Toc243762147"/>
      <w:r>
        <w:t>Troubleshooting during the demo</w:t>
      </w:r>
      <w:bookmarkEnd w:id="2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98"/>
        <w:gridCol w:w="5848"/>
      </w:tblGrid>
      <w:tr w:rsidR="001627B3" w14:paraId="3EFD87F6" w14:textId="77777777">
        <w:tblPrEx>
          <w:tblCellMar>
            <w:top w:w="0" w:type="dxa"/>
            <w:bottom w:w="0" w:type="dxa"/>
          </w:tblCellMar>
        </w:tblPrEx>
        <w:trPr>
          <w:tblHeader/>
        </w:trPr>
        <w:tc>
          <w:tcPr>
            <w:tcW w:w="3898"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4C3DE237" w14:textId="77777777" w:rsidR="001627B3" w:rsidRDefault="00E65272">
            <w:pPr>
              <w:spacing w:after="40" w:line="252" w:lineRule="auto"/>
            </w:pPr>
            <w:r>
              <w:rPr>
                <w:b/>
                <w:bCs/>
                <w:color w:val="C7FF2E"/>
                <w:sz w:val="18"/>
                <w:szCs w:val="18"/>
              </w:rPr>
              <w:t>What you see</w:t>
            </w:r>
          </w:p>
        </w:tc>
        <w:tc>
          <w:tcPr>
            <w:tcW w:w="5848"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7D1C3A82" w14:textId="77777777" w:rsidR="001627B3" w:rsidRDefault="00E65272">
            <w:pPr>
              <w:spacing w:after="40" w:line="252" w:lineRule="auto"/>
            </w:pPr>
            <w:r>
              <w:rPr>
                <w:b/>
                <w:bCs/>
                <w:color w:val="C7FF2E"/>
                <w:sz w:val="18"/>
                <w:szCs w:val="18"/>
              </w:rPr>
              <w:t>What to do</w:t>
            </w:r>
          </w:p>
        </w:tc>
      </w:tr>
      <w:tr w:rsidR="001627B3" w14:paraId="4D12E3BA" w14:textId="77777777">
        <w:tblPrEx>
          <w:tblCellMar>
            <w:top w:w="0" w:type="dxa"/>
            <w:bottom w:w="0" w:type="dxa"/>
          </w:tblCellMar>
        </w:tblPrEx>
        <w:tc>
          <w:tcPr>
            <w:tcW w:w="389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F55B03A" w14:textId="77777777" w:rsidR="001627B3" w:rsidRDefault="00E65272">
            <w:pPr>
              <w:spacing w:after="40" w:line="252" w:lineRule="auto"/>
            </w:pPr>
            <w:r>
              <w:rPr>
                <w:sz w:val="18"/>
                <w:szCs w:val="18"/>
              </w:rPr>
              <w:t>Sign-in shows “control plane unreachable”</w:t>
            </w:r>
          </w:p>
        </w:tc>
        <w:tc>
          <w:tcPr>
            <w:tcW w:w="584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5565BF7" w14:textId="77777777" w:rsidR="001627B3" w:rsidRDefault="00E65272">
            <w:pPr>
              <w:spacing w:after="40" w:line="252" w:lineRule="auto"/>
            </w:pPr>
            <w:r>
              <w:rPr>
                <w:sz w:val="18"/>
                <w:szCs w:val="18"/>
              </w:rPr>
              <w:t>Window 1 is still starting or stopped — wait for “NexLink ready”, then refresh. Never run npm run build while it is serving.</w:t>
            </w:r>
          </w:p>
        </w:tc>
      </w:tr>
      <w:tr w:rsidR="001627B3" w14:paraId="6F86F286" w14:textId="77777777">
        <w:tblPrEx>
          <w:tblCellMar>
            <w:top w:w="0" w:type="dxa"/>
            <w:bottom w:w="0" w:type="dxa"/>
          </w:tblCellMar>
        </w:tblPrEx>
        <w:tc>
          <w:tcPr>
            <w:tcW w:w="389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8B73DF8" w14:textId="77777777" w:rsidR="001627B3" w:rsidRDefault="00E65272">
            <w:pPr>
              <w:spacing w:after="40" w:line="252" w:lineRule="auto"/>
            </w:pPr>
            <w:r>
              <w:rPr>
                <w:sz w:val="18"/>
                <w:szCs w:val="18"/>
              </w:rPr>
              <w:t>Every page shows HTTP 500; Window 1 prints “Cannot find module ./611.js”</w:t>
            </w:r>
          </w:p>
        </w:tc>
        <w:tc>
          <w:tcPr>
            <w:tcW w:w="584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8D14668" w14:textId="77777777" w:rsidR="001627B3" w:rsidRDefault="00E65272">
            <w:pPr>
              <w:spacing w:after="40" w:line="252" w:lineRule="auto"/>
            </w:pPr>
            <w:r>
              <w:rPr>
                <w:sz w:val="18"/>
                <w:szCs w:val="18"/>
              </w:rPr>
              <w:t xml:space="preserve">Corrupted dev cache: Ctrl+C, then </w:t>
            </w:r>
            <w:r>
              <w:rPr>
                <w:rFonts w:ascii="Consolas" w:eastAsia="Consolas" w:hAnsi="Consolas" w:cs="Consolas"/>
                <w:sz w:val="18"/>
                <w:szCs w:val="18"/>
              </w:rPr>
              <w:t>Remove-Item -Recurse -Force .next; npm run dev</w:t>
            </w:r>
            <w:r>
              <w:rPr>
                <w:sz w:val="18"/>
                <w:szCs w:val="18"/>
              </w:rPr>
              <w:t xml:space="preserve"> in web.</w:t>
            </w:r>
          </w:p>
        </w:tc>
      </w:tr>
      <w:tr w:rsidR="001627B3" w14:paraId="172F1027" w14:textId="77777777">
        <w:tblPrEx>
          <w:tblCellMar>
            <w:top w:w="0" w:type="dxa"/>
            <w:bottom w:w="0" w:type="dxa"/>
          </w:tblCellMar>
        </w:tblPrEx>
        <w:tc>
          <w:tcPr>
            <w:tcW w:w="389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712EA5A" w14:textId="77777777" w:rsidR="001627B3" w:rsidRDefault="00E65272">
            <w:pPr>
              <w:spacing w:after="40" w:line="252" w:lineRule="auto"/>
            </w:pPr>
            <w:r>
              <w:rPr>
                <w:sz w:val="18"/>
                <w:szCs w:val="18"/>
              </w:rPr>
              <w:t>The join code expired</w:t>
            </w:r>
          </w:p>
        </w:tc>
        <w:tc>
          <w:tcPr>
            <w:tcW w:w="584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BB55949" w14:textId="77777777" w:rsidR="001627B3" w:rsidRDefault="00E65272">
            <w:pPr>
              <w:spacing w:after="40" w:line="252" w:lineRule="auto"/>
            </w:pPr>
            <w:r>
              <w:rPr>
                <w:sz w:val="18"/>
                <w:szCs w:val="18"/>
              </w:rPr>
              <w:t>Codes last 15 minutes — run the join command again for a new one.</w:t>
            </w:r>
          </w:p>
        </w:tc>
      </w:tr>
      <w:tr w:rsidR="001627B3" w14:paraId="25E91F3D" w14:textId="77777777">
        <w:tblPrEx>
          <w:tblCellMar>
            <w:top w:w="0" w:type="dxa"/>
            <w:bottom w:w="0" w:type="dxa"/>
          </w:tblCellMar>
        </w:tblPrEx>
        <w:tc>
          <w:tcPr>
            <w:tcW w:w="389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38B585A" w14:textId="77777777" w:rsidR="001627B3" w:rsidRDefault="00E65272">
            <w:pPr>
              <w:spacing w:after="40" w:line="252" w:lineRule="auto"/>
            </w:pPr>
            <w:r>
              <w:rPr>
                <w:sz w:val="18"/>
                <w:szCs w:val="18"/>
              </w:rPr>
              <w:t>“already enrolled as …”</w:t>
            </w:r>
          </w:p>
        </w:tc>
        <w:tc>
          <w:tcPr>
            <w:tcW w:w="584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3C9204E" w14:textId="77777777" w:rsidR="001627B3" w:rsidRDefault="00E65272">
            <w:pPr>
              <w:spacing w:after="40" w:line="252" w:lineRule="auto"/>
            </w:pPr>
            <w:r>
              <w:rPr>
                <w:sz w:val="18"/>
                <w:szCs w:val="18"/>
              </w:rPr>
              <w:t>That --state-dir is already used — pick a new folder.</w:t>
            </w:r>
          </w:p>
        </w:tc>
      </w:tr>
      <w:tr w:rsidR="001627B3" w14:paraId="3A3F78F3" w14:textId="77777777">
        <w:tblPrEx>
          <w:tblCellMar>
            <w:top w:w="0" w:type="dxa"/>
            <w:bottom w:w="0" w:type="dxa"/>
          </w:tblCellMar>
        </w:tblPrEx>
        <w:tc>
          <w:tcPr>
            <w:tcW w:w="389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B6024E6" w14:textId="77777777" w:rsidR="001627B3" w:rsidRDefault="00E65272">
            <w:pPr>
              <w:spacing w:after="40" w:line="252" w:lineRule="auto"/>
            </w:pPr>
            <w:r>
              <w:rPr>
                <w:sz w:val="18"/>
                <w:szCs w:val="18"/>
              </w:rPr>
              <w:t>Console says “last handshake: never” after the agents started</w:t>
            </w:r>
          </w:p>
        </w:tc>
        <w:tc>
          <w:tcPr>
            <w:tcW w:w="584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2747F2C" w14:textId="77777777" w:rsidR="001627B3" w:rsidRDefault="00E65272">
            <w:pPr>
              <w:spacing w:after="40" w:line="252" w:lineRule="auto"/>
            </w:pPr>
            <w:r>
              <w:rPr>
                <w:sz w:val="18"/>
                <w:szCs w:val="18"/>
              </w:rPr>
              <w:t>Wait for the next report (up to a minute) and refresh; check the agent window shows a handshake.</w:t>
            </w:r>
          </w:p>
        </w:tc>
      </w:tr>
      <w:tr w:rsidR="001627B3" w14:paraId="68B4704A" w14:textId="77777777">
        <w:tblPrEx>
          <w:tblCellMar>
            <w:top w:w="0" w:type="dxa"/>
            <w:bottom w:w="0" w:type="dxa"/>
          </w:tblCellMar>
        </w:tblPrEx>
        <w:tc>
          <w:tcPr>
            <w:tcW w:w="389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00FE46F" w14:textId="77777777" w:rsidR="001627B3" w:rsidRDefault="00E65272">
            <w:pPr>
              <w:spacing w:after="40" w:line="252" w:lineRule="auto"/>
            </w:pPr>
            <w:r>
              <w:rPr>
                <w:sz w:val="18"/>
                <w:szCs w:val="18"/>
              </w:rPr>
              <w:t>Link shows relay although both agents are on this PC</w:t>
            </w:r>
          </w:p>
        </w:tc>
        <w:tc>
          <w:tcPr>
            <w:tcW w:w="584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CBB4E36" w14:textId="77777777" w:rsidR="001627B3" w:rsidRDefault="00E65272">
            <w:pPr>
              <w:spacing w:after="40" w:line="252" w:lineRule="auto"/>
            </w:pPr>
            <w:r>
              <w:rPr>
                <w:sz w:val="18"/>
                <w:szCs w:val="18"/>
              </w:rPr>
              <w:t>They started at the same moment. Restart maitrey-peer to get the direct path — or use it to explain the relay.</w:t>
            </w:r>
          </w:p>
        </w:tc>
      </w:tr>
      <w:tr w:rsidR="001627B3" w14:paraId="206BC78C" w14:textId="77777777">
        <w:tblPrEx>
          <w:tblCellMar>
            <w:top w:w="0" w:type="dxa"/>
            <w:bottom w:w="0" w:type="dxa"/>
          </w:tblCellMar>
        </w:tblPrEx>
        <w:tc>
          <w:tcPr>
            <w:tcW w:w="389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D44BEB1" w14:textId="77777777" w:rsidR="001627B3" w:rsidRDefault="00E65272">
            <w:pPr>
              <w:spacing w:after="40" w:line="252" w:lineRule="auto"/>
            </w:pPr>
            <w:r>
              <w:rPr>
                <w:sz w:val="18"/>
                <w:szCs w:val="18"/>
              </w:rPr>
              <w:t>Agent prints “heartbeat failed … deadline exceeded”</w:t>
            </w:r>
          </w:p>
        </w:tc>
        <w:tc>
          <w:tcPr>
            <w:tcW w:w="584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1547727" w14:textId="77777777" w:rsidR="001627B3" w:rsidRDefault="00E65272">
            <w:pPr>
              <w:spacing w:after="40" w:line="252" w:lineRule="auto"/>
            </w:pPr>
            <w:r>
              <w:rPr>
                <w:sz w:val="18"/>
                <w:szCs w:val="18"/>
              </w:rPr>
              <w:t>Its --server points at an old address; on this PC use http://127.0.0.1:3000.</w:t>
            </w:r>
          </w:p>
        </w:tc>
      </w:tr>
      <w:tr w:rsidR="001627B3" w14:paraId="4AC50371" w14:textId="77777777">
        <w:tblPrEx>
          <w:tblCellMar>
            <w:top w:w="0" w:type="dxa"/>
            <w:bottom w:w="0" w:type="dxa"/>
          </w:tblCellMar>
        </w:tblPrEx>
        <w:tc>
          <w:tcPr>
            <w:tcW w:w="389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1D2F810" w14:textId="77777777" w:rsidR="001627B3" w:rsidRDefault="00E65272">
            <w:pPr>
              <w:spacing w:after="40" w:line="252" w:lineRule="auto"/>
            </w:pPr>
            <w:r>
              <w:rPr>
                <w:sz w:val="18"/>
                <w:szCs w:val="18"/>
              </w:rPr>
              <w:t>Approved test shows “timed out”</w:t>
            </w:r>
          </w:p>
        </w:tc>
        <w:tc>
          <w:tcPr>
            <w:tcW w:w="584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583579C" w14:textId="77777777" w:rsidR="001627B3" w:rsidRDefault="00E65272">
            <w:pPr>
              <w:spacing w:after="40" w:line="252" w:lineRule="auto"/>
            </w:pPr>
            <w:r>
              <w:rPr>
                <w:sz w:val="18"/>
                <w:szCs w:val="18"/>
              </w:rPr>
              <w:t>The agents were not running when you approved — start them (Act 6) and approve a new test.</w:t>
            </w:r>
          </w:p>
        </w:tc>
      </w:tr>
      <w:tr w:rsidR="001627B3" w14:paraId="1788CB76" w14:textId="77777777">
        <w:tblPrEx>
          <w:tblCellMar>
            <w:top w:w="0" w:type="dxa"/>
            <w:bottom w:w="0" w:type="dxa"/>
          </w:tblCellMar>
        </w:tblPrEx>
        <w:tc>
          <w:tcPr>
            <w:tcW w:w="389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321E4FD" w14:textId="77777777" w:rsidR="001627B3" w:rsidRDefault="00E65272">
            <w:pPr>
              <w:spacing w:after="40" w:line="252" w:lineRule="auto"/>
            </w:pPr>
            <w:r>
              <w:rPr>
                <w:sz w:val="18"/>
                <w:szCs w:val="18"/>
              </w:rPr>
              <w:t>AI panels say AI is not configured</w:t>
            </w:r>
          </w:p>
        </w:tc>
        <w:tc>
          <w:tcPr>
            <w:tcW w:w="584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465A76B5" w14:textId="77777777" w:rsidR="001627B3" w:rsidRDefault="00E65272">
            <w:pPr>
              <w:spacing w:after="40" w:line="252" w:lineRule="auto"/>
            </w:pPr>
            <w:r>
              <w:rPr>
                <w:sz w:val="18"/>
                <w:szCs w:val="18"/>
              </w:rPr>
              <w:t>GROQ_API_KEY is not set in web\.env — skip the AI parts or add the key and restart Window 1.</w:t>
            </w:r>
          </w:p>
        </w:tc>
      </w:tr>
      <w:tr w:rsidR="001627B3" w14:paraId="2EB66D4E" w14:textId="77777777">
        <w:tblPrEx>
          <w:tblCellMar>
            <w:top w:w="0" w:type="dxa"/>
            <w:bottom w:w="0" w:type="dxa"/>
          </w:tblCellMar>
        </w:tblPrEx>
        <w:tc>
          <w:tcPr>
            <w:tcW w:w="389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5F21FD7" w14:textId="77777777" w:rsidR="001627B3" w:rsidRDefault="00E65272">
            <w:pPr>
              <w:spacing w:after="40" w:line="252" w:lineRule="auto"/>
            </w:pPr>
            <w:r>
              <w:rPr>
                <w:sz w:val="18"/>
                <w:szCs w:val="18"/>
              </w:rPr>
              <w:t>Second computer cannot open the portal</w:t>
            </w:r>
          </w:p>
        </w:tc>
        <w:tc>
          <w:tcPr>
            <w:tcW w:w="584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4BC813A" w14:textId="77777777" w:rsidR="001627B3" w:rsidRDefault="00E65272">
            <w:pPr>
              <w:spacing w:after="40" w:line="252" w:lineRule="auto"/>
            </w:pPr>
            <w:r>
              <w:rPr>
                <w:sz w:val="18"/>
                <w:szCs w:val="18"/>
              </w:rPr>
              <w:t>Same Wi-Fi: check this PC’s address with ipconfig and the firewall script. Different network: the portal must be deployed.</w:t>
            </w:r>
          </w:p>
        </w:tc>
      </w:tr>
    </w:tbl>
    <w:p w14:paraId="278C1E02" w14:textId="77777777" w:rsidR="001627B3" w:rsidRDefault="001627B3">
      <w:pPr>
        <w:spacing w:after="120"/>
      </w:pPr>
    </w:p>
    <w:p w14:paraId="4567EFF1" w14:textId="77777777" w:rsidR="001627B3" w:rsidRDefault="00E65272">
      <w:pPr>
        <w:pStyle w:val="Heading2"/>
      </w:pPr>
      <w:bookmarkStart w:id="23" w:name="_Toc243762148"/>
      <w:r>
        <w:t>Resetting for another run</w:t>
      </w:r>
      <w:bookmarkEnd w:id="23"/>
    </w:p>
    <w:p w14:paraId="3F6CD9C0" w14:textId="77777777" w:rsidR="001627B3" w:rsidRDefault="00E65272">
      <w:pPr>
        <w:pStyle w:val="ListParagraph"/>
        <w:numPr>
          <w:ilvl w:val="0"/>
          <w:numId w:val="13"/>
        </w:numPr>
        <w:spacing w:after="60" w:line="264" w:lineRule="auto"/>
      </w:pPr>
      <w:r>
        <w:t>Ctrl+C in every window.</w:t>
      </w:r>
    </w:p>
    <w:p w14:paraId="4DEA757D" w14:textId="77777777" w:rsidR="001627B3" w:rsidRDefault="00E65272">
      <w:pPr>
        <w:pStyle w:val="ListParagraph"/>
        <w:numPr>
          <w:ilvl w:val="0"/>
          <w:numId w:val="13"/>
        </w:numPr>
        <w:spacing w:after="60" w:line="264" w:lineRule="auto"/>
      </w:pPr>
      <w:r>
        <w:t>Use a new database name in web\.env (e.g. nexlink_demo2), or switch back to nexlink for your normal data.</w:t>
      </w:r>
    </w:p>
    <w:p w14:paraId="36AA14FA" w14:textId="77777777" w:rsidR="001627B3" w:rsidRDefault="00E65272">
      <w:pPr>
        <w:pStyle w:val="ListParagraph"/>
        <w:numPr>
          <w:ilvl w:val="0"/>
          <w:numId w:val="13"/>
        </w:numPr>
        <w:spacing w:after="60" w:line="264" w:lineRule="auto"/>
      </w:pPr>
      <w:r>
        <w:t>Delete networking-agent\bin\stage (it contains the demo agents’ private keys; git ignores it anyway).</w:t>
      </w:r>
    </w:p>
    <w:p w14:paraId="35F3891F" w14:textId="77777777" w:rsidR="001627B3" w:rsidRDefault="00E65272">
      <w:pPr>
        <w:pStyle w:val="Heading2"/>
      </w:pPr>
      <w:bookmarkStart w:id="24" w:name="_Toc243762149"/>
      <w:r>
        <w:t>Documents to have ready</w:t>
      </w:r>
      <w:bookmarkEnd w:id="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3"/>
        <w:gridCol w:w="5653"/>
      </w:tblGrid>
      <w:tr w:rsidR="001627B3" w14:paraId="2775EBAD" w14:textId="77777777">
        <w:tblPrEx>
          <w:tblCellMar>
            <w:top w:w="0" w:type="dxa"/>
            <w:bottom w:w="0" w:type="dxa"/>
          </w:tblCellMar>
        </w:tblPrEx>
        <w:trPr>
          <w:tblHeader/>
        </w:trPr>
        <w:tc>
          <w:tcPr>
            <w:tcW w:w="4093"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5AE03CFB" w14:textId="77777777" w:rsidR="001627B3" w:rsidRDefault="00E65272">
            <w:pPr>
              <w:spacing w:after="40" w:line="252" w:lineRule="auto"/>
            </w:pPr>
            <w:r>
              <w:rPr>
                <w:b/>
                <w:bCs/>
                <w:color w:val="C7FF2E"/>
                <w:sz w:val="18"/>
                <w:szCs w:val="18"/>
              </w:rPr>
              <w:t>Document</w:t>
            </w:r>
          </w:p>
        </w:tc>
        <w:tc>
          <w:tcPr>
            <w:tcW w:w="5653"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67905767" w14:textId="77777777" w:rsidR="001627B3" w:rsidRDefault="00E65272">
            <w:pPr>
              <w:spacing w:after="40" w:line="252" w:lineRule="auto"/>
            </w:pPr>
            <w:r>
              <w:rPr>
                <w:b/>
                <w:bCs/>
                <w:color w:val="C7FF2E"/>
                <w:sz w:val="18"/>
                <w:szCs w:val="18"/>
              </w:rPr>
              <w:t>Use it for</w:t>
            </w:r>
          </w:p>
        </w:tc>
      </w:tr>
      <w:tr w:rsidR="001627B3" w14:paraId="36B744F7" w14:textId="77777777">
        <w:tblPrEx>
          <w:tblCellMar>
            <w:top w:w="0" w:type="dxa"/>
            <w:bottom w:w="0" w:type="dxa"/>
          </w:tblCellMar>
        </w:tblPrEx>
        <w:tc>
          <w:tcPr>
            <w:tcW w:w="409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1DF1CD8" w14:textId="77777777" w:rsidR="001627B3" w:rsidRDefault="00E65272">
            <w:pPr>
              <w:spacing w:after="40" w:line="252" w:lineRule="auto"/>
            </w:pPr>
            <w:r>
              <w:rPr>
                <w:sz w:val="18"/>
                <w:szCs w:val="18"/>
              </w:rPr>
              <w:t>docs/NexLink-Project-Report.pdf</w:t>
            </w:r>
          </w:p>
        </w:tc>
        <w:tc>
          <w:tcPr>
            <w:tcW w:w="565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76271DF" w14:textId="77777777" w:rsidR="001627B3" w:rsidRDefault="00E65272">
            <w:pPr>
              <w:spacing w:after="40" w:line="252" w:lineRule="auto"/>
            </w:pPr>
            <w:r>
              <w:rPr>
                <w:sz w:val="18"/>
                <w:szCs w:val="18"/>
              </w:rPr>
              <w:t>Full report: architecture, status, test results</w:t>
            </w:r>
          </w:p>
        </w:tc>
      </w:tr>
      <w:tr w:rsidR="001627B3" w14:paraId="171C41FC" w14:textId="77777777">
        <w:tblPrEx>
          <w:tblCellMar>
            <w:top w:w="0" w:type="dxa"/>
            <w:bottom w:w="0" w:type="dxa"/>
          </w:tblCellMar>
        </w:tblPrEx>
        <w:tc>
          <w:tcPr>
            <w:tcW w:w="409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FDD801D" w14:textId="77777777" w:rsidR="001627B3" w:rsidRDefault="00E65272">
            <w:pPr>
              <w:spacing w:after="40" w:line="252" w:lineRule="auto"/>
            </w:pPr>
            <w:r>
              <w:rPr>
                <w:sz w:val="18"/>
                <w:szCs w:val="18"/>
              </w:rPr>
              <w:t>docs/run-commands.md</w:t>
            </w:r>
          </w:p>
        </w:tc>
        <w:tc>
          <w:tcPr>
            <w:tcW w:w="565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F889DD8" w14:textId="77777777" w:rsidR="001627B3" w:rsidRDefault="00E65272">
            <w:pPr>
              <w:spacing w:after="40" w:line="252" w:lineRule="auto"/>
            </w:pPr>
            <w:r>
              <w:rPr>
                <w:sz w:val="18"/>
                <w:szCs w:val="18"/>
              </w:rPr>
              <w:t>Starting by hand, adding computers, remote sessions</w:t>
            </w:r>
          </w:p>
        </w:tc>
      </w:tr>
      <w:tr w:rsidR="001627B3" w14:paraId="028C0BF9" w14:textId="77777777">
        <w:tblPrEx>
          <w:tblCellMar>
            <w:top w:w="0" w:type="dxa"/>
            <w:bottom w:w="0" w:type="dxa"/>
          </w:tblCellMar>
        </w:tblPrEx>
        <w:tc>
          <w:tcPr>
            <w:tcW w:w="409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21C2435" w14:textId="77777777" w:rsidR="001627B3" w:rsidRDefault="00E65272">
            <w:pPr>
              <w:spacing w:after="40" w:line="252" w:lineRule="auto"/>
            </w:pPr>
            <w:r>
              <w:rPr>
                <w:sz w:val="18"/>
                <w:szCs w:val="18"/>
              </w:rPr>
              <w:t>docs/deploy.md</w:t>
            </w:r>
          </w:p>
        </w:tc>
        <w:tc>
          <w:tcPr>
            <w:tcW w:w="565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CA5DFEA" w14:textId="77777777" w:rsidR="001627B3" w:rsidRDefault="00E65272">
            <w:pPr>
              <w:spacing w:after="40" w:line="252" w:lineRule="auto"/>
            </w:pPr>
            <w:r>
              <w:rPr>
                <w:sz w:val="18"/>
                <w:szCs w:val="18"/>
              </w:rPr>
              <w:t>Putting NexLink on the internet</w:t>
            </w:r>
          </w:p>
        </w:tc>
      </w:tr>
      <w:tr w:rsidR="001627B3" w14:paraId="06B1DB3F" w14:textId="77777777">
        <w:tblPrEx>
          <w:tblCellMar>
            <w:top w:w="0" w:type="dxa"/>
            <w:bottom w:w="0" w:type="dxa"/>
          </w:tblCellMar>
        </w:tblPrEx>
        <w:tc>
          <w:tcPr>
            <w:tcW w:w="409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1B3FB97" w14:textId="77777777" w:rsidR="001627B3" w:rsidRDefault="00E65272">
            <w:pPr>
              <w:spacing w:after="40" w:line="252" w:lineRule="auto"/>
            </w:pPr>
            <w:r>
              <w:rPr>
                <w:sz w:val="18"/>
                <w:szCs w:val="18"/>
              </w:rPr>
              <w:t>docs/architecture.md, network-protocols.md</w:t>
            </w:r>
          </w:p>
        </w:tc>
        <w:tc>
          <w:tcPr>
            <w:tcW w:w="565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0C7A92D" w14:textId="77777777" w:rsidR="001627B3" w:rsidRDefault="00E65272">
            <w:pPr>
              <w:spacing w:after="40" w:line="252" w:lineRule="auto"/>
            </w:pPr>
            <w:r>
              <w:rPr>
                <w:sz w:val="18"/>
                <w:szCs w:val="18"/>
              </w:rPr>
              <w:t>Deeper architecture and protocol questions</w:t>
            </w:r>
          </w:p>
        </w:tc>
      </w:tr>
      <w:tr w:rsidR="001627B3" w14:paraId="1FB3FDDF" w14:textId="77777777">
        <w:tblPrEx>
          <w:tblCellMar>
            <w:top w:w="0" w:type="dxa"/>
            <w:bottom w:w="0" w:type="dxa"/>
          </w:tblCellMar>
        </w:tblPrEx>
        <w:tc>
          <w:tcPr>
            <w:tcW w:w="409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034C6B1" w14:textId="77777777" w:rsidR="001627B3" w:rsidRDefault="00E65272">
            <w:pPr>
              <w:spacing w:after="40" w:line="252" w:lineRule="auto"/>
            </w:pPr>
            <w:r>
              <w:rPr>
                <w:sz w:val="18"/>
                <w:szCs w:val="18"/>
              </w:rPr>
              <w:t>docs/threat-model.md</w:t>
            </w:r>
          </w:p>
        </w:tc>
        <w:tc>
          <w:tcPr>
            <w:tcW w:w="565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3B77298" w14:textId="77777777" w:rsidR="001627B3" w:rsidRDefault="00E65272">
            <w:pPr>
              <w:spacing w:after="40" w:line="252" w:lineRule="auto"/>
            </w:pPr>
            <w:r>
              <w:rPr>
                <w:sz w:val="18"/>
                <w:szCs w:val="18"/>
              </w:rPr>
              <w:t>Security questions</w:t>
            </w:r>
          </w:p>
        </w:tc>
      </w:tr>
      <w:tr w:rsidR="001627B3" w14:paraId="2A3B0735" w14:textId="77777777">
        <w:tblPrEx>
          <w:tblCellMar>
            <w:top w:w="0" w:type="dxa"/>
            <w:bottom w:w="0" w:type="dxa"/>
          </w:tblCellMar>
        </w:tblPrEx>
        <w:tc>
          <w:tcPr>
            <w:tcW w:w="409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71F26E2" w14:textId="77777777" w:rsidR="001627B3" w:rsidRDefault="00E65272">
            <w:pPr>
              <w:spacing w:after="40" w:line="252" w:lineRule="auto"/>
            </w:pPr>
            <w:r>
              <w:rPr>
                <w:sz w:val="18"/>
                <w:szCs w:val="18"/>
              </w:rPr>
              <w:t>docs/two-pc-test.md</w:t>
            </w:r>
          </w:p>
        </w:tc>
        <w:tc>
          <w:tcPr>
            <w:tcW w:w="565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12381E5" w14:textId="77777777" w:rsidR="001627B3" w:rsidRDefault="00E65272">
            <w:pPr>
              <w:spacing w:after="40" w:line="252" w:lineRule="auto"/>
            </w:pPr>
            <w:r>
              <w:rPr>
                <w:sz w:val="18"/>
                <w:szCs w:val="18"/>
              </w:rPr>
              <w:t>Connecting a second physical computer</w:t>
            </w:r>
          </w:p>
        </w:tc>
      </w:tr>
    </w:tbl>
    <w:p w14:paraId="35904E00" w14:textId="77777777" w:rsidR="001627B3" w:rsidRDefault="001627B3">
      <w:pPr>
        <w:spacing w:after="120"/>
      </w:pPr>
    </w:p>
    <w:p w14:paraId="7C0D365B" w14:textId="77777777" w:rsidR="001627B3" w:rsidRDefault="00E65272">
      <w:pPr>
        <w:pStyle w:val="Heading1"/>
        <w:pageBreakBefore/>
      </w:pPr>
      <w:bookmarkStart w:id="25" w:name="_Toc243762150"/>
      <w:r>
        <w:t>7. Printable checklist</w:t>
      </w:r>
      <w:bookmarkEnd w:id="25"/>
    </w:p>
    <w:p w14:paraId="21EB3187" w14:textId="77777777" w:rsidR="001627B3" w:rsidRDefault="00E65272">
      <w:pPr>
        <w:pStyle w:val="ListParagraph"/>
        <w:numPr>
          <w:ilvl w:val="0"/>
          <w:numId w:val="14"/>
        </w:numPr>
        <w:spacing w:after="80"/>
      </w:pPr>
      <w:r>
        <w:t>git pull; .\scripts\start-all.ps1 -Install</w:t>
      </w:r>
    </w:p>
    <w:p w14:paraId="56D7D43E" w14:textId="77777777" w:rsidR="001627B3" w:rsidRDefault="00E65272">
      <w:pPr>
        <w:pStyle w:val="ListParagraph"/>
        <w:numPr>
          <w:ilvl w:val="0"/>
          <w:numId w:val="14"/>
        </w:numPr>
        <w:spacing w:after="80"/>
      </w:pPr>
      <w:r>
        <w:t>web\.env uses MONGODB_URI=…/nexlink_demo (fresh database)</w:t>
      </w:r>
    </w:p>
    <w:p w14:paraId="30F64450" w14:textId="77777777" w:rsidR="001627B3" w:rsidRDefault="00E65272">
      <w:pPr>
        <w:pStyle w:val="ListParagraph"/>
        <w:numPr>
          <w:ilvl w:val="0"/>
          <w:numId w:val="14"/>
        </w:numPr>
        <w:spacing w:after="80"/>
      </w:pPr>
      <w:r>
        <w:t>Decided on AI: GROQ_API_KEY in web\.env, or no AI</w:t>
      </w:r>
    </w:p>
    <w:p w14:paraId="72A77937" w14:textId="77777777" w:rsidR="001627B3" w:rsidRDefault="00E65272">
      <w:pPr>
        <w:pStyle w:val="ListParagraph"/>
        <w:numPr>
          <w:ilvl w:val="0"/>
          <w:numId w:val="14"/>
        </w:numPr>
        <w:spacing w:after="80"/>
      </w:pPr>
      <w:r>
        <w:t>Rehearsed once, then reset the database</w:t>
      </w:r>
    </w:p>
    <w:p w14:paraId="1DE2301D" w14:textId="77777777" w:rsidR="001627B3" w:rsidRDefault="00E65272">
      <w:pPr>
        <w:pStyle w:val="ListParagraph"/>
        <w:numPr>
          <w:ilvl w:val="0"/>
          <w:numId w:val="14"/>
        </w:numPr>
        <w:spacing w:after="80"/>
      </w:pPr>
      <w:r>
        <w:t>Old agent windows and anything on port 3000 closed</w:t>
      </w:r>
    </w:p>
    <w:p w14:paraId="095C8934" w14:textId="77777777" w:rsidR="001627B3" w:rsidRDefault="00E65272">
      <w:pPr>
        <w:pStyle w:val="ListParagraph"/>
        <w:numPr>
          <w:ilvl w:val="0"/>
          <w:numId w:val="14"/>
        </w:numPr>
        <w:spacing w:after="80"/>
      </w:pPr>
      <w:r>
        <w:t>Window 1: NexLink ready on http://localhost:3000; /healthz ok</w:t>
      </w:r>
    </w:p>
    <w:p w14:paraId="3E083A00" w14:textId="77777777" w:rsidR="001627B3" w:rsidRDefault="00E65272">
      <w:pPr>
        <w:pStyle w:val="ListParagraph"/>
        <w:numPr>
          <w:ilvl w:val="0"/>
          <w:numId w:val="14"/>
        </w:numPr>
        <w:spacing w:after="80"/>
      </w:pPr>
      <w:r>
        <w:t>Window 2: PowerShell in networking-agent\bin</w:t>
      </w:r>
    </w:p>
    <w:p w14:paraId="5CA5EEFC" w14:textId="77777777" w:rsidR="001627B3" w:rsidRDefault="00E65272">
      <w:pPr>
        <w:pStyle w:val="ListParagraph"/>
        <w:numPr>
          <w:ilvl w:val="0"/>
          <w:numId w:val="14"/>
        </w:numPr>
        <w:spacing w:after="80"/>
      </w:pPr>
      <w:r>
        <w:t>Browser zoom 80–90%; Project Report open in a tab</w:t>
      </w:r>
    </w:p>
    <w:p w14:paraId="64CE2358" w14:textId="77777777" w:rsidR="001627B3" w:rsidRDefault="00E65272">
      <w:pPr>
        <w:pStyle w:val="ListParagraph"/>
        <w:numPr>
          <w:ilvl w:val="0"/>
          <w:numId w:val="14"/>
        </w:numPr>
        <w:spacing w:after="80"/>
      </w:pPr>
      <w:r>
        <w:t>Act 2: account created, maitrey-net created</w:t>
      </w:r>
    </w:p>
    <w:p w14:paraId="532ED317" w14:textId="77777777" w:rsidR="001627B3" w:rsidRDefault="00E65272">
      <w:pPr>
        <w:pStyle w:val="ListParagraph"/>
        <w:numPr>
          <w:ilvl w:val="0"/>
          <w:numId w:val="14"/>
        </w:numPr>
        <w:spacing w:after="80"/>
      </w:pPr>
      <w:r>
        <w:t>Act 3: maitrey and maitrey-peer approved</w:t>
      </w:r>
    </w:p>
    <w:p w14:paraId="4664F751" w14:textId="77777777" w:rsidR="001627B3" w:rsidRDefault="00E65272">
      <w:pPr>
        <w:pStyle w:val="ListParagraph"/>
        <w:numPr>
          <w:ilvl w:val="0"/>
          <w:numId w:val="14"/>
        </w:numPr>
        <w:spacing w:after="80"/>
      </w:pPr>
      <w:r>
        <w:t>Act 6: both agents running; maitrey-net operational; topology direct</w:t>
      </w:r>
    </w:p>
    <w:p w14:paraId="2A70AFBA" w14:textId="77777777" w:rsidR="001627B3" w:rsidRDefault="00E65272">
      <w:pPr>
        <w:pStyle w:val="ListParagraph"/>
        <w:numPr>
          <w:ilvl w:val="0"/>
          <w:numId w:val="14"/>
        </w:numPr>
        <w:spacing w:after="80"/>
      </w:pPr>
      <w:r>
        <w:t>Act 7: approved test verified successful</w:t>
      </w:r>
    </w:p>
    <w:p w14:paraId="4012291E" w14:textId="77777777" w:rsidR="001627B3" w:rsidRDefault="00E65272">
      <w:pPr>
        <w:pStyle w:val="ListParagraph"/>
        <w:numPr>
          <w:ilvl w:val="0"/>
          <w:numId w:val="14"/>
        </w:numPr>
        <w:spacing w:after="80"/>
      </w:pPr>
      <w:r>
        <w:t>Act 9: revoke shown, audit log shown, agents stopped</w:t>
      </w:r>
    </w:p>
    <w:sectPr w:rsidR="001627B3">
      <w:headerReference w:type="default" r:id="rId11"/>
      <w:footerReference w:type="default" r:id="rId12"/>
      <w:pgSz w:w="11906" w:h="16838"/>
      <w:pgMar w:top="1300" w:right="1080" w:bottom="1100" w:left="1080"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80ED9" w14:textId="77777777" w:rsidR="00E65272" w:rsidRDefault="00E65272">
      <w:r>
        <w:separator/>
      </w:r>
    </w:p>
  </w:endnote>
  <w:endnote w:type="continuationSeparator" w:id="0">
    <w:p w14:paraId="212E338D" w14:textId="77777777" w:rsidR="00E65272" w:rsidRDefault="00E65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22BD0" w14:textId="77777777" w:rsidR="001627B3" w:rsidRDefault="00E65272">
    <w:pPr>
      <w:jc w:val="right"/>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DF242D">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C96C5" w14:textId="77777777" w:rsidR="00E65272" w:rsidRDefault="00E65272">
      <w:r>
        <w:separator/>
      </w:r>
    </w:p>
  </w:footnote>
  <w:footnote w:type="continuationSeparator" w:id="0">
    <w:p w14:paraId="66E72ED8" w14:textId="77777777" w:rsidR="00E65272" w:rsidRDefault="00E65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580A" w14:textId="77777777" w:rsidR="001627B3" w:rsidRDefault="00E65272">
    <w:pPr>
      <w:pBdr>
        <w:bottom w:val="single" w:sz="6" w:space="4" w:color="C7FF2E"/>
      </w:pBdr>
      <w:tabs>
        <w:tab w:val="right" w:pos="9746"/>
      </w:tabs>
    </w:pPr>
    <w:r>
      <w:rPr>
        <w:color w:val="808080"/>
        <w:sz w:val="16"/>
        <w:szCs w:val="16"/>
      </w:rPr>
      <w:t>NexLink · Demo Guide</w:t>
    </w:r>
    <w:r>
      <w:rPr>
        <w:color w:val="808080"/>
        <w:sz w:val="16"/>
        <w:szCs w:val="16"/>
      </w:rPr>
      <w:tab/>
      <w:t>24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939F9"/>
    <w:multiLevelType w:val="hybridMultilevel"/>
    <w:tmpl w:val="870A2C06"/>
    <w:lvl w:ilvl="0" w:tplc="469066AC">
      <w:start w:val="1"/>
      <w:numFmt w:val="bullet"/>
      <w:lvlText w:val="●"/>
      <w:lvlJc w:val="left"/>
      <w:pPr>
        <w:ind w:left="720" w:hanging="360"/>
      </w:pPr>
    </w:lvl>
    <w:lvl w:ilvl="1" w:tplc="594AF64C">
      <w:start w:val="1"/>
      <w:numFmt w:val="bullet"/>
      <w:lvlText w:val="○"/>
      <w:lvlJc w:val="left"/>
      <w:pPr>
        <w:ind w:left="1440" w:hanging="360"/>
      </w:pPr>
    </w:lvl>
    <w:lvl w:ilvl="2" w:tplc="47723D14">
      <w:start w:val="1"/>
      <w:numFmt w:val="bullet"/>
      <w:lvlText w:val="■"/>
      <w:lvlJc w:val="left"/>
      <w:pPr>
        <w:ind w:left="2160" w:hanging="360"/>
      </w:pPr>
    </w:lvl>
    <w:lvl w:ilvl="3" w:tplc="AA1CA88C">
      <w:start w:val="1"/>
      <w:numFmt w:val="bullet"/>
      <w:lvlText w:val="●"/>
      <w:lvlJc w:val="left"/>
      <w:pPr>
        <w:ind w:left="2880" w:hanging="360"/>
      </w:pPr>
    </w:lvl>
    <w:lvl w:ilvl="4" w:tplc="8F1494C8">
      <w:start w:val="1"/>
      <w:numFmt w:val="bullet"/>
      <w:lvlText w:val="○"/>
      <w:lvlJc w:val="left"/>
      <w:pPr>
        <w:ind w:left="3600" w:hanging="360"/>
      </w:pPr>
    </w:lvl>
    <w:lvl w:ilvl="5" w:tplc="4B2E9254">
      <w:start w:val="1"/>
      <w:numFmt w:val="bullet"/>
      <w:lvlText w:val="■"/>
      <w:lvlJc w:val="left"/>
      <w:pPr>
        <w:ind w:left="4320" w:hanging="360"/>
      </w:pPr>
    </w:lvl>
    <w:lvl w:ilvl="6" w:tplc="1BC6E744">
      <w:start w:val="1"/>
      <w:numFmt w:val="bullet"/>
      <w:lvlText w:val="●"/>
      <w:lvlJc w:val="left"/>
      <w:pPr>
        <w:ind w:left="5040" w:hanging="360"/>
      </w:pPr>
    </w:lvl>
    <w:lvl w:ilvl="7" w:tplc="9F120CB4">
      <w:start w:val="1"/>
      <w:numFmt w:val="bullet"/>
      <w:lvlText w:val="●"/>
      <w:lvlJc w:val="left"/>
      <w:pPr>
        <w:ind w:left="5760" w:hanging="360"/>
      </w:pPr>
    </w:lvl>
    <w:lvl w:ilvl="8" w:tplc="9BA6D736">
      <w:start w:val="1"/>
      <w:numFmt w:val="bullet"/>
      <w:lvlText w:val="●"/>
      <w:lvlJc w:val="left"/>
      <w:pPr>
        <w:ind w:left="6480" w:hanging="360"/>
      </w:pPr>
    </w:lvl>
  </w:abstractNum>
  <w:abstractNum w:abstractNumId="1" w15:restartNumberingAfterBreak="0">
    <w:nsid w:val="23AE10D2"/>
    <w:multiLevelType w:val="hybridMultilevel"/>
    <w:tmpl w:val="F744B718"/>
    <w:lvl w:ilvl="0" w:tplc="8FFC2570">
      <w:start w:val="1"/>
      <w:numFmt w:val="bullet"/>
      <w:lvlText w:val="☐"/>
      <w:lvlJc w:val="left"/>
      <w:pPr>
        <w:ind w:left="500" w:hanging="320"/>
      </w:pPr>
    </w:lvl>
    <w:lvl w:ilvl="1" w:tplc="901C2B68">
      <w:numFmt w:val="decimal"/>
      <w:lvlText w:val=""/>
      <w:lvlJc w:val="left"/>
    </w:lvl>
    <w:lvl w:ilvl="2" w:tplc="97646CD4">
      <w:numFmt w:val="decimal"/>
      <w:lvlText w:val=""/>
      <w:lvlJc w:val="left"/>
    </w:lvl>
    <w:lvl w:ilvl="3" w:tplc="94D2AC02">
      <w:numFmt w:val="decimal"/>
      <w:lvlText w:val=""/>
      <w:lvlJc w:val="left"/>
    </w:lvl>
    <w:lvl w:ilvl="4" w:tplc="5D1A035C">
      <w:numFmt w:val="decimal"/>
      <w:lvlText w:val=""/>
      <w:lvlJc w:val="left"/>
    </w:lvl>
    <w:lvl w:ilvl="5" w:tplc="4356C8E2">
      <w:numFmt w:val="decimal"/>
      <w:lvlText w:val=""/>
      <w:lvlJc w:val="left"/>
    </w:lvl>
    <w:lvl w:ilvl="6" w:tplc="20DA9CCE">
      <w:numFmt w:val="decimal"/>
      <w:lvlText w:val=""/>
      <w:lvlJc w:val="left"/>
    </w:lvl>
    <w:lvl w:ilvl="7" w:tplc="2A2404D2">
      <w:numFmt w:val="decimal"/>
      <w:lvlText w:val=""/>
      <w:lvlJc w:val="left"/>
    </w:lvl>
    <w:lvl w:ilvl="8" w:tplc="4FE46B4E">
      <w:numFmt w:val="decimal"/>
      <w:lvlText w:val=""/>
      <w:lvlJc w:val="left"/>
    </w:lvl>
  </w:abstractNum>
  <w:abstractNum w:abstractNumId="2" w15:restartNumberingAfterBreak="0">
    <w:nsid w:val="60B25D77"/>
    <w:multiLevelType w:val="hybridMultilevel"/>
    <w:tmpl w:val="AB8CA70E"/>
    <w:lvl w:ilvl="0" w:tplc="6330B34E">
      <w:start w:val="1"/>
      <w:numFmt w:val="decimal"/>
      <w:lvlText w:val="%1."/>
      <w:lvlJc w:val="left"/>
      <w:pPr>
        <w:ind w:left="500" w:hanging="300"/>
      </w:pPr>
    </w:lvl>
    <w:lvl w:ilvl="1" w:tplc="49CC727E">
      <w:numFmt w:val="decimal"/>
      <w:lvlText w:val=""/>
      <w:lvlJc w:val="left"/>
    </w:lvl>
    <w:lvl w:ilvl="2" w:tplc="B63C8A4E">
      <w:numFmt w:val="decimal"/>
      <w:lvlText w:val=""/>
      <w:lvlJc w:val="left"/>
    </w:lvl>
    <w:lvl w:ilvl="3" w:tplc="5CB27784">
      <w:numFmt w:val="decimal"/>
      <w:lvlText w:val=""/>
      <w:lvlJc w:val="left"/>
    </w:lvl>
    <w:lvl w:ilvl="4" w:tplc="82D254B2">
      <w:numFmt w:val="decimal"/>
      <w:lvlText w:val=""/>
      <w:lvlJc w:val="left"/>
    </w:lvl>
    <w:lvl w:ilvl="5" w:tplc="C31A4410">
      <w:numFmt w:val="decimal"/>
      <w:lvlText w:val=""/>
      <w:lvlJc w:val="left"/>
    </w:lvl>
    <w:lvl w:ilvl="6" w:tplc="924E306E">
      <w:numFmt w:val="decimal"/>
      <w:lvlText w:val=""/>
      <w:lvlJc w:val="left"/>
    </w:lvl>
    <w:lvl w:ilvl="7" w:tplc="71DA2340">
      <w:numFmt w:val="decimal"/>
      <w:lvlText w:val=""/>
      <w:lvlJc w:val="left"/>
    </w:lvl>
    <w:lvl w:ilvl="8" w:tplc="CDB8AE94">
      <w:numFmt w:val="decimal"/>
      <w:lvlText w:val=""/>
      <w:lvlJc w:val="left"/>
    </w:lvl>
  </w:abstractNum>
  <w:abstractNum w:abstractNumId="3" w15:restartNumberingAfterBreak="0">
    <w:nsid w:val="72993B52"/>
    <w:multiLevelType w:val="hybridMultilevel"/>
    <w:tmpl w:val="D25E0F9C"/>
    <w:lvl w:ilvl="0" w:tplc="46B63760">
      <w:start w:val="1"/>
      <w:numFmt w:val="bullet"/>
      <w:lvlText w:val="•"/>
      <w:lvlJc w:val="left"/>
      <w:pPr>
        <w:ind w:left="500" w:hanging="260"/>
      </w:pPr>
    </w:lvl>
    <w:lvl w:ilvl="1" w:tplc="C30C5FA6">
      <w:numFmt w:val="decimal"/>
      <w:lvlText w:val=""/>
      <w:lvlJc w:val="left"/>
    </w:lvl>
    <w:lvl w:ilvl="2" w:tplc="D0D2B4F6">
      <w:numFmt w:val="decimal"/>
      <w:lvlText w:val=""/>
      <w:lvlJc w:val="left"/>
    </w:lvl>
    <w:lvl w:ilvl="3" w:tplc="E7869872">
      <w:numFmt w:val="decimal"/>
      <w:lvlText w:val=""/>
      <w:lvlJc w:val="left"/>
    </w:lvl>
    <w:lvl w:ilvl="4" w:tplc="DEFE52CC">
      <w:numFmt w:val="decimal"/>
      <w:lvlText w:val=""/>
      <w:lvlJc w:val="left"/>
    </w:lvl>
    <w:lvl w:ilvl="5" w:tplc="E8DE0EBC">
      <w:numFmt w:val="decimal"/>
      <w:lvlText w:val=""/>
      <w:lvlJc w:val="left"/>
    </w:lvl>
    <w:lvl w:ilvl="6" w:tplc="84F06850">
      <w:numFmt w:val="decimal"/>
      <w:lvlText w:val=""/>
      <w:lvlJc w:val="left"/>
    </w:lvl>
    <w:lvl w:ilvl="7" w:tplc="5E5417B8">
      <w:numFmt w:val="decimal"/>
      <w:lvlText w:val=""/>
      <w:lvlJc w:val="left"/>
    </w:lvl>
    <w:lvl w:ilvl="8" w:tplc="6E541426">
      <w:numFmt w:val="decimal"/>
      <w:lvlText w:val=""/>
      <w:lvlJc w:val="left"/>
    </w:lvl>
  </w:abstractNum>
  <w:num w:numId="1" w16cid:durableId="605699192">
    <w:abstractNumId w:val="0"/>
    <w:lvlOverride w:ilvl="0">
      <w:startOverride w:val="1"/>
    </w:lvlOverride>
  </w:num>
  <w:num w:numId="2" w16cid:durableId="1901359130">
    <w:abstractNumId w:val="3"/>
    <w:lvlOverride w:ilvl="0">
      <w:startOverride w:val="1"/>
    </w:lvlOverride>
  </w:num>
  <w:num w:numId="3" w16cid:durableId="671296882">
    <w:abstractNumId w:val="2"/>
    <w:lvlOverride w:ilvl="0">
      <w:startOverride w:val="1"/>
    </w:lvlOverride>
  </w:num>
  <w:num w:numId="4" w16cid:durableId="1892812330">
    <w:abstractNumId w:val="2"/>
    <w:lvlOverride w:ilvl="0">
      <w:startOverride w:val="1"/>
    </w:lvlOverride>
  </w:num>
  <w:num w:numId="5" w16cid:durableId="17656639">
    <w:abstractNumId w:val="2"/>
    <w:lvlOverride w:ilvl="0">
      <w:startOverride w:val="1"/>
    </w:lvlOverride>
  </w:num>
  <w:num w:numId="6" w16cid:durableId="947082410">
    <w:abstractNumId w:val="2"/>
    <w:lvlOverride w:ilvl="0">
      <w:startOverride w:val="1"/>
    </w:lvlOverride>
  </w:num>
  <w:num w:numId="7" w16cid:durableId="664669539">
    <w:abstractNumId w:val="2"/>
    <w:lvlOverride w:ilvl="0">
      <w:startOverride w:val="1"/>
    </w:lvlOverride>
  </w:num>
  <w:num w:numId="8" w16cid:durableId="556280980">
    <w:abstractNumId w:val="2"/>
    <w:lvlOverride w:ilvl="0">
      <w:startOverride w:val="1"/>
    </w:lvlOverride>
  </w:num>
  <w:num w:numId="9" w16cid:durableId="875582909">
    <w:abstractNumId w:val="2"/>
    <w:lvlOverride w:ilvl="0">
      <w:startOverride w:val="1"/>
    </w:lvlOverride>
  </w:num>
  <w:num w:numId="10" w16cid:durableId="1413813199">
    <w:abstractNumId w:val="2"/>
    <w:lvlOverride w:ilvl="0">
      <w:startOverride w:val="1"/>
    </w:lvlOverride>
  </w:num>
  <w:num w:numId="11" w16cid:durableId="1503355405">
    <w:abstractNumId w:val="2"/>
    <w:lvlOverride w:ilvl="0">
      <w:startOverride w:val="1"/>
    </w:lvlOverride>
  </w:num>
  <w:num w:numId="12" w16cid:durableId="1920019753">
    <w:abstractNumId w:val="2"/>
    <w:lvlOverride w:ilvl="0">
      <w:startOverride w:val="1"/>
    </w:lvlOverride>
  </w:num>
  <w:num w:numId="13" w16cid:durableId="673607787">
    <w:abstractNumId w:val="2"/>
    <w:lvlOverride w:ilvl="0">
      <w:startOverride w:val="1"/>
    </w:lvlOverride>
  </w:num>
  <w:num w:numId="14" w16cid:durableId="6855223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7B3"/>
    <w:rsid w:val="001627B3"/>
    <w:rsid w:val="00745266"/>
    <w:rsid w:val="00DF242D"/>
    <w:rsid w:val="00E6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C4428"/>
  <w15:docId w15:val="{38732E3E-CC72-4971-A9CC-A153EE253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C7FF2E"/>
      </w:pBdr>
      <w:spacing w:before="120" w:after="200"/>
      <w:outlineLvl w:val="0"/>
    </w:pPr>
    <w:rPr>
      <w:b/>
      <w:bCs/>
      <w:color w:val="0F0F0F"/>
      <w:sz w:val="32"/>
      <w:szCs w:val="32"/>
    </w:rPr>
  </w:style>
  <w:style w:type="paragraph" w:styleId="Heading2">
    <w:name w:val="heading 2"/>
    <w:uiPriority w:val="9"/>
    <w:unhideWhenUsed/>
    <w:qFormat/>
    <w:pPr>
      <w:keepNext/>
      <w:spacing w:before="280" w:after="120"/>
      <w:outlineLvl w:val="1"/>
    </w:pPr>
    <w:rPr>
      <w:b/>
      <w:bCs/>
      <w:color w:val="0F0F0F"/>
      <w:sz w:val="25"/>
      <w:szCs w:val="25"/>
    </w:rPr>
  </w:style>
  <w:style w:type="paragraph" w:styleId="Heading3">
    <w:name w:val="heading 3"/>
    <w:uiPriority w:val="9"/>
    <w:unhideWhenUsed/>
    <w:qFormat/>
    <w:pPr>
      <w:keepNext/>
      <w:spacing w:before="200" w:after="80"/>
      <w:outlineLvl w:val="2"/>
    </w:pPr>
    <w:rPr>
      <w:b/>
      <w:bCs/>
      <w:color w:val="333333"/>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F242D"/>
    <w:pPr>
      <w:spacing w:after="100"/>
    </w:pPr>
  </w:style>
  <w:style w:type="paragraph" w:styleId="TOC2">
    <w:name w:val="toc 2"/>
    <w:basedOn w:val="Normal"/>
    <w:next w:val="Normal"/>
    <w:autoRedefine/>
    <w:uiPriority w:val="39"/>
    <w:unhideWhenUsed/>
    <w:rsid w:val="00DF242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3310</Words>
  <Characters>18474</Characters>
  <Application>Microsoft Office Word</Application>
  <DocSecurity>0</DocSecurity>
  <Lines>543</Lines>
  <Paragraphs>435</Paragraphs>
  <ScaleCrop>false</ScaleCrop>
  <Company/>
  <LinksUpToDate>false</LinksUpToDate>
  <CharactersWithSpaces>21349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NexLink · Demo Guide</dc:title>
  <dc:creator>Maitrey Bharambe</dc:creator>
  <cp:lastModifiedBy>Maitrey Bharambe</cp:lastModifiedBy>
  <cp:revision>2</cp:revision>
  <dcterms:created xsi:type="dcterms:W3CDTF">2026-10-24T13:49:00Z</dcterms:created>
  <dcterms:modified xsi:type="dcterms:W3CDTF">2026-10-24T13:49:00Z</dcterms:modified>
</cp:coreProperties>
</file>