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AE6E5" w14:textId="77777777" w:rsidR="00C76A00" w:rsidRDefault="009509E4">
      <w:pPr>
        <w:spacing w:before="600" w:after="120"/>
      </w:pPr>
      <w:r>
        <w:rPr>
          <w:noProof/>
        </w:rPr>
        <w:drawing>
          <wp:inline distT="0" distB="0" distL="0" distR="0" wp14:anchorId="5F3CF67E" wp14:editId="40C92706">
            <wp:extent cx="1428750" cy="1133475"/>
            <wp:effectExtent l="0" t="0" r="0" b="0"/>
            <wp:docPr id="1" name="logo" descr="NexLink logo" title="NexLink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D833" w14:textId="77777777" w:rsidR="00C76A00" w:rsidRDefault="009509E4">
      <w:pPr>
        <w:spacing w:after="120"/>
      </w:pPr>
      <w:r>
        <w:rPr>
          <w:b/>
          <w:bCs/>
          <w:color w:val="0F0F0F"/>
          <w:sz w:val="52"/>
          <w:szCs w:val="52"/>
        </w:rPr>
        <w:t>NexLink</w:t>
      </w:r>
    </w:p>
    <w:p w14:paraId="680B03C7" w14:textId="77777777" w:rsidR="00C76A00" w:rsidRDefault="009509E4">
      <w:pPr>
        <w:pBdr>
          <w:bottom w:val="single" w:sz="18" w:space="6" w:color="C7FF2E"/>
        </w:pBdr>
        <w:spacing w:before="200" w:after="80"/>
      </w:pPr>
      <w:r>
        <w:rPr>
          <w:b/>
          <w:bCs/>
          <w:sz w:val="40"/>
          <w:szCs w:val="40"/>
        </w:rPr>
        <w:t>Demo Guide</w:t>
      </w:r>
    </w:p>
    <w:p w14:paraId="099CCEAD" w14:textId="77777777" w:rsidR="00C76A00" w:rsidRDefault="009509E4">
      <w:pPr>
        <w:spacing w:after="360"/>
      </w:pPr>
      <w:r>
        <w:rPr>
          <w:color w:val="555555"/>
          <w:sz w:val="22"/>
          <w:szCs w:val="22"/>
        </w:rPr>
        <w:t>Step-by-step script for presenting the complete NexLink project — live on Azure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4"/>
        <w:gridCol w:w="7212"/>
      </w:tblGrid>
      <w:tr w:rsidR="00C76A00" w14:paraId="679DDA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3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B16D1B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Item</w:t>
            </w:r>
          </w:p>
        </w:tc>
        <w:tc>
          <w:tcPr>
            <w:tcW w:w="721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B38FBB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Detail</w:t>
            </w:r>
          </w:p>
        </w:tc>
      </w:tr>
      <w:tr w:rsidR="00C76A00" w14:paraId="7DD34E59" w14:textId="77777777">
        <w:tblPrEx>
          <w:tblCellMar>
            <w:top w:w="0" w:type="dxa"/>
            <w:bottom w:w="0" w:type="dxa"/>
          </w:tblCellMar>
        </w:tblPrEx>
        <w:tc>
          <w:tcPr>
            <w:tcW w:w="253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D3DA48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Presenter</w:t>
            </w:r>
          </w:p>
        </w:tc>
        <w:tc>
          <w:tcPr>
            <w:tcW w:w="721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69D313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Maitrey Bharambe</w:t>
            </w:r>
          </w:p>
        </w:tc>
      </w:tr>
      <w:tr w:rsidR="00C76A00" w14:paraId="53BA8D3B" w14:textId="77777777">
        <w:tblPrEx>
          <w:tblCellMar>
            <w:top w:w="0" w:type="dxa"/>
            <w:bottom w:w="0" w:type="dxa"/>
          </w:tblCellMar>
        </w:tblPrEx>
        <w:tc>
          <w:tcPr>
            <w:tcW w:w="253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71B35B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Prepared on</w:t>
            </w:r>
          </w:p>
        </w:tc>
        <w:tc>
          <w:tcPr>
            <w:tcW w:w="721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FA69D2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25 October 2026</w:t>
            </w:r>
          </w:p>
        </w:tc>
      </w:tr>
      <w:tr w:rsidR="00C76A00" w14:paraId="2F06C310" w14:textId="77777777">
        <w:tblPrEx>
          <w:tblCellMar>
            <w:top w:w="0" w:type="dxa"/>
            <w:bottom w:w="0" w:type="dxa"/>
          </w:tblCellMar>
        </w:tblPrEx>
        <w:tc>
          <w:tcPr>
            <w:tcW w:w="253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C8F883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Live site</w:t>
            </w:r>
          </w:p>
        </w:tc>
        <w:tc>
          <w:tcPr>
            <w:tcW w:w="721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F2788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https://nexlink-maitrey.azurewebsites.net (Azure App Service, deployed by GitHub Actions)</w:t>
            </w:r>
          </w:p>
        </w:tc>
      </w:tr>
      <w:tr w:rsidR="00C76A00" w14:paraId="5EE1E808" w14:textId="77777777">
        <w:tblPrEx>
          <w:tblCellMar>
            <w:top w:w="0" w:type="dxa"/>
            <w:bottom w:w="0" w:type="dxa"/>
          </w:tblCellMar>
        </w:tblPrEx>
        <w:tc>
          <w:tcPr>
            <w:tcW w:w="253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6057F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Demo length</w:t>
            </w:r>
          </w:p>
        </w:tc>
        <w:tc>
          <w:tcPr>
            <w:tcW w:w="721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BD93F5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About 28 minutes + questions (11 acts; acts marked optional can be skipped)</w:t>
            </w:r>
          </w:p>
        </w:tc>
      </w:tr>
      <w:tr w:rsidR="00C76A00" w14:paraId="6959B808" w14:textId="77777777">
        <w:tblPrEx>
          <w:tblCellMar>
            <w:top w:w="0" w:type="dxa"/>
            <w:bottom w:w="0" w:type="dxa"/>
          </w:tblCellMar>
        </w:tblPrEx>
        <w:tc>
          <w:tcPr>
            <w:tcW w:w="253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8F666E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Equipment</w:t>
            </w:r>
          </w:p>
        </w:tc>
        <w:tc>
          <w:tcPr>
            <w:tcW w:w="721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595689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One Windows PC with this repository and a browser. A second computer is optional (Act 6c) — on the same network or a different one.</w:t>
            </w:r>
          </w:p>
        </w:tc>
      </w:tr>
      <w:tr w:rsidR="00C76A00" w14:paraId="7A615BBF" w14:textId="77777777">
        <w:tblPrEx>
          <w:tblCellMar>
            <w:top w:w="0" w:type="dxa"/>
            <w:bottom w:w="0" w:type="dxa"/>
          </w:tblCellMar>
        </w:tblPrEx>
        <w:tc>
          <w:tcPr>
            <w:tcW w:w="253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F60B2F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Device names used</w:t>
            </w:r>
          </w:p>
        </w:tc>
        <w:tc>
          <w:tcPr>
            <w:tcW w:w="721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7E2B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Real names: this PC (hostname Maitrey) enrolls as maitrey, a second agent on it as maitrey-peer; a second computer uses its own hostname</w:t>
            </w:r>
          </w:p>
        </w:tc>
      </w:tr>
      <w:tr w:rsidR="00C76A00" w14:paraId="3FBDF0B4" w14:textId="77777777">
        <w:tblPrEx>
          <w:tblCellMar>
            <w:top w:w="0" w:type="dxa"/>
            <w:bottom w:w="0" w:type="dxa"/>
          </w:tblCellMar>
        </w:tblPrEx>
        <w:tc>
          <w:tcPr>
            <w:tcW w:w="253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09A35B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Readiness</w:t>
            </w:r>
          </w:p>
        </w:tc>
        <w:tc>
          <w:tcPr>
            <w:tcW w:w="721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CC7C01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Live site checked on 25 Oct 2026 — see section 1</w:t>
            </w:r>
          </w:p>
        </w:tc>
      </w:tr>
    </w:tbl>
    <w:p w14:paraId="74C80806" w14:textId="77777777" w:rsidR="00C76A00" w:rsidRDefault="00C76A00">
      <w:pPr>
        <w:spacing w:after="120"/>
      </w:pPr>
    </w:p>
    <w:p w14:paraId="38E8C34B" w14:textId="77777777" w:rsidR="00C76A00" w:rsidRDefault="009509E4">
      <w:pPr>
        <w:pageBreakBefore/>
        <w:spacing w:after="200"/>
      </w:pPr>
      <w:r>
        <w:rPr>
          <w:b/>
          <w:bCs/>
          <w:sz w:val="32"/>
          <w:szCs w:val="32"/>
        </w:rPr>
        <w:t>Contents</w:t>
      </w:r>
    </w:p>
    <w:sdt>
      <w:sdtPr>
        <w:alias w:val="Contents"/>
        <w:id w:val="545271480"/>
      </w:sdtPr>
      <w:sdtEndPr/>
      <w:sdtContent>
        <w:p w14:paraId="329E3B4D" w14:textId="35DD1962" w:rsidR="00E81F48" w:rsidRDefault="009509E4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815342" w:history="1">
            <w:r w:rsidR="00E81F48" w:rsidRPr="00E03532">
              <w:rPr>
                <w:rStyle w:val="Hyperlink"/>
                <w:noProof/>
              </w:rPr>
              <w:t>Demo at a glance</w:t>
            </w:r>
            <w:r w:rsidR="00E81F48">
              <w:rPr>
                <w:noProof/>
              </w:rPr>
              <w:tab/>
            </w:r>
            <w:r w:rsidR="00E81F48">
              <w:rPr>
                <w:noProof/>
              </w:rPr>
              <w:fldChar w:fldCharType="begin"/>
            </w:r>
            <w:r w:rsidR="00E81F48">
              <w:rPr>
                <w:noProof/>
              </w:rPr>
              <w:instrText xml:space="preserve"> PAGEREF _Toc243815342 \h </w:instrText>
            </w:r>
            <w:r w:rsidR="00E81F48">
              <w:rPr>
                <w:noProof/>
              </w:rPr>
            </w:r>
            <w:r w:rsidR="00E81F48">
              <w:rPr>
                <w:noProof/>
              </w:rPr>
              <w:fldChar w:fldCharType="separate"/>
            </w:r>
            <w:r w:rsidR="00E81F48">
              <w:rPr>
                <w:noProof/>
              </w:rPr>
              <w:t>3</w:t>
            </w:r>
            <w:r w:rsidR="00E81F48">
              <w:rPr>
                <w:noProof/>
              </w:rPr>
              <w:fldChar w:fldCharType="end"/>
            </w:r>
          </w:hyperlink>
        </w:p>
        <w:p w14:paraId="7B55C83E" w14:textId="375428CB" w:rsidR="00E81F48" w:rsidRDefault="00E81F4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43" w:history="1">
            <w:r w:rsidRPr="00E03532">
              <w:rPr>
                <w:rStyle w:val="Hyperlink"/>
                <w:noProof/>
              </w:rPr>
              <w:t>1. Readiness check (25 October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4EFF979" w14:textId="4F0B584E" w:rsidR="00E81F48" w:rsidRDefault="00E81F4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44" w:history="1">
            <w:r w:rsidRPr="00E03532">
              <w:rPr>
                <w:rStyle w:val="Hyperlink"/>
                <w:noProof/>
              </w:rPr>
              <w:t>2. Two ways to present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5424FAE" w14:textId="2EB31186" w:rsidR="00E81F48" w:rsidRDefault="00E81F4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45" w:history="1">
            <w:r w:rsidRPr="00E03532">
              <w:rPr>
                <w:rStyle w:val="Hyperlink"/>
                <w:noProof/>
              </w:rPr>
              <w:t>3. The day before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BF78CF1" w14:textId="6212CE38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46" w:history="1">
            <w:r w:rsidRPr="00E03532">
              <w:rPr>
                <w:rStyle w:val="Hyperlink"/>
                <w:noProof/>
              </w:rPr>
              <w:t>3.1 Live site (A)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2E6E55F" w14:textId="2FCBDA59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47" w:history="1">
            <w:r w:rsidRPr="00E03532">
              <w:rPr>
                <w:rStyle w:val="Hyperlink"/>
                <w:noProof/>
              </w:rPr>
              <w:t>3.2 Local backup (B)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FA5609" w14:textId="0080E8A6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48" w:history="1">
            <w:r w:rsidRPr="00E03532">
              <w:rPr>
                <w:rStyle w:val="Hyperlink"/>
                <w:noProof/>
              </w:rPr>
              <w:t>3.3 Rehearse once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4C38004" w14:textId="3277EC78" w:rsidR="00E81F48" w:rsidRDefault="00E81F4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49" w:history="1">
            <w:r w:rsidRPr="00E03532">
              <w:rPr>
                <w:rStyle w:val="Hyperlink"/>
                <w:noProof/>
              </w:rPr>
              <w:t>4. Starting everything (10 minutes before)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B13171D" w14:textId="47671495" w:rsidR="00E81F48" w:rsidRDefault="00E81F4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50" w:history="1">
            <w:r w:rsidRPr="00E03532">
              <w:rPr>
                <w:rStyle w:val="Hyperlink"/>
                <w:noProof/>
              </w:rPr>
              <w:t>5. The demo, act by 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66A582C" w14:textId="437CDE3C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51" w:history="1">
            <w:r w:rsidRPr="00E03532">
              <w:rPr>
                <w:rStyle w:val="Hyperlink"/>
                <w:noProof/>
              </w:rPr>
              <w:t>Act 1 — Landing page and architecture (3 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8C5895E" w14:textId="7DE633C8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52" w:history="1">
            <w:r w:rsidRPr="00E03532">
              <w:rPr>
                <w:rStyle w:val="Hyperlink"/>
                <w:noProof/>
              </w:rPr>
              <w:t>Act 2 — Sign in (1 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D33BEE0" w14:textId="34413535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53" w:history="1">
            <w:r w:rsidRPr="00E03532">
              <w:rPr>
                <w:rStyle w:val="Hyperlink"/>
                <w:noProof/>
              </w:rPr>
              <w:t>Act 3 — Join with a code (4 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52E8E83" w14:textId="39D25768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54" w:history="1">
            <w:r w:rsidRPr="00E03532">
              <w:rPr>
                <w:rStyle w:val="Hyperlink"/>
                <w:noProof/>
              </w:rPr>
              <w:t>Act 4 — Honest health (2 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61E0A3D" w14:textId="449C7B38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55" w:history="1">
            <w:r w:rsidRPr="00E03532">
              <w:rPr>
                <w:rStyle w:val="Hyperlink"/>
                <w:noProof/>
              </w:rPr>
              <w:t>Act 5 — Protocol simulation (optional, 3 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97B870C" w14:textId="461AB9AF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56" w:history="1">
            <w:r w:rsidRPr="00E03532">
              <w:rPr>
                <w:rStyle w:val="Hyperlink"/>
                <w:noProof/>
              </w:rPr>
              <w:t>Act 6 — A real WireGuard tunnel (4 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2F8BCBD" w14:textId="0FD69186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57" w:history="1">
            <w:r w:rsidRPr="00E03532">
              <w:rPr>
                <w:rStyle w:val="Hyperlink"/>
                <w:noProof/>
              </w:rPr>
              <w:t>Act 7 — Real data through the tunnel (3 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6D6F48" w14:textId="5989C436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58" w:history="1">
            <w:r w:rsidRPr="00E03532">
              <w:rPr>
                <w:rStyle w:val="Hyperlink"/>
                <w:noProof/>
              </w:rPr>
              <w:t>Act 8 — Autopsy: diagnose, approve, verify (3 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0530815" w14:textId="50D9B793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59" w:history="1">
            <w:r w:rsidRPr="00E03532">
              <w:rPr>
                <w:rStyle w:val="Hyperlink"/>
                <w:noProof/>
              </w:rPr>
              <w:t>Act 9 — AI Insights and device analysis (2 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C69C8D2" w14:textId="64EE5FCA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60" w:history="1">
            <w:r w:rsidRPr="00E03532">
              <w:rPr>
                <w:rStyle w:val="Hyperlink"/>
                <w:noProof/>
              </w:rPr>
              <w:t>Act 10 — Security: revoke and audit (2 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4A0D28" w14:textId="7CADD5FD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61" w:history="1">
            <w:r w:rsidRPr="00E03532">
              <w:rPr>
                <w:rStyle w:val="Hyperlink"/>
                <w:noProof/>
              </w:rPr>
              <w:t>Act 11 — Quality and CI/CD (optional, 1 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0E7B4CF" w14:textId="2F1DDF53" w:rsidR="00E81F48" w:rsidRDefault="00E81F4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62" w:history="1">
            <w:r w:rsidRPr="00E03532">
              <w:rPr>
                <w:rStyle w:val="Hyperlink"/>
                <w:noProof/>
              </w:rPr>
              <w:t>6. Questions you may be asked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4105E04" w14:textId="1D9DC87F" w:rsidR="00E81F48" w:rsidRDefault="00E81F4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63" w:history="1">
            <w:r w:rsidRPr="00E03532">
              <w:rPr>
                <w:rStyle w:val="Hyperlink"/>
                <w:noProof/>
              </w:rPr>
              <w:t>7. If something goes wrong, and resetting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2F379D4" w14:textId="22DD19DA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64" w:history="1">
            <w:r w:rsidRPr="00E03532">
              <w:rPr>
                <w:rStyle w:val="Hyperlink"/>
                <w:noProof/>
              </w:rPr>
              <w:t>Troubleshooting during the demo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1955A3C" w14:textId="7D6EC7EE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65" w:history="1">
            <w:r w:rsidRPr="00E03532">
              <w:rPr>
                <w:rStyle w:val="Hyperlink"/>
                <w:noProof/>
              </w:rPr>
              <w:t>Resetting for another run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9B38DAF" w14:textId="73A4A48A" w:rsidR="00E81F48" w:rsidRDefault="00E81F48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66" w:history="1">
            <w:r w:rsidRPr="00E03532">
              <w:rPr>
                <w:rStyle w:val="Hyperlink"/>
                <w:noProof/>
              </w:rPr>
              <w:t>Documents to have ready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84F53E8" w14:textId="2843F471" w:rsidR="00E81F48" w:rsidRDefault="00E81F4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15367" w:history="1">
            <w:r w:rsidRPr="00E03532">
              <w:rPr>
                <w:rStyle w:val="Hyperlink"/>
                <w:noProof/>
              </w:rPr>
              <w:t>8. Printable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A940DD4" w14:textId="0652C340" w:rsidR="00C76A00" w:rsidRDefault="009509E4">
          <w:r>
            <w:fldChar w:fldCharType="end"/>
          </w:r>
        </w:p>
      </w:sdtContent>
    </w:sdt>
    <w:p w14:paraId="5CE34F89" w14:textId="77777777" w:rsidR="00C76A00" w:rsidRDefault="009509E4">
      <w:pPr>
        <w:pStyle w:val="Heading1"/>
        <w:pageBreakBefore/>
      </w:pPr>
      <w:bookmarkStart w:id="0" w:name="_Toc243815342"/>
      <w:r>
        <w:t>Demo at a glance</w:t>
      </w:r>
      <w:bookmarkEnd w:id="0"/>
    </w:p>
    <w:p w14:paraId="176F2C97" w14:textId="77777777" w:rsidR="00C76A00" w:rsidRDefault="009509E4">
      <w:pPr>
        <w:spacing w:after="120" w:line="276" w:lineRule="auto"/>
      </w:pPr>
      <w:r>
        <w:rPr>
          <w:b/>
          <w:bCs/>
        </w:rPr>
        <w:t>The story you are telling:</w:t>
      </w:r>
      <w:r>
        <w:t xml:space="preserve"> NexLink is a private-network platform that only reports what it can prove. Each act shows one idea, in this order: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3216"/>
        <w:gridCol w:w="975"/>
        <w:gridCol w:w="4873"/>
      </w:tblGrid>
      <w:tr w:rsidR="00C76A00" w14:paraId="403052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8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E4CF6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Act</w:t>
            </w:r>
          </w:p>
        </w:tc>
        <w:tc>
          <w:tcPr>
            <w:tcW w:w="3216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AB4460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What you show</w:t>
            </w:r>
          </w:p>
        </w:tc>
        <w:tc>
          <w:tcPr>
            <w:tcW w:w="975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AC387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Time</w:t>
            </w:r>
          </w:p>
        </w:tc>
        <w:tc>
          <w:tcPr>
            <w:tcW w:w="487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C1C23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Key message</w:t>
            </w:r>
          </w:p>
        </w:tc>
      </w:tr>
      <w:tr w:rsidR="00C76A00" w14:paraId="7D34510F" w14:textId="77777777">
        <w:tblPrEx>
          <w:tblCellMar>
            <w:top w:w="0" w:type="dxa"/>
            <w:bottom w:w="0" w:type="dxa"/>
          </w:tblCellMar>
        </w:tblPrEx>
        <w:tc>
          <w:tcPr>
            <w:tcW w:w="68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D97535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216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72260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Landing page and architecture</w:t>
            </w:r>
          </w:p>
        </w:tc>
        <w:tc>
          <w:tcPr>
            <w:tcW w:w="975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29C816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3 min</w:t>
            </w:r>
          </w:p>
        </w:tc>
        <w:tc>
          <w:tcPr>
            <w:tcW w:w="487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DE342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One app on the internet; VPN traffic goes device to device over WireGuard</w:t>
            </w:r>
          </w:p>
        </w:tc>
      </w:tr>
      <w:tr w:rsidR="00C76A00" w14:paraId="366D2E6D" w14:textId="77777777">
        <w:tblPrEx>
          <w:tblCellMar>
            <w:top w:w="0" w:type="dxa"/>
            <w:bottom w:w="0" w:type="dxa"/>
          </w:tblCellMar>
        </w:tblPrEx>
        <w:tc>
          <w:tcPr>
            <w:tcW w:w="68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16B6D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216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7142D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Sign in (admin)</w:t>
            </w:r>
          </w:p>
        </w:tc>
        <w:tc>
          <w:tcPr>
            <w:tcW w:w="975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1D87FF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1 min</w:t>
            </w:r>
          </w:p>
        </w:tc>
        <w:tc>
          <w:tcPr>
            <w:tcW w:w="487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71855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Sign-up is locked on the live site; roles are enforced by the server</w:t>
            </w:r>
          </w:p>
        </w:tc>
      </w:tr>
      <w:tr w:rsidR="00C76A00" w14:paraId="5B45308B" w14:textId="77777777">
        <w:tblPrEx>
          <w:tblCellMar>
            <w:top w:w="0" w:type="dxa"/>
            <w:bottom w:w="0" w:type="dxa"/>
          </w:tblCellMar>
        </w:tblPrEx>
        <w:tc>
          <w:tcPr>
            <w:tcW w:w="68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AD242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216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0EC7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Join with a code</w:t>
            </w:r>
          </w:p>
        </w:tc>
        <w:tc>
          <w:tcPr>
            <w:tcW w:w="975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C7DCD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4 min</w:t>
            </w:r>
          </w:p>
        </w:tc>
        <w:tc>
          <w:tcPr>
            <w:tcW w:w="487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7302F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Keys are made on the computer; nothing secret is copied; an operator approves</w:t>
            </w:r>
          </w:p>
        </w:tc>
      </w:tr>
      <w:tr w:rsidR="00C76A00" w14:paraId="321322D0" w14:textId="77777777">
        <w:tblPrEx>
          <w:tblCellMar>
            <w:top w:w="0" w:type="dxa"/>
            <w:bottom w:w="0" w:type="dxa"/>
          </w:tblCellMar>
        </w:tblPrEx>
        <w:tc>
          <w:tcPr>
            <w:tcW w:w="68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641F8A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216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A98D9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Honest health</w:t>
            </w:r>
          </w:p>
        </w:tc>
        <w:tc>
          <w:tcPr>
            <w:tcW w:w="975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667AA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2 min</w:t>
            </w:r>
          </w:p>
        </w:tc>
        <w:tc>
          <w:tcPr>
            <w:tcW w:w="487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7C0685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“Enrolled” is not “connected” — no evidence means unknown</w:t>
            </w:r>
          </w:p>
        </w:tc>
      </w:tr>
      <w:tr w:rsidR="00C76A00" w14:paraId="3193D3A5" w14:textId="77777777">
        <w:tblPrEx>
          <w:tblCellMar>
            <w:top w:w="0" w:type="dxa"/>
            <w:bottom w:w="0" w:type="dxa"/>
          </w:tblCellMar>
        </w:tblPrEx>
        <w:tc>
          <w:tcPr>
            <w:tcW w:w="68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2B613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216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CC0FC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Protocol simulation (optional)</w:t>
            </w:r>
          </w:p>
        </w:tc>
        <w:tc>
          <w:tcPr>
            <w:tcW w:w="975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C46D1E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3 min</w:t>
            </w:r>
          </w:p>
        </w:tc>
        <w:tc>
          <w:tcPr>
            <w:tcW w:w="487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9B157B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The packet sequence, slowed down and clearly labelled as a replay</w:t>
            </w:r>
          </w:p>
        </w:tc>
      </w:tr>
      <w:tr w:rsidR="00C76A00" w14:paraId="0D393D62" w14:textId="77777777">
        <w:tblPrEx>
          <w:tblCellMar>
            <w:top w:w="0" w:type="dxa"/>
            <w:bottom w:w="0" w:type="dxa"/>
          </w:tblCellMar>
        </w:tblPrEx>
        <w:tc>
          <w:tcPr>
            <w:tcW w:w="68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2B311E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216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080D0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 real WireGuard tunnel</w:t>
            </w:r>
          </w:p>
        </w:tc>
        <w:tc>
          <w:tcPr>
            <w:tcW w:w="975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80002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4 min</w:t>
            </w:r>
          </w:p>
        </w:tc>
        <w:tc>
          <w:tcPr>
            <w:tcW w:w="487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55375A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Connected only after a real handshake; direct first, relay when needed</w:t>
            </w:r>
          </w:p>
        </w:tc>
      </w:tr>
      <w:tr w:rsidR="00C76A00" w14:paraId="53F6BF01" w14:textId="77777777">
        <w:tblPrEx>
          <w:tblCellMar>
            <w:top w:w="0" w:type="dxa"/>
            <w:bottom w:w="0" w:type="dxa"/>
          </w:tblCellMar>
        </w:tblPrEx>
        <w:tc>
          <w:tcPr>
            <w:tcW w:w="68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4893A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216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4171DA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Real data through the tunnel</w:t>
            </w:r>
          </w:p>
        </w:tc>
        <w:tc>
          <w:tcPr>
            <w:tcW w:w="975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B994BC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3 min</w:t>
            </w:r>
          </w:p>
        </w:tc>
        <w:tc>
          <w:tcPr>
            <w:tcW w:w="487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8BB049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 file crosses the encrypted tunnel; same checksum at both ends</w:t>
            </w:r>
          </w:p>
        </w:tc>
      </w:tr>
      <w:tr w:rsidR="00C76A00" w14:paraId="58F40031" w14:textId="77777777">
        <w:tblPrEx>
          <w:tblCellMar>
            <w:top w:w="0" w:type="dxa"/>
            <w:bottom w:w="0" w:type="dxa"/>
          </w:tblCellMar>
        </w:tblPrEx>
        <w:tc>
          <w:tcPr>
            <w:tcW w:w="68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0A6513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216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D4705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Autopsy: diagnose, approve, verify</w:t>
            </w:r>
          </w:p>
        </w:tc>
        <w:tc>
          <w:tcPr>
            <w:tcW w:w="975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E62BF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3 min</w:t>
            </w:r>
          </w:p>
        </w:tc>
        <w:tc>
          <w:tcPr>
            <w:tcW w:w="487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31A0D6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Evidence, policy engine, human approval, verified result</w:t>
            </w:r>
          </w:p>
        </w:tc>
      </w:tr>
      <w:tr w:rsidR="00C76A00" w14:paraId="275A602B" w14:textId="77777777">
        <w:tblPrEx>
          <w:tblCellMar>
            <w:top w:w="0" w:type="dxa"/>
            <w:bottom w:w="0" w:type="dxa"/>
          </w:tblCellMar>
        </w:tblPrEx>
        <w:tc>
          <w:tcPr>
            <w:tcW w:w="68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B83876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216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5AC67B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AI Insights and device analysis</w:t>
            </w:r>
          </w:p>
        </w:tc>
        <w:tc>
          <w:tcPr>
            <w:tcW w:w="975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7D3EB0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2 min</w:t>
            </w:r>
          </w:p>
        </w:tc>
        <w:tc>
          <w:tcPr>
            <w:tcW w:w="487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DAD642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AI explains with receipts; it never acts on its own</w:t>
            </w:r>
          </w:p>
        </w:tc>
      </w:tr>
      <w:tr w:rsidR="00C76A00" w14:paraId="1CB5A105" w14:textId="77777777">
        <w:tblPrEx>
          <w:tblCellMar>
            <w:top w:w="0" w:type="dxa"/>
            <w:bottom w:w="0" w:type="dxa"/>
          </w:tblCellMar>
        </w:tblPrEx>
        <w:tc>
          <w:tcPr>
            <w:tcW w:w="68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82251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3216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B96F52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Security: revoke and audit</w:t>
            </w:r>
          </w:p>
        </w:tc>
        <w:tc>
          <w:tcPr>
            <w:tcW w:w="975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F053DC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2 min</w:t>
            </w:r>
          </w:p>
        </w:tc>
        <w:tc>
          <w:tcPr>
            <w:tcW w:w="487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CE0C2C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 revoked device is locked out at once; everything is audited</w:t>
            </w:r>
          </w:p>
        </w:tc>
      </w:tr>
      <w:tr w:rsidR="00C76A00" w14:paraId="3CA2952F" w14:textId="77777777">
        <w:tblPrEx>
          <w:tblCellMar>
            <w:top w:w="0" w:type="dxa"/>
            <w:bottom w:w="0" w:type="dxa"/>
          </w:tblCellMar>
        </w:tblPrEx>
        <w:tc>
          <w:tcPr>
            <w:tcW w:w="68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EEF6A8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3216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7993ED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Quality and CI/CD (optional)</w:t>
            </w:r>
          </w:p>
        </w:tc>
        <w:tc>
          <w:tcPr>
            <w:tcW w:w="975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2CBF8B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1 min</w:t>
            </w:r>
          </w:p>
        </w:tc>
        <w:tc>
          <w:tcPr>
            <w:tcW w:w="487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BD062C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128 automated tests; every push to main is tested and deployed</w:t>
            </w:r>
          </w:p>
        </w:tc>
      </w:tr>
    </w:tbl>
    <w:p w14:paraId="444205B0" w14:textId="77777777" w:rsidR="00C76A00" w:rsidRDefault="00C76A00">
      <w:pPr>
        <w:spacing w:after="120"/>
      </w:pPr>
    </w:p>
    <w:p w14:paraId="33E11412" w14:textId="77777777" w:rsidR="00C76A00" w:rsidRDefault="009509E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EAF68E" wp14:editId="74019C92">
            <wp:extent cx="6038850" cy="3009900"/>
            <wp:effectExtent l="0" t="0" r="0" b="0"/>
            <wp:docPr id="458710260" name="architecture.png" descr="The architecture you explain in Act 1 (also in the Project Report)." title="The architecture you explain in Act 1 (also in the Project Repor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BB5ED" w14:textId="77777777" w:rsidR="00C76A00" w:rsidRDefault="009509E4"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>The architecture you explain in Act 1 (also in the Project Report).</w:t>
      </w:r>
    </w:p>
    <w:p w14:paraId="0E0F3891" w14:textId="77777777" w:rsidR="00C76A00" w:rsidRDefault="009509E4">
      <w:pPr>
        <w:pStyle w:val="Heading1"/>
        <w:pageBreakBefore/>
      </w:pPr>
      <w:bookmarkStart w:id="1" w:name="_Toc243815343"/>
      <w:r>
        <w:t>1. Readiness check (25 October 2026)</w:t>
      </w:r>
      <w:bookmarkEnd w:id="1"/>
    </w:p>
    <w:p w14:paraId="78F9C2A0" w14:textId="77777777" w:rsidR="00C76A00" w:rsidRDefault="009509E4">
      <w:pPr>
        <w:spacing w:after="120" w:line="276" w:lineRule="auto"/>
      </w:pPr>
      <w:r>
        <w:t>Everything below was checked on the live site or this PC. Use it to answer “does this really work?”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1"/>
        <w:gridCol w:w="3898"/>
        <w:gridCol w:w="3217"/>
      </w:tblGrid>
      <w:tr w:rsidR="00C76A00" w14:paraId="1A17A5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AC7DEC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Component</w:t>
            </w:r>
          </w:p>
        </w:tc>
        <w:tc>
          <w:tcPr>
            <w:tcW w:w="389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677BB6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Check</w:t>
            </w:r>
          </w:p>
        </w:tc>
        <w:tc>
          <w:tcPr>
            <w:tcW w:w="3217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01B8B3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Result</w:t>
            </w:r>
          </w:p>
        </w:tc>
      </w:tr>
      <w:tr w:rsidR="00C76A00" w14:paraId="60E6DA9B" w14:textId="77777777">
        <w:tblPrEx>
          <w:tblCellMar>
            <w:top w:w="0" w:type="dxa"/>
            <w:bottom w:w="0" w:type="dxa"/>
          </w:tblCellMar>
        </w:tblPrEx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512B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Live site</w:t>
            </w:r>
          </w:p>
        </w:tc>
        <w:tc>
          <w:tcPr>
            <w:tcW w:w="389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4BA229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https://nexlink-maitrey.azurewebsites.net/healthz</w:t>
            </w:r>
          </w:p>
        </w:tc>
        <w:tc>
          <w:tcPr>
            <w:tcW w:w="3217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98FB21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{"ok":true}; pages 0.15–1.2 s when warm</w:t>
            </w:r>
          </w:p>
        </w:tc>
      </w:tr>
      <w:tr w:rsidR="00C76A00" w14:paraId="2E28A11C" w14:textId="77777777">
        <w:tblPrEx>
          <w:tblCellMar>
            <w:top w:w="0" w:type="dxa"/>
            <w:bottom w:w="0" w:type="dxa"/>
          </w:tblCellMar>
        </w:tblPrEx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5D604D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CI/CD</w:t>
            </w:r>
          </w:p>
        </w:tc>
        <w:tc>
          <w:tcPr>
            <w:tcW w:w="389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42459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GitHub Actions on push to main</w:t>
            </w:r>
          </w:p>
        </w:tc>
        <w:tc>
          <w:tcPr>
            <w:tcW w:w="3217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30A8D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Passed: tests → build → deploy → health check</w:t>
            </w:r>
          </w:p>
        </w:tc>
      </w:tr>
      <w:tr w:rsidR="00C76A00" w14:paraId="2FD78D9E" w14:textId="77777777">
        <w:tblPrEx>
          <w:tblCellMar>
            <w:top w:w="0" w:type="dxa"/>
            <w:bottom w:w="0" w:type="dxa"/>
          </w:tblCellMar>
        </w:tblPrEx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B987E3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Admin account</w:t>
            </w:r>
          </w:p>
        </w:tc>
        <w:tc>
          <w:tcPr>
            <w:tcW w:w="389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9EEBB3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maitrey.bharambe24@gmail.com</w:t>
            </w:r>
          </w:p>
        </w:tc>
        <w:tc>
          <w:tcPr>
            <w:tcW w:w="3217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C522DF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admin, full permissions</w:t>
            </w:r>
          </w:p>
        </w:tc>
      </w:tr>
      <w:tr w:rsidR="00C76A00" w14:paraId="340815AD" w14:textId="77777777">
        <w:tblPrEx>
          <w:tblCellMar>
            <w:top w:w="0" w:type="dxa"/>
            <w:bottom w:w="0" w:type="dxa"/>
          </w:tblCellMar>
        </w:tblPrEx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0C09C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Public sign-up</w:t>
            </w:r>
          </w:p>
        </w:tc>
        <w:tc>
          <w:tcPr>
            <w:tcW w:w="389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CA152F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ALLOW_SIGNUP=false on Azure</w:t>
            </w:r>
          </w:p>
        </w:tc>
        <w:tc>
          <w:tcPr>
            <w:tcW w:w="3217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B974B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Locked (SIGNUP_DISABLED)</w:t>
            </w:r>
          </w:p>
        </w:tc>
      </w:tr>
      <w:tr w:rsidR="00C76A00" w14:paraId="776768EE" w14:textId="77777777">
        <w:tblPrEx>
          <w:tblCellMar>
            <w:top w:w="0" w:type="dxa"/>
            <w:bottom w:w="0" w:type="dxa"/>
          </w:tblCellMar>
        </w:tblPrEx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346A3C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Enrollment through Azure</w:t>
            </w:r>
          </w:p>
        </w:tc>
        <w:tc>
          <w:tcPr>
            <w:tcW w:w="389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DC583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join → code → approve on the live site</w:t>
            </w:r>
          </w:p>
        </w:tc>
        <w:tc>
          <w:tcPr>
            <w:tcW w:w="3217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30F658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maitrey, maitrey-peer enrolled</w:t>
            </w:r>
          </w:p>
        </w:tc>
      </w:tr>
      <w:tr w:rsidR="00C76A00" w14:paraId="5197601E" w14:textId="77777777">
        <w:tblPrEx>
          <w:tblCellMar>
            <w:top w:w="0" w:type="dxa"/>
            <w:bottom w:w="0" w:type="dxa"/>
          </w:tblCellMar>
        </w:tblPrEx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315FEE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Live tunnel, direct</w:t>
            </w:r>
          </w:p>
        </w:tc>
        <w:tc>
          <w:tcPr>
            <w:tcW w:w="389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3A15D6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maitrey-bharambe-net</w:t>
            </w:r>
          </w:p>
        </w:tc>
        <w:tc>
          <w:tcPr>
            <w:tcW w:w="3217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648D8E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Operational, 1/1 verified, 1.2–1.4 ms</w:t>
            </w:r>
          </w:p>
        </w:tc>
      </w:tr>
      <w:tr w:rsidR="00C76A00" w14:paraId="5626ECBB" w14:textId="77777777">
        <w:tblPrEx>
          <w:tblCellMar>
            <w:top w:w="0" w:type="dxa"/>
            <w:bottom w:w="0" w:type="dxa"/>
          </w:tblCellMar>
        </w:tblPrEx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4F4F71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Data, direct path</w:t>
            </w:r>
          </w:p>
        </w:tc>
        <w:tc>
          <w:tcPr>
            <w:tcW w:w="389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A77525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50 MB file through the tunnel</w:t>
            </w:r>
          </w:p>
        </w:tc>
        <w:tc>
          <w:tcPr>
            <w:tcW w:w="3217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5F72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4.3 s, ~97 Mbit/s, checksum identical</w:t>
            </w:r>
          </w:p>
        </w:tc>
      </w:tr>
      <w:tr w:rsidR="00C76A00" w14:paraId="50FFD39C" w14:textId="77777777">
        <w:tblPrEx>
          <w:tblCellMar>
            <w:top w:w="0" w:type="dxa"/>
            <w:bottom w:w="0" w:type="dxa"/>
          </w:tblCellMar>
        </w:tblPrEx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5494CE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Data, relay via Azure</w:t>
            </w:r>
          </w:p>
        </w:tc>
        <w:tc>
          <w:tcPr>
            <w:tcW w:w="389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D78A0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10 MB file through the relay</w:t>
            </w:r>
          </w:p>
        </w:tc>
        <w:tc>
          <w:tcPr>
            <w:tcW w:w="3217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699181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36.5 s, ~2.3 Mbit/s, checksum identical</w:t>
            </w:r>
          </w:p>
        </w:tc>
      </w:tr>
      <w:tr w:rsidR="00C76A00" w14:paraId="17414844" w14:textId="77777777">
        <w:tblPrEx>
          <w:tblCellMar>
            <w:top w:w="0" w:type="dxa"/>
            <w:bottom w:w="0" w:type="dxa"/>
          </w:tblCellMar>
        </w:tblPrEx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65E809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AI briefing</w:t>
            </w:r>
          </w:p>
        </w:tc>
        <w:tc>
          <w:tcPr>
            <w:tcW w:w="389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34503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Groq openai/gpt-oss-120b, live</w:t>
            </w:r>
          </w:p>
        </w:tc>
        <w:tc>
          <w:tcPr>
            <w:tcW w:w="3217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FB503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Correct, 7 cited findings</w:t>
            </w:r>
          </w:p>
        </w:tc>
      </w:tr>
      <w:tr w:rsidR="00C76A00" w14:paraId="1CD795EC" w14:textId="77777777">
        <w:tblPrEx>
          <w:tblCellMar>
            <w:top w:w="0" w:type="dxa"/>
            <w:bottom w:w="0" w:type="dxa"/>
          </w:tblCellMar>
        </w:tblPrEx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7E1CF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AI device analysis</w:t>
            </w:r>
          </w:p>
        </w:tc>
        <w:tc>
          <w:tcPr>
            <w:tcW w:w="389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9F56B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maitrey</w:t>
            </w:r>
          </w:p>
        </w:tc>
        <w:tc>
          <w:tcPr>
            <w:tcW w:w="3217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8BA7F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Sound; no actions proposed (see note)</w:t>
            </w:r>
          </w:p>
        </w:tc>
      </w:tr>
      <w:tr w:rsidR="00C76A00" w14:paraId="02C0ADF5" w14:textId="77777777">
        <w:tblPrEx>
          <w:tblCellMar>
            <w:top w:w="0" w:type="dxa"/>
            <w:bottom w:w="0" w:type="dxa"/>
          </w:tblCellMar>
        </w:tblPrEx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F34E9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Automated tests</w:t>
            </w:r>
          </w:p>
        </w:tc>
        <w:tc>
          <w:tcPr>
            <w:tcW w:w="389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BD8EA3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web 85 · Go 28 · Python 15</w:t>
            </w:r>
          </w:p>
        </w:tc>
        <w:tc>
          <w:tcPr>
            <w:tcW w:w="3217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15BB56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128 / 128 passed</w:t>
            </w:r>
          </w:p>
        </w:tc>
      </w:tr>
      <w:tr w:rsidR="00C76A00" w14:paraId="1324BF5E" w14:textId="77777777">
        <w:tblPrEx>
          <w:tblCellMar>
            <w:top w:w="0" w:type="dxa"/>
            <w:bottom w:w="0" w:type="dxa"/>
          </w:tblCellMar>
        </w:tblPrEx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DE5012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Agent binary</w:t>
            </w:r>
          </w:p>
        </w:tc>
        <w:tc>
          <w:tcPr>
            <w:tcW w:w="389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281A1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nexlink-agent.exe version</w:t>
            </w:r>
          </w:p>
        </w:tc>
        <w:tc>
          <w:tcPr>
            <w:tcW w:w="3217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23EC16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0.2.0</w:t>
            </w:r>
          </w:p>
        </w:tc>
      </w:tr>
    </w:tbl>
    <w:p w14:paraId="03CE358B" w14:textId="77777777" w:rsidR="00C76A00" w:rsidRDefault="00C76A00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6849DE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FF2C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8E8D869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Be careful</w:t>
            </w:r>
          </w:p>
          <w:p w14:paraId="37C2EF7D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 xml:space="preserve">Two physical PCs on </w:t>
            </w:r>
            <w:r>
              <w:rPr>
                <w:b/>
                <w:bCs/>
                <w:sz w:val="19"/>
                <w:szCs w:val="19"/>
              </w:rPr>
              <w:t>different</w:t>
            </w:r>
            <w:r>
              <w:rPr>
                <w:sz w:val="19"/>
                <w:szCs w:val="19"/>
              </w:rPr>
              <w:t xml:space="preserve"> networks have not been tested yet; the demo is the first run. Expect the relay there (slower, still encrypted).</w:t>
            </w:r>
          </w:p>
          <w:p w14:paraId="4C6A62DB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The agents run only while their PowerShell windows are open. Closing a window disconnects that device; running the same command again reconnects it.</w:t>
            </w:r>
          </w:p>
          <w:p w14:paraId="285F3A3C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The AI is grounded but not perfect: in one analysis it called a 10–23 ms control-plane round trip “sub-millisecond”, and it does not yet see short relay episodes. Say so if asked — it is honest.</w:t>
            </w:r>
          </w:p>
        </w:tc>
      </w:tr>
    </w:tbl>
    <w:p w14:paraId="74FCB640" w14:textId="77777777" w:rsidR="00C76A00" w:rsidRDefault="00C76A00">
      <w:pPr>
        <w:spacing w:after="160"/>
      </w:pPr>
    </w:p>
    <w:p w14:paraId="1DE89862" w14:textId="77777777" w:rsidR="00C76A00" w:rsidRDefault="009509E4">
      <w:pPr>
        <w:pStyle w:val="Heading1"/>
        <w:pageBreakBefore/>
      </w:pPr>
      <w:bookmarkStart w:id="2" w:name="_Toc243815344"/>
      <w:r>
        <w:t>2. Two ways to present</w:t>
      </w:r>
      <w:bookmarkEnd w:id="2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4288"/>
        <w:gridCol w:w="3899"/>
      </w:tblGrid>
      <w:tr w:rsidR="00C76A00" w14:paraId="6C5DC3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59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2AA710" w14:textId="77777777" w:rsidR="00C76A00" w:rsidRDefault="00C76A00">
            <w:pPr>
              <w:spacing w:after="40" w:line="252" w:lineRule="auto"/>
            </w:pPr>
          </w:p>
        </w:tc>
        <w:tc>
          <w:tcPr>
            <w:tcW w:w="428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580B3F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A · Live site (recommended)</w:t>
            </w:r>
          </w:p>
        </w:tc>
        <w:tc>
          <w:tcPr>
            <w:tcW w:w="3899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B4423C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B · Local backup (no internet)</w:t>
            </w:r>
          </w:p>
        </w:tc>
      </w:tr>
      <w:tr w:rsidR="00C76A00" w14:paraId="15291573" w14:textId="77777777">
        <w:tblPrEx>
          <w:tblCellMar>
            <w:top w:w="0" w:type="dxa"/>
            <w:bottom w:w="0" w:type="dxa"/>
          </w:tblCellMar>
        </w:tblPrEx>
        <w:tc>
          <w:tcPr>
            <w:tcW w:w="1559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1564D8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Address</w:t>
            </w:r>
          </w:p>
        </w:tc>
        <w:tc>
          <w:tcPr>
            <w:tcW w:w="428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CAA809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https://nexlink-maitrey.azurewebsites.net</w:t>
            </w:r>
          </w:p>
        </w:tc>
        <w:tc>
          <w:tcPr>
            <w:tcW w:w="3899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D1486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http://localhost:3000</w:t>
            </w:r>
          </w:p>
        </w:tc>
      </w:tr>
      <w:tr w:rsidR="00C76A00" w14:paraId="79A3A51B" w14:textId="77777777">
        <w:tblPrEx>
          <w:tblCellMar>
            <w:top w:w="0" w:type="dxa"/>
            <w:bottom w:w="0" w:type="dxa"/>
          </w:tblCellMar>
        </w:tblPrEx>
        <w:tc>
          <w:tcPr>
            <w:tcW w:w="1559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289C2A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Start-up</w:t>
            </w:r>
          </w:p>
        </w:tc>
        <w:tc>
          <w:tcPr>
            <w:tcW w:w="428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FBEABA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Nothing to start — just sign in</w:t>
            </w:r>
          </w:p>
        </w:tc>
        <w:tc>
          <w:tcPr>
            <w:tcW w:w="3899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89186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cd web; npm run dev</w:t>
            </w:r>
          </w:p>
        </w:tc>
      </w:tr>
      <w:tr w:rsidR="00C76A00" w14:paraId="1A914C4C" w14:textId="77777777">
        <w:tblPrEx>
          <w:tblCellMar>
            <w:top w:w="0" w:type="dxa"/>
            <w:bottom w:w="0" w:type="dxa"/>
          </w:tblCellMar>
        </w:tblPrEx>
        <w:tc>
          <w:tcPr>
            <w:tcW w:w="1559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1FE70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Account</w:t>
            </w:r>
          </w:p>
        </w:tc>
        <w:tc>
          <w:tcPr>
            <w:tcW w:w="428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8ACB7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Sign in as admin (sign-up is locked)</w:t>
            </w:r>
          </w:p>
        </w:tc>
        <w:tc>
          <w:tcPr>
            <w:tcW w:w="3899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AC06E5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Fresh database → sign up → first account is admin</w:t>
            </w:r>
          </w:p>
        </w:tc>
      </w:tr>
      <w:tr w:rsidR="00C76A00" w14:paraId="4A013180" w14:textId="77777777">
        <w:tblPrEx>
          <w:tblCellMar>
            <w:top w:w="0" w:type="dxa"/>
            <w:bottom w:w="0" w:type="dxa"/>
          </w:tblCellMar>
        </w:tblPrEx>
        <w:tc>
          <w:tcPr>
            <w:tcW w:w="1559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28AF90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Agents use</w:t>
            </w:r>
          </w:p>
        </w:tc>
        <w:tc>
          <w:tcPr>
            <w:tcW w:w="428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40ABE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--server https://nexlink-maitrey.azurewebsites.net</w:t>
            </w:r>
          </w:p>
        </w:tc>
        <w:tc>
          <w:tcPr>
            <w:tcW w:w="3899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CF648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--server http://127.0.0.1:3000</w:t>
            </w:r>
          </w:p>
        </w:tc>
      </w:tr>
      <w:tr w:rsidR="00C76A00" w14:paraId="07F63908" w14:textId="77777777">
        <w:tblPrEx>
          <w:tblCellMar>
            <w:top w:w="0" w:type="dxa"/>
            <w:bottom w:w="0" w:type="dxa"/>
          </w:tblCellMar>
        </w:tblPrEx>
        <w:tc>
          <w:tcPr>
            <w:tcW w:w="1559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D4D36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Second PC</w:t>
            </w:r>
          </w:p>
        </w:tc>
        <w:tc>
          <w:tcPr>
            <w:tcW w:w="4288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BE7FA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Any network (internet only)</w:t>
            </w:r>
          </w:p>
        </w:tc>
        <w:tc>
          <w:tcPr>
            <w:tcW w:w="3899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338806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Same Wi-Fi only</w:t>
            </w:r>
          </w:p>
        </w:tc>
      </w:tr>
    </w:tbl>
    <w:p w14:paraId="0BF69C23" w14:textId="77777777" w:rsidR="00C76A00" w:rsidRDefault="00C76A00">
      <w:pPr>
        <w:spacing w:after="120"/>
      </w:pPr>
    </w:p>
    <w:p w14:paraId="0ED08EFC" w14:textId="77777777" w:rsidR="00C76A00" w:rsidRDefault="009509E4">
      <w:pPr>
        <w:pStyle w:val="Heading1"/>
        <w:pageBreakBefore/>
      </w:pPr>
      <w:bookmarkStart w:id="3" w:name="_Toc243815345"/>
      <w:r>
        <w:t>3. The day before</w:t>
      </w:r>
      <w:bookmarkEnd w:id="3"/>
    </w:p>
    <w:p w14:paraId="720A09B9" w14:textId="77777777" w:rsidR="00C76A00" w:rsidRDefault="009509E4">
      <w:pPr>
        <w:pStyle w:val="Heading2"/>
      </w:pPr>
      <w:bookmarkStart w:id="4" w:name="_Toc243815346"/>
      <w:r>
        <w:t>3.1 Live site (A)</w:t>
      </w:r>
      <w:bookmarkEnd w:id="4"/>
    </w:p>
    <w:p w14:paraId="0623F68C" w14:textId="77777777" w:rsidR="00C76A00" w:rsidRDefault="009509E4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Open https://nexlink-maitrey.azurewebsites.net and sign in. Check the top-right shows your name with </w:t>
      </w:r>
      <w:r>
        <w:rPr>
          <w:b/>
          <w:bCs/>
        </w:rPr>
        <w:t>admin</w:t>
      </w:r>
      <w:r>
        <w:t>.</w:t>
      </w:r>
    </w:p>
    <w:p w14:paraId="2CB6018C" w14:textId="77777777" w:rsidR="00C76A00" w:rsidRDefault="009509E4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Decide which network to use (e.g. </w:t>
      </w:r>
      <w:r>
        <w:rPr>
          <w:b/>
          <w:bCs/>
        </w:rPr>
        <w:t>maitrey-bharambe-net</w:t>
      </w:r>
      <w:r>
        <w:t xml:space="preserve">). To start the demo with an empty network, revoke the old devices on </w:t>
      </w:r>
      <w:r>
        <w:rPr>
          <w:b/>
          <w:bCs/>
        </w:rPr>
        <w:t>devices</w:t>
      </w:r>
      <w:r>
        <w:t>.</w:t>
      </w:r>
    </w:p>
    <w:p w14:paraId="5D662389" w14:textId="77777777" w:rsidR="00C76A00" w:rsidRDefault="009509E4">
      <w:pPr>
        <w:pStyle w:val="ListParagraph"/>
        <w:numPr>
          <w:ilvl w:val="0"/>
          <w:numId w:val="2"/>
        </w:numPr>
        <w:spacing w:after="60" w:line="264" w:lineRule="auto"/>
      </w:pPr>
      <w:r>
        <w:t>If the site was idle, the first page load can take up to 30 s; open https://nexlink-maitrey.azurewebsites.net/healthz once to wake it.</w:t>
      </w:r>
    </w:p>
    <w:p w14:paraId="326E2A25" w14:textId="77777777" w:rsidR="00C76A00" w:rsidRDefault="009509E4">
      <w:pPr>
        <w:pStyle w:val="ListParagraph"/>
        <w:numPr>
          <w:ilvl w:val="0"/>
          <w:numId w:val="2"/>
        </w:numPr>
        <w:spacing w:after="60" w:line="264" w:lineRule="auto"/>
      </w:pPr>
      <w:r>
        <w:t>Delete old agent folders on this PC you no longer need (networking-agent\bin\live\…); new ones are created by the join command.</w:t>
      </w:r>
    </w:p>
    <w:p w14:paraId="47538C15" w14:textId="77777777" w:rsidR="00C76A00" w:rsidRDefault="009509E4">
      <w:pPr>
        <w:pStyle w:val="Heading2"/>
      </w:pPr>
      <w:bookmarkStart w:id="5" w:name="_Toc243815347"/>
      <w:r>
        <w:t>3.2 Local backup (B)</w:t>
      </w:r>
      <w:bookmarkEnd w:id="5"/>
    </w:p>
    <w:p w14:paraId="6B31D5C5" w14:textId="77777777" w:rsidR="00C76A00" w:rsidRDefault="009509E4">
      <w:pPr>
        <w:shd w:val="clear" w:color="auto" w:fill="F3F3F3"/>
        <w:spacing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git pull</w:t>
      </w:r>
    </w:p>
    <w:p w14:paraId="71E2E617" w14:textId="77777777" w:rsidR="00C76A00" w:rsidRDefault="009509E4">
      <w:pPr>
        <w:shd w:val="clear" w:color="auto" w:fill="F3F3F3"/>
        <w:spacing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.\scripts\start-all.ps1 -Install</w:t>
      </w:r>
    </w:p>
    <w:p w14:paraId="28A2068E" w14:textId="77777777" w:rsidR="00C76A00" w:rsidRDefault="009509E4">
      <w:pPr>
        <w:shd w:val="clear" w:color="auto" w:fill="F3F3F3"/>
        <w:spacing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# web\.env: MONGODB_URI=mongodb://127.0.0.1:27017/nexlink_demo   (fresh database)</w:t>
      </w:r>
    </w:p>
    <w:p w14:paraId="6AE23559" w14:textId="77777777" w:rsidR="00C76A00" w:rsidRDefault="009509E4">
      <w:pPr>
        <w:shd w:val="clear" w:color="auto" w:fill="F3F3F3"/>
        <w:spacing w:after="160"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# web\.env: GROQ_API_KEY=gsk_…   (optional, enables AI)</w:t>
      </w:r>
    </w:p>
    <w:p w14:paraId="03258747" w14:textId="77777777" w:rsidR="00C76A00" w:rsidRDefault="009509E4">
      <w:pPr>
        <w:pStyle w:val="Heading2"/>
      </w:pPr>
      <w:bookmarkStart w:id="6" w:name="_Toc243815348"/>
      <w:r>
        <w:t>3.3 Rehearse once</w:t>
      </w:r>
      <w:bookmarkEnd w:id="6"/>
    </w:p>
    <w:p w14:paraId="51C370A7" w14:textId="77777777" w:rsidR="00C76A00" w:rsidRDefault="009509E4">
      <w:pPr>
        <w:pStyle w:val="ListParagraph"/>
        <w:numPr>
          <w:ilvl w:val="0"/>
          <w:numId w:val="2"/>
        </w:numPr>
        <w:spacing w:after="60" w:line="264" w:lineRule="auto"/>
      </w:pPr>
      <w:r>
        <w:t>Run the whole guide once, then revoke the rehearsal devices.</w:t>
      </w:r>
    </w:p>
    <w:p w14:paraId="51C5A9E9" w14:textId="77777777" w:rsidR="00C76A00" w:rsidRDefault="009509E4">
      <w:pPr>
        <w:pStyle w:val="ListParagraph"/>
        <w:numPr>
          <w:ilvl w:val="0"/>
          <w:numId w:val="2"/>
        </w:numPr>
        <w:spacing w:after="60" w:line="264" w:lineRule="auto"/>
      </w:pPr>
      <w:r>
        <w:t>Browser zoom 80–90% so whole pages fit on the projector.</w:t>
      </w:r>
    </w:p>
    <w:p w14:paraId="27142810" w14:textId="77777777" w:rsidR="00C76A00" w:rsidRDefault="009509E4">
      <w:pPr>
        <w:pStyle w:val="ListParagraph"/>
        <w:numPr>
          <w:ilvl w:val="0"/>
          <w:numId w:val="2"/>
        </w:numPr>
        <w:spacing w:after="60" w:line="264" w:lineRule="auto"/>
      </w:pPr>
      <w:r>
        <w:t>Keep the Project Report (PDF) open in a tab for questions.</w:t>
      </w:r>
    </w:p>
    <w:p w14:paraId="4B51AE2D" w14:textId="77777777" w:rsidR="00C76A00" w:rsidRDefault="009509E4">
      <w:pPr>
        <w:pStyle w:val="Heading1"/>
        <w:pageBreakBefore/>
      </w:pPr>
      <w:bookmarkStart w:id="7" w:name="_Toc243815349"/>
      <w:r>
        <w:t>4. Starting everything (10 minutes before)</w:t>
      </w:r>
      <w:bookmarkEnd w:id="7"/>
    </w:p>
    <w:p w14:paraId="1793CF50" w14:textId="77777777" w:rsidR="00C76A00" w:rsidRDefault="009509E4">
      <w:pPr>
        <w:pStyle w:val="Heading3"/>
      </w:pPr>
      <w:r>
        <w:t>Browser</w:t>
      </w:r>
    </w:p>
    <w:p w14:paraId="1C84F72C" w14:textId="77777777" w:rsidR="00C76A00" w:rsidRDefault="009509E4">
      <w:pPr>
        <w:spacing w:after="120" w:line="276" w:lineRule="auto"/>
      </w:pPr>
      <w:r>
        <w:t>Open https://nexlink-maitrey.azurewebsites.net/healthz (should show {"ok":true}), then https://nexlink-maitrey.azurewebsites.net and sign in.</w:t>
      </w:r>
    </w:p>
    <w:p w14:paraId="340B14EC" w14:textId="77777777" w:rsidR="00C76A00" w:rsidRDefault="009509E4">
      <w:pPr>
        <w:pStyle w:val="Heading3"/>
      </w:pPr>
      <w:r>
        <w:t>PowerShell — agents</w:t>
      </w:r>
    </w:p>
    <w:p w14:paraId="282E7595" w14:textId="77777777" w:rsidR="00C76A00" w:rsidRDefault="009509E4">
      <w:pPr>
        <w:shd w:val="clear" w:color="auto" w:fill="F3F3F3"/>
        <w:spacing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cd D:\projects\cn\networking-agent\bin</w:t>
      </w:r>
    </w:p>
    <w:p w14:paraId="1961926C" w14:textId="77777777" w:rsidR="00C76A00" w:rsidRDefault="009509E4">
      <w:pPr>
        <w:shd w:val="clear" w:color="auto" w:fill="F3F3F3"/>
        <w:spacing w:after="160"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.\nexlink-agent.exe version     # prints 0.2.0</w:t>
      </w:r>
    </w:p>
    <w:p w14:paraId="4F3B030A" w14:textId="77777777" w:rsidR="00C76A00" w:rsidRDefault="009509E4">
      <w:pPr>
        <w:pStyle w:val="Heading3"/>
      </w:pPr>
      <w:r>
        <w:t>Optional — a file to share for Act 7</w:t>
      </w:r>
    </w:p>
    <w:p w14:paraId="25F06D40" w14:textId="77777777" w:rsidR="00C76A00" w:rsidRDefault="009509E4">
      <w:pPr>
        <w:shd w:val="clear" w:color="auto" w:fill="F3F3F3"/>
        <w:spacing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mkdir D:\nexlink-share; cd D:\nexlink-share</w:t>
      </w:r>
    </w:p>
    <w:p w14:paraId="139C0931" w14:textId="77777777" w:rsidR="00C76A00" w:rsidRDefault="009509E4">
      <w:pPr>
        <w:shd w:val="clear" w:color="auto" w:fill="F3F3F3"/>
        <w:spacing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# put any file here, e.g. a 50 MB video or zip</w:t>
      </w:r>
    </w:p>
    <w:p w14:paraId="64196794" w14:textId="77777777" w:rsidR="00C76A00" w:rsidRDefault="009509E4">
      <w:pPr>
        <w:shd w:val="clear" w:color="auto" w:fill="F3F3F3"/>
        <w:spacing w:after="160"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python -m http.server 8099 --bind 127.0.0.1</w:t>
      </w:r>
    </w:p>
    <w:p w14:paraId="3DA77D3F" w14:textId="77777777" w:rsidR="00C76A00" w:rsidRDefault="009509E4">
      <w:pPr>
        <w:pStyle w:val="Heading1"/>
        <w:pageBreakBefore/>
      </w:pPr>
      <w:bookmarkStart w:id="8" w:name="_Toc243815350"/>
      <w:r>
        <w:t>5. The demo, act by act</w:t>
      </w:r>
      <w:bookmarkEnd w:id="8"/>
    </w:p>
    <w:p w14:paraId="5D7CA39D" w14:textId="77777777" w:rsidR="00C76A00" w:rsidRDefault="009509E4">
      <w:pPr>
        <w:pStyle w:val="Heading2"/>
      </w:pPr>
      <w:bookmarkStart w:id="9" w:name="_Toc243815351"/>
      <w:r>
        <w:t>Act 1 — Landing page and architecture (3 min)</w:t>
      </w:r>
      <w:bookmarkEnd w:id="9"/>
    </w:p>
    <w:p w14:paraId="119DB40D" w14:textId="77777777" w:rsidR="00C76A00" w:rsidRDefault="009509E4">
      <w:pPr>
        <w:pStyle w:val="ListParagraph"/>
        <w:numPr>
          <w:ilvl w:val="0"/>
          <w:numId w:val="3"/>
        </w:numPr>
        <w:spacing w:after="60" w:line="264" w:lineRule="auto"/>
      </w:pPr>
      <w:r>
        <w:t>Open https://nexlink-maitrey.azurewebsites.net — the landing page: “your devices. your network. no limits.”</w:t>
      </w:r>
    </w:p>
    <w:p w14:paraId="6A110D6B" w14:textId="77777777" w:rsidR="00C76A00" w:rsidRDefault="009509E4">
      <w:pPr>
        <w:pStyle w:val="ListParagraph"/>
        <w:numPr>
          <w:ilvl w:val="0"/>
          <w:numId w:val="3"/>
        </w:numPr>
        <w:spacing w:after="60" w:line="264" w:lineRule="auto"/>
      </w:pPr>
      <w:r>
        <w:t>Point at the tunnel readout and the strip at the bottom: real measured values, the 180-second health rule, WireGuard’s ChaCha20-Poly1305.</w:t>
      </w:r>
    </w:p>
    <w:p w14:paraId="2B3CB2A4" w14:textId="77777777" w:rsidR="00C76A00" w:rsidRDefault="009509E4">
      <w:pPr>
        <w:pStyle w:val="ListParagraph"/>
        <w:numPr>
          <w:ilvl w:val="0"/>
          <w:numId w:val="3"/>
        </w:numPr>
        <w:spacing w:after="60" w:line="264" w:lineRule="auto"/>
      </w:pPr>
      <w:r>
        <w:t>Show the architecture figure from this guide.</w:t>
      </w:r>
    </w:p>
    <w:p w14:paraId="529DFF37" w14:textId="77777777" w:rsidR="00C76A00" w:rsidRDefault="009509E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E077F5" wp14:editId="4A66FA00">
            <wp:extent cx="5124450" cy="3200400"/>
            <wp:effectExtent l="0" t="0" r="0" b="0"/>
            <wp:docPr id="1127393036" name="ui-welcome.png" descr="The landing page." title="The landing p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4BF51" w14:textId="77777777" w:rsidR="00C76A00" w:rsidRDefault="009509E4"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>The landing page.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53B2CF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2FF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83C5433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What to say</w:t>
            </w:r>
          </w:p>
          <w:p w14:paraId="1D771733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“NexLink lets you create private networks between your own computers, from anywhere, see their real connectivity, diagnose problems and run approved actions.”</w:t>
            </w:r>
          </w:p>
          <w:p w14:paraId="7CC1BDDD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“It is one app on the internet — console, API, live updates and a relay — deployed on Azure. Every push to GitHub is tested and deployed automatically.”</w:t>
            </w:r>
          </w:p>
          <w:p w14:paraId="2F9DCC49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“The server only coordinates. VPN traffic goes directly between devices over WireGuard; when a firewall blocks that, it goes through a relay that only ever sees encrypted packets.”</w:t>
            </w:r>
          </w:p>
        </w:tc>
      </w:tr>
    </w:tbl>
    <w:p w14:paraId="0DDDCFE5" w14:textId="77777777" w:rsidR="00C76A00" w:rsidRDefault="00C76A00">
      <w:pPr>
        <w:spacing w:after="160"/>
      </w:pPr>
    </w:p>
    <w:p w14:paraId="117D3FEA" w14:textId="77777777" w:rsidR="00C76A00" w:rsidRDefault="009509E4">
      <w:pPr>
        <w:pStyle w:val="Heading2"/>
      </w:pPr>
      <w:bookmarkStart w:id="10" w:name="_Toc243815352"/>
      <w:r>
        <w:t>Act 2 — Sign in (1 min)</w:t>
      </w:r>
      <w:bookmarkEnd w:id="10"/>
    </w:p>
    <w:p w14:paraId="0D099E92" w14:textId="77777777" w:rsidR="00C76A00" w:rsidRDefault="009509E4">
      <w:pPr>
        <w:pStyle w:val="ListParagraph"/>
        <w:numPr>
          <w:ilvl w:val="0"/>
          <w:numId w:val="4"/>
        </w:numPr>
        <w:spacing w:after="60" w:line="264" w:lineRule="auto"/>
      </w:pPr>
      <w:r>
        <w:t xml:space="preserve">Click </w:t>
      </w:r>
      <w:r>
        <w:rPr>
          <w:b/>
          <w:bCs/>
        </w:rPr>
        <w:t>Sign in</w:t>
      </w:r>
      <w:r>
        <w:t xml:space="preserve"> → sign in as admin. Point out </w:t>
      </w:r>
      <w:r>
        <w:rPr>
          <w:b/>
          <w:bCs/>
        </w:rPr>
        <w:t>admin</w:t>
      </w:r>
      <w:r>
        <w:t xml:space="preserve"> under your name and the </w:t>
      </w:r>
      <w:r>
        <w:rPr>
          <w:b/>
          <w:bCs/>
        </w:rPr>
        <w:t>audit log</w:t>
      </w:r>
      <w:r>
        <w:t xml:space="preserve"> in the sidebar.</w:t>
      </w:r>
    </w:p>
    <w:p w14:paraId="4515011C" w14:textId="77777777" w:rsidR="00C76A00" w:rsidRDefault="009509E4">
      <w:pPr>
        <w:pStyle w:val="ListParagraph"/>
        <w:numPr>
          <w:ilvl w:val="0"/>
          <w:numId w:val="4"/>
        </w:numPr>
        <w:spacing w:after="60" w:line="264" w:lineRule="auto"/>
      </w:pPr>
      <w:r>
        <w:t>Mention that self-service sign-up is switched off on the live site, so nobody else can create an account.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6054D2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2FF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1D8603E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What to say</w:t>
            </w:r>
          </w:p>
          <w:p w14:paraId="74F118E4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“The first account became the administrator; after that I locked sign-up. Roles are enforced by the server, not just hidden in the interface.”</w:t>
            </w:r>
          </w:p>
        </w:tc>
      </w:tr>
    </w:tbl>
    <w:p w14:paraId="3109F8F0" w14:textId="77777777" w:rsidR="00C76A00" w:rsidRDefault="00C76A00">
      <w:pPr>
        <w:spacing w:after="160"/>
      </w:pPr>
    </w:p>
    <w:p w14:paraId="669FD0F9" w14:textId="77777777" w:rsidR="00C76A00" w:rsidRDefault="009509E4">
      <w:pPr>
        <w:pStyle w:val="Heading2"/>
      </w:pPr>
      <w:bookmarkStart w:id="11" w:name="_Toc243815353"/>
      <w:r>
        <w:t>Act 3 — Join with a code (4 min)</w:t>
      </w:r>
      <w:bookmarkEnd w:id="11"/>
    </w:p>
    <w:p w14:paraId="1C20CCBB" w14:textId="77777777" w:rsidR="00C76A00" w:rsidRDefault="009509E4">
      <w:pPr>
        <w:spacing w:after="120" w:line="276" w:lineRule="auto"/>
      </w:pPr>
      <w:r>
        <w:t xml:space="preserve">In PowerShell (on another computer this is the one line from </w:t>
      </w:r>
      <w:r>
        <w:rPr>
          <w:b/>
          <w:bCs/>
        </w:rPr>
        <w:t>add a device</w:t>
      </w:r>
      <w:r>
        <w:t>):</w:t>
      </w:r>
    </w:p>
    <w:p w14:paraId="315AE778" w14:textId="77777777" w:rsidR="00C76A00" w:rsidRDefault="009509E4">
      <w:pPr>
        <w:shd w:val="clear" w:color="auto" w:fill="F3F3F3"/>
        <w:spacing w:after="160"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.\nexlink-agent.exe join --server https://nexlink-maitrey.azurewebsites.net --state-dir .\stage\maitrey</w:t>
      </w:r>
    </w:p>
    <w:p w14:paraId="076EAFA7" w14:textId="77777777" w:rsidR="00C76A00" w:rsidRDefault="009509E4">
      <w:pPr>
        <w:pStyle w:val="ListParagraph"/>
        <w:numPr>
          <w:ilvl w:val="0"/>
          <w:numId w:val="5"/>
        </w:numPr>
        <w:spacing w:after="60" w:line="264" w:lineRule="auto"/>
      </w:pPr>
      <w:r>
        <w:t xml:space="preserve">The window prints a short code (e.g. </w:t>
      </w:r>
      <w:r>
        <w:rPr>
          <w:b/>
          <w:bCs/>
        </w:rPr>
        <w:t>KXRT-4P2M</w:t>
      </w:r>
      <w:r>
        <w:t>), the computer name “Maitrey” and a key fingerprint.</w:t>
      </w:r>
    </w:p>
    <w:p w14:paraId="3C5550F7" w14:textId="77777777" w:rsidR="00C76A00" w:rsidRDefault="009509E4">
      <w:pPr>
        <w:pStyle w:val="ListParagraph"/>
        <w:numPr>
          <w:ilvl w:val="0"/>
          <w:numId w:val="5"/>
        </w:numPr>
        <w:spacing w:after="60" w:line="264" w:lineRule="auto"/>
      </w:pPr>
      <w:r>
        <w:t xml:space="preserve">In the browser: </w:t>
      </w:r>
      <w:r>
        <w:rPr>
          <w:b/>
          <w:bCs/>
        </w:rPr>
        <w:t>add a device</w:t>
      </w:r>
      <w:r>
        <w:t xml:space="preserve"> → enter the code → check the computer name → name </w:t>
      </w:r>
      <w:r>
        <w:rPr>
          <w:b/>
          <w:bCs/>
        </w:rPr>
        <w:t>maitrey</w:t>
      </w:r>
      <w:r>
        <w:t xml:space="preserve"> → choose the network → </w:t>
      </w:r>
      <w:r>
        <w:rPr>
          <w:b/>
          <w:bCs/>
        </w:rPr>
        <w:t>approve &amp; enroll</w:t>
      </w:r>
      <w:r>
        <w:t>.</w:t>
      </w:r>
    </w:p>
    <w:p w14:paraId="300FEF85" w14:textId="77777777" w:rsidR="00C76A00" w:rsidRDefault="009509E4">
      <w:pPr>
        <w:pStyle w:val="ListParagraph"/>
        <w:numPr>
          <w:ilvl w:val="0"/>
          <w:numId w:val="5"/>
        </w:numPr>
        <w:spacing w:after="60" w:line="264" w:lineRule="auto"/>
      </w:pPr>
      <w:r>
        <w:t>The agent prints “approved: enrolled as maitrey … address 10.x.x.2”.</w:t>
      </w:r>
    </w:p>
    <w:p w14:paraId="6E648859" w14:textId="77777777" w:rsidR="00C76A00" w:rsidRDefault="009509E4">
      <w:pPr>
        <w:pStyle w:val="ListParagraph"/>
        <w:numPr>
          <w:ilvl w:val="0"/>
          <w:numId w:val="5"/>
        </w:numPr>
        <w:spacing w:after="60" w:line="264" w:lineRule="auto"/>
      </w:pPr>
      <w:r>
        <w:t xml:space="preserve">Repeat with a second folder and name it </w:t>
      </w:r>
      <w:r>
        <w:rPr>
          <w:b/>
          <w:bCs/>
        </w:rPr>
        <w:t>maitrey-peer</w:t>
      </w:r>
      <w:r>
        <w:t>:</w:t>
      </w:r>
    </w:p>
    <w:p w14:paraId="21CF9FAB" w14:textId="77777777" w:rsidR="00C76A00" w:rsidRDefault="009509E4">
      <w:pPr>
        <w:shd w:val="clear" w:color="auto" w:fill="F3F3F3"/>
        <w:spacing w:after="160"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.\nexlink-agent.exe join --server https://nexlink-maitrey.azurewebsites.net --state-dir .\stage\maitrey-peer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16A9AF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2FF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52D14CD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What to say</w:t>
            </w:r>
          </w:p>
          <w:p w14:paraId="1D83C05C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“The agent made its own keys on the PC; the private keys never leave it.”</w:t>
            </w:r>
          </w:p>
          <w:p w14:paraId="627752A0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“The line is the same for every computer and contains nothing secret. The code proves which computer is asking, and I decide whether it gets in.”</w:t>
            </w:r>
          </w:p>
        </w:tc>
      </w:tr>
    </w:tbl>
    <w:p w14:paraId="06C71FC2" w14:textId="77777777" w:rsidR="00C76A00" w:rsidRDefault="00C76A00">
      <w:pPr>
        <w:spacing w:after="160"/>
      </w:pPr>
    </w:p>
    <w:p w14:paraId="2019F6E6" w14:textId="77777777" w:rsidR="00C76A00" w:rsidRDefault="009509E4">
      <w:pPr>
        <w:pStyle w:val="Heading2"/>
      </w:pPr>
      <w:bookmarkStart w:id="12" w:name="_Toc243815354"/>
      <w:r>
        <w:t>Act 4 — Honest health (2 min)</w:t>
      </w:r>
      <w:bookmarkEnd w:id="12"/>
    </w:p>
    <w:p w14:paraId="1F21897B" w14:textId="77777777" w:rsidR="00C76A00" w:rsidRDefault="009509E4">
      <w:pPr>
        <w:pStyle w:val="ListParagraph"/>
        <w:numPr>
          <w:ilvl w:val="0"/>
          <w:numId w:val="6"/>
        </w:numPr>
        <w:spacing w:after="60" w:line="264" w:lineRule="auto"/>
      </w:pPr>
      <w:r>
        <w:rPr>
          <w:b/>
          <w:bCs/>
        </w:rPr>
        <w:t>devices</w:t>
      </w:r>
      <w:r>
        <w:t>: maitrey and maitrey-peer show enrolled, with no heartbeat yet.</w:t>
      </w:r>
    </w:p>
    <w:p w14:paraId="64A408CD" w14:textId="77777777" w:rsidR="00C76A00" w:rsidRDefault="009509E4">
      <w:pPr>
        <w:pStyle w:val="ListParagraph"/>
        <w:numPr>
          <w:ilvl w:val="0"/>
          <w:numId w:val="6"/>
        </w:numPr>
        <w:spacing w:after="60" w:line="264" w:lineRule="auto"/>
      </w:pPr>
      <w:r>
        <w:rPr>
          <w:b/>
          <w:bCs/>
        </w:rPr>
        <w:t>topology</w:t>
      </w:r>
      <w:r>
        <w:t>: a dotted “configured” line, not a lime one.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159C72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2FF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3F28781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What to say</w:t>
            </w:r>
          </w:p>
          <w:p w14:paraId="0A4509FA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“Enrolled, but nothing has proven they can talk — so NexLink says unknown, not healthy.”</w:t>
            </w:r>
          </w:p>
        </w:tc>
      </w:tr>
    </w:tbl>
    <w:p w14:paraId="2DDF42DA" w14:textId="77777777" w:rsidR="00C76A00" w:rsidRDefault="00C76A00">
      <w:pPr>
        <w:spacing w:after="160"/>
      </w:pPr>
    </w:p>
    <w:p w14:paraId="69146AF4" w14:textId="77777777" w:rsidR="00C76A00" w:rsidRDefault="009509E4">
      <w:pPr>
        <w:pStyle w:val="Heading2"/>
      </w:pPr>
      <w:bookmarkStart w:id="13" w:name="_Toc243815355"/>
      <w:r>
        <w:t>Act 5 — Protocol simulation (optional, 3 min)</w:t>
      </w:r>
      <w:bookmarkEnd w:id="13"/>
    </w:p>
    <w:p w14:paraId="4F57F09A" w14:textId="77777777" w:rsidR="00C76A00" w:rsidRDefault="009509E4">
      <w:pPr>
        <w:pStyle w:val="ListParagraph"/>
        <w:numPr>
          <w:ilvl w:val="0"/>
          <w:numId w:val="7"/>
        </w:numPr>
        <w:spacing w:after="60" w:line="264" w:lineRule="auto"/>
      </w:pPr>
      <w:r>
        <w:rPr>
          <w:b/>
          <w:bCs/>
        </w:rPr>
        <w:t>simulation</w:t>
      </w:r>
      <w:r>
        <w:t>, scenario normal tunnel; narrate enrollment → peer config → handshake → encrypted traffic → telemetry.</w:t>
      </w:r>
    </w:p>
    <w:p w14:paraId="7BB6153D" w14:textId="77777777" w:rsidR="00C76A00" w:rsidRDefault="009509E4">
      <w:pPr>
        <w:pStyle w:val="ListParagraph"/>
        <w:numPr>
          <w:ilvl w:val="0"/>
          <w:numId w:val="7"/>
        </w:numPr>
        <w:spacing w:after="60" w:line="264" w:lineRule="auto"/>
      </w:pPr>
      <w:r>
        <w:t xml:space="preserve">Switch to </w:t>
      </w:r>
      <w:r>
        <w:rPr>
          <w:b/>
          <w:bCs/>
        </w:rPr>
        <w:t>control plane down</w:t>
      </w:r>
      <w:r>
        <w:t>: probes keep flowing through the tunnel.</w:t>
      </w:r>
    </w:p>
    <w:p w14:paraId="1359C870" w14:textId="77777777" w:rsidR="00C76A00" w:rsidRDefault="009509E4">
      <w:pPr>
        <w:pStyle w:val="Heading2"/>
      </w:pPr>
      <w:bookmarkStart w:id="14" w:name="_Toc243815356"/>
      <w:r>
        <w:t>Act 6 — A real WireGuard tunnel (4 min)</w:t>
      </w:r>
      <w:bookmarkEnd w:id="14"/>
    </w:p>
    <w:p w14:paraId="766B2D27" w14:textId="77777777" w:rsidR="00C76A00" w:rsidRDefault="009509E4">
      <w:pPr>
        <w:shd w:val="clear" w:color="auto" w:fill="F3F3F3"/>
        <w:spacing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.\nexlink-agent.exe run --userspace --server https://nexlink-maitrey.azurewebsites.net --state-dir .\stage\maitrey --listen-port 51850</w:t>
      </w:r>
    </w:p>
    <w:p w14:paraId="08B0216A" w14:textId="77777777" w:rsidR="00C76A00" w:rsidRDefault="009509E4">
      <w:pPr>
        <w:shd w:val="clear" w:color="auto" w:fill="F3F3F3"/>
        <w:spacing w:after="160"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.\nexlink-agent.exe run --userspace --server https://nexlink-maitrey.azurewebsites.net --state-dir .\stage\maitrey-peer --listen-port 51851 --share http:8099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622F45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FF2C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7FE96E1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Be careful</w:t>
            </w:r>
          </w:p>
          <w:p w14:paraId="2CEF187F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Start the second window a few seconds after the first, so the agents find each other directly. If both start together they may use the relay — still encrypted; restarting maitrey-peer gives the direct path.</w:t>
            </w:r>
          </w:p>
          <w:p w14:paraId="6B8B830C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Windows may ask about network access for nexlink-agent.exe — click Allow.</w:t>
            </w:r>
          </w:p>
        </w:tc>
      </w:tr>
    </w:tbl>
    <w:p w14:paraId="4A79719F" w14:textId="77777777" w:rsidR="00C76A00" w:rsidRDefault="00C76A00">
      <w:pPr>
        <w:spacing w:after="160"/>
      </w:pPr>
    </w:p>
    <w:p w14:paraId="3008AF70" w14:textId="77777777" w:rsidR="00C76A00" w:rsidRDefault="009509E4">
      <w:pPr>
        <w:pStyle w:val="ListParagraph"/>
        <w:numPr>
          <w:ilvl w:val="0"/>
          <w:numId w:val="8"/>
        </w:numPr>
        <w:spacing w:after="60" w:line="264" w:lineRule="auto"/>
      </w:pPr>
      <w:r>
        <w:t>Each window prints “tunnel peers updated … (direct)” and “tunnel probe … rtt_ms≈1.3 handshake=1s ago”.</w:t>
      </w:r>
    </w:p>
    <w:p w14:paraId="583F2AE3" w14:textId="77777777" w:rsidR="00C76A00" w:rsidRDefault="009509E4">
      <w:pPr>
        <w:pStyle w:val="ListParagraph"/>
        <w:numPr>
          <w:ilvl w:val="0"/>
          <w:numId w:val="8"/>
        </w:numPr>
        <w:spacing w:after="60" w:line="264" w:lineRule="auto"/>
      </w:pPr>
      <w:r>
        <w:rPr>
          <w:b/>
          <w:bCs/>
        </w:rPr>
        <w:t>networks → your network</w:t>
      </w:r>
      <w:r>
        <w:t xml:space="preserve">: within a minute, </w:t>
      </w:r>
      <w:r>
        <w:rPr>
          <w:b/>
          <w:bCs/>
        </w:rPr>
        <w:t>OPERATIONAL — 1/1 peer pairs verified by fresh handshake</w:t>
      </w:r>
      <w:r>
        <w:t>; both devices healthy.</w:t>
      </w:r>
    </w:p>
    <w:p w14:paraId="0A5D2015" w14:textId="77777777" w:rsidR="00C76A00" w:rsidRDefault="009509E4">
      <w:pPr>
        <w:pStyle w:val="ListParagraph"/>
        <w:numPr>
          <w:ilvl w:val="0"/>
          <w:numId w:val="8"/>
        </w:numPr>
        <w:spacing w:after="60" w:line="264" w:lineRule="auto"/>
      </w:pPr>
      <w:r>
        <w:rPr>
          <w:b/>
          <w:bCs/>
        </w:rPr>
        <w:t>topology</w:t>
      </w:r>
      <w:r>
        <w:t xml:space="preserve">: the line turns solid lime, labelled </w:t>
      </w:r>
      <w:r>
        <w:rPr>
          <w:b/>
          <w:bCs/>
        </w:rPr>
        <w:t>direct</w:t>
      </w:r>
      <w:r>
        <w:t>, with packets moving along it.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09A0D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AFA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1A48266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What the audience sees</w:t>
            </w:r>
          </w:p>
          <w:p w14:paraId="0F2B4273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For the first minute the console may still say “last handshake: never” — the first report was sent before the handshake finished. It changes at the next report.</w:t>
            </w:r>
          </w:p>
        </w:tc>
      </w:tr>
    </w:tbl>
    <w:p w14:paraId="7B388A44" w14:textId="77777777" w:rsidR="00C76A00" w:rsidRDefault="00C76A00">
      <w:pPr>
        <w:spacing w:after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345FBE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2FF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31D5C7F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What to say</w:t>
            </w:r>
          </w:p>
          <w:p w14:paraId="58724F79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“This is the real WireGuard protocol running inside the agent. The control plane is in Azure; the tunnel runs directly between the devices.”</w:t>
            </w:r>
          </w:p>
        </w:tc>
      </w:tr>
    </w:tbl>
    <w:p w14:paraId="582B9DFA" w14:textId="77777777" w:rsidR="00C76A00" w:rsidRDefault="00C76A00">
      <w:pPr>
        <w:spacing w:after="160"/>
      </w:pPr>
    </w:p>
    <w:p w14:paraId="1C58558A" w14:textId="77777777" w:rsidR="00C76A00" w:rsidRDefault="009509E4">
      <w:pPr>
        <w:pStyle w:val="Heading3"/>
      </w:pPr>
      <w:r>
        <w:t>Optional 6b — the relay</w:t>
      </w:r>
    </w:p>
    <w:p w14:paraId="03D6612F" w14:textId="77777777" w:rsidR="00C76A00" w:rsidRDefault="009509E4">
      <w:pPr>
        <w:spacing w:after="120" w:line="276" w:lineRule="auto"/>
      </w:pPr>
      <w:r>
        <w:t xml:space="preserve">Restart maitrey-peer with </w:t>
      </w:r>
      <w:r>
        <w:rPr>
          <w:rFonts w:ascii="Consolas" w:eastAsia="Consolas" w:hAnsi="Consolas" w:cs="Consolas"/>
          <w:sz w:val="18"/>
          <w:szCs w:val="18"/>
        </w:rPr>
        <w:t>--force-relay</w:t>
      </w:r>
      <w:r>
        <w:t xml:space="preserve">. Topology labels the link </w:t>
      </w:r>
      <w:r>
        <w:rPr>
          <w:b/>
          <w:bCs/>
        </w:rPr>
        <w:t>relay</w:t>
      </w:r>
      <w:r>
        <w:t>; the probe time rises to about 25–50 ms because each packet now goes to Azure and back.</w:t>
      </w:r>
    </w:p>
    <w:p w14:paraId="525AF794" w14:textId="77777777" w:rsidR="00C76A00" w:rsidRDefault="009509E4">
      <w:pPr>
        <w:pStyle w:val="Heading3"/>
      </w:pPr>
      <w:r>
        <w:t>Optional 6c — a second computer, same or different network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4"/>
        <w:gridCol w:w="2631"/>
        <w:gridCol w:w="4191"/>
      </w:tblGrid>
      <w:tr w:rsidR="00C76A00" w14:paraId="08A4D1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2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8C8C1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Second PC is…</w:t>
            </w:r>
          </w:p>
        </w:tc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A3B60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Path</w:t>
            </w:r>
          </w:p>
        </w:tc>
        <w:tc>
          <w:tcPr>
            <w:tcW w:w="419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E4B29B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What to expect</w:t>
            </w:r>
          </w:p>
        </w:tc>
      </w:tr>
      <w:tr w:rsidR="00C76A00" w14:paraId="794B5CD0" w14:textId="77777777">
        <w:tblPrEx>
          <w:tblCellMar>
            <w:top w:w="0" w:type="dxa"/>
            <w:bottom w:w="0" w:type="dxa"/>
          </w:tblCellMar>
        </w:tblPrEx>
        <w:tc>
          <w:tcPr>
            <w:tcW w:w="292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FC8880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On the same Wi-Fi / LAN</w:t>
            </w:r>
          </w:p>
        </w:tc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D60D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Direct UDP</w:t>
            </w:r>
          </w:p>
        </w:tc>
        <w:tc>
          <w:tcPr>
            <w:tcW w:w="419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8860D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Fastest. Windows asks to allow network access — Allow.</w:t>
            </w:r>
          </w:p>
        </w:tc>
      </w:tr>
      <w:tr w:rsidR="00C76A00" w14:paraId="7AEB25AA" w14:textId="77777777">
        <w:tblPrEx>
          <w:tblCellMar>
            <w:top w:w="0" w:type="dxa"/>
            <w:bottom w:w="0" w:type="dxa"/>
          </w:tblCellMar>
        </w:tblPrEx>
        <w:tc>
          <w:tcPr>
            <w:tcW w:w="292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348B5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On a different network (home, college, hotspot)</w:t>
            </w:r>
          </w:p>
        </w:tc>
        <w:tc>
          <w:tcPr>
            <w:tcW w:w="263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D1EFCF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Direct if the routers allow UDP, otherwise the relay</w:t>
            </w:r>
          </w:p>
        </w:tc>
        <w:tc>
          <w:tcPr>
            <w:tcW w:w="4191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E986F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Always connects (the relay uses HTTPS). Over the relay expect ~2–3 Mbit/s and 25–50 ms.</w:t>
            </w:r>
          </w:p>
        </w:tc>
      </w:tr>
    </w:tbl>
    <w:p w14:paraId="2A10E199" w14:textId="77777777" w:rsidR="00C76A00" w:rsidRDefault="00C76A00">
      <w:pPr>
        <w:spacing w:after="120"/>
      </w:pPr>
    </w:p>
    <w:p w14:paraId="64AB615A" w14:textId="77777777" w:rsidR="00C76A00" w:rsidRDefault="009509E4">
      <w:pPr>
        <w:pStyle w:val="ListParagraph"/>
        <w:numPr>
          <w:ilvl w:val="0"/>
          <w:numId w:val="9"/>
        </w:numPr>
        <w:spacing w:after="60" w:line="264" w:lineRule="auto"/>
      </w:pPr>
      <w:r>
        <w:t>On the second computer, open PowerShell (no admin) and run:</w:t>
      </w:r>
    </w:p>
    <w:p w14:paraId="1DC2B16F" w14:textId="77777777" w:rsidR="00C76A00" w:rsidRDefault="009509E4">
      <w:pPr>
        <w:shd w:val="clear" w:color="auto" w:fill="F3F3F3"/>
        <w:spacing w:after="160"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irm 'https://nexlink-maitrey.azurewebsites.net/join.ps1' | iex</w:t>
      </w:r>
    </w:p>
    <w:p w14:paraId="511DACD7" w14:textId="77777777" w:rsidR="00C76A00" w:rsidRDefault="009509E4">
      <w:pPr>
        <w:pStyle w:val="ListParagraph"/>
        <w:numPr>
          <w:ilvl w:val="0"/>
          <w:numId w:val="10"/>
        </w:numPr>
        <w:spacing w:after="60" w:line="264" w:lineRule="auto"/>
      </w:pPr>
      <w:r>
        <w:t xml:space="preserve">It shows a code with that computer’s own name. Approve it on </w:t>
      </w:r>
      <w:r>
        <w:rPr>
          <w:b/>
          <w:bCs/>
        </w:rPr>
        <w:t>add a device</w:t>
      </w:r>
      <w:r>
        <w:t>.</w:t>
      </w:r>
    </w:p>
    <w:p w14:paraId="7A7C92D0" w14:textId="77777777" w:rsidR="00C76A00" w:rsidRDefault="009509E4">
      <w:pPr>
        <w:pStyle w:val="ListParagraph"/>
        <w:numPr>
          <w:ilvl w:val="0"/>
          <w:numId w:val="10"/>
        </w:numPr>
        <w:spacing w:after="60" w:line="264" w:lineRule="auto"/>
      </w:pPr>
      <w:r>
        <w:t xml:space="preserve">Topology shows the new link as </w:t>
      </w:r>
      <w:r>
        <w:rPr>
          <w:b/>
          <w:bCs/>
        </w:rPr>
        <w:t>direct</w:t>
      </w:r>
      <w:r>
        <w:t xml:space="preserve"> or </w:t>
      </w:r>
      <w:r>
        <w:rPr>
          <w:b/>
          <w:bCs/>
        </w:rPr>
        <w:t>relay</w:t>
      </w:r>
      <w:r>
        <w:t xml:space="preserve"> within a minute.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365A4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2FF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819262F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What to say</w:t>
            </w:r>
          </w:p>
          <w:p w14:paraId="17DA8CDA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“The second computer needed only internet access and one pasted line — no admin rights, no VPN app, no router settings.”</w:t>
            </w:r>
          </w:p>
        </w:tc>
      </w:tr>
    </w:tbl>
    <w:p w14:paraId="417DA825" w14:textId="77777777" w:rsidR="00C76A00" w:rsidRDefault="00C76A00">
      <w:pPr>
        <w:spacing w:after="160"/>
      </w:pPr>
    </w:p>
    <w:p w14:paraId="0CA8632B" w14:textId="77777777" w:rsidR="00C76A00" w:rsidRDefault="009509E4">
      <w:pPr>
        <w:pStyle w:val="Heading2"/>
      </w:pPr>
      <w:bookmarkStart w:id="15" w:name="_Toc243815357"/>
      <w:r>
        <w:t>Act 7 — Real data through the tunnel (3 min)</w:t>
      </w:r>
      <w:bookmarkEnd w:id="15"/>
    </w:p>
    <w:p w14:paraId="32F1264A" w14:textId="77777777" w:rsidR="00C76A00" w:rsidRDefault="009509E4">
      <w:pPr>
        <w:spacing w:after="120" w:line="276" w:lineRule="auto"/>
      </w:pPr>
      <w:r>
        <w:t>maitrey-peer shares the folder served on 127.0.0.1:8099 (</w:t>
      </w:r>
      <w:r>
        <w:rPr>
          <w:rFonts w:ascii="Consolas" w:eastAsia="Consolas" w:hAnsi="Consolas" w:cs="Consolas"/>
          <w:sz w:val="18"/>
          <w:szCs w:val="18"/>
        </w:rPr>
        <w:t>--share http:8099</w:t>
      </w:r>
      <w:r>
        <w:t xml:space="preserve"> in Act 6). From maitrey, open a session to it:</w:t>
      </w:r>
    </w:p>
    <w:p w14:paraId="6856AB2A" w14:textId="77777777" w:rsidR="00C76A00" w:rsidRDefault="009509E4">
      <w:pPr>
        <w:shd w:val="clear" w:color="auto" w:fill="F3F3F3"/>
        <w:spacing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.\nexlink-agent.exe session --list --state-dir .\stage\maitrey</w:t>
      </w:r>
    </w:p>
    <w:p w14:paraId="5FF152A2" w14:textId="77777777" w:rsidR="00C76A00" w:rsidRDefault="009509E4">
      <w:pPr>
        <w:shd w:val="clear" w:color="auto" w:fill="F3F3F3"/>
        <w:spacing w:after="160" w:line="252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.\nexlink-agent.exe session maitrey-peer http --state-dir .\stage\maitrey</w:t>
      </w:r>
    </w:p>
    <w:p w14:paraId="47FBEBAA" w14:textId="77777777" w:rsidR="00C76A00" w:rsidRDefault="009509E4">
      <w:pPr>
        <w:pStyle w:val="ListParagraph"/>
        <w:numPr>
          <w:ilvl w:val="0"/>
          <w:numId w:val="11"/>
        </w:numPr>
        <w:spacing w:after="60" w:line="264" w:lineRule="auto"/>
      </w:pPr>
      <w:r>
        <w:rPr>
          <w:rFonts w:ascii="Consolas" w:eastAsia="Consolas" w:hAnsi="Consolas" w:cs="Consolas"/>
          <w:sz w:val="18"/>
          <w:szCs w:val="18"/>
        </w:rPr>
        <w:t>session --list</w:t>
      </w:r>
      <w:r>
        <w:t xml:space="preserve"> shows </w:t>
      </w:r>
      <w:r>
        <w:rPr>
          <w:b/>
          <w:bCs/>
        </w:rPr>
        <w:t>maitrey-peer · online/direct · http:8099</w:t>
      </w:r>
      <w:r>
        <w:t>.</w:t>
      </w:r>
    </w:p>
    <w:p w14:paraId="268CB84B" w14:textId="77777777" w:rsidR="00C76A00" w:rsidRDefault="009509E4">
      <w:pPr>
        <w:pStyle w:val="ListParagraph"/>
        <w:numPr>
          <w:ilvl w:val="0"/>
          <w:numId w:val="11"/>
        </w:numPr>
        <w:spacing w:after="60" w:line="264" w:lineRule="auto"/>
      </w:pPr>
      <w:r>
        <w:t>The session command opens the shared folder in the browser through a local port; click the file to download it.</w:t>
      </w:r>
    </w:p>
    <w:p w14:paraId="7F86DF6C" w14:textId="77777777" w:rsidR="00C76A00" w:rsidRDefault="009509E4">
      <w:pPr>
        <w:pStyle w:val="ListParagraph"/>
        <w:numPr>
          <w:ilvl w:val="0"/>
          <w:numId w:val="11"/>
        </w:numPr>
        <w:spacing w:after="60" w:line="264" w:lineRule="auto"/>
      </w:pPr>
      <w:r>
        <w:t xml:space="preserve">Point at the download speed. Optional: compare checksums with </w:t>
      </w:r>
      <w:r>
        <w:rPr>
          <w:rFonts w:ascii="Consolas" w:eastAsia="Consolas" w:hAnsi="Consolas" w:cs="Consolas"/>
          <w:sz w:val="18"/>
          <w:szCs w:val="18"/>
        </w:rPr>
        <w:t>Get-FileHash &lt;file&gt;</w:t>
      </w:r>
      <w:r>
        <w:t xml:space="preserve"> on both copies — they are identical.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24707C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AFA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4362BB1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What the audience sees</w:t>
            </w:r>
          </w:p>
          <w:p w14:paraId="5D371012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In rehearsal: 50 MB in 4.3 s (~97 Mbit/s) over the direct path; 10 MB in 36.5 s (~2.3 Mbit/s) through the Azure relay — both with identical checksums.</w:t>
            </w:r>
          </w:p>
        </w:tc>
      </w:tr>
    </w:tbl>
    <w:p w14:paraId="0A68CF4E" w14:textId="77777777" w:rsidR="00C76A00" w:rsidRDefault="00C76A00">
      <w:pPr>
        <w:spacing w:after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0C048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2FF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1E58F04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What to say</w:t>
            </w:r>
          </w:p>
          <w:p w14:paraId="0EAC88B0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“This file travelled inside the WireGuard tunnel, encrypted end to end. The server never saw it — even on the relay it only forwards ciphertext.”</w:t>
            </w:r>
          </w:p>
        </w:tc>
      </w:tr>
    </w:tbl>
    <w:p w14:paraId="23F0D851" w14:textId="77777777" w:rsidR="00C76A00" w:rsidRDefault="00C76A00">
      <w:pPr>
        <w:spacing w:after="160"/>
      </w:pPr>
    </w:p>
    <w:p w14:paraId="69A773EA" w14:textId="77777777" w:rsidR="00C76A00" w:rsidRDefault="009509E4">
      <w:pPr>
        <w:pStyle w:val="Heading2"/>
      </w:pPr>
      <w:bookmarkStart w:id="16" w:name="_Toc243815358"/>
      <w:r>
        <w:t>Act 8 — Autopsy: diagnose, approve, verify (3 min)</w:t>
      </w:r>
      <w:bookmarkEnd w:id="16"/>
    </w:p>
    <w:p w14:paraId="5816C5B4" w14:textId="77777777" w:rsidR="00C76A00" w:rsidRDefault="009509E4">
      <w:pPr>
        <w:pStyle w:val="ListParagraph"/>
        <w:numPr>
          <w:ilvl w:val="0"/>
          <w:numId w:val="12"/>
        </w:numPr>
        <w:spacing w:after="60" w:line="264" w:lineRule="auto"/>
      </w:pPr>
      <w:r>
        <w:rPr>
          <w:b/>
          <w:bCs/>
        </w:rPr>
        <w:t>autopsy → test event</w:t>
      </w:r>
      <w:r>
        <w:t xml:space="preserve"> → device maitrey, category peer handshake stale, peer maitrey-peer → create.</w:t>
      </w:r>
    </w:p>
    <w:p w14:paraId="7CAB613B" w14:textId="77777777" w:rsidR="00C76A00" w:rsidRDefault="009509E4">
      <w:pPr>
        <w:pStyle w:val="ListParagraph"/>
        <w:numPr>
          <w:ilvl w:val="0"/>
          <w:numId w:val="12"/>
        </w:numPr>
        <w:spacing w:after="60" w:line="264" w:lineRule="auto"/>
      </w:pPr>
      <w:r>
        <w:t xml:space="preserve">Open the [TEST] incident: investigation states, path view and checks; </w:t>
      </w:r>
      <w:r>
        <w:rPr>
          <w:b/>
          <w:bCs/>
        </w:rPr>
        <w:t>run diagnostics</w:t>
      </w:r>
      <w:r>
        <w:t xml:space="preserve"> (and </w:t>
      </w:r>
      <w:r>
        <w:rPr>
          <w:b/>
          <w:bCs/>
        </w:rPr>
        <w:t>ask ai</w:t>
      </w:r>
      <w:r>
        <w:t>).</w:t>
      </w:r>
    </w:p>
    <w:p w14:paraId="55BE0247" w14:textId="77777777" w:rsidR="00C76A00" w:rsidRDefault="009509E4">
      <w:pPr>
        <w:pStyle w:val="ListParagraph"/>
        <w:numPr>
          <w:ilvl w:val="0"/>
          <w:numId w:val="12"/>
        </w:numPr>
        <w:spacing w:after="60" w:line="264" w:lineRule="auto"/>
      </w:pPr>
      <w:r>
        <w:t xml:space="preserve">On run_connectivity_test click </w:t>
      </w:r>
      <w:r>
        <w:rPr>
          <w:b/>
          <w:bCs/>
        </w:rPr>
        <w:t>approve &amp; run</w:t>
      </w:r>
      <w:r>
        <w:t xml:space="preserve"> → </w:t>
      </w:r>
      <w:r>
        <w:rPr>
          <w:b/>
          <w:bCs/>
        </w:rPr>
        <w:t>verified outcome: successful — 3/3 measurements valid</w:t>
      </w:r>
      <w:r>
        <w:t>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5DE00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2FF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56A42B8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What to say</w:t>
            </w:r>
          </w:p>
          <w:p w14:paraId="088E8063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“Diagnosis uses read-only tools. Every proposed action passes a policy engine and needs a human to approve it; the result is verified from fresh measurements.”</w:t>
            </w:r>
          </w:p>
        </w:tc>
      </w:tr>
    </w:tbl>
    <w:p w14:paraId="7760FF83" w14:textId="77777777" w:rsidR="00C76A00" w:rsidRDefault="00C76A00">
      <w:pPr>
        <w:spacing w:after="160"/>
      </w:pPr>
    </w:p>
    <w:p w14:paraId="5F373E59" w14:textId="77777777" w:rsidR="00C76A00" w:rsidRDefault="009509E4">
      <w:pPr>
        <w:pStyle w:val="Heading2"/>
      </w:pPr>
      <w:bookmarkStart w:id="17" w:name="_Toc243815359"/>
      <w:r>
        <w:t>Act 9 — AI Insights and device analysis (2 min)</w:t>
      </w:r>
      <w:bookmarkEnd w:id="17"/>
    </w:p>
    <w:p w14:paraId="655FBC9D" w14:textId="77777777" w:rsidR="00C76A00" w:rsidRDefault="009509E4">
      <w:pPr>
        <w:pStyle w:val="ListParagraph"/>
        <w:numPr>
          <w:ilvl w:val="0"/>
          <w:numId w:val="13"/>
        </w:numPr>
        <w:spacing w:after="60" w:line="264" w:lineRule="auto"/>
      </w:pPr>
      <w:r>
        <w:rPr>
          <w:b/>
          <w:bCs/>
        </w:rPr>
        <w:t>ai insights</w:t>
      </w:r>
      <w:r>
        <w:t xml:space="preserve"> → </w:t>
      </w:r>
      <w:r>
        <w:rPr>
          <w:b/>
          <w:bCs/>
        </w:rPr>
        <w:t>regenerate</w:t>
      </w:r>
      <w:r>
        <w:t xml:space="preserve"> for your network: summary, findings F-01… each with its evidence reference, risks with plausible / untested tags, uncertainties.</w:t>
      </w:r>
    </w:p>
    <w:p w14:paraId="24D3BC89" w14:textId="77777777" w:rsidR="00C76A00" w:rsidRDefault="009509E4">
      <w:pPr>
        <w:pStyle w:val="ListParagraph"/>
        <w:numPr>
          <w:ilvl w:val="0"/>
          <w:numId w:val="13"/>
        </w:numPr>
        <w:spacing w:after="60" w:line="264" w:lineRule="auto"/>
      </w:pPr>
      <w:r>
        <w:rPr>
          <w:b/>
          <w:bCs/>
        </w:rPr>
        <w:t>devices → maitrey → analyze with AI</w:t>
      </w:r>
      <w:r>
        <w:t>: a grounded health analysis that proposes no actions.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510265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2FF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9F4A404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What to say</w:t>
            </w:r>
          </w:p>
          <w:p w14:paraId="69451BE5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“Every finding cites a recorded fact; a citation that does not exist is rejected. The AI explains, it never acts — and it never receives private keys, passwords or session tokens.”</w:t>
            </w:r>
          </w:p>
          <w:p w14:paraId="1B4C165B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“It is not perfect: it sees summaries, so a short relay episode can slip past it. That is the next improvement.”</w:t>
            </w:r>
          </w:p>
        </w:tc>
      </w:tr>
    </w:tbl>
    <w:p w14:paraId="64041FD3" w14:textId="77777777" w:rsidR="00C76A00" w:rsidRDefault="00C76A00">
      <w:pPr>
        <w:spacing w:after="160"/>
      </w:pPr>
    </w:p>
    <w:p w14:paraId="0D45CA68" w14:textId="77777777" w:rsidR="00C76A00" w:rsidRDefault="009509E4">
      <w:pPr>
        <w:pStyle w:val="Heading2"/>
      </w:pPr>
      <w:bookmarkStart w:id="18" w:name="_Toc243815360"/>
      <w:r>
        <w:t>Act 10 — Security: revoke and audit (2 min)</w:t>
      </w:r>
      <w:bookmarkEnd w:id="18"/>
    </w:p>
    <w:p w14:paraId="4972A8B6" w14:textId="77777777" w:rsidR="00C76A00" w:rsidRDefault="009509E4">
      <w:pPr>
        <w:pStyle w:val="ListParagraph"/>
        <w:numPr>
          <w:ilvl w:val="0"/>
          <w:numId w:val="14"/>
        </w:numPr>
        <w:spacing w:after="60" w:line="264" w:lineRule="auto"/>
      </w:pPr>
      <w:r>
        <w:rPr>
          <w:b/>
          <w:bCs/>
        </w:rPr>
        <w:t>devices → maitrey-peer → revoke</w:t>
      </w:r>
      <w:r>
        <w:t xml:space="preserve"> → reason “lost laptop”.</w:t>
      </w:r>
    </w:p>
    <w:p w14:paraId="4EBF190B" w14:textId="77777777" w:rsidR="00C76A00" w:rsidRDefault="009509E4">
      <w:pPr>
        <w:pStyle w:val="ListParagraph"/>
        <w:numPr>
          <w:ilvl w:val="0"/>
          <w:numId w:val="14"/>
        </w:numPr>
        <w:spacing w:after="60" w:line="264" w:lineRule="auto"/>
      </w:pPr>
      <w:r>
        <w:t>Its window immediately reports DEVICE_REVOKED; the topology link disappears.</w:t>
      </w:r>
    </w:p>
    <w:p w14:paraId="1430AD6A" w14:textId="77777777" w:rsidR="00C76A00" w:rsidRDefault="009509E4">
      <w:pPr>
        <w:pStyle w:val="ListParagraph"/>
        <w:numPr>
          <w:ilvl w:val="0"/>
          <w:numId w:val="14"/>
        </w:numPr>
        <w:spacing w:after="60" w:line="264" w:lineRule="auto"/>
      </w:pPr>
      <w:r>
        <w:rPr>
          <w:b/>
          <w:bCs/>
        </w:rPr>
        <w:t>audit log</w:t>
      </w:r>
      <w:r>
        <w:t>: enrollment, approvals, verification, revocation and the denied agent request.</w:t>
      </w:r>
    </w:p>
    <w:p w14:paraId="2A797CFF" w14:textId="77777777" w:rsidR="00C76A00" w:rsidRDefault="009509E4">
      <w:pPr>
        <w:pStyle w:val="ListParagraph"/>
        <w:numPr>
          <w:ilvl w:val="0"/>
          <w:numId w:val="14"/>
        </w:numPr>
        <w:spacing w:after="60" w:line="264" w:lineRule="auto"/>
      </w:pPr>
      <w:r>
        <w:t>Close both agent windows.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3BB3D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2FF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1BD130A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What to say</w:t>
            </w:r>
          </w:p>
          <w:p w14:paraId="1D90164A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“Revocation takes effect on the device’s very next request, and its relay connection is cut. Every security-sensitive event is written to an append-only audit log.”</w:t>
            </w:r>
          </w:p>
        </w:tc>
      </w:tr>
    </w:tbl>
    <w:p w14:paraId="7E1CA06E" w14:textId="77777777" w:rsidR="00C76A00" w:rsidRDefault="00C76A00">
      <w:pPr>
        <w:spacing w:after="160"/>
      </w:pPr>
    </w:p>
    <w:p w14:paraId="2B43A3CF" w14:textId="77777777" w:rsidR="00C76A00" w:rsidRDefault="009509E4">
      <w:pPr>
        <w:pStyle w:val="Heading2"/>
      </w:pPr>
      <w:bookmarkStart w:id="19" w:name="_Toc243815361"/>
      <w:r>
        <w:t>Act 11 — Quality and CI/CD (optional, 1 min)</w:t>
      </w:r>
      <w:bookmarkEnd w:id="19"/>
    </w:p>
    <w:p w14:paraId="5CEFFBD0" w14:textId="77777777" w:rsidR="00C76A00" w:rsidRDefault="009509E4">
      <w:pPr>
        <w:pStyle w:val="ListParagraph"/>
        <w:numPr>
          <w:ilvl w:val="0"/>
          <w:numId w:val="15"/>
        </w:numPr>
        <w:spacing w:after="60" w:line="264" w:lineRule="auto"/>
      </w:pPr>
      <w:r>
        <w:t xml:space="preserve">Open github.com/Maitrey-Bharambe/nexlinkk → </w:t>
      </w:r>
      <w:r>
        <w:rPr>
          <w:b/>
          <w:bCs/>
        </w:rPr>
        <w:t>Actions</w:t>
      </w:r>
      <w:r>
        <w:t>: green runs of “CI/CD” — web tests, agent tests, build and deploy to Azure, health check.</w:t>
      </w:r>
    </w:p>
    <w:p w14:paraId="7D9C3C91" w14:textId="77777777" w:rsidR="00C76A00" w:rsidRDefault="009509E4">
      <w:pPr>
        <w:pStyle w:val="ListParagraph"/>
        <w:numPr>
          <w:ilvl w:val="0"/>
          <w:numId w:val="15"/>
        </w:numPr>
        <w:spacing w:after="60" w:line="264" w:lineRule="auto"/>
      </w:pPr>
      <w:r>
        <w:t>Explain that GitHub signs in to Azure without a stored password (OpenID Connect).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76A00" w14:paraId="3F90B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12" w:space="0" w:color="9ACC00"/>
              <w:left w:val="single" w:sz="12" w:space="0" w:color="9ACC00"/>
              <w:bottom w:val="single" w:sz="12" w:space="0" w:color="9ACC00"/>
              <w:right w:val="single" w:sz="12" w:space="0" w:color="9ACC00"/>
            </w:tcBorders>
            <w:shd w:val="clear" w:color="auto" w:fill="F2FF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DCC76FE" w14:textId="77777777" w:rsidR="00C76A00" w:rsidRDefault="009509E4">
            <w:pPr>
              <w:spacing w:after="80"/>
            </w:pPr>
            <w:r>
              <w:rPr>
                <w:b/>
                <w:bCs/>
              </w:rPr>
              <w:t>What to say</w:t>
            </w:r>
          </w:p>
          <w:p w14:paraId="57FDD2E7" w14:textId="77777777" w:rsidR="00C76A00" w:rsidRDefault="009509E4">
            <w:pPr>
              <w:spacing w:after="60" w:line="264" w:lineRule="auto"/>
            </w:pPr>
            <w:r>
              <w:rPr>
                <w:sz w:val="19"/>
                <w:szCs w:val="19"/>
              </w:rPr>
              <w:t>“There are 128 automated tests across Node.js, Go and Python. Every push to main is tested, built and deployed automatically, then checked live.”</w:t>
            </w:r>
          </w:p>
        </w:tc>
      </w:tr>
    </w:tbl>
    <w:p w14:paraId="2F1584C5" w14:textId="77777777" w:rsidR="00C76A00" w:rsidRDefault="00C76A00">
      <w:pPr>
        <w:spacing w:after="160"/>
      </w:pPr>
    </w:p>
    <w:p w14:paraId="67935341" w14:textId="77777777" w:rsidR="00C76A00" w:rsidRDefault="009509E4">
      <w:pPr>
        <w:pStyle w:val="Heading1"/>
        <w:pageBreakBefore/>
      </w:pPr>
      <w:bookmarkStart w:id="20" w:name="_Toc243815362"/>
      <w:r>
        <w:t>6. Questions you may be asked</w:t>
      </w:r>
      <w:bookmarkEnd w:id="20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14"/>
        <w:gridCol w:w="6432"/>
      </w:tblGrid>
      <w:tr w:rsidR="00C76A00" w14:paraId="0D567C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1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EDCEB7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Question</w:t>
            </w:r>
          </w:p>
        </w:tc>
        <w:tc>
          <w:tcPr>
            <w:tcW w:w="643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1FFDBF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Answer</w:t>
            </w:r>
          </w:p>
        </w:tc>
      </w:tr>
      <w:tr w:rsidR="00C76A00" w14:paraId="3BD92D18" w14:textId="77777777">
        <w:tblPrEx>
          <w:tblCellMar>
            <w:top w:w="0" w:type="dxa"/>
            <w:bottom w:w="0" w:type="dxa"/>
          </w:tblCellMar>
        </w:tblPrEx>
        <w:tc>
          <w:tcPr>
            <w:tcW w:w="331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88FDE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Do both PCs have to be on the same network?</w:t>
            </w:r>
          </w:p>
        </w:tc>
        <w:tc>
          <w:tcPr>
            <w:tcW w:w="643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E40678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No. Each PC only needs internet access to reach the portal. On the same LAN they connect directly; on different networks they connect directly if the routers allow UDP, otherwise through the encrypted relay.</w:t>
            </w:r>
          </w:p>
        </w:tc>
      </w:tr>
      <w:tr w:rsidR="00C76A00" w14:paraId="2C9A9F66" w14:textId="77777777">
        <w:tblPrEx>
          <w:tblCellMar>
            <w:top w:w="0" w:type="dxa"/>
            <w:bottom w:w="0" w:type="dxa"/>
          </w:tblCellMar>
        </w:tblPrEx>
        <w:tc>
          <w:tcPr>
            <w:tcW w:w="331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A3C32B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Why doesn’t VPN traffic go through your server?</w:t>
            </w:r>
          </w:p>
        </w:tc>
        <w:tc>
          <w:tcPr>
            <w:tcW w:w="643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830D1B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It would be a bottleneck and a privacy risk. The server distributes keys, addresses and policy; WireGuard connects devices directly. Only when that is impossible does the relay forward packets — still encrypted end to end.</w:t>
            </w:r>
          </w:p>
        </w:tc>
      </w:tr>
      <w:tr w:rsidR="00C76A00" w14:paraId="2CF126DF" w14:textId="77777777">
        <w:tblPrEx>
          <w:tblCellMar>
            <w:top w:w="0" w:type="dxa"/>
            <w:bottom w:w="0" w:type="dxa"/>
          </w:tblCellMar>
        </w:tblPrEx>
        <w:tc>
          <w:tcPr>
            <w:tcW w:w="331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E1D6AF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Why is the relay so much slower?</w:t>
            </w:r>
          </w:p>
        </w:tc>
        <w:tc>
          <w:tcPr>
            <w:tcW w:w="643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F5CE1D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Each packet travels to Azure and back inside a WebSocket over the internet; TCP inside that tunnel slows down on a 25–50 ms round trip. It is the fallback — direct is always tried first.</w:t>
            </w:r>
          </w:p>
        </w:tc>
      </w:tr>
      <w:tr w:rsidR="00C76A00" w14:paraId="076DBBC9" w14:textId="77777777">
        <w:tblPrEx>
          <w:tblCellMar>
            <w:top w:w="0" w:type="dxa"/>
            <w:bottom w:w="0" w:type="dxa"/>
          </w:tblCellMar>
        </w:tblPrEx>
        <w:tc>
          <w:tcPr>
            <w:tcW w:w="331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6D0810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Once on the relay, does it switch back to direct?</w:t>
            </w:r>
          </w:p>
        </w:tc>
        <w:tc>
          <w:tcPr>
            <w:tcW w:w="643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DB197E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Not while the relay link keeps working — a known gap. Restarting an agent after its peer has published its address gives a direct path.</w:t>
            </w:r>
          </w:p>
        </w:tc>
      </w:tr>
      <w:tr w:rsidR="00C76A00" w14:paraId="7ED4DE4B" w14:textId="77777777">
        <w:tblPrEx>
          <w:tblCellMar>
            <w:top w:w="0" w:type="dxa"/>
            <w:bottom w:w="0" w:type="dxa"/>
          </w:tblCellMar>
        </w:tblPrEx>
        <w:tc>
          <w:tcPr>
            <w:tcW w:w="331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C9CCAA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Is this real WireGuard or a simulation?</w:t>
            </w:r>
          </w:p>
        </w:tc>
        <w:tc>
          <w:tcPr>
            <w:tcW w:w="643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BD438A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Real: the agent embeds wireguard-go, the official userspace implementation. The simulation page is a separate, labelled replay.</w:t>
            </w:r>
          </w:p>
        </w:tc>
      </w:tr>
      <w:tr w:rsidR="00C76A00" w14:paraId="74172C82" w14:textId="77777777">
        <w:tblPrEx>
          <w:tblCellMar>
            <w:top w:w="0" w:type="dxa"/>
            <w:bottom w:w="0" w:type="dxa"/>
          </w:tblCellMar>
        </w:tblPrEx>
        <w:tc>
          <w:tcPr>
            <w:tcW w:w="331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60E94B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Why is joining safe if the command has no secret?</w:t>
            </w:r>
          </w:p>
        </w:tc>
        <w:tc>
          <w:tcPr>
            <w:tcW w:w="643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E2BA6F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The computer signs its code request with its own key, and nothing happens until an operator approves the code after checking the computer name and key fingerprint.</w:t>
            </w:r>
          </w:p>
        </w:tc>
      </w:tr>
      <w:tr w:rsidR="00C76A00" w14:paraId="7A0D1469" w14:textId="77777777">
        <w:tblPrEx>
          <w:tblCellMar>
            <w:top w:w="0" w:type="dxa"/>
            <w:bottom w:w="0" w:type="dxa"/>
          </w:tblCellMar>
        </w:tblPrEx>
        <w:tc>
          <w:tcPr>
            <w:tcW w:w="331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135E8E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Where is it hosted and how is it deployed?</w:t>
            </w:r>
          </w:p>
        </w:tc>
        <w:tc>
          <w:tcPr>
            <w:tcW w:w="643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1F33A5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Azure App Service (Node 22) with MongoDB Atlas. GitHub Actions tests every push and deploys main, signing in to Azure with OpenID Connect — no stored password.</w:t>
            </w:r>
          </w:p>
        </w:tc>
      </w:tr>
      <w:tr w:rsidR="00C76A00" w14:paraId="4FDF4024" w14:textId="77777777">
        <w:tblPrEx>
          <w:tblCellMar>
            <w:top w:w="0" w:type="dxa"/>
            <w:bottom w:w="0" w:type="dxa"/>
          </w:tblCellMar>
        </w:tblPrEx>
        <w:tc>
          <w:tcPr>
            <w:tcW w:w="331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D4E752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What does the AI actually do?</w:t>
            </w:r>
          </w:p>
        </w:tc>
        <w:tc>
          <w:tcPr>
            <w:tcW w:w="643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BB134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It reads evidence collected by read-only tools and writes briefings and diagnoses. Output must match a schema and cite real evidence; actions must be allowlisted, pass the policy engine and be approved by a human.</w:t>
            </w:r>
          </w:p>
        </w:tc>
      </w:tr>
      <w:tr w:rsidR="00C76A00" w14:paraId="2F823005" w14:textId="77777777">
        <w:tblPrEx>
          <w:tblCellMar>
            <w:top w:w="0" w:type="dxa"/>
            <w:bottom w:w="0" w:type="dxa"/>
          </w:tblCellMar>
        </w:tblPrEx>
        <w:tc>
          <w:tcPr>
            <w:tcW w:w="331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AC8B81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Is the AI always right?</w:t>
            </w:r>
          </w:p>
        </w:tc>
        <w:tc>
          <w:tcPr>
            <w:tcW w:w="643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70B950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No. Citations are checked, numbers are not yet; in testing it once misdescribed a control-plane round trip. It is advisory, and networking never depends on it.</w:t>
            </w:r>
          </w:p>
        </w:tc>
      </w:tr>
      <w:tr w:rsidR="00C76A00" w14:paraId="245E5ABD" w14:textId="77777777">
        <w:tblPrEx>
          <w:tblCellMar>
            <w:top w:w="0" w:type="dxa"/>
            <w:bottom w:w="0" w:type="dxa"/>
          </w:tblCellMar>
        </w:tblPrEx>
        <w:tc>
          <w:tcPr>
            <w:tcW w:w="3314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78F055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How did you test it?</w:t>
            </w:r>
          </w:p>
        </w:tc>
        <w:tc>
          <w:tcPr>
            <w:tcW w:w="6432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A8AF6B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128 automated tests, real tunnel runs (direct and relay), file transfers with matching checksums, and a live deployment checked end to end on 25 October.</w:t>
            </w:r>
          </w:p>
        </w:tc>
      </w:tr>
    </w:tbl>
    <w:p w14:paraId="52CBC758" w14:textId="77777777" w:rsidR="00C76A00" w:rsidRDefault="00C76A00">
      <w:pPr>
        <w:spacing w:after="120"/>
      </w:pPr>
    </w:p>
    <w:p w14:paraId="6EAB6E22" w14:textId="77777777" w:rsidR="00C76A00" w:rsidRDefault="009509E4">
      <w:pPr>
        <w:pStyle w:val="Heading1"/>
        <w:pageBreakBefore/>
      </w:pPr>
      <w:bookmarkStart w:id="21" w:name="_Toc243815363"/>
      <w:r>
        <w:t>7. If something goes wrong, and resetting</w:t>
      </w:r>
      <w:bookmarkEnd w:id="21"/>
    </w:p>
    <w:p w14:paraId="41ACEF29" w14:textId="77777777" w:rsidR="00C76A00" w:rsidRDefault="009509E4">
      <w:pPr>
        <w:pStyle w:val="Heading2"/>
      </w:pPr>
      <w:bookmarkStart w:id="22" w:name="_Toc243815364"/>
      <w:r>
        <w:t>Troubleshooting during the demo</w:t>
      </w:r>
      <w:bookmarkEnd w:id="22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03"/>
        <w:gridCol w:w="6043"/>
      </w:tblGrid>
      <w:tr w:rsidR="00C76A00" w14:paraId="13102F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0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5FC573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What you see</w:t>
            </w:r>
          </w:p>
        </w:tc>
        <w:tc>
          <w:tcPr>
            <w:tcW w:w="604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26802D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What to do</w:t>
            </w:r>
          </w:p>
        </w:tc>
      </w:tr>
      <w:tr w:rsidR="00C76A00" w14:paraId="765C5378" w14:textId="77777777">
        <w:tblPrEx>
          <w:tblCellMar>
            <w:top w:w="0" w:type="dxa"/>
            <w:bottom w:w="0" w:type="dxa"/>
          </w:tblCellMar>
        </w:tblPrEx>
        <w:tc>
          <w:tcPr>
            <w:tcW w:w="370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F7D30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The site is slow to open</w:t>
            </w:r>
          </w:p>
        </w:tc>
        <w:tc>
          <w:tcPr>
            <w:tcW w:w="604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6734AB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The first request after a restart takes up to 30 s. Open https://nexlink-maitrey.azurewebsites.net/healthz and wait.</w:t>
            </w:r>
          </w:p>
        </w:tc>
      </w:tr>
      <w:tr w:rsidR="00C76A00" w14:paraId="7B6F24C1" w14:textId="77777777">
        <w:tblPrEx>
          <w:tblCellMar>
            <w:top w:w="0" w:type="dxa"/>
            <w:bottom w:w="0" w:type="dxa"/>
          </w:tblCellMar>
        </w:tblPrEx>
        <w:tc>
          <w:tcPr>
            <w:tcW w:w="370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B0A25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The site shows an error page</w:t>
            </w:r>
          </w:p>
        </w:tc>
        <w:tc>
          <w:tcPr>
            <w:tcW w:w="604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C1087C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Azure portal → nexlink-maitrey → Log stream; or present from the local backup (section 2).</w:t>
            </w:r>
          </w:p>
        </w:tc>
      </w:tr>
      <w:tr w:rsidR="00C76A00" w14:paraId="5DE98E54" w14:textId="77777777">
        <w:tblPrEx>
          <w:tblCellMar>
            <w:top w:w="0" w:type="dxa"/>
            <w:bottom w:w="0" w:type="dxa"/>
          </w:tblCellMar>
        </w:tblPrEx>
        <w:tc>
          <w:tcPr>
            <w:tcW w:w="370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E20AA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The join code expired</w:t>
            </w:r>
          </w:p>
        </w:tc>
        <w:tc>
          <w:tcPr>
            <w:tcW w:w="604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BFA354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Codes last 15 minutes — run the join command again.</w:t>
            </w:r>
          </w:p>
        </w:tc>
      </w:tr>
      <w:tr w:rsidR="00C76A00" w14:paraId="1CECF4A8" w14:textId="77777777">
        <w:tblPrEx>
          <w:tblCellMar>
            <w:top w:w="0" w:type="dxa"/>
            <w:bottom w:w="0" w:type="dxa"/>
          </w:tblCellMar>
        </w:tblPrEx>
        <w:tc>
          <w:tcPr>
            <w:tcW w:w="370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060AEC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“already enrolled as …”</w:t>
            </w:r>
          </w:p>
        </w:tc>
        <w:tc>
          <w:tcPr>
            <w:tcW w:w="604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DDFAD7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That --state-dir is already used — pick a new folder.</w:t>
            </w:r>
          </w:p>
        </w:tc>
      </w:tr>
      <w:tr w:rsidR="00C76A00" w14:paraId="10D29C8C" w14:textId="77777777">
        <w:tblPrEx>
          <w:tblCellMar>
            <w:top w:w="0" w:type="dxa"/>
            <w:bottom w:w="0" w:type="dxa"/>
          </w:tblCellMar>
        </w:tblPrEx>
        <w:tc>
          <w:tcPr>
            <w:tcW w:w="370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728FBF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Console says “last handshake: never”</w:t>
            </w:r>
          </w:p>
        </w:tc>
        <w:tc>
          <w:tcPr>
            <w:tcW w:w="604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016D80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Wait for the next report (up to a minute) and refresh.</w:t>
            </w:r>
          </w:p>
        </w:tc>
      </w:tr>
      <w:tr w:rsidR="00C76A00" w14:paraId="73F74D65" w14:textId="77777777">
        <w:tblPrEx>
          <w:tblCellMar>
            <w:top w:w="0" w:type="dxa"/>
            <w:bottom w:w="0" w:type="dxa"/>
          </w:tblCellMar>
        </w:tblPrEx>
        <w:tc>
          <w:tcPr>
            <w:tcW w:w="370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CC608D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Link shows relay although both agents are on this PC</w:t>
            </w:r>
          </w:p>
        </w:tc>
        <w:tc>
          <w:tcPr>
            <w:tcW w:w="604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A0FC2F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They started at the same moment. Restart maitrey-peer — or use it to explain the relay.</w:t>
            </w:r>
          </w:p>
        </w:tc>
      </w:tr>
      <w:tr w:rsidR="00C76A00" w14:paraId="57CAC022" w14:textId="77777777">
        <w:tblPrEx>
          <w:tblCellMar>
            <w:top w:w="0" w:type="dxa"/>
            <w:bottom w:w="0" w:type="dxa"/>
          </w:tblCellMar>
        </w:tblPrEx>
        <w:tc>
          <w:tcPr>
            <w:tcW w:w="370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610FFA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session says “shares nothing”</w:t>
            </w:r>
          </w:p>
        </w:tc>
        <w:tc>
          <w:tcPr>
            <w:tcW w:w="604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AEE66D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Restart maitrey-peer with --share http:8099 and keep the python file server running.</w:t>
            </w:r>
          </w:p>
        </w:tc>
      </w:tr>
      <w:tr w:rsidR="00C76A00" w14:paraId="4B2DB616" w14:textId="77777777">
        <w:tblPrEx>
          <w:tblCellMar>
            <w:top w:w="0" w:type="dxa"/>
            <w:bottom w:w="0" w:type="dxa"/>
          </w:tblCellMar>
        </w:tblPrEx>
        <w:tc>
          <w:tcPr>
            <w:tcW w:w="370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39BEB5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Second computer stays unreachable</w:t>
            </w:r>
          </w:p>
        </w:tc>
        <w:tc>
          <w:tcPr>
            <w:tcW w:w="604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5DDDF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Check it has internet and that its agent window is still open; on the same Wi-Fi allow the Windows network prompt.</w:t>
            </w:r>
          </w:p>
        </w:tc>
      </w:tr>
      <w:tr w:rsidR="00C76A00" w14:paraId="72A58DBE" w14:textId="77777777">
        <w:tblPrEx>
          <w:tblCellMar>
            <w:top w:w="0" w:type="dxa"/>
            <w:bottom w:w="0" w:type="dxa"/>
          </w:tblCellMar>
        </w:tblPrEx>
        <w:tc>
          <w:tcPr>
            <w:tcW w:w="370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AF506C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Approved test shows “timed out”</w:t>
            </w:r>
          </w:p>
        </w:tc>
        <w:tc>
          <w:tcPr>
            <w:tcW w:w="604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ACFE52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The agents were not running when you approved — start them and approve a new test.</w:t>
            </w:r>
          </w:p>
        </w:tc>
      </w:tr>
    </w:tbl>
    <w:p w14:paraId="543B98D3" w14:textId="77777777" w:rsidR="00C76A00" w:rsidRDefault="00C76A00">
      <w:pPr>
        <w:spacing w:after="120"/>
      </w:pPr>
    </w:p>
    <w:p w14:paraId="0D62B896" w14:textId="77777777" w:rsidR="00C76A00" w:rsidRDefault="009509E4">
      <w:pPr>
        <w:pStyle w:val="Heading2"/>
      </w:pPr>
      <w:bookmarkStart w:id="23" w:name="_Toc243815365"/>
      <w:r>
        <w:t>Resetting for another run</w:t>
      </w:r>
      <w:bookmarkEnd w:id="23"/>
    </w:p>
    <w:p w14:paraId="1F50157B" w14:textId="77777777" w:rsidR="00C76A00" w:rsidRDefault="009509E4">
      <w:pPr>
        <w:pStyle w:val="ListParagraph"/>
        <w:numPr>
          <w:ilvl w:val="0"/>
          <w:numId w:val="16"/>
        </w:numPr>
        <w:spacing w:after="60" w:line="264" w:lineRule="auto"/>
      </w:pPr>
      <w:r>
        <w:t>Close every agent window.</w:t>
      </w:r>
    </w:p>
    <w:p w14:paraId="5E54D1FE" w14:textId="77777777" w:rsidR="00C76A00" w:rsidRDefault="009509E4">
      <w:pPr>
        <w:pStyle w:val="ListParagraph"/>
        <w:numPr>
          <w:ilvl w:val="0"/>
          <w:numId w:val="16"/>
        </w:numPr>
        <w:spacing w:after="60" w:line="264" w:lineRule="auto"/>
      </w:pPr>
      <w:r>
        <w:t xml:space="preserve">Revoke the demo devices on </w:t>
      </w:r>
      <w:r>
        <w:rPr>
          <w:b/>
          <w:bCs/>
        </w:rPr>
        <w:t>devices</w:t>
      </w:r>
      <w:r>
        <w:t>.</w:t>
      </w:r>
    </w:p>
    <w:p w14:paraId="7708F3F5" w14:textId="77777777" w:rsidR="00C76A00" w:rsidRDefault="009509E4">
      <w:pPr>
        <w:pStyle w:val="ListParagraph"/>
        <w:numPr>
          <w:ilvl w:val="0"/>
          <w:numId w:val="16"/>
        </w:numPr>
        <w:spacing w:after="60" w:line="264" w:lineRule="auto"/>
      </w:pPr>
      <w:r>
        <w:t>Delete networking-agent\bin\stage (it contains the demo agents’ private keys; git ignores it anyway).</w:t>
      </w:r>
    </w:p>
    <w:p w14:paraId="2D83F36B" w14:textId="77777777" w:rsidR="00C76A00" w:rsidRDefault="009509E4">
      <w:pPr>
        <w:pStyle w:val="Heading2"/>
      </w:pPr>
      <w:bookmarkStart w:id="24" w:name="_Toc243815366"/>
      <w:r>
        <w:t>Documents to have ready</w:t>
      </w:r>
      <w:bookmarkEnd w:id="24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93"/>
        <w:gridCol w:w="5653"/>
      </w:tblGrid>
      <w:tr w:rsidR="00C76A00" w14:paraId="6D62E7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9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1E1BA0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Document</w:t>
            </w:r>
          </w:p>
        </w:tc>
        <w:tc>
          <w:tcPr>
            <w:tcW w:w="565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0F0F0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16951B" w14:textId="77777777" w:rsidR="00C76A00" w:rsidRDefault="009509E4">
            <w:pPr>
              <w:spacing w:after="40" w:line="252" w:lineRule="auto"/>
            </w:pPr>
            <w:r>
              <w:rPr>
                <w:b/>
                <w:bCs/>
                <w:color w:val="C7FF2E"/>
                <w:sz w:val="18"/>
                <w:szCs w:val="18"/>
              </w:rPr>
              <w:t>Use it for</w:t>
            </w:r>
          </w:p>
        </w:tc>
      </w:tr>
      <w:tr w:rsidR="00C76A00" w14:paraId="36851816" w14:textId="77777777">
        <w:tblPrEx>
          <w:tblCellMar>
            <w:top w:w="0" w:type="dxa"/>
            <w:bottom w:w="0" w:type="dxa"/>
          </w:tblCellMar>
        </w:tblPrEx>
        <w:tc>
          <w:tcPr>
            <w:tcW w:w="409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1560A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docs/NexLink-Project-Report.pdf</w:t>
            </w:r>
          </w:p>
        </w:tc>
        <w:tc>
          <w:tcPr>
            <w:tcW w:w="565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5E6CE9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Full report: architecture, status, test results</w:t>
            </w:r>
          </w:p>
        </w:tc>
      </w:tr>
      <w:tr w:rsidR="00C76A00" w14:paraId="70CEA1AC" w14:textId="77777777">
        <w:tblPrEx>
          <w:tblCellMar>
            <w:top w:w="0" w:type="dxa"/>
            <w:bottom w:w="0" w:type="dxa"/>
          </w:tblCellMar>
        </w:tblPrEx>
        <w:tc>
          <w:tcPr>
            <w:tcW w:w="409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F9DE22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docs/deploy.md</w:t>
            </w:r>
          </w:p>
        </w:tc>
        <w:tc>
          <w:tcPr>
            <w:tcW w:w="565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CB8588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How the Azure deployment and CI/CD are set up</w:t>
            </w:r>
          </w:p>
        </w:tc>
      </w:tr>
      <w:tr w:rsidR="00C76A00" w14:paraId="22F5CAD3" w14:textId="77777777">
        <w:tblPrEx>
          <w:tblCellMar>
            <w:top w:w="0" w:type="dxa"/>
            <w:bottom w:w="0" w:type="dxa"/>
          </w:tblCellMar>
        </w:tblPrEx>
        <w:tc>
          <w:tcPr>
            <w:tcW w:w="409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1D3992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docs/run-commands.md</w:t>
            </w:r>
          </w:p>
        </w:tc>
        <w:tc>
          <w:tcPr>
            <w:tcW w:w="565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67A11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Starting locally, adding computers, remote sessions</w:t>
            </w:r>
          </w:p>
        </w:tc>
      </w:tr>
      <w:tr w:rsidR="00C76A00" w14:paraId="70686A5A" w14:textId="77777777">
        <w:tblPrEx>
          <w:tblCellMar>
            <w:top w:w="0" w:type="dxa"/>
            <w:bottom w:w="0" w:type="dxa"/>
          </w:tblCellMar>
        </w:tblPrEx>
        <w:tc>
          <w:tcPr>
            <w:tcW w:w="409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2C2D0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docs/architecture.md, network-protocols.md, threat-model.md</w:t>
            </w:r>
          </w:p>
        </w:tc>
        <w:tc>
          <w:tcPr>
            <w:tcW w:w="5653" w:type="dxa"/>
            <w:tcBorders>
              <w:top w:val="single" w:sz="4" w:space="0" w:color="E6E6E6"/>
              <w:left w:val="single" w:sz="4" w:space="0" w:color="E6E6E6"/>
              <w:bottom w:val="single" w:sz="4" w:space="0" w:color="E6E6E6"/>
              <w:right w:val="single" w:sz="4" w:space="0" w:color="E6E6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A88E50" w14:textId="77777777" w:rsidR="00C76A00" w:rsidRDefault="009509E4">
            <w:pPr>
              <w:spacing w:after="40" w:line="252" w:lineRule="auto"/>
            </w:pPr>
            <w:r>
              <w:rPr>
                <w:sz w:val="18"/>
                <w:szCs w:val="18"/>
              </w:rPr>
              <w:t>Deeper architecture, protocol and security questions</w:t>
            </w:r>
          </w:p>
        </w:tc>
      </w:tr>
    </w:tbl>
    <w:p w14:paraId="70C4EFFC" w14:textId="77777777" w:rsidR="00C76A00" w:rsidRDefault="00C76A00">
      <w:pPr>
        <w:spacing w:after="120"/>
      </w:pPr>
    </w:p>
    <w:p w14:paraId="4E3788F6" w14:textId="77777777" w:rsidR="00C76A00" w:rsidRDefault="009509E4">
      <w:pPr>
        <w:pStyle w:val="Heading1"/>
        <w:pageBreakBefore/>
      </w:pPr>
      <w:bookmarkStart w:id="25" w:name="_Toc243815367"/>
      <w:r>
        <w:t>8. Printable checklist</w:t>
      </w:r>
      <w:bookmarkEnd w:id="25"/>
    </w:p>
    <w:p w14:paraId="438E2D4B" w14:textId="77777777" w:rsidR="00C76A00" w:rsidRDefault="009509E4">
      <w:pPr>
        <w:pStyle w:val="ListParagraph"/>
        <w:numPr>
          <w:ilvl w:val="0"/>
          <w:numId w:val="17"/>
        </w:numPr>
        <w:spacing w:after="80"/>
      </w:pPr>
      <w:r>
        <w:t>https://nexlink-maitrey.azurewebsites.net/healthz shows ok; signed in as admin</w:t>
      </w:r>
    </w:p>
    <w:p w14:paraId="406C6D9D" w14:textId="77777777" w:rsidR="00C76A00" w:rsidRDefault="009509E4">
      <w:pPr>
        <w:pStyle w:val="ListParagraph"/>
        <w:numPr>
          <w:ilvl w:val="0"/>
          <w:numId w:val="17"/>
        </w:numPr>
        <w:spacing w:after="80"/>
      </w:pPr>
      <w:r>
        <w:t>Old devices revoked if you want an empty network</w:t>
      </w:r>
    </w:p>
    <w:p w14:paraId="1AB5F1EF" w14:textId="77777777" w:rsidR="00C76A00" w:rsidRDefault="009509E4">
      <w:pPr>
        <w:pStyle w:val="ListParagraph"/>
        <w:numPr>
          <w:ilvl w:val="0"/>
          <w:numId w:val="17"/>
        </w:numPr>
        <w:spacing w:after="80"/>
      </w:pPr>
      <w:r>
        <w:t>PowerShell open in networking-agent\bin; agent version 0.2.0</w:t>
      </w:r>
    </w:p>
    <w:p w14:paraId="510F25C1" w14:textId="77777777" w:rsidR="00C76A00" w:rsidRDefault="009509E4">
      <w:pPr>
        <w:pStyle w:val="ListParagraph"/>
        <w:numPr>
          <w:ilvl w:val="0"/>
          <w:numId w:val="17"/>
        </w:numPr>
        <w:spacing w:after="80"/>
      </w:pPr>
      <w:r>
        <w:t>Optional: file in D:\nexlink-share and python file server on 8099</w:t>
      </w:r>
    </w:p>
    <w:p w14:paraId="4D284557" w14:textId="77777777" w:rsidR="00C76A00" w:rsidRDefault="009509E4">
      <w:pPr>
        <w:pStyle w:val="ListParagraph"/>
        <w:numPr>
          <w:ilvl w:val="0"/>
          <w:numId w:val="17"/>
        </w:numPr>
        <w:spacing w:after="80"/>
      </w:pPr>
      <w:r>
        <w:t>Browser zoom 80–90%; Project Report open in a tab</w:t>
      </w:r>
    </w:p>
    <w:p w14:paraId="1CF8E77C" w14:textId="77777777" w:rsidR="00C76A00" w:rsidRDefault="009509E4">
      <w:pPr>
        <w:pStyle w:val="ListParagraph"/>
        <w:numPr>
          <w:ilvl w:val="0"/>
          <w:numId w:val="17"/>
        </w:numPr>
        <w:spacing w:after="80"/>
      </w:pPr>
      <w:r>
        <w:t>Act 3: maitrey and maitrey-peer approved</w:t>
      </w:r>
    </w:p>
    <w:p w14:paraId="13D54176" w14:textId="77777777" w:rsidR="00C76A00" w:rsidRDefault="009509E4">
      <w:pPr>
        <w:pStyle w:val="ListParagraph"/>
        <w:numPr>
          <w:ilvl w:val="0"/>
          <w:numId w:val="17"/>
        </w:numPr>
        <w:spacing w:after="80"/>
      </w:pPr>
      <w:r>
        <w:t>Act 6: both agents running; network operational; topology direct</w:t>
      </w:r>
    </w:p>
    <w:p w14:paraId="773D154B" w14:textId="77777777" w:rsidR="00C76A00" w:rsidRDefault="009509E4">
      <w:pPr>
        <w:pStyle w:val="ListParagraph"/>
        <w:numPr>
          <w:ilvl w:val="0"/>
          <w:numId w:val="17"/>
        </w:numPr>
        <w:spacing w:after="80"/>
      </w:pPr>
      <w:r>
        <w:t>Act 7: file downloaded through the session</w:t>
      </w:r>
    </w:p>
    <w:p w14:paraId="7D66DEBF" w14:textId="77777777" w:rsidR="00C76A00" w:rsidRDefault="009509E4">
      <w:pPr>
        <w:pStyle w:val="ListParagraph"/>
        <w:numPr>
          <w:ilvl w:val="0"/>
          <w:numId w:val="17"/>
        </w:numPr>
        <w:spacing w:after="80"/>
      </w:pPr>
      <w:r>
        <w:t>Act 8: approved test verified successful</w:t>
      </w:r>
    </w:p>
    <w:p w14:paraId="6E7C3301" w14:textId="77777777" w:rsidR="00C76A00" w:rsidRDefault="009509E4">
      <w:pPr>
        <w:pStyle w:val="ListParagraph"/>
        <w:numPr>
          <w:ilvl w:val="0"/>
          <w:numId w:val="17"/>
        </w:numPr>
        <w:spacing w:after="80"/>
      </w:pPr>
      <w:r>
        <w:t>Act 10: revoke shown, audit log shown, agent windows closed</w:t>
      </w:r>
    </w:p>
    <w:p w14:paraId="2DBDA3AD" w14:textId="77777777" w:rsidR="00C76A00" w:rsidRDefault="009509E4">
      <w:pPr>
        <w:pStyle w:val="ListParagraph"/>
        <w:numPr>
          <w:ilvl w:val="0"/>
          <w:numId w:val="17"/>
        </w:numPr>
        <w:spacing w:after="80"/>
      </w:pPr>
      <w:r>
        <w:t>Backup ready: local start (cd web; npm run dev) if the internet fails</w:t>
      </w:r>
    </w:p>
    <w:sectPr w:rsidR="00C76A00">
      <w:headerReference w:type="default" r:id="rId10"/>
      <w:footerReference w:type="default" r:id="rId11"/>
      <w:pgSz w:w="11906" w:h="16838"/>
      <w:pgMar w:top="1300" w:right="1080" w:bottom="1100" w:left="1080" w:header="6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ED2AD" w14:textId="77777777" w:rsidR="009509E4" w:rsidRDefault="009509E4">
      <w:r>
        <w:separator/>
      </w:r>
    </w:p>
  </w:endnote>
  <w:endnote w:type="continuationSeparator" w:id="0">
    <w:p w14:paraId="204A22D5" w14:textId="77777777" w:rsidR="009509E4" w:rsidRDefault="009509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5A7F" w14:textId="77777777" w:rsidR="00C76A00" w:rsidRDefault="009509E4">
    <w:pPr>
      <w:jc w:val="right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E81F48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99A6F" w14:textId="77777777" w:rsidR="009509E4" w:rsidRDefault="009509E4">
      <w:r>
        <w:separator/>
      </w:r>
    </w:p>
  </w:footnote>
  <w:footnote w:type="continuationSeparator" w:id="0">
    <w:p w14:paraId="58DA2467" w14:textId="77777777" w:rsidR="009509E4" w:rsidRDefault="009509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AAA93" w14:textId="77777777" w:rsidR="00C76A00" w:rsidRDefault="009509E4">
    <w:pPr>
      <w:pBdr>
        <w:bottom w:val="single" w:sz="6" w:space="4" w:color="C7FF2E"/>
      </w:pBdr>
      <w:tabs>
        <w:tab w:val="right" w:pos="9746"/>
      </w:tabs>
    </w:pPr>
    <w:r>
      <w:rPr>
        <w:color w:val="808080"/>
        <w:sz w:val="16"/>
        <w:szCs w:val="16"/>
      </w:rPr>
      <w:t>NexLink · Demo Guide</w:t>
    </w:r>
    <w:r>
      <w:rPr>
        <w:color w:val="808080"/>
        <w:sz w:val="16"/>
        <w:szCs w:val="16"/>
      </w:rPr>
      <w:tab/>
      <w:t>25 October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E1F35"/>
    <w:multiLevelType w:val="hybridMultilevel"/>
    <w:tmpl w:val="B3C89996"/>
    <w:lvl w:ilvl="0" w:tplc="9F56121C">
      <w:start w:val="1"/>
      <w:numFmt w:val="bullet"/>
      <w:lvlText w:val="☐"/>
      <w:lvlJc w:val="left"/>
      <w:pPr>
        <w:ind w:left="500" w:hanging="320"/>
      </w:pPr>
    </w:lvl>
    <w:lvl w:ilvl="1" w:tplc="36F2362E">
      <w:numFmt w:val="decimal"/>
      <w:lvlText w:val=""/>
      <w:lvlJc w:val="left"/>
    </w:lvl>
    <w:lvl w:ilvl="2" w:tplc="13C025EA">
      <w:numFmt w:val="decimal"/>
      <w:lvlText w:val=""/>
      <w:lvlJc w:val="left"/>
    </w:lvl>
    <w:lvl w:ilvl="3" w:tplc="0644978E">
      <w:numFmt w:val="decimal"/>
      <w:lvlText w:val=""/>
      <w:lvlJc w:val="left"/>
    </w:lvl>
    <w:lvl w:ilvl="4" w:tplc="A1166380">
      <w:numFmt w:val="decimal"/>
      <w:lvlText w:val=""/>
      <w:lvlJc w:val="left"/>
    </w:lvl>
    <w:lvl w:ilvl="5" w:tplc="8D1C01BA">
      <w:numFmt w:val="decimal"/>
      <w:lvlText w:val=""/>
      <w:lvlJc w:val="left"/>
    </w:lvl>
    <w:lvl w:ilvl="6" w:tplc="A746C198">
      <w:numFmt w:val="decimal"/>
      <w:lvlText w:val=""/>
      <w:lvlJc w:val="left"/>
    </w:lvl>
    <w:lvl w:ilvl="7" w:tplc="5E0C8962">
      <w:numFmt w:val="decimal"/>
      <w:lvlText w:val=""/>
      <w:lvlJc w:val="left"/>
    </w:lvl>
    <w:lvl w:ilvl="8" w:tplc="F9A6D930">
      <w:numFmt w:val="decimal"/>
      <w:lvlText w:val=""/>
      <w:lvlJc w:val="left"/>
    </w:lvl>
  </w:abstractNum>
  <w:abstractNum w:abstractNumId="1" w15:restartNumberingAfterBreak="0">
    <w:nsid w:val="48896436"/>
    <w:multiLevelType w:val="hybridMultilevel"/>
    <w:tmpl w:val="8970F1EE"/>
    <w:lvl w:ilvl="0" w:tplc="E1B80DD8">
      <w:start w:val="1"/>
      <w:numFmt w:val="bullet"/>
      <w:lvlText w:val="•"/>
      <w:lvlJc w:val="left"/>
      <w:pPr>
        <w:ind w:left="500" w:hanging="260"/>
      </w:pPr>
    </w:lvl>
    <w:lvl w:ilvl="1" w:tplc="7A4AE574">
      <w:numFmt w:val="decimal"/>
      <w:lvlText w:val=""/>
      <w:lvlJc w:val="left"/>
    </w:lvl>
    <w:lvl w:ilvl="2" w:tplc="109EE5B4">
      <w:numFmt w:val="decimal"/>
      <w:lvlText w:val=""/>
      <w:lvlJc w:val="left"/>
    </w:lvl>
    <w:lvl w:ilvl="3" w:tplc="B0508886">
      <w:numFmt w:val="decimal"/>
      <w:lvlText w:val=""/>
      <w:lvlJc w:val="left"/>
    </w:lvl>
    <w:lvl w:ilvl="4" w:tplc="0FE083C4">
      <w:numFmt w:val="decimal"/>
      <w:lvlText w:val=""/>
      <w:lvlJc w:val="left"/>
    </w:lvl>
    <w:lvl w:ilvl="5" w:tplc="82E89C24">
      <w:numFmt w:val="decimal"/>
      <w:lvlText w:val=""/>
      <w:lvlJc w:val="left"/>
    </w:lvl>
    <w:lvl w:ilvl="6" w:tplc="B9EACF92">
      <w:numFmt w:val="decimal"/>
      <w:lvlText w:val=""/>
      <w:lvlJc w:val="left"/>
    </w:lvl>
    <w:lvl w:ilvl="7" w:tplc="B5029C1C">
      <w:numFmt w:val="decimal"/>
      <w:lvlText w:val=""/>
      <w:lvlJc w:val="left"/>
    </w:lvl>
    <w:lvl w:ilvl="8" w:tplc="6994AB24">
      <w:numFmt w:val="decimal"/>
      <w:lvlText w:val=""/>
      <w:lvlJc w:val="left"/>
    </w:lvl>
  </w:abstractNum>
  <w:abstractNum w:abstractNumId="2" w15:restartNumberingAfterBreak="0">
    <w:nsid w:val="60F60D27"/>
    <w:multiLevelType w:val="hybridMultilevel"/>
    <w:tmpl w:val="9FAAB20C"/>
    <w:lvl w:ilvl="0" w:tplc="2C5ACC62">
      <w:start w:val="1"/>
      <w:numFmt w:val="decimal"/>
      <w:lvlText w:val="%1."/>
      <w:lvlJc w:val="left"/>
      <w:pPr>
        <w:ind w:left="500" w:hanging="300"/>
      </w:pPr>
    </w:lvl>
    <w:lvl w:ilvl="1" w:tplc="76FE67E4">
      <w:numFmt w:val="decimal"/>
      <w:lvlText w:val=""/>
      <w:lvlJc w:val="left"/>
    </w:lvl>
    <w:lvl w:ilvl="2" w:tplc="FA0E9612">
      <w:numFmt w:val="decimal"/>
      <w:lvlText w:val=""/>
      <w:lvlJc w:val="left"/>
    </w:lvl>
    <w:lvl w:ilvl="3" w:tplc="CCD4863A">
      <w:numFmt w:val="decimal"/>
      <w:lvlText w:val=""/>
      <w:lvlJc w:val="left"/>
    </w:lvl>
    <w:lvl w:ilvl="4" w:tplc="FC525D5E">
      <w:numFmt w:val="decimal"/>
      <w:lvlText w:val=""/>
      <w:lvlJc w:val="left"/>
    </w:lvl>
    <w:lvl w:ilvl="5" w:tplc="38D4A25A">
      <w:numFmt w:val="decimal"/>
      <w:lvlText w:val=""/>
      <w:lvlJc w:val="left"/>
    </w:lvl>
    <w:lvl w:ilvl="6" w:tplc="E4D69F3E">
      <w:numFmt w:val="decimal"/>
      <w:lvlText w:val=""/>
      <w:lvlJc w:val="left"/>
    </w:lvl>
    <w:lvl w:ilvl="7" w:tplc="76B2FFF4">
      <w:numFmt w:val="decimal"/>
      <w:lvlText w:val=""/>
      <w:lvlJc w:val="left"/>
    </w:lvl>
    <w:lvl w:ilvl="8" w:tplc="D212827C">
      <w:numFmt w:val="decimal"/>
      <w:lvlText w:val=""/>
      <w:lvlJc w:val="left"/>
    </w:lvl>
  </w:abstractNum>
  <w:abstractNum w:abstractNumId="3" w15:restartNumberingAfterBreak="0">
    <w:nsid w:val="654B4220"/>
    <w:multiLevelType w:val="hybridMultilevel"/>
    <w:tmpl w:val="65AAC068"/>
    <w:lvl w:ilvl="0" w:tplc="F40C1C2C">
      <w:start w:val="1"/>
      <w:numFmt w:val="bullet"/>
      <w:lvlText w:val="●"/>
      <w:lvlJc w:val="left"/>
      <w:pPr>
        <w:ind w:left="720" w:hanging="360"/>
      </w:pPr>
    </w:lvl>
    <w:lvl w:ilvl="1" w:tplc="138E7F08">
      <w:start w:val="1"/>
      <w:numFmt w:val="bullet"/>
      <w:lvlText w:val="○"/>
      <w:lvlJc w:val="left"/>
      <w:pPr>
        <w:ind w:left="1440" w:hanging="360"/>
      </w:pPr>
    </w:lvl>
    <w:lvl w:ilvl="2" w:tplc="EDDA4586">
      <w:start w:val="1"/>
      <w:numFmt w:val="bullet"/>
      <w:lvlText w:val="■"/>
      <w:lvlJc w:val="left"/>
      <w:pPr>
        <w:ind w:left="2160" w:hanging="360"/>
      </w:pPr>
    </w:lvl>
    <w:lvl w:ilvl="3" w:tplc="7332BCA4">
      <w:start w:val="1"/>
      <w:numFmt w:val="bullet"/>
      <w:lvlText w:val="●"/>
      <w:lvlJc w:val="left"/>
      <w:pPr>
        <w:ind w:left="2880" w:hanging="360"/>
      </w:pPr>
    </w:lvl>
    <w:lvl w:ilvl="4" w:tplc="55AC374E">
      <w:start w:val="1"/>
      <w:numFmt w:val="bullet"/>
      <w:lvlText w:val="○"/>
      <w:lvlJc w:val="left"/>
      <w:pPr>
        <w:ind w:left="3600" w:hanging="360"/>
      </w:pPr>
    </w:lvl>
    <w:lvl w:ilvl="5" w:tplc="F2125B74">
      <w:start w:val="1"/>
      <w:numFmt w:val="bullet"/>
      <w:lvlText w:val="■"/>
      <w:lvlJc w:val="left"/>
      <w:pPr>
        <w:ind w:left="4320" w:hanging="360"/>
      </w:pPr>
    </w:lvl>
    <w:lvl w:ilvl="6" w:tplc="EB9AFB2C">
      <w:start w:val="1"/>
      <w:numFmt w:val="bullet"/>
      <w:lvlText w:val="●"/>
      <w:lvlJc w:val="left"/>
      <w:pPr>
        <w:ind w:left="5040" w:hanging="360"/>
      </w:pPr>
    </w:lvl>
    <w:lvl w:ilvl="7" w:tplc="87A8B7A8">
      <w:start w:val="1"/>
      <w:numFmt w:val="bullet"/>
      <w:lvlText w:val="●"/>
      <w:lvlJc w:val="left"/>
      <w:pPr>
        <w:ind w:left="5760" w:hanging="360"/>
      </w:pPr>
    </w:lvl>
    <w:lvl w:ilvl="8" w:tplc="2954046C">
      <w:start w:val="1"/>
      <w:numFmt w:val="bullet"/>
      <w:lvlText w:val="●"/>
      <w:lvlJc w:val="left"/>
      <w:pPr>
        <w:ind w:left="6480" w:hanging="360"/>
      </w:pPr>
    </w:lvl>
  </w:abstractNum>
  <w:num w:numId="1" w16cid:durableId="355469175">
    <w:abstractNumId w:val="3"/>
    <w:lvlOverride w:ilvl="0">
      <w:startOverride w:val="1"/>
    </w:lvlOverride>
  </w:num>
  <w:num w:numId="2" w16cid:durableId="1460028845">
    <w:abstractNumId w:val="1"/>
    <w:lvlOverride w:ilvl="0">
      <w:startOverride w:val="1"/>
    </w:lvlOverride>
  </w:num>
  <w:num w:numId="3" w16cid:durableId="1317149740">
    <w:abstractNumId w:val="2"/>
    <w:lvlOverride w:ilvl="0">
      <w:startOverride w:val="1"/>
    </w:lvlOverride>
  </w:num>
  <w:num w:numId="4" w16cid:durableId="1247690996">
    <w:abstractNumId w:val="2"/>
    <w:lvlOverride w:ilvl="0">
      <w:startOverride w:val="1"/>
    </w:lvlOverride>
  </w:num>
  <w:num w:numId="5" w16cid:durableId="1635333478">
    <w:abstractNumId w:val="2"/>
    <w:lvlOverride w:ilvl="0">
      <w:startOverride w:val="1"/>
    </w:lvlOverride>
  </w:num>
  <w:num w:numId="6" w16cid:durableId="1798379548">
    <w:abstractNumId w:val="2"/>
    <w:lvlOverride w:ilvl="0">
      <w:startOverride w:val="1"/>
    </w:lvlOverride>
  </w:num>
  <w:num w:numId="7" w16cid:durableId="582034829">
    <w:abstractNumId w:val="2"/>
    <w:lvlOverride w:ilvl="0">
      <w:startOverride w:val="1"/>
    </w:lvlOverride>
  </w:num>
  <w:num w:numId="8" w16cid:durableId="1893341270">
    <w:abstractNumId w:val="2"/>
    <w:lvlOverride w:ilvl="0">
      <w:startOverride w:val="1"/>
    </w:lvlOverride>
  </w:num>
  <w:num w:numId="9" w16cid:durableId="2125807995">
    <w:abstractNumId w:val="2"/>
    <w:lvlOverride w:ilvl="0">
      <w:startOverride w:val="1"/>
    </w:lvlOverride>
  </w:num>
  <w:num w:numId="10" w16cid:durableId="251940678">
    <w:abstractNumId w:val="2"/>
    <w:lvlOverride w:ilvl="0">
      <w:startOverride w:val="1"/>
    </w:lvlOverride>
  </w:num>
  <w:num w:numId="11" w16cid:durableId="692272324">
    <w:abstractNumId w:val="2"/>
    <w:lvlOverride w:ilvl="0">
      <w:startOverride w:val="1"/>
    </w:lvlOverride>
  </w:num>
  <w:num w:numId="12" w16cid:durableId="1609385457">
    <w:abstractNumId w:val="2"/>
    <w:lvlOverride w:ilvl="0">
      <w:startOverride w:val="1"/>
    </w:lvlOverride>
  </w:num>
  <w:num w:numId="13" w16cid:durableId="1128157645">
    <w:abstractNumId w:val="2"/>
    <w:lvlOverride w:ilvl="0">
      <w:startOverride w:val="1"/>
    </w:lvlOverride>
  </w:num>
  <w:num w:numId="14" w16cid:durableId="111438474">
    <w:abstractNumId w:val="2"/>
    <w:lvlOverride w:ilvl="0">
      <w:startOverride w:val="1"/>
    </w:lvlOverride>
  </w:num>
  <w:num w:numId="15" w16cid:durableId="448935150">
    <w:abstractNumId w:val="2"/>
    <w:lvlOverride w:ilvl="0">
      <w:startOverride w:val="1"/>
    </w:lvlOverride>
  </w:num>
  <w:num w:numId="16" w16cid:durableId="274562847">
    <w:abstractNumId w:val="2"/>
    <w:lvlOverride w:ilvl="0">
      <w:startOverride w:val="1"/>
    </w:lvlOverride>
  </w:num>
  <w:num w:numId="17" w16cid:durableId="13001157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A00"/>
    <w:rsid w:val="001D56AE"/>
    <w:rsid w:val="009509E4"/>
    <w:rsid w:val="00C76A00"/>
    <w:rsid w:val="00E81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5B7CF"/>
  <w15:docId w15:val="{4902E362-54BF-4DFE-AC60-D0CE20F93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12" w:space="4" w:color="C7FF2E"/>
      </w:pBdr>
      <w:spacing w:before="120" w:after="200"/>
      <w:outlineLvl w:val="0"/>
    </w:pPr>
    <w:rPr>
      <w:b/>
      <w:bCs/>
      <w:color w:val="0F0F0F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0F0F0F"/>
      <w:sz w:val="25"/>
      <w:szCs w:val="25"/>
    </w:rPr>
  </w:style>
  <w:style w:type="paragraph" w:styleId="Heading3">
    <w:name w:val="heading 3"/>
    <w:uiPriority w:val="9"/>
    <w:unhideWhenUsed/>
    <w:qFormat/>
    <w:pPr>
      <w:keepNext/>
      <w:spacing w:before="200" w:after="80"/>
      <w:outlineLvl w:val="2"/>
    </w:pPr>
    <w:rPr>
      <w:b/>
      <w:bCs/>
      <w:color w:val="333333"/>
      <w:sz w:val="21"/>
      <w:szCs w:val="21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81F4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81F48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3064</Words>
  <Characters>17470</Characters>
  <Application>Microsoft Office Word</Application>
  <DocSecurity>0</DocSecurity>
  <Lines>145</Lines>
  <Paragraphs>40</Paragraphs>
  <ScaleCrop>false</ScaleCrop>
  <Company/>
  <LinksUpToDate>false</LinksUpToDate>
  <CharactersWithSpaces>20494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NexLink · Demo Guide</dc:title>
  <dc:creator>Maitrey Bharambe</dc:creator>
  <cp:lastModifiedBy>Maitrey Bharambe</cp:lastModifiedBy>
  <cp:revision>2</cp:revision>
  <dcterms:created xsi:type="dcterms:W3CDTF">2026-10-25T04:37:00Z</dcterms:created>
  <dcterms:modified xsi:type="dcterms:W3CDTF">2026-10-25T04:37:00Z</dcterms:modified>
</cp:coreProperties>
</file>