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B7B45" w14:textId="30EA1F86" w:rsidR="0050326E" w:rsidRDefault="005A461A">
      <w:pPr>
        <w:rPr>
          <w:b/>
          <w:bCs/>
          <w:u w:val="single"/>
        </w:rPr>
      </w:pPr>
      <w:r w:rsidRPr="005A461A">
        <w:rPr>
          <w:b/>
          <w:bCs/>
          <w:u w:val="single"/>
        </w:rPr>
        <w:t>Characteristics of bo</w:t>
      </w:r>
      <w:r w:rsidR="005A4AA7">
        <w:rPr>
          <w:b/>
          <w:bCs/>
          <w:u w:val="single"/>
        </w:rPr>
        <w:t>s</w:t>
      </w:r>
      <w:r w:rsidRPr="005A461A">
        <w:rPr>
          <w:b/>
          <w:bCs/>
          <w:u w:val="single"/>
        </w:rPr>
        <w:t>rrowers (in percentage) (sample size: 2267)</w:t>
      </w:r>
    </w:p>
    <w:p w14:paraId="3AF539AE" w14:textId="77777777" w:rsidR="00355BD8" w:rsidRPr="005A461A" w:rsidRDefault="00355BD8">
      <w:pPr>
        <w:rPr>
          <w:b/>
          <w:bCs/>
          <w:u w:val="single"/>
        </w:rPr>
      </w:pPr>
    </w:p>
    <w:p w14:paraId="1174E12F" w14:textId="1A5A7749" w:rsidR="005A461A" w:rsidRPr="005A461A" w:rsidRDefault="005A461A">
      <w:pPr>
        <w:rPr>
          <w:b/>
          <w:bCs/>
        </w:rPr>
      </w:pPr>
      <w:r>
        <w:rPr>
          <w:b/>
          <w:bCs/>
        </w:rPr>
        <w:t>Gender</w:t>
      </w:r>
    </w:p>
    <w:p w14:paraId="4BF294C0" w14:textId="484EBE9F" w:rsidR="005A461A" w:rsidRDefault="005A461A">
      <w:r>
        <w:t>Male 48.7</w:t>
      </w:r>
    </w:p>
    <w:p w14:paraId="1A852EA6" w14:textId="77777777" w:rsidR="005A461A" w:rsidRDefault="005A461A" w:rsidP="005A461A">
      <w:r>
        <w:t>Female</w:t>
      </w:r>
      <w:r>
        <w:tab/>
        <w:t>51.3</w:t>
      </w:r>
    </w:p>
    <w:p w14:paraId="00D45F54" w14:textId="77777777" w:rsidR="005A461A" w:rsidRDefault="005A461A" w:rsidP="005A461A"/>
    <w:p w14:paraId="025B50D4" w14:textId="1B9EDB07" w:rsidR="005A461A" w:rsidRPr="005A461A" w:rsidRDefault="005A461A" w:rsidP="005A461A">
      <w:pPr>
        <w:rPr>
          <w:b/>
          <w:bCs/>
        </w:rPr>
      </w:pPr>
      <w:r w:rsidRPr="005A461A">
        <w:rPr>
          <w:b/>
          <w:bCs/>
        </w:rPr>
        <w:t>Age group (years)</w:t>
      </w:r>
    </w:p>
    <w:p w14:paraId="0438832D" w14:textId="5DB7DBE0" w:rsidR="005A461A" w:rsidRDefault="005A461A" w:rsidP="005A461A">
      <w:r>
        <w:t>18 to 24</w:t>
      </w:r>
      <w:r>
        <w:tab/>
        <w:t>6.</w:t>
      </w:r>
      <w:r w:rsidR="00D6118A">
        <w:t>1</w:t>
      </w:r>
    </w:p>
    <w:p w14:paraId="070D04A2" w14:textId="77777777" w:rsidR="005A461A" w:rsidRDefault="005A461A" w:rsidP="005A461A">
      <w:r>
        <w:t>25 to 34</w:t>
      </w:r>
      <w:r>
        <w:tab/>
        <w:t>21.2</w:t>
      </w:r>
    </w:p>
    <w:p w14:paraId="19777690" w14:textId="77777777" w:rsidR="005A461A" w:rsidRDefault="005A461A" w:rsidP="005A461A">
      <w:r>
        <w:t>35 to 54</w:t>
      </w:r>
      <w:r>
        <w:tab/>
        <w:t>53.1</w:t>
      </w:r>
    </w:p>
    <w:p w14:paraId="170C33FB" w14:textId="77777777" w:rsidR="005A461A" w:rsidRDefault="005A461A" w:rsidP="005A461A">
      <w:r>
        <w:t>55 or older</w:t>
      </w:r>
      <w:r>
        <w:tab/>
        <w:t>19.6</w:t>
      </w:r>
    </w:p>
    <w:p w14:paraId="56E0F9E2" w14:textId="77777777" w:rsidR="005A461A" w:rsidRDefault="005A461A" w:rsidP="005A461A"/>
    <w:p w14:paraId="4A32E393" w14:textId="77777777" w:rsidR="005A461A" w:rsidRPr="005A461A" w:rsidRDefault="005A461A" w:rsidP="005A461A">
      <w:pPr>
        <w:rPr>
          <w:b/>
          <w:bCs/>
        </w:rPr>
      </w:pPr>
      <w:r w:rsidRPr="005A461A">
        <w:rPr>
          <w:b/>
          <w:bCs/>
        </w:rPr>
        <w:t>Highest level of completed education</w:t>
      </w:r>
      <w:r w:rsidRPr="005A461A">
        <w:rPr>
          <w:b/>
          <w:bCs/>
        </w:rPr>
        <w:tab/>
      </w:r>
    </w:p>
    <w:p w14:paraId="1D514B82" w14:textId="77777777" w:rsidR="005A461A" w:rsidRDefault="005A461A" w:rsidP="005A461A">
      <w:r>
        <w:t>No certificate, diploma or degree</w:t>
      </w:r>
      <w:r>
        <w:tab/>
        <w:t>2.8</w:t>
      </w:r>
    </w:p>
    <w:p w14:paraId="52CA6A2E" w14:textId="77777777" w:rsidR="005A461A" w:rsidRDefault="005A461A" w:rsidP="005A461A">
      <w:r>
        <w:t>High school diploma or equivalent</w:t>
      </w:r>
      <w:r>
        <w:tab/>
        <w:t>16.6</w:t>
      </w:r>
    </w:p>
    <w:p w14:paraId="3A584A24" w14:textId="77777777" w:rsidR="005A461A" w:rsidRDefault="005A461A" w:rsidP="005A461A">
      <w:r>
        <w:t>Trades or apprenticeship certificate</w:t>
      </w:r>
      <w:r>
        <w:tab/>
        <w:t>9.0</w:t>
      </w:r>
    </w:p>
    <w:p w14:paraId="68212257" w14:textId="77777777" w:rsidR="005A461A" w:rsidRDefault="005A461A" w:rsidP="005A461A">
      <w:r>
        <w:t>College or CEGEP certificate or diploma</w:t>
      </w:r>
      <w:r>
        <w:tab/>
        <w:t>26.9</w:t>
      </w:r>
    </w:p>
    <w:p w14:paraId="5A2F4696" w14:textId="77777777" w:rsidR="005A461A" w:rsidRDefault="005A461A" w:rsidP="005A461A">
      <w:r>
        <w:t>University transfer program</w:t>
      </w:r>
      <w:r>
        <w:tab/>
        <w:t>0.2</w:t>
      </w:r>
    </w:p>
    <w:p w14:paraId="62B3C04E" w14:textId="77777777" w:rsidR="005A461A" w:rsidRDefault="005A461A" w:rsidP="005A461A">
      <w:r>
        <w:t>University certificate or diploma below a bachelor's degree</w:t>
      </w:r>
      <w:r>
        <w:tab/>
        <w:t>4.3</w:t>
      </w:r>
    </w:p>
    <w:p w14:paraId="24E56C0B" w14:textId="77777777" w:rsidR="005A461A" w:rsidRDefault="005A461A" w:rsidP="005A461A">
      <w:r>
        <w:t>Bachelor's degree</w:t>
      </w:r>
      <w:r>
        <w:tab/>
        <w:t>23.3</w:t>
      </w:r>
    </w:p>
    <w:p w14:paraId="106EB791" w14:textId="77777777" w:rsidR="005A461A" w:rsidRDefault="005A461A" w:rsidP="005A461A">
      <w:r>
        <w:t>University certificate or diploma above a bachelor's degree</w:t>
      </w:r>
      <w:r>
        <w:tab/>
        <w:t>4.5</w:t>
      </w:r>
    </w:p>
    <w:p w14:paraId="0284F9CA" w14:textId="77777777" w:rsidR="005A461A" w:rsidRDefault="005A461A" w:rsidP="005A461A">
      <w:r>
        <w:t>First professional degree</w:t>
      </w:r>
      <w:r>
        <w:tab/>
        <w:t>2.2</w:t>
      </w:r>
    </w:p>
    <w:p w14:paraId="426F7221" w14:textId="77777777" w:rsidR="005A461A" w:rsidRDefault="005A461A" w:rsidP="005A461A">
      <w:r>
        <w:t>Master's degree</w:t>
      </w:r>
      <w:r>
        <w:tab/>
        <w:t>9.1</w:t>
      </w:r>
    </w:p>
    <w:p w14:paraId="6D8E43D1" w14:textId="6E59D109" w:rsidR="005A461A" w:rsidRDefault="005A461A" w:rsidP="005A461A">
      <w:r>
        <w:t>Doctoral degree</w:t>
      </w:r>
      <w:r>
        <w:tab/>
      </w:r>
      <w:r>
        <w:tab/>
        <w:t>1.1</w:t>
      </w:r>
    </w:p>
    <w:p w14:paraId="2D6319AF" w14:textId="77777777" w:rsidR="00270D27" w:rsidRDefault="00270D27" w:rsidP="005A461A"/>
    <w:p w14:paraId="30727419" w14:textId="77777777" w:rsidR="00270D27" w:rsidRPr="00270D27" w:rsidRDefault="00270D27" w:rsidP="00270D27">
      <w:pPr>
        <w:rPr>
          <w:b/>
          <w:bCs/>
        </w:rPr>
      </w:pPr>
      <w:r w:rsidRPr="00270D27">
        <w:rPr>
          <w:b/>
          <w:bCs/>
        </w:rPr>
        <w:t>Immigration status</w:t>
      </w:r>
      <w:r w:rsidRPr="00270D27">
        <w:rPr>
          <w:b/>
          <w:bCs/>
        </w:rPr>
        <w:tab/>
      </w:r>
    </w:p>
    <w:p w14:paraId="31DCA53F" w14:textId="2A8686A4" w:rsidR="00270D27" w:rsidRDefault="00270D27" w:rsidP="00270D27">
      <w:r>
        <w:t>Canadian-born</w:t>
      </w:r>
      <w:r>
        <w:tab/>
        <w:t>79.4</w:t>
      </w:r>
    </w:p>
    <w:p w14:paraId="78BC2445" w14:textId="77777777" w:rsidR="00270D27" w:rsidRDefault="00270D27" w:rsidP="00270D27">
      <w:r>
        <w:t>Long-term immigrant (10 or more years in Canada)</w:t>
      </w:r>
      <w:r>
        <w:tab/>
        <w:t>13.7</w:t>
      </w:r>
    </w:p>
    <w:p w14:paraId="34E36488" w14:textId="64C868B8" w:rsidR="00270D27" w:rsidRDefault="00270D27" w:rsidP="00270D27">
      <w:r>
        <w:t>Recent immigrant (less than 10 years in Canada)</w:t>
      </w:r>
      <w:r>
        <w:tab/>
      </w:r>
      <w:r>
        <w:tab/>
        <w:t>6.9</w:t>
      </w:r>
    </w:p>
    <w:p w14:paraId="4C237B18" w14:textId="77777777" w:rsidR="00A94074" w:rsidRDefault="00A94074" w:rsidP="00270D27"/>
    <w:p w14:paraId="1F5360E4" w14:textId="4552701F" w:rsidR="00A94074" w:rsidRDefault="00A94074" w:rsidP="00270D27">
      <w:r>
        <w:t xml:space="preserve">Source: </w:t>
      </w:r>
      <w:hyperlink r:id="rId7" w:history="1">
        <w:r w:rsidRPr="003E62EA">
          <w:rPr>
            <w:rStyle w:val="Hyperlink"/>
          </w:rPr>
          <w:t>https://www150.statcan.gc.ca/n1/pub/11f0019m/11f0019m2020011-eng.htm</w:t>
        </w:r>
      </w:hyperlink>
    </w:p>
    <w:p w14:paraId="08594847" w14:textId="77777777" w:rsidR="00355BD8" w:rsidRDefault="00355BD8" w:rsidP="00270D27"/>
    <w:p w14:paraId="41BD3273" w14:textId="77777777" w:rsidR="00AF4DFC" w:rsidRPr="00AF4DFC" w:rsidRDefault="00AF4DFC" w:rsidP="00AF4DFC">
      <w:pPr>
        <w:rPr>
          <w:b/>
          <w:bCs/>
        </w:rPr>
      </w:pPr>
      <w:r w:rsidRPr="00AF4DFC">
        <w:rPr>
          <w:b/>
          <w:bCs/>
        </w:rPr>
        <w:lastRenderedPageBreak/>
        <w:t>Share of income (percentage out of 100)</w:t>
      </w:r>
    </w:p>
    <w:p w14:paraId="0561652E" w14:textId="77777777" w:rsidR="00AF4DFC" w:rsidRDefault="00AF4DFC" w:rsidP="00AF4DFC">
      <w:r>
        <w:t>Lowest decile</w:t>
      </w:r>
      <w:r>
        <w:tab/>
        <w:t>2.7</w:t>
      </w:r>
    </w:p>
    <w:p w14:paraId="0473388E" w14:textId="77777777" w:rsidR="00AF4DFC" w:rsidRDefault="00AF4DFC" w:rsidP="00AF4DFC">
      <w:r>
        <w:t>Second decile</w:t>
      </w:r>
      <w:r>
        <w:tab/>
        <w:t>4.7</w:t>
      </w:r>
    </w:p>
    <w:p w14:paraId="534D64D2" w14:textId="77777777" w:rsidR="00AF4DFC" w:rsidRDefault="00AF4DFC" w:rsidP="00AF4DFC">
      <w:r>
        <w:t>Third decile</w:t>
      </w:r>
      <w:r>
        <w:tab/>
        <w:t>6.0</w:t>
      </w:r>
    </w:p>
    <w:p w14:paraId="5B219FD5" w14:textId="77777777" w:rsidR="00AF4DFC" w:rsidRDefault="00AF4DFC" w:rsidP="00AF4DFC">
      <w:r>
        <w:t>Fourth decile</w:t>
      </w:r>
      <w:r>
        <w:tab/>
        <w:t>7.2</w:t>
      </w:r>
    </w:p>
    <w:p w14:paraId="33FD9C86" w14:textId="77777777" w:rsidR="00AF4DFC" w:rsidRDefault="00AF4DFC" w:rsidP="00AF4DFC">
      <w:r>
        <w:t>Fifth decile</w:t>
      </w:r>
      <w:r>
        <w:tab/>
        <w:t>8.4</w:t>
      </w:r>
    </w:p>
    <w:p w14:paraId="236A9AF8" w14:textId="77777777" w:rsidR="00AF4DFC" w:rsidRDefault="00AF4DFC" w:rsidP="00AF4DFC">
      <w:r>
        <w:t>Sixth decile</w:t>
      </w:r>
      <w:r>
        <w:tab/>
        <w:t>9.6</w:t>
      </w:r>
    </w:p>
    <w:p w14:paraId="4BC7F136" w14:textId="77777777" w:rsidR="00AF4DFC" w:rsidRDefault="00AF4DFC" w:rsidP="00AF4DFC">
      <w:r>
        <w:t>Seventh decile</w:t>
      </w:r>
      <w:r>
        <w:tab/>
        <w:t>10.9</w:t>
      </w:r>
    </w:p>
    <w:p w14:paraId="507D8BA5" w14:textId="77777777" w:rsidR="00AF4DFC" w:rsidRDefault="00AF4DFC" w:rsidP="00AF4DFC">
      <w:r>
        <w:t>Eighth decile</w:t>
      </w:r>
      <w:r>
        <w:tab/>
        <w:t>12.5</w:t>
      </w:r>
    </w:p>
    <w:p w14:paraId="7B630969" w14:textId="77777777" w:rsidR="00AF4DFC" w:rsidRDefault="00AF4DFC" w:rsidP="00AF4DFC">
      <w:r>
        <w:t>Ninth decile</w:t>
      </w:r>
      <w:r>
        <w:tab/>
        <w:t>15.0</w:t>
      </w:r>
    </w:p>
    <w:p w14:paraId="216D047F" w14:textId="0FC929CC" w:rsidR="00AF4DFC" w:rsidRDefault="00AF4DFC" w:rsidP="00AF4DFC">
      <w:r>
        <w:t>Highest decile</w:t>
      </w:r>
      <w:r>
        <w:tab/>
        <w:t>23.</w:t>
      </w:r>
      <w:r w:rsidR="00156F51">
        <w:t>0</w:t>
      </w:r>
    </w:p>
    <w:p w14:paraId="6E523FA5" w14:textId="77777777" w:rsidR="00AF4DFC" w:rsidRDefault="00AF4DFC" w:rsidP="00AF4DFC"/>
    <w:p w14:paraId="67825CBE" w14:textId="0B2D817D" w:rsidR="00AF4DFC" w:rsidRPr="00AF4DFC" w:rsidRDefault="00AF4DFC" w:rsidP="00AF4DFC">
      <w:pPr>
        <w:rPr>
          <w:b/>
          <w:bCs/>
        </w:rPr>
      </w:pPr>
      <w:r w:rsidRPr="00AF4DFC">
        <w:rPr>
          <w:b/>
          <w:bCs/>
        </w:rPr>
        <w:t>Upper income limit (in CAD)</w:t>
      </w:r>
    </w:p>
    <w:p w14:paraId="0F2CDD10" w14:textId="77777777" w:rsidR="00AF4DFC" w:rsidRDefault="00AF4DFC" w:rsidP="00AF4DFC">
      <w:r>
        <w:t>Lowest decile</w:t>
      </w:r>
      <w:r>
        <w:tab/>
        <w:t>24,100</w:t>
      </w:r>
    </w:p>
    <w:p w14:paraId="472961D7" w14:textId="77777777" w:rsidR="00AF4DFC" w:rsidRDefault="00AF4DFC" w:rsidP="00AF4DFC">
      <w:r>
        <w:t>Second decile</w:t>
      </w:r>
      <w:r>
        <w:tab/>
        <w:t>32,000</w:t>
      </w:r>
    </w:p>
    <w:p w14:paraId="199B4355" w14:textId="77777777" w:rsidR="00AF4DFC" w:rsidRDefault="00AF4DFC" w:rsidP="00AF4DFC">
      <w:r>
        <w:t>Third decile</w:t>
      </w:r>
      <w:r>
        <w:tab/>
        <w:t>39,400</w:t>
      </w:r>
    </w:p>
    <w:p w14:paraId="7472DFA1" w14:textId="77777777" w:rsidR="00AF4DFC" w:rsidRDefault="00AF4DFC" w:rsidP="00AF4DFC">
      <w:r>
        <w:t>Fourth decile</w:t>
      </w:r>
      <w:r>
        <w:tab/>
        <w:t>46,200</w:t>
      </w:r>
    </w:p>
    <w:p w14:paraId="75FA15D3" w14:textId="77777777" w:rsidR="00AF4DFC" w:rsidRDefault="00AF4DFC" w:rsidP="00AF4DFC">
      <w:r>
        <w:t>Fifth decile</w:t>
      </w:r>
      <w:r>
        <w:tab/>
        <w:t>53,400</w:t>
      </w:r>
    </w:p>
    <w:p w14:paraId="1624470D" w14:textId="77777777" w:rsidR="00AF4DFC" w:rsidRDefault="00AF4DFC" w:rsidP="00AF4DFC">
      <w:r>
        <w:t>Sixth decile</w:t>
      </w:r>
      <w:r>
        <w:tab/>
        <w:t>60,700</w:t>
      </w:r>
    </w:p>
    <w:p w14:paraId="08C679E5" w14:textId="77777777" w:rsidR="00AF4DFC" w:rsidRDefault="00AF4DFC" w:rsidP="00AF4DFC">
      <w:r>
        <w:t>Seventh decile</w:t>
      </w:r>
      <w:r>
        <w:tab/>
        <w:t>69,500</w:t>
      </w:r>
    </w:p>
    <w:p w14:paraId="413EF433" w14:textId="77777777" w:rsidR="00AF4DFC" w:rsidRDefault="00AF4DFC" w:rsidP="00AF4DFC">
      <w:r>
        <w:t>Eighth decile</w:t>
      </w:r>
      <w:r>
        <w:tab/>
        <w:t>80,700</w:t>
      </w:r>
    </w:p>
    <w:p w14:paraId="272B103C" w14:textId="77777777" w:rsidR="00AF4DFC" w:rsidRDefault="00AF4DFC" w:rsidP="00AF4DFC">
      <w:r>
        <w:t>Ninth decile</w:t>
      </w:r>
      <w:r>
        <w:tab/>
        <w:t>99,600</w:t>
      </w:r>
    </w:p>
    <w:p w14:paraId="3A1AA11E" w14:textId="709898EB" w:rsidR="00AF4DFC" w:rsidRDefault="00AF4DFC" w:rsidP="00AF4DFC">
      <w:r>
        <w:t>Highest decile</w:t>
      </w:r>
      <w:r>
        <w:tab/>
      </w:r>
      <w:r w:rsidR="00D6118A">
        <w:t>Unspecified</w:t>
      </w:r>
    </w:p>
    <w:p w14:paraId="2AA3D524" w14:textId="77777777" w:rsidR="00AF4DFC" w:rsidRDefault="00AF4DFC" w:rsidP="00AF4DFC"/>
    <w:p w14:paraId="7C139824" w14:textId="6BCD5480" w:rsidR="00AF4DFC" w:rsidRDefault="00AF4DFC" w:rsidP="00AF4DFC">
      <w:r w:rsidRPr="00AF4DFC">
        <w:rPr>
          <w:b/>
          <w:bCs/>
        </w:rPr>
        <w:t>Average income (59,600 CAD)</w:t>
      </w:r>
    </w:p>
    <w:p w14:paraId="16C08EAC" w14:textId="77777777" w:rsidR="00AF4DFC" w:rsidRDefault="00AF4DFC" w:rsidP="00AF4DFC">
      <w:r>
        <w:t>Total deciles</w:t>
      </w:r>
      <w:r>
        <w:tab/>
        <w:t>59,600</w:t>
      </w:r>
    </w:p>
    <w:p w14:paraId="742E1E0B" w14:textId="77777777" w:rsidR="00AF4DFC" w:rsidRDefault="00AF4DFC" w:rsidP="00AF4DFC">
      <w:r>
        <w:t>Lowest decile</w:t>
      </w:r>
      <w:r>
        <w:tab/>
        <w:t>16,000</w:t>
      </w:r>
    </w:p>
    <w:p w14:paraId="284389BA" w14:textId="77777777" w:rsidR="00AF4DFC" w:rsidRDefault="00AF4DFC" w:rsidP="00AF4DFC">
      <w:r>
        <w:t>Second decile</w:t>
      </w:r>
      <w:r>
        <w:tab/>
        <w:t>28,300</w:t>
      </w:r>
    </w:p>
    <w:p w14:paraId="4207769E" w14:textId="77777777" w:rsidR="00AF4DFC" w:rsidRDefault="00AF4DFC" w:rsidP="00AF4DFC">
      <w:r>
        <w:t>Third decile</w:t>
      </w:r>
      <w:r>
        <w:tab/>
        <w:t>35,900</w:t>
      </w:r>
    </w:p>
    <w:p w14:paraId="335E6144" w14:textId="77777777" w:rsidR="00AF4DFC" w:rsidRDefault="00AF4DFC" w:rsidP="00AF4DFC">
      <w:r>
        <w:t>Fourth decile</w:t>
      </w:r>
      <w:r>
        <w:tab/>
        <w:t>42,700</w:t>
      </w:r>
    </w:p>
    <w:p w14:paraId="46C64DB0" w14:textId="77777777" w:rsidR="00AF4DFC" w:rsidRDefault="00AF4DFC" w:rsidP="00AF4DFC">
      <w:r>
        <w:t>Fifth decile</w:t>
      </w:r>
      <w:r>
        <w:tab/>
        <w:t>49,800</w:t>
      </w:r>
    </w:p>
    <w:p w14:paraId="409F2690" w14:textId="77777777" w:rsidR="00AF4DFC" w:rsidRDefault="00AF4DFC" w:rsidP="00AF4DFC">
      <w:r>
        <w:t>Sixth decile</w:t>
      </w:r>
      <w:r>
        <w:tab/>
        <w:t>57,100</w:t>
      </w:r>
    </w:p>
    <w:p w14:paraId="3497430C" w14:textId="77777777" w:rsidR="00AF4DFC" w:rsidRDefault="00AF4DFC" w:rsidP="00AF4DFC">
      <w:r>
        <w:lastRenderedPageBreak/>
        <w:t>Seventh decile</w:t>
      </w:r>
      <w:r>
        <w:tab/>
        <w:t>65,000</w:t>
      </w:r>
    </w:p>
    <w:p w14:paraId="29F3E9F2" w14:textId="77777777" w:rsidR="00AF4DFC" w:rsidRDefault="00AF4DFC" w:rsidP="00AF4DFC">
      <w:r>
        <w:t>Eighth decile</w:t>
      </w:r>
      <w:r>
        <w:tab/>
        <w:t>74,800</w:t>
      </w:r>
    </w:p>
    <w:p w14:paraId="0D62A070" w14:textId="77777777" w:rsidR="00AF4DFC" w:rsidRDefault="00AF4DFC" w:rsidP="00AF4DFC">
      <w:r>
        <w:t>Ninth decile</w:t>
      </w:r>
      <w:r>
        <w:tab/>
        <w:t>89,200</w:t>
      </w:r>
    </w:p>
    <w:p w14:paraId="4D2BD55E" w14:textId="1BB1B305" w:rsidR="00AF4DFC" w:rsidRDefault="00AF4DFC" w:rsidP="00AF4DFC">
      <w:r>
        <w:t>Highest decile</w:t>
      </w:r>
      <w:r>
        <w:tab/>
        <w:t>137,700</w:t>
      </w:r>
    </w:p>
    <w:p w14:paraId="6E848DE7" w14:textId="77777777" w:rsidR="00A94074" w:rsidRDefault="00A94074" w:rsidP="00AF4DFC"/>
    <w:p w14:paraId="5EBADC64" w14:textId="77777777" w:rsidR="00A94074" w:rsidRDefault="00A94074" w:rsidP="00A94074">
      <w:r>
        <w:t xml:space="preserve">Source: </w:t>
      </w:r>
      <w:hyperlink r:id="rId8" w:history="1">
        <w:r w:rsidRPr="003E62EA">
          <w:rPr>
            <w:rStyle w:val="Hyperlink"/>
          </w:rPr>
          <w:t>https://www150.statcan.gc.ca/t1/tbl1/en/tv.action?pid=1110019301&amp;pickMembers%5B0%5D=1.1&amp;cubeTimeFrame.startYear=2016&amp;cubeTimeFrame.endYear=2022&amp;referencePeriods=20160101%2C20220101</w:t>
        </w:r>
      </w:hyperlink>
    </w:p>
    <w:p w14:paraId="6EACADC2" w14:textId="77EEA27F" w:rsidR="000B29FA" w:rsidRPr="00A94074" w:rsidRDefault="002D35FD" w:rsidP="00A94074">
      <w:pPr>
        <w:pStyle w:val="ListParagraph"/>
        <w:numPr>
          <w:ilvl w:val="0"/>
          <w:numId w:val="2"/>
        </w:numPr>
      </w:pPr>
      <w:r w:rsidRPr="00A94074">
        <w:rPr>
          <w:b/>
          <w:bCs/>
          <w:u w:val="single"/>
        </w:rPr>
        <w:t>Negative Scenario: 20% of Manual Workers/Laborers Lose Jobs to Automation</w:t>
      </w:r>
      <w:r w:rsidR="00A341E6">
        <w:rPr>
          <w:b/>
          <w:bCs/>
          <w:u w:val="single"/>
        </w:rPr>
        <w:t xml:space="preserve"> and Tech</w:t>
      </w:r>
    </w:p>
    <w:p w14:paraId="1ECE4672" w14:textId="3FA050B5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Predicted share of workers at high risk of automation-related job transformation (in percentage)</w:t>
      </w:r>
    </w:p>
    <w:p w14:paraId="6A714BDE" w14:textId="77777777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Occupation Title</w:t>
      </w:r>
    </w:p>
    <w:p w14:paraId="1778764B" w14:textId="77777777" w:rsidR="002D35FD" w:rsidRDefault="002D35FD" w:rsidP="002D35FD">
      <w:r>
        <w:t>Office support occupations</w:t>
      </w:r>
      <w:r>
        <w:tab/>
        <w:t>35.7</w:t>
      </w:r>
    </w:p>
    <w:p w14:paraId="035ECB47" w14:textId="77777777" w:rsidR="002D35FD" w:rsidRDefault="002D35FD" w:rsidP="002D35FD">
      <w:r>
        <w:t>Service supervisors and specialized service occupations</w:t>
      </w:r>
      <w:r>
        <w:tab/>
        <w:t>20</w:t>
      </w:r>
    </w:p>
    <w:p w14:paraId="66A926D3" w14:textId="77777777" w:rsidR="002D35FD" w:rsidRDefault="002D35FD" w:rsidP="002D35FD">
      <w:r>
        <w:t>Industrial, electrical and construction trades</w:t>
      </w:r>
      <w:r>
        <w:tab/>
        <w:t>19.7</w:t>
      </w:r>
    </w:p>
    <w:p w14:paraId="02436A29" w14:textId="77777777" w:rsidR="002D35FD" w:rsidRDefault="002D35FD" w:rsidP="002D35FD">
      <w:r>
        <w:t>Sales representatives and salespersons—wholesale and retail trade</w:t>
      </w:r>
      <w:r>
        <w:tab/>
        <w:t>14.7</w:t>
      </w:r>
    </w:p>
    <w:p w14:paraId="6F4C63E2" w14:textId="77777777" w:rsidR="002D35FD" w:rsidRDefault="002D35FD" w:rsidP="002D35FD">
      <w:r>
        <w:t>Service representatives and other customer and personal services occupations</w:t>
      </w:r>
      <w:r>
        <w:tab/>
        <w:t>13.7</w:t>
      </w:r>
    </w:p>
    <w:p w14:paraId="60A0CFC3" w14:textId="77777777" w:rsidR="002D35FD" w:rsidRDefault="002D35FD" w:rsidP="002D35FD">
      <w:r>
        <w:t>Maintenance and equipment operation trades</w:t>
      </w:r>
      <w:r>
        <w:tab/>
        <w:t>13.2</w:t>
      </w:r>
    </w:p>
    <w:p w14:paraId="144F4395" w14:textId="77777777" w:rsidR="002D35FD" w:rsidRDefault="002D35FD" w:rsidP="002D35FD">
      <w:r>
        <w:t>Administrative and financial supervisors and administrative occupations</w:t>
      </w:r>
      <w:r>
        <w:tab/>
        <w:t>11.3</w:t>
      </w:r>
    </w:p>
    <w:p w14:paraId="3FE07981" w14:textId="77777777" w:rsidR="002D35FD" w:rsidRDefault="002D35FD" w:rsidP="002D35FD">
      <w:r>
        <w:t>Technical occupations in health</w:t>
      </w:r>
      <w:r>
        <w:tab/>
        <w:t>8.2</w:t>
      </w:r>
    </w:p>
    <w:p w14:paraId="21A2238E" w14:textId="77777777" w:rsidR="002D35FD" w:rsidRDefault="002D35FD" w:rsidP="002D35FD">
      <w:r>
        <w:t>Paraprofessional occupations in legal, social, community and education services</w:t>
      </w:r>
      <w:r>
        <w:tab/>
        <w:t>6.4</w:t>
      </w:r>
    </w:p>
    <w:p w14:paraId="643AC252" w14:textId="77777777" w:rsidR="002D35FD" w:rsidRDefault="002D35FD" w:rsidP="002D35FD">
      <w:r>
        <w:t>Technical occupations related to natural and applied sciences</w:t>
      </w:r>
      <w:r>
        <w:tab/>
        <w:t>4.4</w:t>
      </w:r>
    </w:p>
    <w:p w14:paraId="3D3DA56C" w14:textId="77777777" w:rsidR="002D35FD" w:rsidRDefault="002D35FD" w:rsidP="002D35FD">
      <w:r>
        <w:t>Retail sales supervisors and specialized sales occupations</w:t>
      </w:r>
      <w:r>
        <w:tab/>
        <w:t>1.8</w:t>
      </w:r>
    </w:p>
    <w:p w14:paraId="00FFEDB7" w14:textId="77777777" w:rsidR="002D35FD" w:rsidRDefault="002D35FD" w:rsidP="002D35FD">
      <w:r>
        <w:t>Professional occupations in natural and applied sciences</w:t>
      </w:r>
      <w:r>
        <w:tab/>
        <w:t>0.9</w:t>
      </w:r>
    </w:p>
    <w:p w14:paraId="754F31E9" w14:textId="77777777" w:rsidR="002D35FD" w:rsidRDefault="002D35FD" w:rsidP="002D35FD">
      <w:r>
        <w:t>Professional occupations in business and finance</w:t>
      </w:r>
      <w:r>
        <w:tab/>
        <w:t>0.8</w:t>
      </w:r>
    </w:p>
    <w:p w14:paraId="7A3AACD5" w14:textId="77777777" w:rsidR="002D35FD" w:rsidRDefault="002D35FD" w:rsidP="002D35FD">
      <w:r>
        <w:t>Specialized middle management occupations</w:t>
      </w:r>
      <w:r>
        <w:tab/>
        <w:t>0</w:t>
      </w:r>
    </w:p>
    <w:p w14:paraId="3805500E" w14:textId="77777777" w:rsidR="002D35FD" w:rsidRDefault="002D35FD" w:rsidP="002D35FD">
      <w:r>
        <w:t>Professional occupations in education services</w:t>
      </w:r>
      <w:r>
        <w:tab/>
        <w:t>0</w:t>
      </w:r>
    </w:p>
    <w:p w14:paraId="3EDCF97C" w14:textId="77777777" w:rsidR="002D35FD" w:rsidRDefault="002D35FD" w:rsidP="002D35FD">
      <w:r>
        <w:t>Professional occupations in law and social, community and government services</w:t>
      </w:r>
      <w:r>
        <w:tab/>
        <w:t>0</w:t>
      </w:r>
    </w:p>
    <w:p w14:paraId="3E5BE011" w14:textId="77777777" w:rsidR="002D35FD" w:rsidRDefault="002D35FD" w:rsidP="002D35FD">
      <w:r>
        <w:tab/>
      </w:r>
    </w:p>
    <w:p w14:paraId="65AFB3BB" w14:textId="244D2C11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Sex</w:t>
      </w:r>
    </w:p>
    <w:p w14:paraId="208EF8AF" w14:textId="77777777" w:rsidR="002D35FD" w:rsidRDefault="002D35FD" w:rsidP="002D35FD">
      <w:r>
        <w:t>Male</w:t>
      </w:r>
      <w:r>
        <w:tab/>
        <w:t>10.7</w:t>
      </w:r>
    </w:p>
    <w:p w14:paraId="65DEC834" w14:textId="3287F19F" w:rsidR="002D35FD" w:rsidRDefault="002D35FD" w:rsidP="002D35FD">
      <w:r>
        <w:t>Female</w:t>
      </w:r>
      <w:r>
        <w:tab/>
        <w:t>10.6</w:t>
      </w:r>
    </w:p>
    <w:p w14:paraId="6690E945" w14:textId="77777777" w:rsidR="002D35FD" w:rsidRPr="002D35FD" w:rsidRDefault="002D35FD" w:rsidP="002D35FD"/>
    <w:p w14:paraId="2EB34DEE" w14:textId="4E306B0F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Age group (in years)</w:t>
      </w:r>
    </w:p>
    <w:p w14:paraId="2FC1718A" w14:textId="77777777" w:rsidR="002D35FD" w:rsidRDefault="002D35FD" w:rsidP="002D35FD">
      <w:r>
        <w:lastRenderedPageBreak/>
        <w:t>18 to 24</w:t>
      </w:r>
      <w:r>
        <w:tab/>
        <w:t>13.3</w:t>
      </w:r>
    </w:p>
    <w:p w14:paraId="2B2D78F3" w14:textId="77777777" w:rsidR="002D35FD" w:rsidRDefault="002D35FD" w:rsidP="002D35FD">
      <w:r>
        <w:t>25 to 34</w:t>
      </w:r>
      <w:r>
        <w:tab/>
        <w:t>7.6</w:t>
      </w:r>
    </w:p>
    <w:p w14:paraId="0A85D680" w14:textId="77777777" w:rsidR="002D35FD" w:rsidRDefault="002D35FD" w:rsidP="002D35FD">
      <w:r>
        <w:t>35 to 54</w:t>
      </w:r>
      <w:r>
        <w:tab/>
        <w:t>10.1</w:t>
      </w:r>
    </w:p>
    <w:p w14:paraId="4B82A645" w14:textId="77777777" w:rsidR="002D35FD" w:rsidRDefault="002D35FD" w:rsidP="002D35FD">
      <w:r>
        <w:t>55 or older</w:t>
      </w:r>
      <w:r>
        <w:tab/>
        <w:t>14.6</w:t>
      </w:r>
    </w:p>
    <w:p w14:paraId="6E3180A0" w14:textId="77777777" w:rsidR="002D35FD" w:rsidRDefault="002D35FD" w:rsidP="002D35FD"/>
    <w:p w14:paraId="7C2078FA" w14:textId="2B076E5A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Highest level of completed education</w:t>
      </w:r>
    </w:p>
    <w:p w14:paraId="04CDFC98" w14:textId="77777777" w:rsidR="002D35FD" w:rsidRDefault="002D35FD" w:rsidP="002D35FD">
      <w:r>
        <w:t>No certificate, diploma or degree</w:t>
      </w:r>
      <w:r>
        <w:tab/>
        <w:t>33.4</w:t>
      </w:r>
    </w:p>
    <w:p w14:paraId="6D600ABD" w14:textId="77777777" w:rsidR="002D35FD" w:rsidRDefault="002D35FD" w:rsidP="002D35FD">
      <w:r>
        <w:t>High school diploma or equivalent</w:t>
      </w:r>
      <w:r>
        <w:tab/>
        <w:t>24.1</w:t>
      </w:r>
    </w:p>
    <w:p w14:paraId="1888E55B" w14:textId="77777777" w:rsidR="002D35FD" w:rsidRDefault="002D35FD" w:rsidP="002D35FD">
      <w:r>
        <w:t>Trades or apprenticeship certificate</w:t>
      </w:r>
      <w:r>
        <w:tab/>
        <w:t>15.4</w:t>
      </w:r>
    </w:p>
    <w:p w14:paraId="56D38EBA" w14:textId="77777777" w:rsidR="002D35FD" w:rsidRDefault="002D35FD" w:rsidP="002D35FD">
      <w:r>
        <w:t>College or CEGEP certificate or diploma</w:t>
      </w:r>
      <w:r>
        <w:tab/>
        <w:t>9.9</w:t>
      </w:r>
    </w:p>
    <w:p w14:paraId="0D175808" w14:textId="77777777" w:rsidR="002D35FD" w:rsidRDefault="002D35FD" w:rsidP="002D35FD">
      <w:r>
        <w:t>University transfer program</w:t>
      </w:r>
      <w:r>
        <w:tab/>
        <w:t>data unavailable</w:t>
      </w:r>
    </w:p>
    <w:p w14:paraId="5398D1F1" w14:textId="77777777" w:rsidR="002D35FD" w:rsidRDefault="002D35FD" w:rsidP="002D35FD">
      <w:r>
        <w:t>University certificate or diploma below a bachelor's degree</w:t>
      </w:r>
      <w:r>
        <w:tab/>
        <w:t>6.7</w:t>
      </w:r>
    </w:p>
    <w:p w14:paraId="28BAFCBE" w14:textId="77777777" w:rsidR="002D35FD" w:rsidRDefault="002D35FD" w:rsidP="002D35FD">
      <w:r>
        <w:t>Bachelor's degree</w:t>
      </w:r>
      <w:r>
        <w:tab/>
        <w:t>3.6</w:t>
      </w:r>
    </w:p>
    <w:p w14:paraId="287ED7F9" w14:textId="77777777" w:rsidR="002D35FD" w:rsidRDefault="002D35FD" w:rsidP="002D35FD">
      <w:r>
        <w:t>University certificate or diploma above a bachelor's degree</w:t>
      </w:r>
      <w:r>
        <w:tab/>
        <w:t>5.5</w:t>
      </w:r>
    </w:p>
    <w:p w14:paraId="253021DB" w14:textId="77777777" w:rsidR="002D35FD" w:rsidRDefault="002D35FD" w:rsidP="002D35FD">
      <w:r>
        <w:t>First professional degree</w:t>
      </w:r>
      <w:r>
        <w:tab/>
        <w:t>6.1</w:t>
      </w:r>
    </w:p>
    <w:p w14:paraId="428FA374" w14:textId="77777777" w:rsidR="002D35FD" w:rsidRDefault="002D35FD" w:rsidP="002D35FD">
      <w:r>
        <w:t>Master's degree</w:t>
      </w:r>
      <w:r>
        <w:tab/>
        <w:t>1.3</w:t>
      </w:r>
    </w:p>
    <w:p w14:paraId="1B7E6B44" w14:textId="77777777" w:rsidR="002D35FD" w:rsidRDefault="002D35FD" w:rsidP="002D35FD">
      <w:r>
        <w:t>Doctoral degree</w:t>
      </w:r>
      <w:r>
        <w:tab/>
        <w:t>data unavailable</w:t>
      </w:r>
    </w:p>
    <w:p w14:paraId="5BE5C62D" w14:textId="77777777" w:rsidR="002D35FD" w:rsidRDefault="002D35FD" w:rsidP="002D35FD"/>
    <w:p w14:paraId="5EA64D9E" w14:textId="288C578C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Field of study (among postsecondary certificate or diploma holders)</w:t>
      </w:r>
    </w:p>
    <w:p w14:paraId="2CFC839C" w14:textId="77777777" w:rsidR="002D35FD" w:rsidRDefault="002D35FD" w:rsidP="002D35FD">
      <w:r>
        <w:t>Personal improvement</w:t>
      </w:r>
      <w:r>
        <w:tab/>
        <w:t>data unavailable</w:t>
      </w:r>
    </w:p>
    <w:p w14:paraId="6E51D003" w14:textId="77777777" w:rsidR="002D35FD" w:rsidRDefault="002D35FD" w:rsidP="002D35FD">
      <w:r>
        <w:t>Education</w:t>
      </w:r>
      <w:r>
        <w:tab/>
        <w:t>data unavailable</w:t>
      </w:r>
    </w:p>
    <w:p w14:paraId="53A5E2D9" w14:textId="77777777" w:rsidR="002D35FD" w:rsidRDefault="002D35FD" w:rsidP="002D35FD">
      <w:r>
        <w:t>Visual and performing arts and communications technologies</w:t>
      </w:r>
      <w:r>
        <w:tab/>
        <w:t>data unavailable</w:t>
      </w:r>
    </w:p>
    <w:p w14:paraId="1DFC7E11" w14:textId="77777777" w:rsidR="002D35FD" w:rsidRDefault="002D35FD" w:rsidP="002D35FD">
      <w:r>
        <w:t>Humanities</w:t>
      </w:r>
      <w:r>
        <w:tab/>
        <w:t>data unavailable</w:t>
      </w:r>
    </w:p>
    <w:p w14:paraId="7A7D26D7" w14:textId="77777777" w:rsidR="002D35FD" w:rsidRDefault="002D35FD" w:rsidP="002D35FD">
      <w:r>
        <w:t>Social and behavioural sciences and law</w:t>
      </w:r>
      <w:r>
        <w:tab/>
        <w:t>10</w:t>
      </w:r>
    </w:p>
    <w:p w14:paraId="2E48100D" w14:textId="77777777" w:rsidR="002D35FD" w:rsidRDefault="002D35FD" w:rsidP="002D35FD">
      <w:r>
        <w:t>Business, management and public administration</w:t>
      </w:r>
      <w:r>
        <w:tab/>
        <w:t>13.2</w:t>
      </w:r>
    </w:p>
    <w:p w14:paraId="1D9C85A3" w14:textId="77777777" w:rsidR="002D35FD" w:rsidRDefault="002D35FD" w:rsidP="002D35FD">
      <w:r>
        <w:t>Physical and life sciences and technologies</w:t>
      </w:r>
      <w:r>
        <w:tab/>
        <w:t>data unavailable</w:t>
      </w:r>
    </w:p>
    <w:p w14:paraId="18BF7990" w14:textId="77777777" w:rsidR="002D35FD" w:rsidRDefault="002D35FD" w:rsidP="002D35FD">
      <w:r>
        <w:t>Mathematics, computer and information sciences</w:t>
      </w:r>
      <w:r>
        <w:tab/>
        <w:t>3.1</w:t>
      </w:r>
    </w:p>
    <w:p w14:paraId="04A73766" w14:textId="77777777" w:rsidR="002D35FD" w:rsidRDefault="002D35FD" w:rsidP="002D35FD">
      <w:r>
        <w:t>Architecture, engineering and related technologies</w:t>
      </w:r>
      <w:r>
        <w:tab/>
        <w:t>9.6</w:t>
      </w:r>
    </w:p>
    <w:p w14:paraId="1E04EC5E" w14:textId="77777777" w:rsidR="002D35FD" w:rsidRDefault="002D35FD" w:rsidP="002D35FD">
      <w:r>
        <w:t>Agriculture, natural resources and conservation</w:t>
      </w:r>
      <w:r>
        <w:tab/>
        <w:t>data unavailable</w:t>
      </w:r>
    </w:p>
    <w:p w14:paraId="3DECA159" w14:textId="77777777" w:rsidR="002D35FD" w:rsidRDefault="002D35FD" w:rsidP="002D35FD">
      <w:r>
        <w:t>Health and related fields</w:t>
      </w:r>
      <w:r>
        <w:tab/>
        <w:t>12.9</w:t>
      </w:r>
    </w:p>
    <w:p w14:paraId="39F6ACF2" w14:textId="77777777" w:rsidR="002D35FD" w:rsidRDefault="002D35FD" w:rsidP="002D35FD">
      <w:r>
        <w:t>Personal, protective and transportation services</w:t>
      </w:r>
      <w:r>
        <w:tab/>
        <w:t>6.6</w:t>
      </w:r>
    </w:p>
    <w:p w14:paraId="4755A30B" w14:textId="77777777" w:rsidR="002D35FD" w:rsidRDefault="002D35FD" w:rsidP="002D35FD">
      <w:r>
        <w:t>Other / not stated</w:t>
      </w:r>
      <w:r>
        <w:tab/>
        <w:t>data unavailable</w:t>
      </w:r>
    </w:p>
    <w:p w14:paraId="3B5CC2C0" w14:textId="77777777" w:rsidR="002D35FD" w:rsidRDefault="002D35FD" w:rsidP="002D35FD"/>
    <w:p w14:paraId="7A01DD82" w14:textId="5E740F92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Field of study (among postsecondary degree holders)</w:t>
      </w:r>
    </w:p>
    <w:p w14:paraId="349BCE05" w14:textId="77777777" w:rsidR="002D35FD" w:rsidRDefault="002D35FD" w:rsidP="002D35FD">
      <w:r>
        <w:t>Personal improvement</w:t>
      </w:r>
      <w:r>
        <w:tab/>
        <w:t>data unavailable</w:t>
      </w:r>
    </w:p>
    <w:p w14:paraId="583B7127" w14:textId="77777777" w:rsidR="002D35FD" w:rsidRDefault="002D35FD" w:rsidP="002D35FD">
      <w:r>
        <w:t>Education</w:t>
      </w:r>
      <w:r>
        <w:tab/>
        <w:t>1</w:t>
      </w:r>
    </w:p>
    <w:p w14:paraId="7B70CF1D" w14:textId="77777777" w:rsidR="002D35FD" w:rsidRDefault="002D35FD" w:rsidP="002D35FD">
      <w:r>
        <w:t>Visual and performing arts and communications technologies</w:t>
      </w:r>
      <w:r>
        <w:tab/>
        <w:t>data unavailable</w:t>
      </w:r>
    </w:p>
    <w:p w14:paraId="31C68598" w14:textId="77777777" w:rsidR="002D35FD" w:rsidRDefault="002D35FD" w:rsidP="002D35FD">
      <w:r>
        <w:t>Humanities</w:t>
      </w:r>
      <w:r>
        <w:tab/>
        <w:t>4.6</w:t>
      </w:r>
    </w:p>
    <w:p w14:paraId="27FFEE03" w14:textId="77777777" w:rsidR="002D35FD" w:rsidRDefault="002D35FD" w:rsidP="002D35FD">
      <w:r>
        <w:t>Social and behavioural sciences and law</w:t>
      </w:r>
      <w:r>
        <w:tab/>
        <w:t>3.9</w:t>
      </w:r>
    </w:p>
    <w:p w14:paraId="205AC21B" w14:textId="77777777" w:rsidR="002D35FD" w:rsidRDefault="002D35FD" w:rsidP="002D35FD">
      <w:r>
        <w:t>Business, management and public administration</w:t>
      </w:r>
      <w:r>
        <w:tab/>
        <w:t>2.2</w:t>
      </w:r>
    </w:p>
    <w:p w14:paraId="54D5578E" w14:textId="77777777" w:rsidR="002D35FD" w:rsidRDefault="002D35FD" w:rsidP="002D35FD">
      <w:r>
        <w:t>Physical and life sciences and technologies</w:t>
      </w:r>
      <w:r>
        <w:tab/>
        <w:t>4.7</w:t>
      </w:r>
    </w:p>
    <w:p w14:paraId="178CC2F2" w14:textId="77777777" w:rsidR="002D35FD" w:rsidRDefault="002D35FD" w:rsidP="002D35FD">
      <w:r>
        <w:t>Mathematics, computer and information sciences</w:t>
      </w:r>
      <w:r>
        <w:tab/>
        <w:t>data unavailable</w:t>
      </w:r>
    </w:p>
    <w:p w14:paraId="0E1F8806" w14:textId="77777777" w:rsidR="002D35FD" w:rsidRDefault="002D35FD" w:rsidP="002D35FD">
      <w:r>
        <w:t>Architecture, engineering and related technologies</w:t>
      </w:r>
      <w:r>
        <w:tab/>
        <w:t>3.1</w:t>
      </w:r>
    </w:p>
    <w:p w14:paraId="6AB1F3F1" w14:textId="77777777" w:rsidR="002D35FD" w:rsidRDefault="002D35FD" w:rsidP="002D35FD">
      <w:r>
        <w:t>Agriculture, natural resources and conservation</w:t>
      </w:r>
      <w:r>
        <w:tab/>
        <w:t>data unavailable</w:t>
      </w:r>
    </w:p>
    <w:p w14:paraId="47E8535F" w14:textId="77777777" w:rsidR="002D35FD" w:rsidRDefault="002D35FD" w:rsidP="002D35FD">
      <w:r>
        <w:t>Health and related fields</w:t>
      </w:r>
      <w:r>
        <w:tab/>
        <w:t>1.8</w:t>
      </w:r>
    </w:p>
    <w:p w14:paraId="36D32FCA" w14:textId="77777777" w:rsidR="002D35FD" w:rsidRDefault="002D35FD" w:rsidP="002D35FD">
      <w:r>
        <w:t>Personal, protective and transportation services</w:t>
      </w:r>
      <w:r>
        <w:tab/>
        <w:t>data unavailable</w:t>
      </w:r>
    </w:p>
    <w:p w14:paraId="5EDD2EC6" w14:textId="77777777" w:rsidR="002D35FD" w:rsidRDefault="002D35FD" w:rsidP="002D35FD">
      <w:r>
        <w:t>Other / not stated</w:t>
      </w:r>
      <w:r>
        <w:tab/>
        <w:t>data unavailable</w:t>
      </w:r>
    </w:p>
    <w:p w14:paraId="66584C53" w14:textId="77777777" w:rsidR="002D35FD" w:rsidRDefault="002D35FD" w:rsidP="002D35FD"/>
    <w:p w14:paraId="79005562" w14:textId="2B4F1AB1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No postsecondary qualifications</w:t>
      </w:r>
    </w:p>
    <w:p w14:paraId="1CD88B43" w14:textId="77777777" w:rsidR="002D35FD" w:rsidRDefault="002D35FD" w:rsidP="002D35FD">
      <w:r>
        <w:t>Literacy proficiency level below 3</w:t>
      </w:r>
      <w:r>
        <w:tab/>
        <w:t>32.4</w:t>
      </w:r>
    </w:p>
    <w:p w14:paraId="3A634A27" w14:textId="77777777" w:rsidR="002D35FD" w:rsidRDefault="002D35FD" w:rsidP="002D35FD">
      <w:r>
        <w:t>Literacy proficiency level 3 or above</w:t>
      </w:r>
      <w:r>
        <w:tab/>
        <w:t>18.4</w:t>
      </w:r>
    </w:p>
    <w:p w14:paraId="0E209895" w14:textId="77777777" w:rsidR="002D35FD" w:rsidRDefault="002D35FD" w:rsidP="002D35FD">
      <w:r>
        <w:t>Numeracy proficiency level below 3</w:t>
      </w:r>
      <w:r>
        <w:tab/>
        <w:t>28.7</w:t>
      </w:r>
    </w:p>
    <w:p w14:paraId="138A3A83" w14:textId="77777777" w:rsidR="002D35FD" w:rsidRDefault="002D35FD" w:rsidP="002D35FD">
      <w:r>
        <w:t>Numeracy proficiency level 3 or above</w:t>
      </w:r>
      <w:r>
        <w:tab/>
        <w:t>20.5</w:t>
      </w:r>
    </w:p>
    <w:p w14:paraId="38F377C6" w14:textId="77777777" w:rsidR="002D35FD" w:rsidRDefault="002D35FD" w:rsidP="002D35FD">
      <w:r>
        <w:t>Postsecondary certificate or diploma</w:t>
      </w:r>
      <w:r>
        <w:tab/>
      </w:r>
    </w:p>
    <w:p w14:paraId="6F46CC01" w14:textId="77777777" w:rsidR="002D35FD" w:rsidRDefault="002D35FD" w:rsidP="002D35FD">
      <w:r>
        <w:t>Literacy proficiency level below 3</w:t>
      </w:r>
      <w:r>
        <w:tab/>
        <w:t>14.8</w:t>
      </w:r>
    </w:p>
    <w:p w14:paraId="0A0D43D8" w14:textId="77777777" w:rsidR="002D35FD" w:rsidRDefault="002D35FD" w:rsidP="002D35FD">
      <w:r>
        <w:t>Literacy proficiency level 3 or above</w:t>
      </w:r>
      <w:r>
        <w:tab/>
        <w:t>8.1</w:t>
      </w:r>
    </w:p>
    <w:p w14:paraId="39F06426" w14:textId="77777777" w:rsidR="002D35FD" w:rsidRDefault="002D35FD" w:rsidP="002D35FD">
      <w:r>
        <w:t>Numeracy proficiency level below 3</w:t>
      </w:r>
      <w:r>
        <w:tab/>
        <w:t>15</w:t>
      </w:r>
    </w:p>
    <w:p w14:paraId="563EE5DD" w14:textId="77777777" w:rsidR="002D35FD" w:rsidRDefault="002D35FD" w:rsidP="002D35FD">
      <w:r>
        <w:t>Numeracy proficiency level 3 or above</w:t>
      </w:r>
      <w:r>
        <w:tab/>
        <w:t>7.1</w:t>
      </w:r>
    </w:p>
    <w:p w14:paraId="460523E1" w14:textId="77777777" w:rsidR="002D35FD" w:rsidRDefault="002D35FD" w:rsidP="002D35FD"/>
    <w:p w14:paraId="46DD82A7" w14:textId="14BFB7D8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Postsecondary degree</w:t>
      </w:r>
    </w:p>
    <w:p w14:paraId="3AEA1B08" w14:textId="77777777" w:rsidR="002D35FD" w:rsidRDefault="002D35FD" w:rsidP="002D35FD">
      <w:r>
        <w:t>Literacy proficiency level below 3</w:t>
      </w:r>
      <w:r>
        <w:tab/>
        <w:t>4.5</w:t>
      </w:r>
    </w:p>
    <w:p w14:paraId="421BDDFE" w14:textId="77777777" w:rsidR="002D35FD" w:rsidRDefault="002D35FD" w:rsidP="002D35FD">
      <w:r>
        <w:t>Literacy proficiency level 3 or above</w:t>
      </w:r>
      <w:r>
        <w:tab/>
        <w:t>2.8</w:t>
      </w:r>
    </w:p>
    <w:p w14:paraId="42203C2E" w14:textId="77777777" w:rsidR="002D35FD" w:rsidRDefault="002D35FD" w:rsidP="002D35FD">
      <w:r>
        <w:t>Numeracy proficiency level below 3</w:t>
      </w:r>
      <w:r>
        <w:tab/>
        <w:t>7.7</w:t>
      </w:r>
    </w:p>
    <w:p w14:paraId="69B1818E" w14:textId="77777777" w:rsidR="002D35FD" w:rsidRDefault="002D35FD" w:rsidP="002D35FD">
      <w:r>
        <w:t>Numeracy proficiency level 3 or above</w:t>
      </w:r>
      <w:r>
        <w:tab/>
        <w:t>1.9</w:t>
      </w:r>
    </w:p>
    <w:p w14:paraId="59C4246A" w14:textId="77777777" w:rsidR="002D35FD" w:rsidRDefault="002D35FD" w:rsidP="002D35FD"/>
    <w:p w14:paraId="5D548005" w14:textId="19FC8E25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Immigration status</w:t>
      </w:r>
    </w:p>
    <w:p w14:paraId="0DC03289" w14:textId="77777777" w:rsidR="002D35FD" w:rsidRDefault="002D35FD" w:rsidP="002D35FD">
      <w:r>
        <w:t>Canadian-born</w:t>
      </w:r>
      <w:r>
        <w:tab/>
        <w:t>10.7</w:t>
      </w:r>
    </w:p>
    <w:p w14:paraId="215F68C5" w14:textId="77777777" w:rsidR="002D35FD" w:rsidRDefault="002D35FD" w:rsidP="002D35FD">
      <w:r>
        <w:t>Long-term immigrant (10 or more years in Canada)</w:t>
      </w:r>
      <w:r>
        <w:tab/>
        <w:t>10.3</w:t>
      </w:r>
    </w:p>
    <w:p w14:paraId="64430D7A" w14:textId="77777777" w:rsidR="002D35FD" w:rsidRDefault="002D35FD" w:rsidP="002D35FD">
      <w:r>
        <w:t>Recent immigrant (less than 10 years in Canada)</w:t>
      </w:r>
      <w:r>
        <w:tab/>
        <w:t>10.5</w:t>
      </w:r>
    </w:p>
    <w:p w14:paraId="7B68FF32" w14:textId="77777777" w:rsidR="002D35FD" w:rsidRDefault="002D35FD" w:rsidP="002D35FD"/>
    <w:p w14:paraId="27D9DA8D" w14:textId="08E5EF85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Employment income percentile</w:t>
      </w:r>
    </w:p>
    <w:p w14:paraId="6BA21CCD" w14:textId="77777777" w:rsidR="002D35FD" w:rsidRDefault="002D35FD" w:rsidP="002D35FD">
      <w:r>
        <w:t>Below 10th</w:t>
      </w:r>
      <w:r>
        <w:tab/>
        <w:t>26.8</w:t>
      </w:r>
    </w:p>
    <w:p w14:paraId="4537CC8C" w14:textId="77777777" w:rsidR="002D35FD" w:rsidRDefault="002D35FD" w:rsidP="002D35FD">
      <w:r>
        <w:t>10th to below 25th</w:t>
      </w:r>
      <w:r>
        <w:tab/>
        <w:t>16.6</w:t>
      </w:r>
    </w:p>
    <w:p w14:paraId="08AEFC3E" w14:textId="77777777" w:rsidR="002D35FD" w:rsidRDefault="002D35FD" w:rsidP="002D35FD">
      <w:r>
        <w:t>25th to below 50th</w:t>
      </w:r>
      <w:r>
        <w:tab/>
        <w:t>13.7</w:t>
      </w:r>
    </w:p>
    <w:p w14:paraId="3C0F80C9" w14:textId="77777777" w:rsidR="002D35FD" w:rsidRDefault="002D35FD" w:rsidP="002D35FD">
      <w:r>
        <w:t>50th to below 75th</w:t>
      </w:r>
      <w:r>
        <w:tab/>
        <w:t>5.5</w:t>
      </w:r>
    </w:p>
    <w:p w14:paraId="39CC6394" w14:textId="77777777" w:rsidR="002D35FD" w:rsidRDefault="002D35FD" w:rsidP="002D35FD">
      <w:r>
        <w:t>75th to below 90th</w:t>
      </w:r>
      <w:r>
        <w:tab/>
        <w:t>3.1</w:t>
      </w:r>
    </w:p>
    <w:p w14:paraId="71150652" w14:textId="77777777" w:rsidR="002D35FD" w:rsidRDefault="002D35FD" w:rsidP="002D35FD">
      <w:r>
        <w:t>90th or above</w:t>
      </w:r>
      <w:r>
        <w:tab/>
        <w:t>2.1</w:t>
      </w:r>
    </w:p>
    <w:p w14:paraId="4EA064A9" w14:textId="77777777" w:rsidR="002D35FD" w:rsidRDefault="002D35FD" w:rsidP="002D35FD"/>
    <w:p w14:paraId="63F77162" w14:textId="47B166FB" w:rsidR="002D35FD" w:rsidRPr="002D35FD" w:rsidRDefault="002D35FD" w:rsidP="002D35FD">
      <w:pPr>
        <w:rPr>
          <w:b/>
          <w:bCs/>
        </w:rPr>
      </w:pPr>
      <w:r w:rsidRPr="002D35FD">
        <w:rPr>
          <w:b/>
          <w:bCs/>
        </w:rPr>
        <w:t>Industry</w:t>
      </w:r>
    </w:p>
    <w:p w14:paraId="26C59924" w14:textId="77777777" w:rsidR="002D35FD" w:rsidRDefault="002D35FD" w:rsidP="002D35FD">
      <w:r>
        <w:t>Construction</w:t>
      </w:r>
      <w:r>
        <w:tab/>
        <w:t>8.4</w:t>
      </w:r>
    </w:p>
    <w:p w14:paraId="0590BA12" w14:textId="77777777" w:rsidR="002D35FD" w:rsidRDefault="002D35FD" w:rsidP="002D35FD">
      <w:r>
        <w:t>Manufacturing</w:t>
      </w:r>
      <w:r>
        <w:tab/>
        <w:t>26.6</w:t>
      </w:r>
    </w:p>
    <w:p w14:paraId="1C3EFCAA" w14:textId="77777777" w:rsidR="002D35FD" w:rsidRDefault="002D35FD" w:rsidP="002D35FD">
      <w:r>
        <w:t>Wholesale and retail trade</w:t>
      </w:r>
      <w:r>
        <w:tab/>
        <w:t>13.4</w:t>
      </w:r>
    </w:p>
    <w:p w14:paraId="376FBB1C" w14:textId="77777777" w:rsidR="002D35FD" w:rsidRDefault="002D35FD" w:rsidP="002D35FD">
      <w:r>
        <w:t>Transportation and warehousing</w:t>
      </w:r>
      <w:r>
        <w:tab/>
        <w:t>14.5</w:t>
      </w:r>
    </w:p>
    <w:p w14:paraId="5469E13C" w14:textId="77777777" w:rsidR="002D35FD" w:rsidRDefault="002D35FD" w:rsidP="002D35FD">
      <w:r>
        <w:t>Finance and insurance, real estate and rental and leasing</w:t>
      </w:r>
      <w:r>
        <w:tab/>
        <w:t>4.8</w:t>
      </w:r>
    </w:p>
    <w:p w14:paraId="7CF2A03F" w14:textId="77777777" w:rsidR="002D35FD" w:rsidRDefault="002D35FD" w:rsidP="002D35FD">
      <w:r>
        <w:t>Professional, scientific and technical services</w:t>
      </w:r>
      <w:r>
        <w:tab/>
        <w:t>7.2</w:t>
      </w:r>
    </w:p>
    <w:p w14:paraId="02FA8ED8" w14:textId="77777777" w:rsidR="002D35FD" w:rsidRDefault="002D35FD" w:rsidP="002D35FD">
      <w:r>
        <w:t>Educational services</w:t>
      </w:r>
      <w:r>
        <w:tab/>
        <w:t>4.2</w:t>
      </w:r>
    </w:p>
    <w:p w14:paraId="6146B4FB" w14:textId="77777777" w:rsidR="002D35FD" w:rsidRDefault="002D35FD" w:rsidP="002D35FD">
      <w:r>
        <w:t>Health care and social assistance</w:t>
      </w:r>
      <w:r>
        <w:tab/>
        <w:t>12</w:t>
      </w:r>
    </w:p>
    <w:p w14:paraId="7099EA15" w14:textId="77777777" w:rsidR="002D35FD" w:rsidRDefault="002D35FD" w:rsidP="002D35FD">
      <w:r>
        <w:t>Information and cultural industries</w:t>
      </w:r>
      <w:r>
        <w:tab/>
        <w:t>2.8</w:t>
      </w:r>
    </w:p>
    <w:p w14:paraId="5BB623DC" w14:textId="77777777" w:rsidR="002D35FD" w:rsidRDefault="002D35FD" w:rsidP="002D35FD">
      <w:r>
        <w:t>Accommodation and food services</w:t>
      </w:r>
      <w:r>
        <w:tab/>
        <w:t>15.4</w:t>
      </w:r>
    </w:p>
    <w:p w14:paraId="758A8F0D" w14:textId="77777777" w:rsidR="002D35FD" w:rsidRDefault="002D35FD" w:rsidP="002D35FD">
      <w:r>
        <w:t>Other services</w:t>
      </w:r>
      <w:r>
        <w:tab/>
        <w:t>5.6</w:t>
      </w:r>
    </w:p>
    <w:p w14:paraId="43E3EF3B" w14:textId="5F9EE7A6" w:rsidR="006D4F92" w:rsidRDefault="002D35FD" w:rsidP="002D35FD">
      <w:r>
        <w:t>Public administration</w:t>
      </w:r>
      <w:r>
        <w:tab/>
        <w:t>3.7</w:t>
      </w:r>
    </w:p>
    <w:p w14:paraId="366ACB32" w14:textId="77777777" w:rsidR="00A341E6" w:rsidRDefault="00A341E6" w:rsidP="002D35FD"/>
    <w:p w14:paraId="1DCED94A" w14:textId="3BA2E1AE" w:rsidR="00071D2B" w:rsidRPr="000F28BA" w:rsidRDefault="00A94074" w:rsidP="000F28BA">
      <w:bookmarkStart w:id="0" w:name="_Hlk194445619"/>
      <w:r>
        <w:t xml:space="preserve">Source: </w:t>
      </w:r>
      <w:hyperlink r:id="rId9" w:history="1">
        <w:r w:rsidRPr="003E62EA">
          <w:rPr>
            <w:rStyle w:val="Hyperlink"/>
          </w:rPr>
          <w:t>https://www150.statcan.gc.ca/n1/pub/11f0019m/11f0019m2020011-eng.htm</w:t>
        </w:r>
      </w:hyperlink>
      <w:bookmarkEnd w:id="0"/>
    </w:p>
    <w:sectPr w:rsidR="00071D2B" w:rsidRPr="000F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0B6C" w14:textId="77777777" w:rsidR="00E669ED" w:rsidRDefault="00E669ED" w:rsidP="00A94074">
      <w:pPr>
        <w:spacing w:after="0"/>
      </w:pPr>
      <w:r>
        <w:separator/>
      </w:r>
    </w:p>
  </w:endnote>
  <w:endnote w:type="continuationSeparator" w:id="0">
    <w:p w14:paraId="22794E1F" w14:textId="77777777" w:rsidR="00E669ED" w:rsidRDefault="00E669ED" w:rsidP="00A94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C8908" w14:textId="77777777" w:rsidR="00E669ED" w:rsidRDefault="00E669ED" w:rsidP="00A94074">
      <w:pPr>
        <w:spacing w:after="0"/>
      </w:pPr>
      <w:r>
        <w:separator/>
      </w:r>
    </w:p>
  </w:footnote>
  <w:footnote w:type="continuationSeparator" w:id="0">
    <w:p w14:paraId="0B65D363" w14:textId="77777777" w:rsidR="00E669ED" w:rsidRDefault="00E669ED" w:rsidP="00A940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6617F"/>
    <w:multiLevelType w:val="hybridMultilevel"/>
    <w:tmpl w:val="44A84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46FB"/>
    <w:multiLevelType w:val="hybridMultilevel"/>
    <w:tmpl w:val="E8662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682">
    <w:abstractNumId w:val="0"/>
  </w:num>
  <w:num w:numId="2" w16cid:durableId="17997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1A"/>
    <w:rsid w:val="00051197"/>
    <w:rsid w:val="00064728"/>
    <w:rsid w:val="00071D2B"/>
    <w:rsid w:val="000B29FA"/>
    <w:rsid w:val="000F28BA"/>
    <w:rsid w:val="00156F51"/>
    <w:rsid w:val="002221D7"/>
    <w:rsid w:val="00270D27"/>
    <w:rsid w:val="002D35FD"/>
    <w:rsid w:val="002E002C"/>
    <w:rsid w:val="003117B3"/>
    <w:rsid w:val="00355BD8"/>
    <w:rsid w:val="00371A2E"/>
    <w:rsid w:val="0050326E"/>
    <w:rsid w:val="00524D50"/>
    <w:rsid w:val="005A461A"/>
    <w:rsid w:val="005A4AA7"/>
    <w:rsid w:val="006B1B5E"/>
    <w:rsid w:val="006D4F92"/>
    <w:rsid w:val="007D3BEF"/>
    <w:rsid w:val="008260B9"/>
    <w:rsid w:val="009A4FDF"/>
    <w:rsid w:val="00A341E6"/>
    <w:rsid w:val="00A94074"/>
    <w:rsid w:val="00AF4DFC"/>
    <w:rsid w:val="00AF6395"/>
    <w:rsid w:val="00B51CC2"/>
    <w:rsid w:val="00CB4635"/>
    <w:rsid w:val="00D57DCD"/>
    <w:rsid w:val="00D6118A"/>
    <w:rsid w:val="00E6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0D4"/>
  <w15:chartTrackingRefBased/>
  <w15:docId w15:val="{61F9AA02-4E4C-42BA-993C-E679950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FD"/>
  </w:style>
  <w:style w:type="paragraph" w:styleId="Heading1">
    <w:name w:val="heading 1"/>
    <w:basedOn w:val="Normal"/>
    <w:next w:val="Normal"/>
    <w:link w:val="Heading1Char"/>
    <w:uiPriority w:val="9"/>
    <w:qFormat/>
    <w:rsid w:val="005A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5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B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407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4074"/>
  </w:style>
  <w:style w:type="paragraph" w:styleId="Footer">
    <w:name w:val="footer"/>
    <w:basedOn w:val="Normal"/>
    <w:link w:val="FooterChar"/>
    <w:uiPriority w:val="99"/>
    <w:unhideWhenUsed/>
    <w:rsid w:val="00A9407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4074"/>
  </w:style>
  <w:style w:type="character" w:styleId="FollowedHyperlink">
    <w:name w:val="FollowedHyperlink"/>
    <w:basedOn w:val="DefaultParagraphFont"/>
    <w:uiPriority w:val="99"/>
    <w:semiHidden/>
    <w:unhideWhenUsed/>
    <w:rsid w:val="00A9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1110019301&amp;pickMembers%5B0%5D=1.1&amp;cubeTimeFrame.startYear=2016&amp;cubeTimeFrame.endYear=2022&amp;referencePeriods=20160101%2C2022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n1/pub/11f0019m/11f0019m2020011-e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n1/pub/11f0019m/11f0019m2020011-e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korekar</dc:creator>
  <cp:keywords/>
  <dc:description/>
  <cp:lastModifiedBy>prakash korekar</cp:lastModifiedBy>
  <cp:revision>5</cp:revision>
  <dcterms:created xsi:type="dcterms:W3CDTF">2025-04-01T22:12:00Z</dcterms:created>
  <dcterms:modified xsi:type="dcterms:W3CDTF">2025-05-10T14:48:00Z</dcterms:modified>
</cp:coreProperties>
</file>