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0F27A1" w14:textId="77777777" w:rsidR="000A11B3" w:rsidRDefault="00000000">
      <w:pPr>
        <w:jc w:val="center"/>
      </w:pPr>
      <w:proofErr w:type="spellStart"/>
      <w:r>
        <w:rPr>
          <w:rFonts w:ascii="Aptos Display" w:hAnsi="Aptos Display"/>
          <w:b/>
          <w:color w:val="1F4E79"/>
          <w:sz w:val="50"/>
        </w:rPr>
        <w:t>Pokemon</w:t>
      </w:r>
      <w:proofErr w:type="spellEnd"/>
      <w:r>
        <w:rPr>
          <w:rFonts w:ascii="Aptos Display" w:hAnsi="Aptos Display"/>
          <w:b/>
          <w:color w:val="1F4E79"/>
          <w:sz w:val="50"/>
        </w:rPr>
        <w:t xml:space="preserve"> Tournament Assessment</w:t>
      </w:r>
    </w:p>
    <w:p w14:paraId="776FEA6E" w14:textId="77777777" w:rsidR="000A11B3" w:rsidRDefault="00000000">
      <w:r>
        <w:t xml:space="preserve">This document explains what the application does, how the code is </w:t>
      </w:r>
      <w:proofErr w:type="spellStart"/>
      <w:r>
        <w:t>organised</w:t>
      </w:r>
      <w:proofErr w:type="spellEnd"/>
      <w:r>
        <w:t>, how a tournament is calculated, how to run the project, and how to change the configuration</w:t>
      </w:r>
      <w:r w:rsidR="0039174F">
        <w:t>.</w:t>
      </w:r>
    </w:p>
    <w:p w14:paraId="1B817ED8" w14:textId="77777777" w:rsidR="000A11B3" w:rsidRDefault="00000000">
      <w:pPr>
        <w:pStyle w:val="Heading1"/>
      </w:pPr>
      <w:r>
        <w:t>1. What the application does</w:t>
      </w:r>
    </w:p>
    <w:p w14:paraId="51EBD8D8" w14:textId="77777777" w:rsidR="000A11B3" w:rsidRDefault="00000000">
      <w:r>
        <w:t xml:space="preserve">The application selects a configurable number of </w:t>
      </w:r>
      <w:proofErr w:type="spellStart"/>
      <w:r>
        <w:t>Pokemon</w:t>
      </w:r>
      <w:proofErr w:type="spellEnd"/>
      <w:r>
        <w:t xml:space="preserve">, downloads their details from </w:t>
      </w:r>
      <w:proofErr w:type="spellStart"/>
      <w:r>
        <w:t>PokeAPI</w:t>
      </w:r>
      <w:proofErr w:type="spellEnd"/>
      <w:r>
        <w:t xml:space="preserve">, makes them battle in a complete round-robin tournament, calculates each </w:t>
      </w:r>
      <w:proofErr w:type="spellStart"/>
      <w:r>
        <w:t>Pokemon's</w:t>
      </w:r>
      <w:proofErr w:type="spellEnd"/>
      <w:r>
        <w:t xml:space="preserve"> wins, losses, and ties, and displays the results in an Angular web page.</w:t>
      </w:r>
    </w:p>
    <w:p w14:paraId="5FEAAF08" w14:textId="77777777" w:rsidR="000A11B3" w:rsidRDefault="00000000">
      <w:r>
        <w:t>The current default is 16 participants. The number is not sent by the browser and is not hardcoded in the service. It is read from backend configuration. This means an operator can change the tournament size without changing the API contract or the frontend code.</w:t>
      </w:r>
    </w:p>
    <w:tbl>
      <w:tblPr>
        <w:tblStyle w:val="TableGrid"/>
        <w:tblW w:w="0" w:type="auto"/>
        <w:jc w:val="center"/>
        <w:tblLook w:val="04A0" w:firstRow="1" w:lastRow="0" w:firstColumn="1" w:lastColumn="0" w:noHBand="0" w:noVBand="1"/>
      </w:tblPr>
      <w:tblGrid>
        <w:gridCol w:w="4968"/>
        <w:gridCol w:w="4968"/>
      </w:tblGrid>
      <w:tr w:rsidR="000A11B3" w14:paraId="5C8C11B2" w14:textId="77777777">
        <w:trPr>
          <w:jc w:val="center"/>
        </w:trPr>
        <w:tc>
          <w:tcPr>
            <w:tcW w:w="4968" w:type="dxa"/>
            <w:shd w:val="clear" w:color="auto" w:fill="D9EAF7"/>
            <w:vAlign w:val="center"/>
          </w:tcPr>
          <w:p w14:paraId="4949BA92" w14:textId="77777777" w:rsidR="000A11B3" w:rsidRDefault="00000000">
            <w:r>
              <w:rPr>
                <w:b/>
                <w:sz w:val="19"/>
              </w:rPr>
              <w:t>Area</w:t>
            </w:r>
          </w:p>
        </w:tc>
        <w:tc>
          <w:tcPr>
            <w:tcW w:w="4968" w:type="dxa"/>
            <w:shd w:val="clear" w:color="auto" w:fill="D9EAF7"/>
            <w:vAlign w:val="center"/>
          </w:tcPr>
          <w:p w14:paraId="2C8745C3" w14:textId="77777777" w:rsidR="000A11B3" w:rsidRDefault="00000000">
            <w:r>
              <w:rPr>
                <w:b/>
                <w:sz w:val="19"/>
              </w:rPr>
              <w:t>Responsibility</w:t>
            </w:r>
          </w:p>
        </w:tc>
      </w:tr>
      <w:tr w:rsidR="000A11B3" w14:paraId="19A8AD56" w14:textId="77777777">
        <w:trPr>
          <w:jc w:val="center"/>
        </w:trPr>
        <w:tc>
          <w:tcPr>
            <w:tcW w:w="4968" w:type="dxa"/>
            <w:vAlign w:val="center"/>
          </w:tcPr>
          <w:p w14:paraId="048FBAED" w14:textId="77777777" w:rsidR="000A11B3" w:rsidRDefault="00000000">
            <w:r>
              <w:rPr>
                <w:sz w:val="19"/>
              </w:rPr>
              <w:t>Frontend</w:t>
            </w:r>
          </w:p>
        </w:tc>
        <w:tc>
          <w:tcPr>
            <w:tcW w:w="4968" w:type="dxa"/>
            <w:vAlign w:val="center"/>
          </w:tcPr>
          <w:p w14:paraId="1902C0BC" w14:textId="77777777" w:rsidR="000A11B3" w:rsidRDefault="00000000">
            <w:proofErr w:type="spellStart"/>
            <w:proofErr w:type="gramStart"/>
            <w:r>
              <w:rPr>
                <w:sz w:val="19"/>
              </w:rPr>
              <w:t>Lets</w:t>
            </w:r>
            <w:proofErr w:type="spellEnd"/>
            <w:proofErr w:type="gramEnd"/>
            <w:r>
              <w:rPr>
                <w:sz w:val="19"/>
              </w:rPr>
              <w:t xml:space="preserve"> the user choose a sort field and direction, calls the backend, and displays cards with pagination.</w:t>
            </w:r>
          </w:p>
        </w:tc>
      </w:tr>
      <w:tr w:rsidR="000A11B3" w14:paraId="6071BF51" w14:textId="77777777">
        <w:trPr>
          <w:jc w:val="center"/>
        </w:trPr>
        <w:tc>
          <w:tcPr>
            <w:tcW w:w="4968" w:type="dxa"/>
            <w:vAlign w:val="center"/>
          </w:tcPr>
          <w:p w14:paraId="770E8931" w14:textId="77777777" w:rsidR="000A11B3" w:rsidRDefault="00000000">
            <w:r>
              <w:rPr>
                <w:sz w:val="19"/>
              </w:rPr>
              <w:t>Backend API</w:t>
            </w:r>
          </w:p>
        </w:tc>
        <w:tc>
          <w:tcPr>
            <w:tcW w:w="4968" w:type="dxa"/>
            <w:vAlign w:val="center"/>
          </w:tcPr>
          <w:p w14:paraId="03B20B8C" w14:textId="77777777" w:rsidR="000A11B3" w:rsidRDefault="00000000">
            <w:r>
              <w:rPr>
                <w:sz w:val="19"/>
              </w:rPr>
              <w:t>Validates the request, runs the tournament service, and returns clean JSON data.</w:t>
            </w:r>
          </w:p>
        </w:tc>
      </w:tr>
      <w:tr w:rsidR="000A11B3" w14:paraId="053DFEF3" w14:textId="77777777">
        <w:trPr>
          <w:jc w:val="center"/>
        </w:trPr>
        <w:tc>
          <w:tcPr>
            <w:tcW w:w="4968" w:type="dxa"/>
            <w:vAlign w:val="center"/>
          </w:tcPr>
          <w:p w14:paraId="06C56EE1" w14:textId="77777777" w:rsidR="000A11B3" w:rsidRDefault="00000000">
            <w:r>
              <w:rPr>
                <w:sz w:val="19"/>
              </w:rPr>
              <w:t>Tournament service</w:t>
            </w:r>
          </w:p>
        </w:tc>
        <w:tc>
          <w:tcPr>
            <w:tcW w:w="4968" w:type="dxa"/>
            <w:vAlign w:val="center"/>
          </w:tcPr>
          <w:p w14:paraId="5F3B6928" w14:textId="77777777" w:rsidR="000A11B3" w:rsidRDefault="00000000">
            <w:r>
              <w:rPr>
                <w:sz w:val="19"/>
              </w:rPr>
              <w:t>Selects unique participants, fetches their data, runs every required battle, and sorts the final results.</w:t>
            </w:r>
          </w:p>
        </w:tc>
      </w:tr>
      <w:tr w:rsidR="000A11B3" w14:paraId="6CE4FAB6" w14:textId="77777777">
        <w:trPr>
          <w:jc w:val="center"/>
        </w:trPr>
        <w:tc>
          <w:tcPr>
            <w:tcW w:w="4968" w:type="dxa"/>
            <w:vAlign w:val="center"/>
          </w:tcPr>
          <w:p w14:paraId="366A5478" w14:textId="77777777" w:rsidR="000A11B3" w:rsidRDefault="00000000">
            <w:proofErr w:type="spellStart"/>
            <w:r>
              <w:rPr>
                <w:sz w:val="19"/>
              </w:rPr>
              <w:t>PokeAPI</w:t>
            </w:r>
            <w:proofErr w:type="spellEnd"/>
            <w:r>
              <w:rPr>
                <w:sz w:val="19"/>
              </w:rPr>
              <w:t xml:space="preserve"> client</w:t>
            </w:r>
          </w:p>
        </w:tc>
        <w:tc>
          <w:tcPr>
            <w:tcW w:w="4968" w:type="dxa"/>
            <w:vAlign w:val="center"/>
          </w:tcPr>
          <w:p w14:paraId="28374F2B" w14:textId="77777777" w:rsidR="000A11B3" w:rsidRDefault="00000000">
            <w:r>
              <w:rPr>
                <w:sz w:val="19"/>
              </w:rPr>
              <w:t xml:space="preserve">Calls the external </w:t>
            </w:r>
            <w:proofErr w:type="spellStart"/>
            <w:r>
              <w:rPr>
                <w:sz w:val="19"/>
              </w:rPr>
              <w:t>PokeAPI</w:t>
            </w:r>
            <w:proofErr w:type="spellEnd"/>
            <w:r>
              <w:rPr>
                <w:sz w:val="19"/>
              </w:rPr>
              <w:t xml:space="preserve"> and converts its JSON response into a C# model.</w:t>
            </w:r>
          </w:p>
        </w:tc>
      </w:tr>
    </w:tbl>
    <w:p w14:paraId="27730D02" w14:textId="77777777" w:rsidR="000A11B3" w:rsidRDefault="000A11B3"/>
    <w:p w14:paraId="03C6C6FE" w14:textId="77777777" w:rsidR="000A11B3" w:rsidRDefault="00000000">
      <w:pPr>
        <w:pStyle w:val="Heading1"/>
      </w:pPr>
      <w:r>
        <w:t>2. Technology used</w:t>
      </w:r>
    </w:p>
    <w:tbl>
      <w:tblPr>
        <w:tblStyle w:val="TableGrid"/>
        <w:tblW w:w="0" w:type="auto"/>
        <w:tblLook w:val="04A0" w:firstRow="1" w:lastRow="0" w:firstColumn="1" w:lastColumn="0" w:noHBand="0" w:noVBand="1"/>
      </w:tblPr>
      <w:tblGrid>
        <w:gridCol w:w="3312"/>
        <w:gridCol w:w="3312"/>
      </w:tblGrid>
      <w:tr w:rsidR="0039174F" w14:paraId="1E751F01" w14:textId="77777777" w:rsidTr="0039174F">
        <w:tc>
          <w:tcPr>
            <w:tcW w:w="3312" w:type="dxa"/>
            <w:shd w:val="clear" w:color="auto" w:fill="D9EAF7"/>
            <w:vAlign w:val="center"/>
          </w:tcPr>
          <w:p w14:paraId="7BCCB9C3" w14:textId="77777777" w:rsidR="0039174F" w:rsidRDefault="0039174F" w:rsidP="0039174F">
            <w:pPr>
              <w:jc w:val="both"/>
            </w:pPr>
            <w:r>
              <w:rPr>
                <w:b/>
                <w:sz w:val="19"/>
              </w:rPr>
              <w:t>Technology</w:t>
            </w:r>
          </w:p>
        </w:tc>
        <w:tc>
          <w:tcPr>
            <w:tcW w:w="3312" w:type="dxa"/>
            <w:shd w:val="clear" w:color="auto" w:fill="D9EAF7"/>
            <w:vAlign w:val="center"/>
          </w:tcPr>
          <w:p w14:paraId="77FF7695" w14:textId="77777777" w:rsidR="0039174F" w:rsidRDefault="0039174F">
            <w:r>
              <w:rPr>
                <w:b/>
                <w:sz w:val="19"/>
              </w:rPr>
              <w:t>Where it is used</w:t>
            </w:r>
          </w:p>
        </w:tc>
      </w:tr>
      <w:tr w:rsidR="0039174F" w14:paraId="113634D7" w14:textId="77777777" w:rsidTr="0039174F">
        <w:tc>
          <w:tcPr>
            <w:tcW w:w="3312" w:type="dxa"/>
            <w:vAlign w:val="center"/>
          </w:tcPr>
          <w:p w14:paraId="0E3319FF" w14:textId="77777777" w:rsidR="0039174F" w:rsidRDefault="0039174F" w:rsidP="0039174F">
            <w:pPr>
              <w:jc w:val="both"/>
            </w:pPr>
            <w:r>
              <w:rPr>
                <w:sz w:val="19"/>
              </w:rPr>
              <w:t>ASP.NET Core 8</w:t>
            </w:r>
          </w:p>
        </w:tc>
        <w:tc>
          <w:tcPr>
            <w:tcW w:w="3312" w:type="dxa"/>
            <w:vAlign w:val="center"/>
          </w:tcPr>
          <w:p w14:paraId="5978FAB1" w14:textId="77777777" w:rsidR="0039174F" w:rsidRDefault="0039174F">
            <w:r>
              <w:rPr>
                <w:sz w:val="19"/>
              </w:rPr>
              <w:t>Backend</w:t>
            </w:r>
          </w:p>
        </w:tc>
      </w:tr>
      <w:tr w:rsidR="0039174F" w14:paraId="7DCF9D99" w14:textId="77777777" w:rsidTr="0039174F">
        <w:tc>
          <w:tcPr>
            <w:tcW w:w="3312" w:type="dxa"/>
            <w:vAlign w:val="center"/>
          </w:tcPr>
          <w:p w14:paraId="6795DC18" w14:textId="77777777" w:rsidR="0039174F" w:rsidRDefault="0039174F" w:rsidP="0039174F">
            <w:pPr>
              <w:jc w:val="both"/>
            </w:pPr>
            <w:r>
              <w:rPr>
                <w:sz w:val="19"/>
              </w:rPr>
              <w:t>C#</w:t>
            </w:r>
          </w:p>
        </w:tc>
        <w:tc>
          <w:tcPr>
            <w:tcW w:w="3312" w:type="dxa"/>
            <w:vAlign w:val="center"/>
          </w:tcPr>
          <w:p w14:paraId="7B296333" w14:textId="77777777" w:rsidR="0039174F" w:rsidRDefault="0039174F">
            <w:r>
              <w:rPr>
                <w:sz w:val="19"/>
              </w:rPr>
              <w:t>Backend</w:t>
            </w:r>
          </w:p>
        </w:tc>
      </w:tr>
      <w:tr w:rsidR="0039174F" w14:paraId="6E7D1331" w14:textId="77777777" w:rsidTr="0039174F">
        <w:tc>
          <w:tcPr>
            <w:tcW w:w="3312" w:type="dxa"/>
            <w:vAlign w:val="center"/>
          </w:tcPr>
          <w:p w14:paraId="20DE0360" w14:textId="77777777" w:rsidR="0039174F" w:rsidRDefault="0039174F" w:rsidP="0039174F">
            <w:pPr>
              <w:jc w:val="both"/>
            </w:pPr>
            <w:r>
              <w:rPr>
                <w:sz w:val="19"/>
              </w:rPr>
              <w:t>Angular 18</w:t>
            </w:r>
          </w:p>
        </w:tc>
        <w:tc>
          <w:tcPr>
            <w:tcW w:w="3312" w:type="dxa"/>
            <w:vAlign w:val="center"/>
          </w:tcPr>
          <w:p w14:paraId="0034390B" w14:textId="77777777" w:rsidR="0039174F" w:rsidRDefault="0039174F">
            <w:r>
              <w:rPr>
                <w:sz w:val="19"/>
              </w:rPr>
              <w:t>Frontend</w:t>
            </w:r>
          </w:p>
        </w:tc>
      </w:tr>
      <w:tr w:rsidR="0039174F" w14:paraId="1D9A8FC8" w14:textId="77777777" w:rsidTr="0039174F">
        <w:tc>
          <w:tcPr>
            <w:tcW w:w="3312" w:type="dxa"/>
            <w:vAlign w:val="center"/>
          </w:tcPr>
          <w:p w14:paraId="4F56217B" w14:textId="77777777" w:rsidR="0039174F" w:rsidRDefault="0039174F" w:rsidP="0039174F">
            <w:pPr>
              <w:jc w:val="both"/>
            </w:pPr>
            <w:r>
              <w:rPr>
                <w:sz w:val="19"/>
              </w:rPr>
              <w:t>TypeScript</w:t>
            </w:r>
          </w:p>
        </w:tc>
        <w:tc>
          <w:tcPr>
            <w:tcW w:w="3312" w:type="dxa"/>
            <w:vAlign w:val="center"/>
          </w:tcPr>
          <w:p w14:paraId="364F5C74" w14:textId="77777777" w:rsidR="0039174F" w:rsidRDefault="0039174F">
            <w:r>
              <w:rPr>
                <w:sz w:val="19"/>
              </w:rPr>
              <w:t>Frontend</w:t>
            </w:r>
          </w:p>
        </w:tc>
      </w:tr>
      <w:tr w:rsidR="0039174F" w14:paraId="4C066A02" w14:textId="77777777" w:rsidTr="0039174F">
        <w:tc>
          <w:tcPr>
            <w:tcW w:w="3312" w:type="dxa"/>
            <w:vAlign w:val="center"/>
          </w:tcPr>
          <w:p w14:paraId="4D8AA3A1" w14:textId="77777777" w:rsidR="0039174F" w:rsidRDefault="0039174F" w:rsidP="0039174F">
            <w:pPr>
              <w:jc w:val="both"/>
            </w:pPr>
            <w:r>
              <w:rPr>
                <w:sz w:val="19"/>
              </w:rPr>
              <w:t>Bootstrap 5</w:t>
            </w:r>
          </w:p>
        </w:tc>
        <w:tc>
          <w:tcPr>
            <w:tcW w:w="3312" w:type="dxa"/>
            <w:vAlign w:val="center"/>
          </w:tcPr>
          <w:p w14:paraId="5AB42543" w14:textId="77777777" w:rsidR="0039174F" w:rsidRDefault="0039174F">
            <w:r>
              <w:rPr>
                <w:sz w:val="19"/>
              </w:rPr>
              <w:t>Frontend</w:t>
            </w:r>
          </w:p>
        </w:tc>
      </w:tr>
      <w:tr w:rsidR="0039174F" w14:paraId="36A1EDDE" w14:textId="77777777" w:rsidTr="0039174F">
        <w:tc>
          <w:tcPr>
            <w:tcW w:w="3312" w:type="dxa"/>
            <w:vAlign w:val="center"/>
          </w:tcPr>
          <w:p w14:paraId="2D1DB36F" w14:textId="77777777" w:rsidR="0039174F" w:rsidRDefault="0039174F" w:rsidP="0039174F">
            <w:pPr>
              <w:jc w:val="both"/>
            </w:pPr>
            <w:proofErr w:type="spellStart"/>
            <w:r>
              <w:rPr>
                <w:sz w:val="19"/>
              </w:rPr>
              <w:t>PokeAPI</w:t>
            </w:r>
            <w:proofErr w:type="spellEnd"/>
          </w:p>
        </w:tc>
        <w:tc>
          <w:tcPr>
            <w:tcW w:w="3312" w:type="dxa"/>
            <w:vAlign w:val="center"/>
          </w:tcPr>
          <w:p w14:paraId="67796198" w14:textId="77777777" w:rsidR="0039174F" w:rsidRDefault="0039174F">
            <w:r>
              <w:rPr>
                <w:sz w:val="19"/>
              </w:rPr>
              <w:t>External dependency</w:t>
            </w:r>
          </w:p>
        </w:tc>
      </w:tr>
      <w:tr w:rsidR="0039174F" w14:paraId="4F1564AD" w14:textId="77777777" w:rsidTr="0039174F">
        <w:tc>
          <w:tcPr>
            <w:tcW w:w="3312" w:type="dxa"/>
            <w:vAlign w:val="center"/>
          </w:tcPr>
          <w:p w14:paraId="7D2F3BD4" w14:textId="77777777" w:rsidR="0039174F" w:rsidRDefault="0039174F" w:rsidP="0039174F">
            <w:pPr>
              <w:jc w:val="both"/>
            </w:pPr>
            <w:proofErr w:type="spellStart"/>
            <w:r>
              <w:rPr>
                <w:sz w:val="19"/>
              </w:rPr>
              <w:t>xUnit</w:t>
            </w:r>
            <w:proofErr w:type="spellEnd"/>
            <w:r>
              <w:rPr>
                <w:sz w:val="19"/>
              </w:rPr>
              <w:t xml:space="preserve"> and </w:t>
            </w:r>
            <w:proofErr w:type="spellStart"/>
            <w:r>
              <w:rPr>
                <w:sz w:val="19"/>
              </w:rPr>
              <w:t>Moq</w:t>
            </w:r>
            <w:proofErr w:type="spellEnd"/>
          </w:p>
        </w:tc>
        <w:tc>
          <w:tcPr>
            <w:tcW w:w="3312" w:type="dxa"/>
            <w:vAlign w:val="center"/>
          </w:tcPr>
          <w:p w14:paraId="18174095" w14:textId="77777777" w:rsidR="0039174F" w:rsidRDefault="0039174F">
            <w:r>
              <w:rPr>
                <w:sz w:val="19"/>
              </w:rPr>
              <w:t>Backend tests</w:t>
            </w:r>
          </w:p>
        </w:tc>
      </w:tr>
      <w:tr w:rsidR="0039174F" w14:paraId="49F3484E" w14:textId="77777777" w:rsidTr="0039174F">
        <w:tc>
          <w:tcPr>
            <w:tcW w:w="3312" w:type="dxa"/>
            <w:vAlign w:val="center"/>
          </w:tcPr>
          <w:p w14:paraId="02C424CE" w14:textId="77777777" w:rsidR="0039174F" w:rsidRDefault="0039174F" w:rsidP="0039174F">
            <w:pPr>
              <w:jc w:val="both"/>
            </w:pPr>
            <w:r>
              <w:rPr>
                <w:sz w:val="19"/>
              </w:rPr>
              <w:t>Jasmine and Karma</w:t>
            </w:r>
          </w:p>
        </w:tc>
        <w:tc>
          <w:tcPr>
            <w:tcW w:w="3312" w:type="dxa"/>
            <w:vAlign w:val="center"/>
          </w:tcPr>
          <w:p w14:paraId="39C4B227" w14:textId="77777777" w:rsidR="0039174F" w:rsidRDefault="0039174F">
            <w:r>
              <w:rPr>
                <w:sz w:val="19"/>
              </w:rPr>
              <w:t>Frontend tests</w:t>
            </w:r>
          </w:p>
        </w:tc>
      </w:tr>
    </w:tbl>
    <w:p w14:paraId="1529A36B" w14:textId="77777777" w:rsidR="000A11B3" w:rsidRDefault="000A11B3"/>
    <w:p w14:paraId="796EF37E" w14:textId="77777777" w:rsidR="000A11B3" w:rsidRDefault="00000000" w:rsidP="0039174F">
      <w:pPr>
        <w:pStyle w:val="Heading1"/>
        <w:jc w:val="both"/>
      </w:pPr>
      <w:r>
        <w:t>3. Project structure</w:t>
      </w:r>
    </w:p>
    <w:p w14:paraId="30802EBF" w14:textId="77777777" w:rsidR="000A11B3" w:rsidRDefault="00000000">
      <w:pPr>
        <w:pStyle w:val="ListBullet"/>
      </w:pPr>
      <w:r>
        <w:t>README.md - short project setup instructions.</w:t>
      </w:r>
    </w:p>
    <w:p w14:paraId="408E2689" w14:textId="77777777" w:rsidR="000A11B3" w:rsidRDefault="00000000">
      <w:pPr>
        <w:pStyle w:val="ListBullet"/>
      </w:pPr>
      <w:r>
        <w:t>ProjectExplanation.docx - this detailed explanation.</w:t>
      </w:r>
    </w:p>
    <w:p w14:paraId="286924BF" w14:textId="77777777" w:rsidR="000A11B3" w:rsidRDefault="00000000">
      <w:pPr>
        <w:pStyle w:val="ListBullet"/>
      </w:pPr>
      <w:r>
        <w:t>Backend/PokemonTournament.sln - the .NET solution file.</w:t>
      </w:r>
    </w:p>
    <w:p w14:paraId="64B37818" w14:textId="77777777" w:rsidR="000A11B3" w:rsidRDefault="00000000">
      <w:pPr>
        <w:pStyle w:val="ListBullet"/>
      </w:pPr>
      <w:r>
        <w:t>Backend/</w:t>
      </w:r>
      <w:proofErr w:type="spellStart"/>
      <w:r>
        <w:t>PokemonTournament</w:t>
      </w:r>
      <w:proofErr w:type="spellEnd"/>
      <w:r>
        <w:t xml:space="preserve"> - the ASP.NET Core Web API project.</w:t>
      </w:r>
    </w:p>
    <w:p w14:paraId="54132036" w14:textId="77777777" w:rsidR="000A11B3" w:rsidRDefault="00000000">
      <w:pPr>
        <w:pStyle w:val="ListBullet"/>
      </w:pPr>
      <w:r>
        <w:t>Backend/</w:t>
      </w:r>
      <w:proofErr w:type="spellStart"/>
      <w:r>
        <w:t>PokemonTournament</w:t>
      </w:r>
      <w:proofErr w:type="spellEnd"/>
      <w:r>
        <w:t>/Controllers - HTTP endpoint classes.</w:t>
      </w:r>
    </w:p>
    <w:p w14:paraId="7CC79C3E" w14:textId="77777777" w:rsidR="000A11B3" w:rsidRDefault="00000000">
      <w:pPr>
        <w:pStyle w:val="ListBullet"/>
      </w:pPr>
      <w:r>
        <w:t>Backend/</w:t>
      </w:r>
      <w:proofErr w:type="spellStart"/>
      <w:r>
        <w:t>PokemonTournament</w:t>
      </w:r>
      <w:proofErr w:type="spellEnd"/>
      <w:r>
        <w:t>/Enums - fixed choices such as sort fields and battle outcomes.</w:t>
      </w:r>
    </w:p>
    <w:p w14:paraId="10C1F48E" w14:textId="77777777" w:rsidR="000A11B3" w:rsidRDefault="00000000">
      <w:pPr>
        <w:pStyle w:val="ListBullet"/>
      </w:pPr>
      <w:r>
        <w:t>Backend/</w:t>
      </w:r>
      <w:proofErr w:type="spellStart"/>
      <w:r>
        <w:t>PokemonTournament</w:t>
      </w:r>
      <w:proofErr w:type="spellEnd"/>
      <w:r>
        <w:t xml:space="preserve">/Infrastructure - external system integrations, including </w:t>
      </w:r>
      <w:proofErr w:type="spellStart"/>
      <w:r>
        <w:t>PokeAPI</w:t>
      </w:r>
      <w:proofErr w:type="spellEnd"/>
      <w:r>
        <w:t>.</w:t>
      </w:r>
    </w:p>
    <w:p w14:paraId="7BCFB324" w14:textId="77777777" w:rsidR="000A11B3" w:rsidRDefault="00000000">
      <w:pPr>
        <w:pStyle w:val="ListBullet"/>
      </w:pPr>
      <w:r>
        <w:lastRenderedPageBreak/>
        <w:t>Backend/</w:t>
      </w:r>
      <w:proofErr w:type="spellStart"/>
      <w:r>
        <w:t>PokemonTournament</w:t>
      </w:r>
      <w:proofErr w:type="spellEnd"/>
      <w:r>
        <w:t>/Models - application models, API response models, DTOs, and options.</w:t>
      </w:r>
    </w:p>
    <w:p w14:paraId="6A1857D3" w14:textId="77777777" w:rsidR="000A11B3" w:rsidRDefault="00000000">
      <w:pPr>
        <w:pStyle w:val="ListBullet"/>
      </w:pPr>
      <w:r>
        <w:t>Backend/</w:t>
      </w:r>
      <w:proofErr w:type="spellStart"/>
      <w:r>
        <w:t>PokemonTournament</w:t>
      </w:r>
      <w:proofErr w:type="spellEnd"/>
      <w:r>
        <w:t>/Services - business logic for battles and tournaments.</w:t>
      </w:r>
    </w:p>
    <w:p w14:paraId="42EE1B49" w14:textId="77777777" w:rsidR="000A11B3" w:rsidRDefault="00000000">
      <w:pPr>
        <w:pStyle w:val="ListBullet"/>
      </w:pPr>
      <w:r>
        <w:t>Backend/</w:t>
      </w:r>
      <w:proofErr w:type="spellStart"/>
      <w:r>
        <w:t>PokemonTournament.Tests</w:t>
      </w:r>
      <w:proofErr w:type="spellEnd"/>
      <w:r>
        <w:t xml:space="preserve"> - backend unit tests.</w:t>
      </w:r>
    </w:p>
    <w:p w14:paraId="43998CFF" w14:textId="77777777" w:rsidR="000A11B3" w:rsidRDefault="00000000">
      <w:pPr>
        <w:pStyle w:val="ListBullet"/>
      </w:pPr>
      <w:r>
        <w:t>Frontend/</w:t>
      </w:r>
      <w:proofErr w:type="spellStart"/>
      <w:r>
        <w:t>src</w:t>
      </w:r>
      <w:proofErr w:type="spellEnd"/>
      <w:r>
        <w:t>/app - Angular components, services, models, helpers, and routes.</w:t>
      </w:r>
    </w:p>
    <w:p w14:paraId="74C2E56E" w14:textId="77777777" w:rsidR="000A11B3" w:rsidRDefault="00000000">
      <w:pPr>
        <w:pStyle w:val="ListBullet"/>
      </w:pPr>
      <w:r>
        <w:t>Frontend/</w:t>
      </w:r>
      <w:proofErr w:type="spellStart"/>
      <w:r>
        <w:t>src</w:t>
      </w:r>
      <w:proofErr w:type="spellEnd"/>
      <w:r>
        <w:t>/environment - the frontend API URL configuration.</w:t>
      </w:r>
    </w:p>
    <w:p w14:paraId="73E8A225" w14:textId="77777777" w:rsidR="000A11B3" w:rsidRDefault="00000000">
      <w:pPr>
        <w:pStyle w:val="Heading1"/>
      </w:pPr>
      <w:r>
        <w:t>4. Backend request flow</w:t>
      </w:r>
    </w:p>
    <w:p w14:paraId="3EA168F1" w14:textId="77777777" w:rsidR="000A11B3" w:rsidRDefault="00000000">
      <w:r>
        <w:t>A normal request follows this path:</w:t>
      </w:r>
    </w:p>
    <w:p w14:paraId="5143B6FF" w14:textId="77777777" w:rsidR="000A11B3" w:rsidRDefault="00000000">
      <w:pPr>
        <w:pStyle w:val="ListNumber"/>
      </w:pPr>
      <w:r>
        <w:t>The browser sends a GET request to /</w:t>
      </w:r>
      <w:proofErr w:type="spellStart"/>
      <w:r>
        <w:t>pokemon</w:t>
      </w:r>
      <w:proofErr w:type="spellEnd"/>
      <w:r>
        <w:t xml:space="preserve">/tournament/statistics with </w:t>
      </w:r>
      <w:proofErr w:type="spellStart"/>
      <w:r>
        <w:t>sortBy</w:t>
      </w:r>
      <w:proofErr w:type="spellEnd"/>
      <w:r>
        <w:t xml:space="preserve"> and optionally </w:t>
      </w:r>
      <w:proofErr w:type="spellStart"/>
      <w:r>
        <w:t>sortDirection</w:t>
      </w:r>
      <w:proofErr w:type="spellEnd"/>
      <w:r>
        <w:t>.</w:t>
      </w:r>
    </w:p>
    <w:p w14:paraId="2DD03F7C" w14:textId="77777777" w:rsidR="000A11B3" w:rsidRDefault="00000000">
      <w:pPr>
        <w:pStyle w:val="ListNumber"/>
      </w:pPr>
      <w:proofErr w:type="spellStart"/>
      <w:r>
        <w:t>PokemonController</w:t>
      </w:r>
      <w:proofErr w:type="spellEnd"/>
      <w:r>
        <w:t xml:space="preserve"> validates the query values. Missing </w:t>
      </w:r>
      <w:proofErr w:type="spellStart"/>
      <w:r>
        <w:t>sortBy</w:t>
      </w:r>
      <w:proofErr w:type="spellEnd"/>
      <w:r>
        <w:t xml:space="preserve"> is rejected. An unknown sort value is rejected. Missing </w:t>
      </w:r>
      <w:proofErr w:type="spellStart"/>
      <w:r>
        <w:t>sortDirection</w:t>
      </w:r>
      <w:proofErr w:type="spellEnd"/>
      <w:r>
        <w:t xml:space="preserve"> defaults to ascending.</w:t>
      </w:r>
    </w:p>
    <w:p w14:paraId="292052A3" w14:textId="77777777" w:rsidR="000A11B3" w:rsidRDefault="00000000">
      <w:pPr>
        <w:pStyle w:val="ListNumber"/>
      </w:pPr>
      <w:r>
        <w:t xml:space="preserve">The controller calls </w:t>
      </w:r>
      <w:proofErr w:type="spellStart"/>
      <w:r>
        <w:t>ITournamentService</w:t>
      </w:r>
      <w:proofErr w:type="spellEnd"/>
      <w:r>
        <w:t xml:space="preserve">. The controller does not know how </w:t>
      </w:r>
      <w:proofErr w:type="spellStart"/>
      <w:r>
        <w:t>Pokemon</w:t>
      </w:r>
      <w:proofErr w:type="spellEnd"/>
      <w:r>
        <w:t xml:space="preserve"> are selected or how battles are calculated.</w:t>
      </w:r>
    </w:p>
    <w:p w14:paraId="580F01D8" w14:textId="77777777" w:rsidR="000A11B3" w:rsidRDefault="00000000">
      <w:pPr>
        <w:pStyle w:val="ListNumber"/>
      </w:pPr>
      <w:proofErr w:type="spellStart"/>
      <w:r>
        <w:t>TournamentService</w:t>
      </w:r>
      <w:proofErr w:type="spellEnd"/>
      <w:r>
        <w:t xml:space="preserve"> reads tournament settings from </w:t>
      </w:r>
      <w:proofErr w:type="spellStart"/>
      <w:r>
        <w:t>TournamentOptions</w:t>
      </w:r>
      <w:proofErr w:type="spellEnd"/>
      <w:r>
        <w:t xml:space="preserve">, selects unique IDs, and asks </w:t>
      </w:r>
      <w:proofErr w:type="spellStart"/>
      <w:r>
        <w:t>IPokeClient</w:t>
      </w:r>
      <w:proofErr w:type="spellEnd"/>
      <w:r>
        <w:t xml:space="preserve"> for the details.</w:t>
      </w:r>
    </w:p>
    <w:p w14:paraId="52C69203" w14:textId="77777777" w:rsidR="000A11B3" w:rsidRDefault="00000000">
      <w:pPr>
        <w:pStyle w:val="ListNumber"/>
      </w:pPr>
      <w:proofErr w:type="spellStart"/>
      <w:r>
        <w:t>PokeClient</w:t>
      </w:r>
      <w:proofErr w:type="spellEnd"/>
      <w:r>
        <w:t xml:space="preserve"> calls </w:t>
      </w:r>
      <w:proofErr w:type="spellStart"/>
      <w:r>
        <w:t>PokeAPI</w:t>
      </w:r>
      <w:proofErr w:type="spellEnd"/>
      <w:r>
        <w:t xml:space="preserve"> using the configured base URL.</w:t>
      </w:r>
    </w:p>
    <w:p w14:paraId="26DC4F10" w14:textId="77777777" w:rsidR="000A11B3" w:rsidRDefault="00000000">
      <w:pPr>
        <w:pStyle w:val="ListNumber"/>
      </w:pPr>
      <w:r>
        <w:t xml:space="preserve">The service maps external </w:t>
      </w:r>
      <w:proofErr w:type="spellStart"/>
      <w:r>
        <w:t>PokeAPI</w:t>
      </w:r>
      <w:proofErr w:type="spellEnd"/>
      <w:r>
        <w:t xml:space="preserve"> objects into the application </w:t>
      </w:r>
      <w:proofErr w:type="spellStart"/>
      <w:r>
        <w:t>Pokemon</w:t>
      </w:r>
      <w:proofErr w:type="spellEnd"/>
      <w:r>
        <w:t xml:space="preserve"> model.</w:t>
      </w:r>
    </w:p>
    <w:p w14:paraId="6CD1E7B6" w14:textId="77777777" w:rsidR="000A11B3" w:rsidRDefault="00000000">
      <w:pPr>
        <w:pStyle w:val="ListNumber"/>
      </w:pPr>
      <w:r>
        <w:t>The service runs the round-robin battles and updates each participant's statistics.</w:t>
      </w:r>
    </w:p>
    <w:p w14:paraId="4BB31539" w14:textId="77777777" w:rsidR="000A11B3" w:rsidRDefault="00000000">
      <w:pPr>
        <w:pStyle w:val="ListNumber"/>
      </w:pPr>
      <w:r>
        <w:t xml:space="preserve">The service sorts the results and the controller maps them into </w:t>
      </w:r>
      <w:proofErr w:type="spellStart"/>
      <w:r>
        <w:t>PokemonDTO</w:t>
      </w:r>
      <w:proofErr w:type="spellEnd"/>
      <w:r>
        <w:t xml:space="preserve"> objects.</w:t>
      </w:r>
    </w:p>
    <w:p w14:paraId="3041F8F6" w14:textId="77777777" w:rsidR="000A11B3" w:rsidRDefault="00000000">
      <w:pPr>
        <w:pStyle w:val="ListNumber"/>
      </w:pPr>
      <w:r>
        <w:t>ASP.NET Core serializes the DTO list as JSON and returns HTTP 200.</w:t>
      </w:r>
    </w:p>
    <w:p w14:paraId="6DF8B341" w14:textId="77777777" w:rsidR="000A11B3" w:rsidRDefault="00000000">
      <w:pPr>
        <w:pStyle w:val="Heading1"/>
      </w:pPr>
      <w:r>
        <w:t>5. API endpoint</w:t>
      </w:r>
    </w:p>
    <w:p w14:paraId="7901C629" w14:textId="77777777" w:rsidR="000A11B3" w:rsidRDefault="00000000">
      <w:pPr>
        <w:pStyle w:val="Heading2"/>
      </w:pPr>
      <w:r>
        <w:t>GET /</w:t>
      </w:r>
      <w:proofErr w:type="spellStart"/>
      <w:r>
        <w:t>pokemon</w:t>
      </w:r>
      <w:proofErr w:type="spellEnd"/>
      <w:r>
        <w:t>/tournament/statistics</w:t>
      </w:r>
    </w:p>
    <w:p w14:paraId="541C1558" w14:textId="77777777" w:rsidR="000A11B3" w:rsidRDefault="00000000">
      <w:r>
        <w:t>This endpoint returns the current tournament statistics. The participant count is deliberately not a query parameter. The backend owns that setting so the frontend cannot request an arbitrary tournament size.</w:t>
      </w:r>
    </w:p>
    <w:tbl>
      <w:tblPr>
        <w:tblStyle w:val="TableGrid"/>
        <w:tblW w:w="0" w:type="auto"/>
        <w:jc w:val="center"/>
        <w:tblLook w:val="04A0" w:firstRow="1" w:lastRow="0" w:firstColumn="1" w:lastColumn="0" w:noHBand="0" w:noVBand="1"/>
      </w:tblPr>
      <w:tblGrid>
        <w:gridCol w:w="2484"/>
        <w:gridCol w:w="2484"/>
        <w:gridCol w:w="2484"/>
        <w:gridCol w:w="2484"/>
      </w:tblGrid>
      <w:tr w:rsidR="000A11B3" w14:paraId="2FFAADB6" w14:textId="77777777">
        <w:trPr>
          <w:jc w:val="center"/>
        </w:trPr>
        <w:tc>
          <w:tcPr>
            <w:tcW w:w="2484" w:type="dxa"/>
            <w:shd w:val="clear" w:color="auto" w:fill="D9EAF7"/>
            <w:vAlign w:val="center"/>
          </w:tcPr>
          <w:p w14:paraId="546BB3F3" w14:textId="77777777" w:rsidR="000A11B3" w:rsidRDefault="00000000">
            <w:r>
              <w:rPr>
                <w:b/>
                <w:sz w:val="19"/>
              </w:rPr>
              <w:t>Parameter</w:t>
            </w:r>
          </w:p>
        </w:tc>
        <w:tc>
          <w:tcPr>
            <w:tcW w:w="2484" w:type="dxa"/>
            <w:shd w:val="clear" w:color="auto" w:fill="D9EAF7"/>
            <w:vAlign w:val="center"/>
          </w:tcPr>
          <w:p w14:paraId="42E34918" w14:textId="77777777" w:rsidR="000A11B3" w:rsidRDefault="00000000">
            <w:r>
              <w:rPr>
                <w:b/>
                <w:sz w:val="19"/>
              </w:rPr>
              <w:t>Required</w:t>
            </w:r>
          </w:p>
        </w:tc>
        <w:tc>
          <w:tcPr>
            <w:tcW w:w="2484" w:type="dxa"/>
            <w:shd w:val="clear" w:color="auto" w:fill="D9EAF7"/>
            <w:vAlign w:val="center"/>
          </w:tcPr>
          <w:p w14:paraId="2477F310" w14:textId="77777777" w:rsidR="000A11B3" w:rsidRDefault="00000000">
            <w:r>
              <w:rPr>
                <w:b/>
                <w:sz w:val="19"/>
              </w:rPr>
              <w:t>Values</w:t>
            </w:r>
          </w:p>
        </w:tc>
        <w:tc>
          <w:tcPr>
            <w:tcW w:w="2484" w:type="dxa"/>
            <w:shd w:val="clear" w:color="auto" w:fill="D9EAF7"/>
            <w:vAlign w:val="center"/>
          </w:tcPr>
          <w:p w14:paraId="28B48262" w14:textId="77777777" w:rsidR="000A11B3" w:rsidRDefault="00000000">
            <w:r>
              <w:rPr>
                <w:b/>
                <w:sz w:val="19"/>
              </w:rPr>
              <w:t>Behavior</w:t>
            </w:r>
          </w:p>
        </w:tc>
      </w:tr>
      <w:tr w:rsidR="000A11B3" w14:paraId="740015BF" w14:textId="77777777">
        <w:trPr>
          <w:jc w:val="center"/>
        </w:trPr>
        <w:tc>
          <w:tcPr>
            <w:tcW w:w="2484" w:type="dxa"/>
            <w:vAlign w:val="center"/>
          </w:tcPr>
          <w:p w14:paraId="3EE6FD3A" w14:textId="77777777" w:rsidR="000A11B3" w:rsidRDefault="00000000">
            <w:proofErr w:type="spellStart"/>
            <w:r>
              <w:rPr>
                <w:sz w:val="19"/>
              </w:rPr>
              <w:t>sortBy</w:t>
            </w:r>
            <w:proofErr w:type="spellEnd"/>
          </w:p>
        </w:tc>
        <w:tc>
          <w:tcPr>
            <w:tcW w:w="2484" w:type="dxa"/>
            <w:vAlign w:val="center"/>
          </w:tcPr>
          <w:p w14:paraId="3E8D794E" w14:textId="77777777" w:rsidR="000A11B3" w:rsidRDefault="00000000">
            <w:r>
              <w:rPr>
                <w:sz w:val="19"/>
              </w:rPr>
              <w:t>Yes</w:t>
            </w:r>
          </w:p>
        </w:tc>
        <w:tc>
          <w:tcPr>
            <w:tcW w:w="2484" w:type="dxa"/>
            <w:vAlign w:val="center"/>
          </w:tcPr>
          <w:p w14:paraId="54737A01" w14:textId="77777777" w:rsidR="000A11B3" w:rsidRDefault="00000000">
            <w:r>
              <w:rPr>
                <w:sz w:val="19"/>
              </w:rPr>
              <w:t>name, wins, losses, ties, id</w:t>
            </w:r>
          </w:p>
        </w:tc>
        <w:tc>
          <w:tcPr>
            <w:tcW w:w="2484" w:type="dxa"/>
            <w:vAlign w:val="center"/>
          </w:tcPr>
          <w:p w14:paraId="6D1C5BF1" w14:textId="77777777" w:rsidR="000A11B3" w:rsidRDefault="00000000">
            <w:r>
              <w:rPr>
                <w:sz w:val="19"/>
              </w:rPr>
              <w:t>Controls the field used for sorting.</w:t>
            </w:r>
          </w:p>
        </w:tc>
      </w:tr>
      <w:tr w:rsidR="000A11B3" w14:paraId="7F40F358" w14:textId="77777777">
        <w:trPr>
          <w:jc w:val="center"/>
        </w:trPr>
        <w:tc>
          <w:tcPr>
            <w:tcW w:w="2484" w:type="dxa"/>
            <w:vAlign w:val="center"/>
          </w:tcPr>
          <w:p w14:paraId="424F417D" w14:textId="77777777" w:rsidR="000A11B3" w:rsidRDefault="00000000">
            <w:proofErr w:type="spellStart"/>
            <w:r>
              <w:rPr>
                <w:sz w:val="19"/>
              </w:rPr>
              <w:t>sortDirection</w:t>
            </w:r>
            <w:proofErr w:type="spellEnd"/>
          </w:p>
        </w:tc>
        <w:tc>
          <w:tcPr>
            <w:tcW w:w="2484" w:type="dxa"/>
            <w:vAlign w:val="center"/>
          </w:tcPr>
          <w:p w14:paraId="7590310C" w14:textId="77777777" w:rsidR="000A11B3" w:rsidRDefault="00000000">
            <w:r>
              <w:rPr>
                <w:sz w:val="19"/>
              </w:rPr>
              <w:t>No</w:t>
            </w:r>
          </w:p>
        </w:tc>
        <w:tc>
          <w:tcPr>
            <w:tcW w:w="2484" w:type="dxa"/>
            <w:vAlign w:val="center"/>
          </w:tcPr>
          <w:p w14:paraId="37B694FE" w14:textId="77777777" w:rsidR="000A11B3" w:rsidRDefault="00000000">
            <w:proofErr w:type="spellStart"/>
            <w:r>
              <w:rPr>
                <w:sz w:val="19"/>
              </w:rPr>
              <w:t>asc</w:t>
            </w:r>
            <w:proofErr w:type="spellEnd"/>
            <w:r>
              <w:rPr>
                <w:sz w:val="19"/>
              </w:rPr>
              <w:t xml:space="preserve"> or desc</w:t>
            </w:r>
          </w:p>
        </w:tc>
        <w:tc>
          <w:tcPr>
            <w:tcW w:w="2484" w:type="dxa"/>
            <w:vAlign w:val="center"/>
          </w:tcPr>
          <w:p w14:paraId="727EA305" w14:textId="77777777" w:rsidR="000A11B3" w:rsidRDefault="00000000">
            <w:r>
              <w:rPr>
                <w:sz w:val="19"/>
              </w:rPr>
              <w:t xml:space="preserve">Defaults to </w:t>
            </w:r>
            <w:proofErr w:type="spellStart"/>
            <w:r>
              <w:rPr>
                <w:sz w:val="19"/>
              </w:rPr>
              <w:t>asc</w:t>
            </w:r>
            <w:proofErr w:type="spellEnd"/>
            <w:r>
              <w:rPr>
                <w:sz w:val="19"/>
              </w:rPr>
              <w:t xml:space="preserve"> when omitted.</w:t>
            </w:r>
          </w:p>
        </w:tc>
      </w:tr>
    </w:tbl>
    <w:p w14:paraId="79C472F9" w14:textId="77777777" w:rsidR="000A11B3" w:rsidRDefault="000A11B3"/>
    <w:p w14:paraId="007BABFA" w14:textId="77777777" w:rsidR="000A11B3" w:rsidRDefault="00000000">
      <w:r>
        <w:t>Example request:</w:t>
      </w:r>
    </w:p>
    <w:p w14:paraId="2381507E" w14:textId="77777777" w:rsidR="000A11B3" w:rsidRDefault="00000000">
      <w:r>
        <w:rPr>
          <w:rFonts w:ascii="Consolas" w:hAnsi="Consolas"/>
          <w:sz w:val="18"/>
        </w:rPr>
        <w:t>GET https://localhost:7068/pokemon/tournament/statistics?sortBy=wins&amp;sortDirection=desc</w:t>
      </w:r>
    </w:p>
    <w:p w14:paraId="32F9ADDE" w14:textId="77777777" w:rsidR="000A11B3" w:rsidRDefault="00000000">
      <w:r>
        <w:t>Example response:</w:t>
      </w:r>
    </w:p>
    <w:p w14:paraId="2F8FF68D" w14:textId="77777777" w:rsidR="000A11B3" w:rsidRDefault="00000000">
      <w:r>
        <w:rPr>
          <w:rFonts w:ascii="Consolas" w:hAnsi="Consolas"/>
          <w:sz w:val="18"/>
        </w:rPr>
        <w:t>[{"id":25,"name":"pikachu","type":"electric","wins":12,"losses":2,"ties":1}]</w:t>
      </w:r>
    </w:p>
    <w:p w14:paraId="40F259B3" w14:textId="77777777" w:rsidR="000A11B3" w:rsidRDefault="00000000">
      <w:r>
        <w:t xml:space="preserve">Each response item contains only the fields needed by the frontend: id, name, type, wins, losses, and ties. This is why the controller returns </w:t>
      </w:r>
      <w:proofErr w:type="spellStart"/>
      <w:r>
        <w:t>PokemonDTO</w:t>
      </w:r>
      <w:proofErr w:type="spellEnd"/>
      <w:r>
        <w:t xml:space="preserve"> instead of exposing every internal model property.</w:t>
      </w:r>
    </w:p>
    <w:p w14:paraId="2C67FB63" w14:textId="77777777" w:rsidR="000A11B3" w:rsidRDefault="00000000">
      <w:pPr>
        <w:pStyle w:val="Heading1"/>
      </w:pPr>
      <w:r>
        <w:lastRenderedPageBreak/>
        <w:t>6. Tournament rules</w:t>
      </w:r>
    </w:p>
    <w:p w14:paraId="2C23CE8C" w14:textId="77777777" w:rsidR="000A11B3" w:rsidRDefault="00000000">
      <w:pPr>
        <w:pStyle w:val="Heading2"/>
      </w:pPr>
      <w:r>
        <w:t>Participant selection</w:t>
      </w:r>
    </w:p>
    <w:p w14:paraId="74B79292" w14:textId="77777777" w:rsidR="000A11B3" w:rsidRDefault="00000000">
      <w:r>
        <w:t xml:space="preserve">The service creates the configured range of valid </w:t>
      </w:r>
      <w:proofErr w:type="spellStart"/>
      <w:r>
        <w:t>Pokemon</w:t>
      </w:r>
      <w:proofErr w:type="spellEnd"/>
      <w:r>
        <w:t xml:space="preserve"> IDs and uses a partial Fisher-Yates shuffle to choose the required number. This has two important properties: every selected ID is unique, and the algorithm does not sort the entire range by a random number.</w:t>
      </w:r>
    </w:p>
    <w:p w14:paraId="417ED058" w14:textId="77777777" w:rsidR="000A11B3" w:rsidRDefault="00000000">
      <w:r>
        <w:t>The constructor validates that the participant count cannot be smaller than two and cannot be larger than the configured ID range. If the configuration asks for more participants than available IDs, the application fails early with a configuration error instead of silently creating duplicates.</w:t>
      </w:r>
    </w:p>
    <w:p w14:paraId="390B89A0" w14:textId="77777777" w:rsidR="000A11B3" w:rsidRDefault="00000000">
      <w:pPr>
        <w:pStyle w:val="Heading2"/>
      </w:pPr>
      <w:r>
        <w:t>Round-robin battles</w:t>
      </w:r>
    </w:p>
    <w:p w14:paraId="0AAB87CF" w14:textId="77777777" w:rsidR="000A11B3" w:rsidRDefault="00000000">
      <w:r>
        <w:t xml:space="preserve">Every participant fights every other participant exactly once. The nested loop starts the second index at the first index plus one. In simple terms, once </w:t>
      </w:r>
      <w:proofErr w:type="spellStart"/>
      <w:r>
        <w:t>Pokemon</w:t>
      </w:r>
      <w:proofErr w:type="spellEnd"/>
      <w:r>
        <w:t xml:space="preserve"> A has fought </w:t>
      </w:r>
      <w:proofErr w:type="spellStart"/>
      <w:r>
        <w:t>Pokemon</w:t>
      </w:r>
      <w:proofErr w:type="spellEnd"/>
      <w:r>
        <w:t xml:space="preserve"> B, the reverse A/B match is not scheduled again. The same starting point also makes a </w:t>
      </w:r>
      <w:proofErr w:type="spellStart"/>
      <w:r>
        <w:t>Pokemon</w:t>
      </w:r>
      <w:proofErr w:type="spellEnd"/>
      <w:r>
        <w:t xml:space="preserve"> fighting itself impossible.</w:t>
      </w:r>
    </w:p>
    <w:p w14:paraId="7185CB04" w14:textId="77777777" w:rsidR="000A11B3" w:rsidRDefault="00000000">
      <w:r>
        <w:t xml:space="preserve">For 16 participants, this produces 120 battles. Every </w:t>
      </w:r>
      <w:proofErr w:type="spellStart"/>
      <w:r>
        <w:t>Pokemon</w:t>
      </w:r>
      <w:proofErr w:type="spellEnd"/>
      <w:r>
        <w:t xml:space="preserve"> participates in 15 battles, so wins plus losses plus ties equals 15 for each participant.</w:t>
      </w:r>
    </w:p>
    <w:p w14:paraId="34CA48D9" w14:textId="77777777" w:rsidR="000A11B3" w:rsidRDefault="00000000">
      <w:pPr>
        <w:pStyle w:val="Heading2"/>
      </w:pPr>
      <w:r>
        <w:t>Battle result</w:t>
      </w:r>
    </w:p>
    <w:p w14:paraId="4F5971FE" w14:textId="77777777" w:rsidR="000A11B3" w:rsidRDefault="00000000">
      <w:proofErr w:type="spellStart"/>
      <w:r>
        <w:t>BattleService</w:t>
      </w:r>
      <w:proofErr w:type="spellEnd"/>
      <w:r>
        <w:t xml:space="preserve"> first compares type advantages. If neither type wins, it compares base experience. If both values are equal, the result is a tie. </w:t>
      </w:r>
      <w:proofErr w:type="spellStart"/>
      <w:r>
        <w:t>TournamentService</w:t>
      </w:r>
      <w:proofErr w:type="spellEnd"/>
      <w:r>
        <w:t xml:space="preserve"> is responsible for applying the result to the statistics; </w:t>
      </w:r>
      <w:proofErr w:type="spellStart"/>
      <w:r>
        <w:t>BattleService</w:t>
      </w:r>
      <w:proofErr w:type="spellEnd"/>
      <w:r>
        <w:t xml:space="preserve"> is responsible only for deciding the result.</w:t>
      </w:r>
    </w:p>
    <w:p w14:paraId="3576E9DA" w14:textId="77777777" w:rsidR="000A11B3" w:rsidRDefault="00000000">
      <w:pPr>
        <w:pStyle w:val="Heading1"/>
      </w:pPr>
      <w:r>
        <w:t>7. Configuration</w:t>
      </w:r>
    </w:p>
    <w:p w14:paraId="2DF61C19" w14:textId="77777777" w:rsidR="000A11B3" w:rsidRDefault="00000000">
      <w:r>
        <w:t>Runtime values belong in configuration rather than in code. The main settings are in Backend/</w:t>
      </w:r>
      <w:proofErr w:type="spellStart"/>
      <w:r>
        <w:t>PokemonTournament</w:t>
      </w:r>
      <w:proofErr w:type="spellEnd"/>
      <w:r>
        <w:t>/</w:t>
      </w:r>
      <w:proofErr w:type="spellStart"/>
      <w:r>
        <w:t>appsettings.json</w:t>
      </w:r>
      <w:proofErr w:type="spellEnd"/>
      <w:r>
        <w:t xml:space="preserve"> under the Tournament section.</w:t>
      </w:r>
    </w:p>
    <w:tbl>
      <w:tblPr>
        <w:tblStyle w:val="TableGrid"/>
        <w:tblW w:w="0" w:type="auto"/>
        <w:jc w:val="center"/>
        <w:tblLook w:val="04A0" w:firstRow="1" w:lastRow="0" w:firstColumn="1" w:lastColumn="0" w:noHBand="0" w:noVBand="1"/>
      </w:tblPr>
      <w:tblGrid>
        <w:gridCol w:w="3312"/>
        <w:gridCol w:w="3312"/>
        <w:gridCol w:w="3312"/>
      </w:tblGrid>
      <w:tr w:rsidR="000A11B3" w14:paraId="7DF9C469" w14:textId="77777777">
        <w:trPr>
          <w:jc w:val="center"/>
        </w:trPr>
        <w:tc>
          <w:tcPr>
            <w:tcW w:w="3312" w:type="dxa"/>
            <w:shd w:val="clear" w:color="auto" w:fill="D9EAF7"/>
            <w:vAlign w:val="center"/>
          </w:tcPr>
          <w:p w14:paraId="55A0C4FF" w14:textId="77777777" w:rsidR="000A11B3" w:rsidRDefault="00000000">
            <w:r>
              <w:rPr>
                <w:b/>
                <w:sz w:val="19"/>
              </w:rPr>
              <w:t>Setting</w:t>
            </w:r>
          </w:p>
        </w:tc>
        <w:tc>
          <w:tcPr>
            <w:tcW w:w="3312" w:type="dxa"/>
            <w:shd w:val="clear" w:color="auto" w:fill="D9EAF7"/>
            <w:vAlign w:val="center"/>
          </w:tcPr>
          <w:p w14:paraId="13B24348" w14:textId="77777777" w:rsidR="000A11B3" w:rsidRDefault="00000000">
            <w:r>
              <w:rPr>
                <w:b/>
                <w:sz w:val="19"/>
              </w:rPr>
              <w:t>Current value</w:t>
            </w:r>
          </w:p>
        </w:tc>
        <w:tc>
          <w:tcPr>
            <w:tcW w:w="3312" w:type="dxa"/>
            <w:shd w:val="clear" w:color="auto" w:fill="D9EAF7"/>
            <w:vAlign w:val="center"/>
          </w:tcPr>
          <w:p w14:paraId="38CBD010" w14:textId="77777777" w:rsidR="000A11B3" w:rsidRDefault="00000000">
            <w:r>
              <w:rPr>
                <w:b/>
                <w:sz w:val="19"/>
              </w:rPr>
              <w:t>Meaning</w:t>
            </w:r>
          </w:p>
        </w:tc>
      </w:tr>
      <w:tr w:rsidR="000A11B3" w14:paraId="09F7B590" w14:textId="77777777">
        <w:trPr>
          <w:jc w:val="center"/>
        </w:trPr>
        <w:tc>
          <w:tcPr>
            <w:tcW w:w="3312" w:type="dxa"/>
            <w:vAlign w:val="center"/>
          </w:tcPr>
          <w:p w14:paraId="71F0DEBC" w14:textId="77777777" w:rsidR="000A11B3" w:rsidRDefault="00000000">
            <w:proofErr w:type="spellStart"/>
            <w:r>
              <w:rPr>
                <w:sz w:val="19"/>
              </w:rPr>
              <w:t>DefaultParticipantCount</w:t>
            </w:r>
            <w:proofErr w:type="spellEnd"/>
          </w:p>
        </w:tc>
        <w:tc>
          <w:tcPr>
            <w:tcW w:w="3312" w:type="dxa"/>
            <w:vAlign w:val="center"/>
          </w:tcPr>
          <w:p w14:paraId="409DD665" w14:textId="77777777" w:rsidR="000A11B3" w:rsidRDefault="00000000">
            <w:r>
              <w:rPr>
                <w:sz w:val="19"/>
              </w:rPr>
              <w:t>16</w:t>
            </w:r>
          </w:p>
        </w:tc>
        <w:tc>
          <w:tcPr>
            <w:tcW w:w="3312" w:type="dxa"/>
            <w:vAlign w:val="center"/>
          </w:tcPr>
          <w:p w14:paraId="0236C387" w14:textId="77777777" w:rsidR="000A11B3" w:rsidRDefault="00000000">
            <w:r>
              <w:rPr>
                <w:sz w:val="19"/>
              </w:rPr>
              <w:t xml:space="preserve">Number of </w:t>
            </w:r>
            <w:proofErr w:type="spellStart"/>
            <w:r>
              <w:rPr>
                <w:sz w:val="19"/>
              </w:rPr>
              <w:t>Pokemon</w:t>
            </w:r>
            <w:proofErr w:type="spellEnd"/>
            <w:r>
              <w:rPr>
                <w:sz w:val="19"/>
              </w:rPr>
              <w:t xml:space="preserve"> selected for one tournament.</w:t>
            </w:r>
          </w:p>
        </w:tc>
      </w:tr>
      <w:tr w:rsidR="000A11B3" w14:paraId="0C0BDCCE" w14:textId="77777777">
        <w:trPr>
          <w:jc w:val="center"/>
        </w:trPr>
        <w:tc>
          <w:tcPr>
            <w:tcW w:w="3312" w:type="dxa"/>
            <w:vAlign w:val="center"/>
          </w:tcPr>
          <w:p w14:paraId="7EFD0C89" w14:textId="77777777" w:rsidR="000A11B3" w:rsidRDefault="00000000">
            <w:proofErr w:type="spellStart"/>
            <w:r>
              <w:rPr>
                <w:sz w:val="19"/>
              </w:rPr>
              <w:t>MinPokemonId</w:t>
            </w:r>
            <w:proofErr w:type="spellEnd"/>
          </w:p>
        </w:tc>
        <w:tc>
          <w:tcPr>
            <w:tcW w:w="3312" w:type="dxa"/>
            <w:vAlign w:val="center"/>
          </w:tcPr>
          <w:p w14:paraId="4CD6CF95" w14:textId="77777777" w:rsidR="000A11B3" w:rsidRDefault="00000000">
            <w:r>
              <w:rPr>
                <w:sz w:val="19"/>
              </w:rPr>
              <w:t>1</w:t>
            </w:r>
          </w:p>
        </w:tc>
        <w:tc>
          <w:tcPr>
            <w:tcW w:w="3312" w:type="dxa"/>
            <w:vAlign w:val="center"/>
          </w:tcPr>
          <w:p w14:paraId="67E6605E" w14:textId="77777777" w:rsidR="000A11B3" w:rsidRDefault="00000000">
            <w:r>
              <w:rPr>
                <w:sz w:val="19"/>
              </w:rPr>
              <w:t>First valid ID in the selection range.</w:t>
            </w:r>
          </w:p>
        </w:tc>
      </w:tr>
      <w:tr w:rsidR="000A11B3" w14:paraId="5A37C358" w14:textId="77777777">
        <w:trPr>
          <w:jc w:val="center"/>
        </w:trPr>
        <w:tc>
          <w:tcPr>
            <w:tcW w:w="3312" w:type="dxa"/>
            <w:vAlign w:val="center"/>
          </w:tcPr>
          <w:p w14:paraId="3E227878" w14:textId="77777777" w:rsidR="000A11B3" w:rsidRDefault="00000000">
            <w:proofErr w:type="spellStart"/>
            <w:r>
              <w:rPr>
                <w:sz w:val="19"/>
              </w:rPr>
              <w:t>MaxPokemonId</w:t>
            </w:r>
            <w:proofErr w:type="spellEnd"/>
          </w:p>
        </w:tc>
        <w:tc>
          <w:tcPr>
            <w:tcW w:w="3312" w:type="dxa"/>
            <w:vAlign w:val="center"/>
          </w:tcPr>
          <w:p w14:paraId="4B745ED2" w14:textId="77777777" w:rsidR="000A11B3" w:rsidRDefault="00000000">
            <w:r>
              <w:rPr>
                <w:sz w:val="19"/>
              </w:rPr>
              <w:t>151</w:t>
            </w:r>
          </w:p>
        </w:tc>
        <w:tc>
          <w:tcPr>
            <w:tcW w:w="3312" w:type="dxa"/>
            <w:vAlign w:val="center"/>
          </w:tcPr>
          <w:p w14:paraId="4A668637" w14:textId="77777777" w:rsidR="000A11B3" w:rsidRDefault="00000000">
            <w:r>
              <w:rPr>
                <w:sz w:val="19"/>
              </w:rPr>
              <w:t>Last valid ID in the selection range.</w:t>
            </w:r>
          </w:p>
        </w:tc>
      </w:tr>
      <w:tr w:rsidR="000A11B3" w14:paraId="30F889F8" w14:textId="77777777">
        <w:trPr>
          <w:jc w:val="center"/>
        </w:trPr>
        <w:tc>
          <w:tcPr>
            <w:tcW w:w="3312" w:type="dxa"/>
            <w:vAlign w:val="center"/>
          </w:tcPr>
          <w:p w14:paraId="284DFF3B" w14:textId="77777777" w:rsidR="000A11B3" w:rsidRDefault="00000000">
            <w:proofErr w:type="spellStart"/>
            <w:r>
              <w:rPr>
                <w:sz w:val="19"/>
              </w:rPr>
              <w:t>MaxConcurrentRequests</w:t>
            </w:r>
            <w:proofErr w:type="spellEnd"/>
          </w:p>
        </w:tc>
        <w:tc>
          <w:tcPr>
            <w:tcW w:w="3312" w:type="dxa"/>
            <w:vAlign w:val="center"/>
          </w:tcPr>
          <w:p w14:paraId="5345425D" w14:textId="77777777" w:rsidR="000A11B3" w:rsidRDefault="00000000">
            <w:r>
              <w:rPr>
                <w:sz w:val="19"/>
              </w:rPr>
              <w:t>16</w:t>
            </w:r>
          </w:p>
        </w:tc>
        <w:tc>
          <w:tcPr>
            <w:tcW w:w="3312" w:type="dxa"/>
            <w:vAlign w:val="center"/>
          </w:tcPr>
          <w:p w14:paraId="230FD203" w14:textId="77777777" w:rsidR="000A11B3" w:rsidRDefault="00000000">
            <w:r>
              <w:rPr>
                <w:sz w:val="19"/>
              </w:rPr>
              <w:t xml:space="preserve">Maximum number of </w:t>
            </w:r>
            <w:proofErr w:type="spellStart"/>
            <w:r>
              <w:rPr>
                <w:sz w:val="19"/>
              </w:rPr>
              <w:t>PokeAPI</w:t>
            </w:r>
            <w:proofErr w:type="spellEnd"/>
            <w:r>
              <w:rPr>
                <w:sz w:val="19"/>
              </w:rPr>
              <w:t xml:space="preserve"> requests allowed at the same time.</w:t>
            </w:r>
          </w:p>
        </w:tc>
      </w:tr>
    </w:tbl>
    <w:p w14:paraId="49D1B082" w14:textId="77777777" w:rsidR="000A11B3" w:rsidRDefault="000A11B3"/>
    <w:p w14:paraId="0C6D34A9" w14:textId="77777777" w:rsidR="000A11B3" w:rsidRDefault="00000000">
      <w:r>
        <w:t xml:space="preserve">To change the normal tournament size, edit </w:t>
      </w:r>
      <w:proofErr w:type="spellStart"/>
      <w:r>
        <w:t>DefaultParticipantCount</w:t>
      </w:r>
      <w:proofErr w:type="spellEnd"/>
      <w:r>
        <w:t xml:space="preserve">. For example, changing it from 16 to 32 changes the number of selected </w:t>
      </w:r>
      <w:proofErr w:type="spellStart"/>
      <w:r>
        <w:t>Pokemon</w:t>
      </w:r>
      <w:proofErr w:type="spellEnd"/>
      <w:r>
        <w:t xml:space="preserve"> without adding a query parameter or changing the controller.</w:t>
      </w:r>
    </w:p>
    <w:p w14:paraId="5489EB2B" w14:textId="77777777" w:rsidR="000A11B3" w:rsidRDefault="00000000" w:rsidP="0039174F">
      <w:r>
        <w:t xml:space="preserve">The external API URL is stored separately under </w:t>
      </w:r>
      <w:proofErr w:type="spellStart"/>
      <w:proofErr w:type="gramStart"/>
      <w:r>
        <w:t>APIURL:BaseURL</w:t>
      </w:r>
      <w:proofErr w:type="spellEnd"/>
      <w:proofErr w:type="gramEnd"/>
      <w:r>
        <w:t>. The frontend URL is stored in Frontend/</w:t>
      </w:r>
      <w:proofErr w:type="spellStart"/>
      <w:r>
        <w:t>src</w:t>
      </w:r>
      <w:proofErr w:type="spellEnd"/>
      <w:r>
        <w:t>/environment/</w:t>
      </w:r>
      <w:proofErr w:type="spellStart"/>
      <w:r>
        <w:t>environment.ts</w:t>
      </w:r>
      <w:proofErr w:type="spellEnd"/>
      <w:r>
        <w:t>.</w:t>
      </w:r>
    </w:p>
    <w:p w14:paraId="4A0FBE2A" w14:textId="77777777" w:rsidR="000A11B3" w:rsidRDefault="00000000">
      <w:pPr>
        <w:pStyle w:val="Heading1"/>
      </w:pPr>
      <w:r>
        <w:t>8. Frontend behavior</w:t>
      </w:r>
    </w:p>
    <w:p w14:paraId="58FF4086" w14:textId="77777777" w:rsidR="000A11B3" w:rsidRDefault="00000000">
      <w:r>
        <w:t xml:space="preserve">The main tournament page calls </w:t>
      </w:r>
      <w:proofErr w:type="spellStart"/>
      <w:r>
        <w:t>TournamentService</w:t>
      </w:r>
      <w:proofErr w:type="spellEnd"/>
      <w:r>
        <w:t xml:space="preserve">. It sends only </w:t>
      </w:r>
      <w:proofErr w:type="spellStart"/>
      <w:r>
        <w:t>sortBy</w:t>
      </w:r>
      <w:proofErr w:type="spellEnd"/>
      <w:r>
        <w:t xml:space="preserve"> and </w:t>
      </w:r>
      <w:proofErr w:type="spellStart"/>
      <w:r>
        <w:t>sortDirection</w:t>
      </w:r>
      <w:proofErr w:type="spellEnd"/>
      <w:r>
        <w:t>. The page does not control the number of tournament participants.</w:t>
      </w:r>
    </w:p>
    <w:p w14:paraId="535B4AC4" w14:textId="77777777" w:rsidR="000A11B3" w:rsidRDefault="00000000">
      <w:pPr>
        <w:pStyle w:val="ListBullet"/>
      </w:pPr>
      <w:r>
        <w:lastRenderedPageBreak/>
        <w:t>The sort dropdown selects the result field.</w:t>
      </w:r>
    </w:p>
    <w:p w14:paraId="7050253B" w14:textId="77777777" w:rsidR="000A11B3" w:rsidRDefault="00000000">
      <w:pPr>
        <w:pStyle w:val="ListBullet"/>
      </w:pPr>
      <w:r>
        <w:t>The direction dropdown selects ascending or descending order.</w:t>
      </w:r>
    </w:p>
    <w:p w14:paraId="4DB13514" w14:textId="77777777" w:rsidR="000A11B3" w:rsidRDefault="00000000">
      <w:pPr>
        <w:pStyle w:val="ListBullet"/>
      </w:pPr>
      <w:r>
        <w:t>The loading state is shown while the API request is pending.</w:t>
      </w:r>
    </w:p>
    <w:p w14:paraId="224E28CB" w14:textId="77777777" w:rsidR="000A11B3" w:rsidRDefault="00000000">
      <w:pPr>
        <w:pStyle w:val="ListBullet"/>
      </w:pPr>
      <w:r>
        <w:t xml:space="preserve">The results are displayed as individual </w:t>
      </w:r>
      <w:proofErr w:type="spellStart"/>
      <w:r>
        <w:t>Pokemon</w:t>
      </w:r>
      <w:proofErr w:type="spellEnd"/>
      <w:r>
        <w:t xml:space="preserve"> cards.</w:t>
      </w:r>
    </w:p>
    <w:p w14:paraId="2B7FB622" w14:textId="77777777" w:rsidR="000A11B3" w:rsidRDefault="00000000">
      <w:pPr>
        <w:pStyle w:val="ListBullet"/>
      </w:pPr>
      <w:r>
        <w:t>Pagination is a display concern. It changes how many returned cards are visible at once; it does not change the tournament size.</w:t>
      </w:r>
    </w:p>
    <w:p w14:paraId="5D7B0DA4" w14:textId="77777777" w:rsidR="000A11B3" w:rsidRDefault="00000000">
      <w:pPr>
        <w:pStyle w:val="ListBullet"/>
      </w:pPr>
      <w:r>
        <w:t xml:space="preserve">The frontend reads the backend URL from </w:t>
      </w:r>
      <w:proofErr w:type="spellStart"/>
      <w:r>
        <w:t>environment.ts</w:t>
      </w:r>
      <w:proofErr w:type="spellEnd"/>
      <w:r>
        <w:t xml:space="preserve"> instead of embedding it inside the service.</w:t>
      </w:r>
    </w:p>
    <w:p w14:paraId="54C73DDE" w14:textId="77777777" w:rsidR="000A11B3" w:rsidRDefault="00000000">
      <w:pPr>
        <w:pStyle w:val="Heading1"/>
      </w:pPr>
      <w:r>
        <w:t>9. Testing strategy</w:t>
      </w:r>
    </w:p>
    <w:p w14:paraId="7A9D6010" w14:textId="77777777" w:rsidR="000A11B3" w:rsidRDefault="00000000">
      <w:r>
        <w:t>Tests focus on behavior rather than implementation details.</w:t>
      </w:r>
    </w:p>
    <w:p w14:paraId="027B2DAB" w14:textId="77777777" w:rsidR="000A11B3" w:rsidRDefault="00000000">
      <w:pPr>
        <w:pStyle w:val="Heading2"/>
      </w:pPr>
      <w:r>
        <w:t>Backend tests</w:t>
      </w:r>
    </w:p>
    <w:p w14:paraId="4A93A34E" w14:textId="77777777" w:rsidR="000A11B3" w:rsidRDefault="00000000">
      <w:pPr>
        <w:pStyle w:val="ListBullet"/>
      </w:pPr>
      <w:r>
        <w:t>Controller tests verify required and invalid sort parameters, default ascending direction, successful DTO responses, and service calls.</w:t>
      </w:r>
    </w:p>
    <w:p w14:paraId="1CECCB4C" w14:textId="77777777" w:rsidR="000A11B3" w:rsidRDefault="00000000">
      <w:pPr>
        <w:pStyle w:val="ListBullet"/>
      </w:pPr>
      <w:r>
        <w:t>Tournament service tests verify that 16 results are returned, primary types are mapped, statistics are updated, and descending sorting works.</w:t>
      </w:r>
    </w:p>
    <w:p w14:paraId="433FD290" w14:textId="77777777" w:rsidR="000A11B3" w:rsidRDefault="00000000">
      <w:pPr>
        <w:pStyle w:val="ListBullet"/>
      </w:pPr>
      <w:r>
        <w:t xml:space="preserve">A round-robin regression test records every pair and proves that participants are unique, no </w:t>
      </w:r>
      <w:proofErr w:type="spellStart"/>
      <w:r>
        <w:t>Pokemon</w:t>
      </w:r>
      <w:proofErr w:type="spellEnd"/>
      <w:r>
        <w:t xml:space="preserve"> fights itself, and all 120 unordered pairs are fought once.</w:t>
      </w:r>
    </w:p>
    <w:p w14:paraId="027DC1BF" w14:textId="77777777" w:rsidR="000A11B3" w:rsidRDefault="00000000">
      <w:pPr>
        <w:pStyle w:val="ListBullet"/>
      </w:pPr>
      <w:proofErr w:type="spellStart"/>
      <w:r>
        <w:t>Moq</w:t>
      </w:r>
      <w:proofErr w:type="spellEnd"/>
      <w:r>
        <w:t xml:space="preserve"> replaces </w:t>
      </w:r>
      <w:proofErr w:type="spellStart"/>
      <w:r>
        <w:t>PokeAPI</w:t>
      </w:r>
      <w:proofErr w:type="spellEnd"/>
      <w:r>
        <w:t xml:space="preserve"> and the battle service so tests do not depend on the network or random battle outcomes.</w:t>
      </w:r>
    </w:p>
    <w:p w14:paraId="2D7E714A" w14:textId="77777777" w:rsidR="000A11B3" w:rsidRDefault="00000000">
      <w:pPr>
        <w:pStyle w:val="Heading2"/>
      </w:pPr>
      <w:r>
        <w:t>Frontend tests</w:t>
      </w:r>
    </w:p>
    <w:p w14:paraId="66CCE080" w14:textId="77777777" w:rsidR="000A11B3" w:rsidRDefault="00000000">
      <w:pPr>
        <w:pStyle w:val="ListBullet"/>
      </w:pPr>
      <w:r>
        <w:t>Component tests verify initial loading, sorting changes, pagination, loading state, error handling, and the two-argument API request.</w:t>
      </w:r>
    </w:p>
    <w:p w14:paraId="5CCD7D51" w14:textId="77777777" w:rsidR="000A11B3" w:rsidRDefault="00000000">
      <w:pPr>
        <w:pStyle w:val="ListBullet"/>
      </w:pPr>
      <w:r>
        <w:t>The frontend build verifies that TypeScript templates and services compile together.</w:t>
      </w:r>
    </w:p>
    <w:p w14:paraId="524D7F11" w14:textId="77777777" w:rsidR="000A11B3" w:rsidRDefault="00000000">
      <w:pPr>
        <w:pStyle w:val="Heading1"/>
      </w:pPr>
      <w:r>
        <w:t>10. Running the project</w:t>
      </w:r>
    </w:p>
    <w:p w14:paraId="02108592" w14:textId="77777777" w:rsidR="000A11B3" w:rsidRDefault="00000000">
      <w:pPr>
        <w:pStyle w:val="Heading2"/>
      </w:pPr>
      <w:r>
        <w:t>Prerequisites</w:t>
      </w:r>
    </w:p>
    <w:p w14:paraId="4EE0F613" w14:textId="77777777" w:rsidR="000A11B3" w:rsidRDefault="00000000">
      <w:pPr>
        <w:pStyle w:val="ListBullet"/>
      </w:pPr>
      <w:r>
        <w:t>.NET 8 SDK</w:t>
      </w:r>
    </w:p>
    <w:p w14:paraId="274D0E0C" w14:textId="77777777" w:rsidR="000A11B3" w:rsidRDefault="00000000">
      <w:pPr>
        <w:pStyle w:val="ListBullet"/>
      </w:pPr>
      <w:r>
        <w:t xml:space="preserve">Node.js and </w:t>
      </w:r>
      <w:proofErr w:type="spellStart"/>
      <w:r>
        <w:t>npm</w:t>
      </w:r>
      <w:proofErr w:type="spellEnd"/>
    </w:p>
    <w:p w14:paraId="5220B65A" w14:textId="77777777" w:rsidR="000A11B3" w:rsidRDefault="00000000">
      <w:pPr>
        <w:pStyle w:val="ListBullet"/>
      </w:pPr>
      <w:r>
        <w:t>A browser</w:t>
      </w:r>
    </w:p>
    <w:p w14:paraId="4C008C49" w14:textId="77777777" w:rsidR="000A11B3" w:rsidRDefault="00000000">
      <w:pPr>
        <w:pStyle w:val="ListBullet"/>
      </w:pPr>
      <w:r>
        <w:t xml:space="preserve">Internet access for </w:t>
      </w:r>
      <w:proofErr w:type="spellStart"/>
      <w:r>
        <w:t>PokeAPI</w:t>
      </w:r>
      <w:proofErr w:type="spellEnd"/>
      <w:r>
        <w:t xml:space="preserve"> requests</w:t>
      </w:r>
    </w:p>
    <w:p w14:paraId="4C12B472" w14:textId="77777777" w:rsidR="000A11B3" w:rsidRDefault="00000000">
      <w:pPr>
        <w:pStyle w:val="Heading2"/>
      </w:pPr>
      <w:r>
        <w:t>Start the backend</w:t>
      </w:r>
    </w:p>
    <w:p w14:paraId="04A150C9" w14:textId="77777777" w:rsidR="000A11B3" w:rsidRDefault="00000000" w:rsidP="0039174F">
      <w:pPr>
        <w:pStyle w:val="ListNumber"/>
        <w:numPr>
          <w:ilvl w:val="0"/>
          <w:numId w:val="10"/>
        </w:numPr>
      </w:pPr>
      <w:r>
        <w:t>Open a terminal in Backend.</w:t>
      </w:r>
    </w:p>
    <w:p w14:paraId="3BA4DA8E" w14:textId="77777777" w:rsidR="000A11B3" w:rsidRDefault="00000000" w:rsidP="0039174F">
      <w:pPr>
        <w:pStyle w:val="ListNumber"/>
        <w:numPr>
          <w:ilvl w:val="0"/>
          <w:numId w:val="10"/>
        </w:numPr>
      </w:pPr>
      <w:r>
        <w:t>Run dotnet restore.</w:t>
      </w:r>
    </w:p>
    <w:p w14:paraId="3E614184" w14:textId="77777777" w:rsidR="000A11B3" w:rsidRDefault="00000000" w:rsidP="0039174F">
      <w:pPr>
        <w:pStyle w:val="ListNumber"/>
        <w:numPr>
          <w:ilvl w:val="0"/>
          <w:numId w:val="10"/>
        </w:numPr>
      </w:pPr>
      <w:r>
        <w:t xml:space="preserve">Run dotnet run --project </w:t>
      </w:r>
      <w:proofErr w:type="spellStart"/>
      <w:r>
        <w:t>PokemonTournament</w:t>
      </w:r>
      <w:proofErr w:type="spellEnd"/>
      <w:r>
        <w:t>/</w:t>
      </w:r>
      <w:proofErr w:type="spellStart"/>
      <w:r>
        <w:t>PokemonTournament.WebAPI.csproj</w:t>
      </w:r>
      <w:proofErr w:type="spellEnd"/>
      <w:r>
        <w:t>.</w:t>
      </w:r>
    </w:p>
    <w:p w14:paraId="341B4D2E" w14:textId="77777777" w:rsidR="000A11B3" w:rsidRDefault="00000000" w:rsidP="0039174F">
      <w:pPr>
        <w:pStyle w:val="ListNumber"/>
        <w:numPr>
          <w:ilvl w:val="0"/>
          <w:numId w:val="10"/>
        </w:numPr>
      </w:pPr>
      <w:r>
        <w:t>Use Swagger at http://localhost:5109/swagger or https://localhost:7068/swagger.</w:t>
      </w:r>
    </w:p>
    <w:p w14:paraId="166CAA97" w14:textId="77777777" w:rsidR="000A11B3" w:rsidRDefault="00000000">
      <w:pPr>
        <w:pStyle w:val="Heading2"/>
      </w:pPr>
      <w:r>
        <w:t>Start the frontend</w:t>
      </w:r>
    </w:p>
    <w:p w14:paraId="61D92444" w14:textId="77777777" w:rsidR="000A11B3" w:rsidRDefault="00000000" w:rsidP="0039174F">
      <w:pPr>
        <w:pStyle w:val="ListNumber"/>
        <w:numPr>
          <w:ilvl w:val="0"/>
          <w:numId w:val="11"/>
        </w:numPr>
      </w:pPr>
      <w:r>
        <w:t>Open another terminal in Frontend.</w:t>
      </w:r>
    </w:p>
    <w:p w14:paraId="6251347F" w14:textId="77777777" w:rsidR="000A11B3" w:rsidRDefault="00000000" w:rsidP="0039174F">
      <w:pPr>
        <w:pStyle w:val="ListNumber"/>
        <w:numPr>
          <w:ilvl w:val="0"/>
          <w:numId w:val="11"/>
        </w:numPr>
      </w:pPr>
      <w:r>
        <w:t xml:space="preserve">Run </w:t>
      </w:r>
      <w:proofErr w:type="spellStart"/>
      <w:r>
        <w:t>npm</w:t>
      </w:r>
      <w:proofErr w:type="spellEnd"/>
      <w:r>
        <w:t xml:space="preserve"> install the first time.</w:t>
      </w:r>
    </w:p>
    <w:p w14:paraId="6057C646" w14:textId="77777777" w:rsidR="000A11B3" w:rsidRDefault="00000000" w:rsidP="0039174F">
      <w:pPr>
        <w:pStyle w:val="ListNumber"/>
        <w:numPr>
          <w:ilvl w:val="0"/>
          <w:numId w:val="11"/>
        </w:numPr>
      </w:pPr>
      <w:r>
        <w:lastRenderedPageBreak/>
        <w:t xml:space="preserve">Run </w:t>
      </w:r>
      <w:proofErr w:type="spellStart"/>
      <w:r>
        <w:t>npm</w:t>
      </w:r>
      <w:proofErr w:type="spellEnd"/>
      <w:r>
        <w:t xml:space="preserve"> start or ng serve.</w:t>
      </w:r>
    </w:p>
    <w:p w14:paraId="225E58FA" w14:textId="77777777" w:rsidR="000A11B3" w:rsidRDefault="00000000" w:rsidP="0039174F">
      <w:pPr>
        <w:pStyle w:val="ListNumber"/>
        <w:numPr>
          <w:ilvl w:val="0"/>
          <w:numId w:val="11"/>
        </w:numPr>
      </w:pPr>
      <w:r>
        <w:t>Open http://localhost:4200/.</w:t>
      </w:r>
    </w:p>
    <w:p w14:paraId="188837BA" w14:textId="77777777" w:rsidR="000A11B3" w:rsidRDefault="00000000">
      <w:r>
        <w:t>Start the backend before using the frontend. The frontend is configured to call https://localhost:7068. If the browser reports a local HTTPS certificate warning, trust the development certificate or use the HTTP backend profile and update the frontend environment URL.</w:t>
      </w:r>
    </w:p>
    <w:p w14:paraId="3CCEAA4B" w14:textId="77777777" w:rsidR="000A11B3" w:rsidRDefault="00000000">
      <w:pPr>
        <w:pStyle w:val="Heading1"/>
      </w:pPr>
      <w:r>
        <w:t>11. Useful commands</w:t>
      </w:r>
    </w:p>
    <w:tbl>
      <w:tblPr>
        <w:tblStyle w:val="TableGrid"/>
        <w:tblW w:w="0" w:type="auto"/>
        <w:jc w:val="center"/>
        <w:tblLook w:val="04A0" w:firstRow="1" w:lastRow="0" w:firstColumn="1" w:lastColumn="0" w:noHBand="0" w:noVBand="1"/>
      </w:tblPr>
      <w:tblGrid>
        <w:gridCol w:w="2390"/>
        <w:gridCol w:w="5387"/>
        <w:gridCol w:w="2375"/>
      </w:tblGrid>
      <w:tr w:rsidR="000A11B3" w14:paraId="0A7A449C" w14:textId="77777777">
        <w:trPr>
          <w:jc w:val="center"/>
        </w:trPr>
        <w:tc>
          <w:tcPr>
            <w:tcW w:w="3312" w:type="dxa"/>
            <w:shd w:val="clear" w:color="auto" w:fill="D9EAF7"/>
            <w:vAlign w:val="center"/>
          </w:tcPr>
          <w:p w14:paraId="5F67E346" w14:textId="77777777" w:rsidR="000A11B3" w:rsidRDefault="00000000">
            <w:r>
              <w:rPr>
                <w:b/>
                <w:sz w:val="19"/>
              </w:rPr>
              <w:t>Purpose</w:t>
            </w:r>
          </w:p>
        </w:tc>
        <w:tc>
          <w:tcPr>
            <w:tcW w:w="3312" w:type="dxa"/>
            <w:shd w:val="clear" w:color="auto" w:fill="D9EAF7"/>
            <w:vAlign w:val="center"/>
          </w:tcPr>
          <w:p w14:paraId="2F86E114" w14:textId="77777777" w:rsidR="000A11B3" w:rsidRDefault="00000000">
            <w:r>
              <w:rPr>
                <w:b/>
                <w:sz w:val="19"/>
              </w:rPr>
              <w:t>Command</w:t>
            </w:r>
          </w:p>
        </w:tc>
        <w:tc>
          <w:tcPr>
            <w:tcW w:w="3312" w:type="dxa"/>
            <w:shd w:val="clear" w:color="auto" w:fill="D9EAF7"/>
            <w:vAlign w:val="center"/>
          </w:tcPr>
          <w:p w14:paraId="64757E47" w14:textId="77777777" w:rsidR="000A11B3" w:rsidRDefault="00000000">
            <w:r>
              <w:rPr>
                <w:b/>
                <w:sz w:val="19"/>
              </w:rPr>
              <w:t>Run from</w:t>
            </w:r>
          </w:p>
        </w:tc>
      </w:tr>
      <w:tr w:rsidR="000A11B3" w14:paraId="2AC6A3C1" w14:textId="77777777">
        <w:trPr>
          <w:jc w:val="center"/>
        </w:trPr>
        <w:tc>
          <w:tcPr>
            <w:tcW w:w="3312" w:type="dxa"/>
            <w:vAlign w:val="center"/>
          </w:tcPr>
          <w:p w14:paraId="0FA6CDD8" w14:textId="77777777" w:rsidR="000A11B3" w:rsidRDefault="00000000">
            <w:r>
              <w:rPr>
                <w:sz w:val="19"/>
              </w:rPr>
              <w:t>Restore backend packages</w:t>
            </w:r>
          </w:p>
        </w:tc>
        <w:tc>
          <w:tcPr>
            <w:tcW w:w="3312" w:type="dxa"/>
            <w:vAlign w:val="center"/>
          </w:tcPr>
          <w:p w14:paraId="0D33A1A7" w14:textId="77777777" w:rsidR="000A11B3" w:rsidRDefault="00000000">
            <w:r>
              <w:rPr>
                <w:sz w:val="19"/>
              </w:rPr>
              <w:t>dotnet restore</w:t>
            </w:r>
          </w:p>
        </w:tc>
        <w:tc>
          <w:tcPr>
            <w:tcW w:w="3312" w:type="dxa"/>
            <w:vAlign w:val="center"/>
          </w:tcPr>
          <w:p w14:paraId="10CD3067" w14:textId="77777777" w:rsidR="000A11B3" w:rsidRDefault="00000000">
            <w:r>
              <w:rPr>
                <w:sz w:val="19"/>
              </w:rPr>
              <w:t>Backend</w:t>
            </w:r>
          </w:p>
        </w:tc>
      </w:tr>
      <w:tr w:rsidR="000A11B3" w14:paraId="0C09A8AF" w14:textId="77777777">
        <w:trPr>
          <w:jc w:val="center"/>
        </w:trPr>
        <w:tc>
          <w:tcPr>
            <w:tcW w:w="3312" w:type="dxa"/>
            <w:vAlign w:val="center"/>
          </w:tcPr>
          <w:p w14:paraId="2184EFC4" w14:textId="77777777" w:rsidR="000A11B3" w:rsidRDefault="00000000">
            <w:r>
              <w:rPr>
                <w:sz w:val="19"/>
              </w:rPr>
              <w:t>Run backend</w:t>
            </w:r>
          </w:p>
        </w:tc>
        <w:tc>
          <w:tcPr>
            <w:tcW w:w="3312" w:type="dxa"/>
            <w:vAlign w:val="center"/>
          </w:tcPr>
          <w:p w14:paraId="03EF0514" w14:textId="77777777" w:rsidR="000A11B3" w:rsidRDefault="00000000">
            <w:r>
              <w:rPr>
                <w:sz w:val="19"/>
              </w:rPr>
              <w:t xml:space="preserve">dotnet run --project </w:t>
            </w:r>
            <w:proofErr w:type="spellStart"/>
            <w:r>
              <w:rPr>
                <w:sz w:val="19"/>
              </w:rPr>
              <w:t>PokemonTournament</w:t>
            </w:r>
            <w:proofErr w:type="spellEnd"/>
            <w:r>
              <w:rPr>
                <w:sz w:val="19"/>
              </w:rPr>
              <w:t>/</w:t>
            </w:r>
            <w:proofErr w:type="spellStart"/>
            <w:r>
              <w:rPr>
                <w:sz w:val="19"/>
              </w:rPr>
              <w:t>PokemonTournament.WebAPI.csproj</w:t>
            </w:r>
            <w:proofErr w:type="spellEnd"/>
          </w:p>
        </w:tc>
        <w:tc>
          <w:tcPr>
            <w:tcW w:w="3312" w:type="dxa"/>
            <w:vAlign w:val="center"/>
          </w:tcPr>
          <w:p w14:paraId="03A27FB3" w14:textId="77777777" w:rsidR="000A11B3" w:rsidRDefault="00000000">
            <w:r>
              <w:rPr>
                <w:sz w:val="19"/>
              </w:rPr>
              <w:t>Backend</w:t>
            </w:r>
          </w:p>
        </w:tc>
      </w:tr>
      <w:tr w:rsidR="000A11B3" w14:paraId="172156F5" w14:textId="77777777">
        <w:trPr>
          <w:jc w:val="center"/>
        </w:trPr>
        <w:tc>
          <w:tcPr>
            <w:tcW w:w="3312" w:type="dxa"/>
            <w:vAlign w:val="center"/>
          </w:tcPr>
          <w:p w14:paraId="6998ECF5" w14:textId="77777777" w:rsidR="000A11B3" w:rsidRDefault="00000000">
            <w:r>
              <w:rPr>
                <w:sz w:val="19"/>
              </w:rPr>
              <w:t>Run all backend tests</w:t>
            </w:r>
          </w:p>
        </w:tc>
        <w:tc>
          <w:tcPr>
            <w:tcW w:w="3312" w:type="dxa"/>
            <w:vAlign w:val="center"/>
          </w:tcPr>
          <w:p w14:paraId="2AC7535D" w14:textId="77777777" w:rsidR="000A11B3" w:rsidRDefault="00000000">
            <w:r>
              <w:rPr>
                <w:sz w:val="19"/>
              </w:rPr>
              <w:t xml:space="preserve">dotnet test </w:t>
            </w:r>
            <w:proofErr w:type="spellStart"/>
            <w:r>
              <w:rPr>
                <w:sz w:val="19"/>
              </w:rPr>
              <w:t>PokemonTournament.Tests</w:t>
            </w:r>
            <w:proofErr w:type="spellEnd"/>
            <w:r>
              <w:rPr>
                <w:sz w:val="19"/>
              </w:rPr>
              <w:t>/</w:t>
            </w:r>
            <w:proofErr w:type="spellStart"/>
            <w:r>
              <w:rPr>
                <w:sz w:val="19"/>
              </w:rPr>
              <w:t>PokemonTournament.Tests.csproj</w:t>
            </w:r>
            <w:proofErr w:type="spellEnd"/>
          </w:p>
        </w:tc>
        <w:tc>
          <w:tcPr>
            <w:tcW w:w="3312" w:type="dxa"/>
            <w:vAlign w:val="center"/>
          </w:tcPr>
          <w:p w14:paraId="3BD5E0E4" w14:textId="77777777" w:rsidR="000A11B3" w:rsidRDefault="00000000">
            <w:r>
              <w:rPr>
                <w:sz w:val="19"/>
              </w:rPr>
              <w:t>Backend</w:t>
            </w:r>
          </w:p>
        </w:tc>
      </w:tr>
      <w:tr w:rsidR="000A11B3" w14:paraId="28041685" w14:textId="77777777">
        <w:trPr>
          <w:jc w:val="center"/>
        </w:trPr>
        <w:tc>
          <w:tcPr>
            <w:tcW w:w="3312" w:type="dxa"/>
            <w:vAlign w:val="center"/>
          </w:tcPr>
          <w:p w14:paraId="7511BD75" w14:textId="77777777" w:rsidR="000A11B3" w:rsidRDefault="00000000">
            <w:r>
              <w:rPr>
                <w:sz w:val="19"/>
              </w:rPr>
              <w:t>Install frontend packages</w:t>
            </w:r>
          </w:p>
        </w:tc>
        <w:tc>
          <w:tcPr>
            <w:tcW w:w="3312" w:type="dxa"/>
            <w:vAlign w:val="center"/>
          </w:tcPr>
          <w:p w14:paraId="449E2425" w14:textId="77777777" w:rsidR="000A11B3" w:rsidRDefault="00000000">
            <w:proofErr w:type="spellStart"/>
            <w:r>
              <w:rPr>
                <w:sz w:val="19"/>
              </w:rPr>
              <w:t>npm</w:t>
            </w:r>
            <w:proofErr w:type="spellEnd"/>
            <w:r>
              <w:rPr>
                <w:sz w:val="19"/>
              </w:rPr>
              <w:t xml:space="preserve"> install</w:t>
            </w:r>
          </w:p>
        </w:tc>
        <w:tc>
          <w:tcPr>
            <w:tcW w:w="3312" w:type="dxa"/>
            <w:vAlign w:val="center"/>
          </w:tcPr>
          <w:p w14:paraId="01DD75FD" w14:textId="77777777" w:rsidR="000A11B3" w:rsidRDefault="00000000">
            <w:r>
              <w:rPr>
                <w:sz w:val="19"/>
              </w:rPr>
              <w:t>Frontend</w:t>
            </w:r>
          </w:p>
        </w:tc>
      </w:tr>
      <w:tr w:rsidR="000A11B3" w14:paraId="40439936" w14:textId="77777777">
        <w:trPr>
          <w:jc w:val="center"/>
        </w:trPr>
        <w:tc>
          <w:tcPr>
            <w:tcW w:w="3312" w:type="dxa"/>
            <w:vAlign w:val="center"/>
          </w:tcPr>
          <w:p w14:paraId="3FE0BB38" w14:textId="77777777" w:rsidR="000A11B3" w:rsidRDefault="00000000">
            <w:r>
              <w:rPr>
                <w:sz w:val="19"/>
              </w:rPr>
              <w:t>Run frontend</w:t>
            </w:r>
          </w:p>
        </w:tc>
        <w:tc>
          <w:tcPr>
            <w:tcW w:w="3312" w:type="dxa"/>
            <w:vAlign w:val="center"/>
          </w:tcPr>
          <w:p w14:paraId="2B7B2817" w14:textId="77777777" w:rsidR="000A11B3" w:rsidRDefault="00000000">
            <w:proofErr w:type="spellStart"/>
            <w:r>
              <w:rPr>
                <w:sz w:val="19"/>
              </w:rPr>
              <w:t>npm</w:t>
            </w:r>
            <w:proofErr w:type="spellEnd"/>
            <w:r>
              <w:rPr>
                <w:sz w:val="19"/>
              </w:rPr>
              <w:t xml:space="preserve"> start</w:t>
            </w:r>
          </w:p>
        </w:tc>
        <w:tc>
          <w:tcPr>
            <w:tcW w:w="3312" w:type="dxa"/>
            <w:vAlign w:val="center"/>
          </w:tcPr>
          <w:p w14:paraId="2EBDBE8B" w14:textId="77777777" w:rsidR="000A11B3" w:rsidRDefault="00000000">
            <w:r>
              <w:rPr>
                <w:sz w:val="19"/>
              </w:rPr>
              <w:t>Frontend</w:t>
            </w:r>
          </w:p>
        </w:tc>
      </w:tr>
      <w:tr w:rsidR="000A11B3" w14:paraId="3B7B7734" w14:textId="77777777">
        <w:trPr>
          <w:jc w:val="center"/>
        </w:trPr>
        <w:tc>
          <w:tcPr>
            <w:tcW w:w="3312" w:type="dxa"/>
            <w:vAlign w:val="center"/>
          </w:tcPr>
          <w:p w14:paraId="7C5987BA" w14:textId="77777777" w:rsidR="000A11B3" w:rsidRDefault="00000000">
            <w:r>
              <w:rPr>
                <w:sz w:val="19"/>
              </w:rPr>
              <w:t>Build frontend</w:t>
            </w:r>
          </w:p>
        </w:tc>
        <w:tc>
          <w:tcPr>
            <w:tcW w:w="3312" w:type="dxa"/>
            <w:vAlign w:val="center"/>
          </w:tcPr>
          <w:p w14:paraId="11B8E5FB" w14:textId="77777777" w:rsidR="000A11B3" w:rsidRDefault="00000000">
            <w:proofErr w:type="spellStart"/>
            <w:r>
              <w:rPr>
                <w:sz w:val="19"/>
              </w:rPr>
              <w:t>npm</w:t>
            </w:r>
            <w:proofErr w:type="spellEnd"/>
            <w:r>
              <w:rPr>
                <w:sz w:val="19"/>
              </w:rPr>
              <w:t xml:space="preserve"> run build</w:t>
            </w:r>
          </w:p>
        </w:tc>
        <w:tc>
          <w:tcPr>
            <w:tcW w:w="3312" w:type="dxa"/>
            <w:vAlign w:val="center"/>
          </w:tcPr>
          <w:p w14:paraId="7D5B87F3" w14:textId="77777777" w:rsidR="000A11B3" w:rsidRDefault="00000000">
            <w:r>
              <w:rPr>
                <w:sz w:val="19"/>
              </w:rPr>
              <w:t>Frontend</w:t>
            </w:r>
          </w:p>
        </w:tc>
      </w:tr>
      <w:tr w:rsidR="000A11B3" w14:paraId="704FAF01" w14:textId="77777777">
        <w:trPr>
          <w:jc w:val="center"/>
        </w:trPr>
        <w:tc>
          <w:tcPr>
            <w:tcW w:w="3312" w:type="dxa"/>
            <w:vAlign w:val="center"/>
          </w:tcPr>
          <w:p w14:paraId="0A98DE89" w14:textId="77777777" w:rsidR="000A11B3" w:rsidRDefault="00000000">
            <w:r>
              <w:rPr>
                <w:sz w:val="19"/>
              </w:rPr>
              <w:t>Run frontend tests</w:t>
            </w:r>
          </w:p>
        </w:tc>
        <w:tc>
          <w:tcPr>
            <w:tcW w:w="3312" w:type="dxa"/>
            <w:vAlign w:val="center"/>
          </w:tcPr>
          <w:p w14:paraId="259DDCAD" w14:textId="77777777" w:rsidR="000A11B3" w:rsidRDefault="00000000">
            <w:proofErr w:type="spellStart"/>
            <w:r>
              <w:rPr>
                <w:sz w:val="19"/>
              </w:rPr>
              <w:t>npm</w:t>
            </w:r>
            <w:proofErr w:type="spellEnd"/>
            <w:r>
              <w:rPr>
                <w:sz w:val="19"/>
              </w:rPr>
              <w:t xml:space="preserve"> test</w:t>
            </w:r>
          </w:p>
        </w:tc>
        <w:tc>
          <w:tcPr>
            <w:tcW w:w="3312" w:type="dxa"/>
            <w:vAlign w:val="center"/>
          </w:tcPr>
          <w:p w14:paraId="3427A773" w14:textId="77777777" w:rsidR="000A11B3" w:rsidRDefault="00000000">
            <w:r>
              <w:rPr>
                <w:sz w:val="19"/>
              </w:rPr>
              <w:t>Frontend</w:t>
            </w:r>
          </w:p>
        </w:tc>
      </w:tr>
    </w:tbl>
    <w:p w14:paraId="7E3CF296" w14:textId="77777777" w:rsidR="00546FE6" w:rsidRDefault="00546FE6" w:rsidP="00546FE6"/>
    <w:p w14:paraId="7350D804" w14:textId="4B685C3A" w:rsidR="00031C4C" w:rsidRDefault="00000000" w:rsidP="00546FE6">
      <w:pPr>
        <w:pStyle w:val="Heading1"/>
      </w:pPr>
      <w:r>
        <w:t xml:space="preserve"> </w:t>
      </w:r>
      <w:r w:rsidR="00546FE6">
        <w:t xml:space="preserve">12. </w:t>
      </w:r>
      <w:r>
        <w:t>Concepts and principles used</w:t>
      </w:r>
    </w:p>
    <w:p w14:paraId="51575E79" w14:textId="77777777" w:rsidR="00031C4C" w:rsidRDefault="00000000">
      <w:pPr>
        <w:pStyle w:val="Heading2"/>
      </w:pPr>
      <w:r>
        <w:t>Clean architecture and layered architecture</w:t>
      </w:r>
    </w:p>
    <w:p w14:paraId="1FD02C97" w14:textId="77777777" w:rsidR="00031C4C" w:rsidRDefault="00000000">
      <w:r>
        <w:t>The backend follows a practical layered architecture. The code is split according to responsibility, so one part of the application does not have to understand every other part.</w:t>
      </w:r>
    </w:p>
    <w:p w14:paraId="104B4E29" w14:textId="77777777" w:rsidR="00031C4C" w:rsidRDefault="00000000">
      <w:pPr>
        <w:pStyle w:val="ListBullet"/>
      </w:pPr>
      <w:r>
        <w:t xml:space="preserve">The API layer contains </w:t>
      </w:r>
      <w:proofErr w:type="spellStart"/>
      <w:r>
        <w:t>PokemonController</w:t>
      </w:r>
      <w:proofErr w:type="spellEnd"/>
      <w:r>
        <w:t>. It receives HTTP requests, validates input, calls the appropriate service, and returns an HTTP response.</w:t>
      </w:r>
    </w:p>
    <w:p w14:paraId="3402424D" w14:textId="77777777" w:rsidR="00031C4C" w:rsidRDefault="00000000">
      <w:pPr>
        <w:pStyle w:val="ListBullet"/>
      </w:pPr>
      <w:r>
        <w:t xml:space="preserve">The application or service layer contains </w:t>
      </w:r>
      <w:proofErr w:type="spellStart"/>
      <w:r>
        <w:t>TournamentService</w:t>
      </w:r>
      <w:proofErr w:type="spellEnd"/>
      <w:r>
        <w:t xml:space="preserve"> and </w:t>
      </w:r>
      <w:proofErr w:type="spellStart"/>
      <w:r>
        <w:t>BattleService</w:t>
      </w:r>
      <w:proofErr w:type="spellEnd"/>
      <w:r>
        <w:t>. This is where the tournament rules, battle decisions, sorting, and statistics are calculated.</w:t>
      </w:r>
    </w:p>
    <w:p w14:paraId="55B661C8" w14:textId="77777777" w:rsidR="00031C4C" w:rsidRDefault="00000000">
      <w:pPr>
        <w:pStyle w:val="ListBullet"/>
      </w:pPr>
      <w:r>
        <w:t xml:space="preserve">The infrastructure layer contains </w:t>
      </w:r>
      <w:proofErr w:type="spellStart"/>
      <w:r>
        <w:t>PokeClient</w:t>
      </w:r>
      <w:proofErr w:type="spellEnd"/>
      <w:r>
        <w:t xml:space="preserve">. It knows how to call the external </w:t>
      </w:r>
      <w:proofErr w:type="spellStart"/>
      <w:r>
        <w:t>PokeAPI</w:t>
      </w:r>
      <w:proofErr w:type="spellEnd"/>
      <w:r>
        <w:t>, but the tournament logic does not need to know how HTTP requests are made.</w:t>
      </w:r>
    </w:p>
    <w:p w14:paraId="50D21F61" w14:textId="77777777" w:rsidR="00031C4C" w:rsidRDefault="00000000">
      <w:pPr>
        <w:pStyle w:val="ListBullet"/>
      </w:pPr>
      <w:r>
        <w:t>The model layer contains the application objects, external API response objects, DTOs, and configuration options.</w:t>
      </w:r>
    </w:p>
    <w:p w14:paraId="3D442B69" w14:textId="77777777" w:rsidR="00031C4C" w:rsidRDefault="00000000">
      <w:pPr>
        <w:pStyle w:val="Heading2"/>
      </w:pPr>
      <w:r>
        <w:t>Separation of concerns</w:t>
      </w:r>
    </w:p>
    <w:p w14:paraId="7B422C10" w14:textId="77777777" w:rsidR="00031C4C" w:rsidRDefault="00000000">
      <w:r>
        <w:t xml:space="preserve">Separation of concerns means that each class should have one clear type of job. The controller does not calculate battle outcomes. The battle service does not make API calls. The </w:t>
      </w:r>
      <w:proofErr w:type="spellStart"/>
      <w:r>
        <w:t>PokeAPI</w:t>
      </w:r>
      <w:proofErr w:type="spellEnd"/>
      <w:r>
        <w:t xml:space="preserve"> client does not decide how results are sorted. Keeping these concerns separate makes the code easier to read, test, and change.</w:t>
      </w:r>
    </w:p>
    <w:p w14:paraId="34A1689C" w14:textId="77777777" w:rsidR="00031C4C" w:rsidRDefault="00000000">
      <w:pPr>
        <w:pStyle w:val="Heading2"/>
      </w:pPr>
      <w:r>
        <w:t>Single Responsibility Principle</w:t>
      </w:r>
    </w:p>
    <w:p w14:paraId="2F36F9D2" w14:textId="77777777" w:rsidR="00031C4C" w:rsidRDefault="00000000">
      <w:r>
        <w:t xml:space="preserve">The Single Responsibility Principle says that a class should have one main reason to change. For example, </w:t>
      </w:r>
      <w:proofErr w:type="spellStart"/>
      <w:r>
        <w:t>BattleService</w:t>
      </w:r>
      <w:proofErr w:type="spellEnd"/>
      <w:r>
        <w:t xml:space="preserve"> changes when battle rules change, while </w:t>
      </w:r>
      <w:proofErr w:type="spellStart"/>
      <w:r>
        <w:t>PokeClient</w:t>
      </w:r>
      <w:proofErr w:type="spellEnd"/>
      <w:r>
        <w:t xml:space="preserve"> changes when the external API integration changes. This avoids creating one large class that mixes validation, networking, tournament calculations, and presentation concerns.</w:t>
      </w:r>
    </w:p>
    <w:p w14:paraId="6B1ABC43" w14:textId="77777777" w:rsidR="00031C4C" w:rsidRDefault="00000000">
      <w:pPr>
        <w:pStyle w:val="Heading2"/>
      </w:pPr>
      <w:r>
        <w:lastRenderedPageBreak/>
        <w:t>Dependency injection</w:t>
      </w:r>
    </w:p>
    <w:p w14:paraId="7BB54169" w14:textId="77777777" w:rsidR="00031C4C" w:rsidRDefault="00000000">
      <w:r>
        <w:t xml:space="preserve">Dependency injection means that a class receives the objects it needs instead of creating those objects itself. ASP.NET Core creates and supplies </w:t>
      </w:r>
      <w:proofErr w:type="spellStart"/>
      <w:r>
        <w:t>ITournamentService</w:t>
      </w:r>
      <w:proofErr w:type="spellEnd"/>
      <w:r>
        <w:t xml:space="preserve">, </w:t>
      </w:r>
      <w:proofErr w:type="spellStart"/>
      <w:r>
        <w:t>IBattleService</w:t>
      </w:r>
      <w:proofErr w:type="spellEnd"/>
      <w:r>
        <w:t xml:space="preserve">, </w:t>
      </w:r>
      <w:proofErr w:type="spellStart"/>
      <w:r>
        <w:t>IPokeClient</w:t>
      </w:r>
      <w:proofErr w:type="spellEnd"/>
      <w:r>
        <w:t>, and configuration options through the application service container.</w:t>
      </w:r>
    </w:p>
    <w:p w14:paraId="739B48B6" w14:textId="77777777" w:rsidR="00031C4C" w:rsidRDefault="00000000">
      <w:r>
        <w:t xml:space="preserve">For example, </w:t>
      </w:r>
      <w:proofErr w:type="spellStart"/>
      <w:r>
        <w:t>PokemonController</w:t>
      </w:r>
      <w:proofErr w:type="spellEnd"/>
      <w:r>
        <w:t xml:space="preserve"> receives </w:t>
      </w:r>
      <w:proofErr w:type="spellStart"/>
      <w:r>
        <w:t>ITournamentService</w:t>
      </w:r>
      <w:proofErr w:type="spellEnd"/>
      <w:r>
        <w:t xml:space="preserve"> in its constructor. The controller does not use new </w:t>
      </w:r>
      <w:proofErr w:type="spellStart"/>
      <w:r>
        <w:t>TournamentService</w:t>
      </w:r>
      <w:proofErr w:type="spellEnd"/>
      <w:r>
        <w:t>(...). This keeps the controller loosely coupled and makes it possible to provide a mock service during tests.</w:t>
      </w:r>
    </w:p>
    <w:p w14:paraId="274159CA" w14:textId="77777777" w:rsidR="00031C4C" w:rsidRDefault="00000000">
      <w:r>
        <w:t xml:space="preserve">Dependency injection also makes configuration safer and clearer. </w:t>
      </w:r>
      <w:proofErr w:type="spellStart"/>
      <w:r>
        <w:t>TournamentService</w:t>
      </w:r>
      <w:proofErr w:type="spellEnd"/>
      <w:r>
        <w:t xml:space="preserve"> receives </w:t>
      </w:r>
      <w:proofErr w:type="spellStart"/>
      <w:r>
        <w:t>IOptions</w:t>
      </w:r>
      <w:proofErr w:type="spellEnd"/>
      <w:r>
        <w:t>&lt;</w:t>
      </w:r>
      <w:proofErr w:type="spellStart"/>
      <w:r>
        <w:t>TournamentOptions</w:t>
      </w:r>
      <w:proofErr w:type="spellEnd"/>
      <w:r>
        <w:t>&gt;, so tournament settings come from configuration instead of being hidden inside the class.</w:t>
      </w:r>
    </w:p>
    <w:p w14:paraId="111E74F9" w14:textId="77777777" w:rsidR="00031C4C" w:rsidRDefault="00000000">
      <w:pPr>
        <w:pStyle w:val="Heading2"/>
      </w:pPr>
      <w:r>
        <w:t>Interfaces and dependency inversion</w:t>
      </w:r>
    </w:p>
    <w:p w14:paraId="587A3F16" w14:textId="77777777" w:rsidR="00031C4C" w:rsidRDefault="00000000">
      <w:r>
        <w:t xml:space="preserve">Interfaces describe what a dependency can do without specifying how it does it. </w:t>
      </w:r>
      <w:proofErr w:type="spellStart"/>
      <w:r>
        <w:t>ITournamentService</w:t>
      </w:r>
      <w:proofErr w:type="spellEnd"/>
      <w:r>
        <w:t xml:space="preserve"> describes the tournament operation, </w:t>
      </w:r>
      <w:proofErr w:type="spellStart"/>
      <w:r>
        <w:t>IBattleService</w:t>
      </w:r>
      <w:proofErr w:type="spellEnd"/>
      <w:r>
        <w:t xml:space="preserve"> describes how a battle result is obtained, and </w:t>
      </w:r>
      <w:proofErr w:type="spellStart"/>
      <w:r>
        <w:t>IPokeClient</w:t>
      </w:r>
      <w:proofErr w:type="spellEnd"/>
      <w:r>
        <w:t xml:space="preserve"> describes how </w:t>
      </w:r>
      <w:proofErr w:type="spellStart"/>
      <w:r>
        <w:t>Pokemon</w:t>
      </w:r>
      <w:proofErr w:type="spellEnd"/>
      <w:r>
        <w:t xml:space="preserve"> data is fetched.</w:t>
      </w:r>
    </w:p>
    <w:p w14:paraId="0E882ABF" w14:textId="77777777" w:rsidR="00031C4C" w:rsidRDefault="00000000">
      <w:pPr>
        <w:pStyle w:val="Heading2"/>
      </w:pPr>
      <w:r>
        <w:t>DTOs: Data Transfer Objects</w:t>
      </w:r>
    </w:p>
    <w:p w14:paraId="5FA406D6" w14:textId="032011F2" w:rsidR="00031C4C" w:rsidRDefault="00000000">
      <w:r>
        <w:t xml:space="preserve">A DTO is a small object designed for communication across a boundary. </w:t>
      </w:r>
      <w:proofErr w:type="spellStart"/>
      <w:r>
        <w:t>PokemonDTO</w:t>
      </w:r>
      <w:proofErr w:type="spellEnd"/>
      <w:r>
        <w:t xml:space="preserve"> is the object returned to the frontend. It contains the fields the UI needs: ID, name, type, wins, losses, and ties.</w:t>
      </w:r>
    </w:p>
    <w:p w14:paraId="5FC7E943" w14:textId="77777777" w:rsidR="00031C4C" w:rsidRDefault="00000000">
      <w:pPr>
        <w:pStyle w:val="Heading2"/>
      </w:pPr>
      <w:r>
        <w:t>Encapsulation of business rules</w:t>
      </w:r>
    </w:p>
    <w:p w14:paraId="134C8B48" w14:textId="77777777" w:rsidR="00031C4C" w:rsidRDefault="00000000">
      <w:r>
        <w:t xml:space="preserve">Encapsulation means keeping data and the rules that operate on that data in an appropriate place. </w:t>
      </w:r>
      <w:proofErr w:type="spellStart"/>
      <w:r>
        <w:t>BattleService</w:t>
      </w:r>
      <w:proofErr w:type="spellEnd"/>
      <w:r>
        <w:t xml:space="preserve"> encapsulates the type and base-experience rules. </w:t>
      </w:r>
      <w:proofErr w:type="spellStart"/>
      <w:r>
        <w:t>TournamentService</w:t>
      </w:r>
      <w:proofErr w:type="spellEnd"/>
      <w:r>
        <w:t xml:space="preserve"> encapsulates participant selection, round-robin scheduling, result updates, and sorting. The controller does not need to know the details of those algorithms.</w:t>
      </w:r>
    </w:p>
    <w:p w14:paraId="7A87F7C2" w14:textId="77777777" w:rsidR="00031C4C" w:rsidRDefault="00000000">
      <w:pPr>
        <w:pStyle w:val="Heading2"/>
      </w:pPr>
      <w:r>
        <w:t>Enums and type-safe choices</w:t>
      </w:r>
    </w:p>
    <w:p w14:paraId="4D38CCEE" w14:textId="77777777" w:rsidR="00031C4C" w:rsidRDefault="00000000">
      <w:proofErr w:type="spellStart"/>
      <w:r>
        <w:t>SortOptions</w:t>
      </w:r>
      <w:proofErr w:type="spellEnd"/>
      <w:r>
        <w:t xml:space="preserve">, </w:t>
      </w:r>
      <w:proofErr w:type="spellStart"/>
      <w:r>
        <w:t>SortDirection</w:t>
      </w:r>
      <w:proofErr w:type="spellEnd"/>
      <w:r>
        <w:t xml:space="preserve">, and </w:t>
      </w:r>
      <w:proofErr w:type="spellStart"/>
      <w:r>
        <w:t>BattleResults</w:t>
      </w:r>
      <w:proofErr w:type="spellEnd"/>
      <w:r>
        <w:t xml:space="preserve"> are </w:t>
      </w:r>
      <w:proofErr w:type="spellStart"/>
      <w:r>
        <w:t>enums</w:t>
      </w:r>
      <w:proofErr w:type="spellEnd"/>
      <w:r>
        <w:t xml:space="preserve">. They represent a fixed set of supported values in code. The controller converts incoming query strings into </w:t>
      </w:r>
      <w:proofErr w:type="spellStart"/>
      <w:r>
        <w:t>enum</w:t>
      </w:r>
      <w:proofErr w:type="spellEnd"/>
      <w:r>
        <w:t xml:space="preserve"> values and rejects values that are not defined. This is safer than passing arbitrary strings through the application and comparing them in many different places.</w:t>
      </w:r>
    </w:p>
    <w:p w14:paraId="171A9F41" w14:textId="77777777" w:rsidR="00031C4C" w:rsidRDefault="00000000">
      <w:pPr>
        <w:pStyle w:val="Heading2"/>
      </w:pPr>
      <w:r>
        <w:t>Configuration instead of hardcoded values</w:t>
      </w:r>
    </w:p>
    <w:p w14:paraId="735C3D74" w14:textId="77777777" w:rsidR="00031C4C" w:rsidRDefault="00000000">
      <w:proofErr w:type="spellStart"/>
      <w:r>
        <w:t>TournamentOptions</w:t>
      </w:r>
      <w:proofErr w:type="spellEnd"/>
      <w:r>
        <w:t xml:space="preserve"> stores values such as the default participant count, the valid </w:t>
      </w:r>
      <w:proofErr w:type="spellStart"/>
      <w:r>
        <w:t>Pokemon</w:t>
      </w:r>
      <w:proofErr w:type="spellEnd"/>
      <w:r>
        <w:t xml:space="preserve"> ID range, and the maximum number of concurrent external requests. These values are read from </w:t>
      </w:r>
      <w:proofErr w:type="spellStart"/>
      <w:proofErr w:type="gramStart"/>
      <w:r>
        <w:t>appsettings.json</w:t>
      </w:r>
      <w:proofErr w:type="spellEnd"/>
      <w:proofErr w:type="gramEnd"/>
      <w:r>
        <w:t>.</w:t>
      </w:r>
    </w:p>
    <w:p w14:paraId="34AE77DD" w14:textId="77777777" w:rsidR="00031C4C" w:rsidRDefault="00000000">
      <w:r>
        <w:t>This follows the principle that operational settings should be configurable. For example, changing the normal tournament size from 16 to another supported value should not require changing the controller, frontend request, or tournament algorithm code.</w:t>
      </w:r>
    </w:p>
    <w:p w14:paraId="24392258" w14:textId="77777777" w:rsidR="00031C4C" w:rsidRDefault="00000000">
      <w:pPr>
        <w:pStyle w:val="Heading2"/>
      </w:pPr>
      <w:r>
        <w:t>Asynchronous programming</w:t>
      </w:r>
    </w:p>
    <w:p w14:paraId="48BFA97D" w14:textId="005D1329" w:rsidR="00031C4C" w:rsidRDefault="00000000" w:rsidP="00546FE6">
      <w:r>
        <w:t xml:space="preserve">The external </w:t>
      </w:r>
      <w:proofErr w:type="spellStart"/>
      <w:r>
        <w:t>PokeAPI</w:t>
      </w:r>
      <w:proofErr w:type="spellEnd"/>
      <w:r>
        <w:t xml:space="preserve"> calls use async and await. This allows the application to wait for network responses without blocking a server thread during the wait. </w:t>
      </w:r>
    </w:p>
    <w:p w14:paraId="2189A016" w14:textId="77777777" w:rsidR="00214A66" w:rsidRDefault="00000000">
      <w:pPr>
        <w:pStyle w:val="Heading1"/>
      </w:pPr>
      <w:r>
        <w:lastRenderedPageBreak/>
        <w:t>13. Screenshots and verification evidence</w:t>
      </w:r>
    </w:p>
    <w:p w14:paraId="37CF35DF" w14:textId="77777777" w:rsidR="00214A66" w:rsidRDefault="00000000">
      <w:pPr>
        <w:pStyle w:val="Heading2"/>
      </w:pPr>
      <w:r>
        <w:t>Desktop view</w:t>
      </w:r>
    </w:p>
    <w:p w14:paraId="23528999" w14:textId="77777777" w:rsidR="00214A66" w:rsidRDefault="00000000">
      <w:pPr>
        <w:jc w:val="center"/>
      </w:pPr>
      <w:r>
        <w:rPr>
          <w:noProof/>
        </w:rPr>
        <w:drawing>
          <wp:inline distT="0" distB="0" distL="0" distR="0" wp14:anchorId="55AD61CA" wp14:editId="778D55C6">
            <wp:extent cx="5852160" cy="319152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 1.png"/>
                    <pic:cNvPicPr/>
                  </pic:nvPicPr>
                  <pic:blipFill>
                    <a:blip r:embed="rId8"/>
                    <a:stretch>
                      <a:fillRect/>
                    </a:stretch>
                  </pic:blipFill>
                  <pic:spPr>
                    <a:xfrm>
                      <a:off x="0" y="0"/>
                      <a:ext cx="5852160" cy="3191526"/>
                    </a:xfrm>
                    <a:prstGeom prst="rect">
                      <a:avLst/>
                    </a:prstGeom>
                  </pic:spPr>
                </pic:pic>
              </a:graphicData>
            </a:graphic>
          </wp:inline>
        </w:drawing>
      </w:r>
    </w:p>
    <w:p w14:paraId="30758767" w14:textId="77777777" w:rsidR="00EB09DA" w:rsidRDefault="00EB09DA">
      <w:pPr>
        <w:pStyle w:val="Heading2"/>
      </w:pPr>
    </w:p>
    <w:p w14:paraId="27D84593" w14:textId="77777777" w:rsidR="00214A66" w:rsidRDefault="00000000">
      <w:pPr>
        <w:pStyle w:val="Heading2"/>
      </w:pPr>
      <w:r>
        <w:t>Desktop view with four results per page</w:t>
      </w:r>
    </w:p>
    <w:p w14:paraId="2EF1D2FF" w14:textId="77777777" w:rsidR="00214A66" w:rsidRDefault="00000000">
      <w:pPr>
        <w:jc w:val="center"/>
      </w:pPr>
      <w:r>
        <w:rPr>
          <w:noProof/>
        </w:rPr>
        <w:drawing>
          <wp:inline distT="0" distB="0" distL="0" distR="0" wp14:anchorId="04209381" wp14:editId="70C77807">
            <wp:extent cx="5852160" cy="32939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 2.png"/>
                    <pic:cNvPicPr/>
                  </pic:nvPicPr>
                  <pic:blipFill>
                    <a:blip r:embed="rId9"/>
                    <a:stretch>
                      <a:fillRect/>
                    </a:stretch>
                  </pic:blipFill>
                  <pic:spPr>
                    <a:xfrm>
                      <a:off x="0" y="0"/>
                      <a:ext cx="5852160" cy="3293920"/>
                    </a:xfrm>
                    <a:prstGeom prst="rect">
                      <a:avLst/>
                    </a:prstGeom>
                  </pic:spPr>
                </pic:pic>
              </a:graphicData>
            </a:graphic>
          </wp:inline>
        </w:drawing>
      </w:r>
    </w:p>
    <w:p w14:paraId="0E385C21" w14:textId="77777777" w:rsidR="00214A66" w:rsidRDefault="00000000">
      <w:pPr>
        <w:pStyle w:val="Heading2"/>
      </w:pPr>
      <w:r>
        <w:lastRenderedPageBreak/>
        <w:t>Descending wins view</w:t>
      </w:r>
    </w:p>
    <w:p w14:paraId="23330926" w14:textId="77777777" w:rsidR="00214A66" w:rsidRDefault="00000000">
      <w:pPr>
        <w:jc w:val="center"/>
      </w:pPr>
      <w:r>
        <w:rPr>
          <w:noProof/>
        </w:rPr>
        <w:drawing>
          <wp:inline distT="0" distB="0" distL="0" distR="0" wp14:anchorId="2F549F47" wp14:editId="13019748">
            <wp:extent cx="6355080" cy="388620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 3.png"/>
                    <pic:cNvPicPr/>
                  </pic:nvPicPr>
                  <pic:blipFill>
                    <a:blip r:embed="rId10"/>
                    <a:stretch>
                      <a:fillRect/>
                    </a:stretch>
                  </pic:blipFill>
                  <pic:spPr>
                    <a:xfrm>
                      <a:off x="0" y="0"/>
                      <a:ext cx="6363170" cy="3891147"/>
                    </a:xfrm>
                    <a:prstGeom prst="rect">
                      <a:avLst/>
                    </a:prstGeom>
                  </pic:spPr>
                </pic:pic>
              </a:graphicData>
            </a:graphic>
          </wp:inline>
        </w:drawing>
      </w:r>
    </w:p>
    <w:p w14:paraId="77F2C241" w14:textId="77777777" w:rsidR="00214A66" w:rsidRDefault="00000000">
      <w:pPr>
        <w:pStyle w:val="Heading2"/>
      </w:pPr>
      <w:r>
        <w:t>Mobile responsive view</w:t>
      </w:r>
    </w:p>
    <w:p w14:paraId="37133472" w14:textId="77777777" w:rsidR="00214A66" w:rsidRDefault="00000000">
      <w:pPr>
        <w:jc w:val="center"/>
      </w:pPr>
      <w:r>
        <w:rPr>
          <w:noProof/>
        </w:rPr>
        <w:drawing>
          <wp:inline distT="0" distB="0" distL="0" distR="0" wp14:anchorId="305D7790" wp14:editId="65D9F56B">
            <wp:extent cx="3908961" cy="4191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 4.png"/>
                    <pic:cNvPicPr/>
                  </pic:nvPicPr>
                  <pic:blipFill>
                    <a:blip r:embed="rId11"/>
                    <a:stretch>
                      <a:fillRect/>
                    </a:stretch>
                  </pic:blipFill>
                  <pic:spPr>
                    <a:xfrm>
                      <a:off x="0" y="0"/>
                      <a:ext cx="3911607" cy="4193837"/>
                    </a:xfrm>
                    <a:prstGeom prst="rect">
                      <a:avLst/>
                    </a:prstGeom>
                  </pic:spPr>
                </pic:pic>
              </a:graphicData>
            </a:graphic>
          </wp:inline>
        </w:drawing>
      </w:r>
    </w:p>
    <w:p w14:paraId="76CFC490" w14:textId="77777777" w:rsidR="00214A66" w:rsidRDefault="00214A66">
      <w:pPr>
        <w:jc w:val="center"/>
      </w:pPr>
    </w:p>
    <w:p w14:paraId="1BB4CFA3" w14:textId="77777777" w:rsidR="00214A66" w:rsidRDefault="00000000">
      <w:pPr>
        <w:pStyle w:val="Heading2"/>
      </w:pPr>
      <w:r>
        <w:t>Mobile continuation view</w:t>
      </w:r>
    </w:p>
    <w:p w14:paraId="028E557E" w14:textId="77777777" w:rsidR="00214A66" w:rsidRDefault="00000000">
      <w:pPr>
        <w:jc w:val="center"/>
      </w:pPr>
      <w:r>
        <w:rPr>
          <w:noProof/>
        </w:rPr>
        <w:drawing>
          <wp:inline distT="0" distB="0" distL="0" distR="0" wp14:anchorId="54D2DE19" wp14:editId="389F5866">
            <wp:extent cx="2926080" cy="304241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utput 5.png"/>
                    <pic:cNvPicPr/>
                  </pic:nvPicPr>
                  <pic:blipFill>
                    <a:blip r:embed="rId12"/>
                    <a:stretch>
                      <a:fillRect/>
                    </a:stretch>
                  </pic:blipFill>
                  <pic:spPr>
                    <a:xfrm>
                      <a:off x="0" y="0"/>
                      <a:ext cx="2926080" cy="3042418"/>
                    </a:xfrm>
                    <a:prstGeom prst="rect">
                      <a:avLst/>
                    </a:prstGeom>
                  </pic:spPr>
                </pic:pic>
              </a:graphicData>
            </a:graphic>
          </wp:inline>
        </w:drawing>
      </w:r>
    </w:p>
    <w:p w14:paraId="29727BDF" w14:textId="77777777" w:rsidR="00214A66" w:rsidRDefault="00000000">
      <w:pPr>
        <w:pStyle w:val="Heading2"/>
      </w:pPr>
      <w:r>
        <w:t>Swagger UI</w:t>
      </w:r>
    </w:p>
    <w:p w14:paraId="2806DD3A" w14:textId="77777777" w:rsidR="00EB09DA" w:rsidRPr="00EB09DA" w:rsidRDefault="00EB09DA" w:rsidP="00EB09DA"/>
    <w:p w14:paraId="2A61C1EE" w14:textId="77777777" w:rsidR="00214A66" w:rsidRDefault="00000000">
      <w:pPr>
        <w:jc w:val="center"/>
      </w:pPr>
      <w:r>
        <w:rPr>
          <w:noProof/>
        </w:rPr>
        <w:drawing>
          <wp:inline distT="0" distB="0" distL="0" distR="0" wp14:anchorId="540F096F" wp14:editId="5FE9D2FF">
            <wp:extent cx="5852160" cy="183387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API.png"/>
                    <pic:cNvPicPr/>
                  </pic:nvPicPr>
                  <pic:blipFill>
                    <a:blip r:embed="rId13"/>
                    <a:stretch>
                      <a:fillRect/>
                    </a:stretch>
                  </pic:blipFill>
                  <pic:spPr>
                    <a:xfrm>
                      <a:off x="0" y="0"/>
                      <a:ext cx="5852160" cy="1833872"/>
                    </a:xfrm>
                    <a:prstGeom prst="rect">
                      <a:avLst/>
                    </a:prstGeom>
                  </pic:spPr>
                </pic:pic>
              </a:graphicData>
            </a:graphic>
          </wp:inline>
        </w:drawing>
      </w:r>
    </w:p>
    <w:p w14:paraId="0359825C" w14:textId="77777777" w:rsidR="00214A66" w:rsidRDefault="00000000">
      <w:pPr>
        <w:pStyle w:val="Heading2"/>
      </w:pPr>
      <w:r>
        <w:t>Backend test results</w:t>
      </w:r>
    </w:p>
    <w:p w14:paraId="1524367D" w14:textId="75A8FF48" w:rsidR="00214A66" w:rsidRDefault="00000000" w:rsidP="00546FE6">
      <w:pPr>
        <w:jc w:val="center"/>
      </w:pPr>
      <w:r>
        <w:rPr>
          <w:noProof/>
        </w:rPr>
        <w:drawing>
          <wp:inline distT="0" distB="0" distL="0" distR="0" wp14:anchorId="28505B27" wp14:editId="2DC5AAD4">
            <wp:extent cx="5852160" cy="224321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stCases.png"/>
                    <pic:cNvPicPr/>
                  </pic:nvPicPr>
                  <pic:blipFill>
                    <a:blip r:embed="rId14"/>
                    <a:stretch>
                      <a:fillRect/>
                    </a:stretch>
                  </pic:blipFill>
                  <pic:spPr>
                    <a:xfrm>
                      <a:off x="0" y="0"/>
                      <a:ext cx="5852160" cy="2243218"/>
                    </a:xfrm>
                    <a:prstGeom prst="rect">
                      <a:avLst/>
                    </a:prstGeom>
                  </pic:spPr>
                </pic:pic>
              </a:graphicData>
            </a:graphic>
          </wp:inline>
        </w:drawing>
      </w:r>
    </w:p>
    <w:sectPr w:rsidR="00214A66" w:rsidSect="00034616">
      <w:footerReference w:type="default" r:id="rId15"/>
      <w:pgSz w:w="12240" w:h="15840"/>
      <w:pgMar w:top="1008" w:right="1152" w:bottom="1008"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E6DAB" w14:textId="77777777" w:rsidR="00491BB4" w:rsidRDefault="00491BB4" w:rsidP="00546FE6">
      <w:pPr>
        <w:spacing w:after="0" w:line="240" w:lineRule="auto"/>
      </w:pPr>
      <w:r>
        <w:separator/>
      </w:r>
    </w:p>
  </w:endnote>
  <w:endnote w:type="continuationSeparator" w:id="0">
    <w:p w14:paraId="1188DAB9" w14:textId="77777777" w:rsidR="00491BB4" w:rsidRDefault="00491BB4" w:rsidP="00546F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Shruti">
    <w:panose1 w:val="020B0502040204020203"/>
    <w:charset w:val="00"/>
    <w:family w:val="swiss"/>
    <w:pitch w:val="variable"/>
    <w:sig w:usb0="0004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E7E2B7" w14:textId="707F4CA5" w:rsidR="00546FE6" w:rsidRDefault="00546FE6">
    <w:pPr>
      <w:pStyle w:val="Footer"/>
    </w:pPr>
    <w:r>
      <w:rPr>
        <w:noProof/>
      </w:rPr>
      <mc:AlternateContent>
        <mc:Choice Requires="wpg">
          <w:drawing>
            <wp:anchor distT="0" distB="0" distL="114300" distR="114300" simplePos="0" relativeHeight="251659264" behindDoc="0" locked="0" layoutInCell="1" allowOverlap="1" wp14:anchorId="25A5E8AB" wp14:editId="24A8FDD0">
              <wp:simplePos x="0" y="0"/>
              <wp:positionH relativeFrom="page">
                <wp:align>left</wp:align>
              </wp:positionH>
              <wp:positionV relativeFrom="bottomMargin">
                <wp:align>center</wp:align>
              </wp:positionV>
              <wp:extent cx="5943600" cy="274320"/>
              <wp:effectExtent l="0" t="0" r="0" b="0"/>
              <wp:wrapNone/>
              <wp:docPr id="155" name="Group 166"/>
              <wp:cNvGraphicFramePr/>
              <a:graphic xmlns:a="http://schemas.openxmlformats.org/drawingml/2006/main">
                <a:graphicData uri="http://schemas.microsoft.com/office/word/2010/wordprocessingGroup">
                  <wpg:wgp>
                    <wpg:cNvGrpSpPr/>
                    <wpg:grpSpPr>
                      <a:xfrm>
                        <a:off x="0" y="0"/>
                        <a:ext cx="5943600" cy="274320"/>
                        <a:chOff x="0" y="0"/>
                        <a:chExt cx="5943600" cy="274320"/>
                      </a:xfrm>
                    </wpg:grpSpPr>
                    <wps:wsp>
                      <wps:cNvPr id="156" name="Rectangle 156"/>
                      <wps:cNvSpPr/>
                      <wps:spPr>
                        <a:xfrm>
                          <a:off x="0" y="0"/>
                          <a:ext cx="5943600" cy="274320"/>
                        </a:xfrm>
                        <a:prstGeom prst="rect">
                          <a:avLst/>
                        </a:prstGeom>
                        <a:solidFill>
                          <a:schemeClr val="bg1">
                            <a:alpha val="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7" name="Text Box 157"/>
                      <wps:cNvSpPr txBox="1"/>
                      <wps:spPr>
                        <a:xfrm>
                          <a:off x="228600" y="0"/>
                          <a:ext cx="5353050" cy="25273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7B5A71" w14:textId="48151A2E" w:rsidR="00546FE6" w:rsidRPr="00546FE6" w:rsidRDefault="00546FE6">
                            <w:pPr>
                              <w:pStyle w:val="Footer"/>
                              <w:tabs>
                                <w:tab w:val="clear" w:pos="4680"/>
                                <w:tab w:val="clear" w:pos="9360"/>
                              </w:tabs>
                              <w:rPr>
                                <w:color w:val="808080" w:themeColor="background1" w:themeShade="80"/>
                                <w:sz w:val="20"/>
                                <w:szCs w:val="20"/>
                                <w:lang w:val="en-IN"/>
                              </w:rPr>
                            </w:pPr>
                            <w:r>
                              <w:rPr>
                                <w:color w:val="808080" w:themeColor="background1" w:themeShade="80"/>
                                <w:sz w:val="20"/>
                                <w:szCs w:val="20"/>
                                <w:lang w:val="en-IN"/>
                              </w:rPr>
                              <w:t>Maitri Rana</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25A5E8AB" id="Group 166" o:spid="_x0000_s1026" style="position:absolute;margin-left:0;margin-top:0;width:468pt;height:21.6pt;z-index:251659264;mso-position-horizontal:left;mso-position-horizontal-relative:page;mso-position-vertical:center;mso-position-vertical-relative:bottom-margin-area;mso-width-relative:margin;mso-height-relative:margin" coordsize="59436,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">
              <v:rect id="Rectangle 156" o:spid="_x0000_s1027" style="position:absolute;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" fillcolor="white [3212]" stroked="f" strokeweight="2pt">
                <v:fill opacity="0"/>
              </v:rect>
              <v:shapetype id="_x0000_t202" coordsize="21600,21600" o:spt="202" path="m,l,21600r21600,l21600,xe">
                <v:stroke joinstyle="miter"/>
                <v:path gradientshapeok="t" o:connecttype="rect"/>
              </v:shapetype>
              <v:shape id="Text Box 157" o:spid="_x0000_s1028" type="#_x0000_t202" style="position:absolute;left:2286;width:53530;height:25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" filled="f" stroked="f" strokeweight=".5pt">
                <v:textbox style="mso-fit-shape-to-text:t" inset="0,,0">
                  <w:txbxContent>
                    <w:p w14:paraId="747B5A71" w14:textId="48151A2E" w:rsidR="00546FE6" w:rsidRPr="00546FE6" w:rsidRDefault="00546FE6">
                      <w:pPr>
                        <w:pStyle w:val="Footer"/>
                        <w:tabs>
                          <w:tab w:val="clear" w:pos="4680"/>
                          <w:tab w:val="clear" w:pos="9360"/>
                        </w:tabs>
                        <w:rPr>
                          <w:color w:val="808080" w:themeColor="background1" w:themeShade="80"/>
                          <w:sz w:val="20"/>
                          <w:szCs w:val="20"/>
                          <w:lang w:val="en-IN"/>
                        </w:rPr>
                      </w:pPr>
                      <w:r>
                        <w:rPr>
                          <w:color w:val="808080" w:themeColor="background1" w:themeShade="80"/>
                          <w:sz w:val="20"/>
                          <w:szCs w:val="20"/>
                          <w:lang w:val="en-IN"/>
                        </w:rPr>
                        <w:t>Maitri Rana</w:t>
                      </w:r>
                    </w:p>
                  </w:txbxContent>
                </v:textbox>
              </v:shape>
              <w10:wrap anchorx="page" anchory="margin"/>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4191CE" w14:textId="77777777" w:rsidR="00491BB4" w:rsidRDefault="00491BB4" w:rsidP="00546FE6">
      <w:pPr>
        <w:spacing w:after="0" w:line="240" w:lineRule="auto"/>
      </w:pPr>
      <w:r>
        <w:separator/>
      </w:r>
    </w:p>
  </w:footnote>
  <w:footnote w:type="continuationSeparator" w:id="0">
    <w:p w14:paraId="5C2CDB88" w14:textId="77777777" w:rsidR="00491BB4" w:rsidRDefault="00491BB4" w:rsidP="00546F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74E119A"/>
    <w:multiLevelType w:val="hybridMultilevel"/>
    <w:tmpl w:val="0B0E902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0" w15:restartNumberingAfterBreak="0">
    <w:nsid w:val="3C8A3CC0"/>
    <w:multiLevelType w:val="hybridMultilevel"/>
    <w:tmpl w:val="7EC2386C"/>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num w:numId="1" w16cid:durableId="530263607">
    <w:abstractNumId w:val="8"/>
  </w:num>
  <w:num w:numId="2" w16cid:durableId="1409615031">
    <w:abstractNumId w:val="6"/>
  </w:num>
  <w:num w:numId="3" w16cid:durableId="204223885">
    <w:abstractNumId w:val="5"/>
  </w:num>
  <w:num w:numId="4" w16cid:durableId="1883785439">
    <w:abstractNumId w:val="4"/>
  </w:num>
  <w:num w:numId="5" w16cid:durableId="997197789">
    <w:abstractNumId w:val="7"/>
  </w:num>
  <w:num w:numId="6" w16cid:durableId="1532303591">
    <w:abstractNumId w:val="3"/>
  </w:num>
  <w:num w:numId="7" w16cid:durableId="335157585">
    <w:abstractNumId w:val="2"/>
  </w:num>
  <w:num w:numId="8" w16cid:durableId="1303081176">
    <w:abstractNumId w:val="1"/>
  </w:num>
  <w:num w:numId="9" w16cid:durableId="2012683098">
    <w:abstractNumId w:val="0"/>
  </w:num>
  <w:num w:numId="10" w16cid:durableId="1232235160">
    <w:abstractNumId w:val="9"/>
  </w:num>
  <w:num w:numId="11" w16cid:durableId="199448147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1C4C"/>
    <w:rsid w:val="00034616"/>
    <w:rsid w:val="0006063C"/>
    <w:rsid w:val="000A11B3"/>
    <w:rsid w:val="000C0CB9"/>
    <w:rsid w:val="0015074B"/>
    <w:rsid w:val="00214A66"/>
    <w:rsid w:val="0029639D"/>
    <w:rsid w:val="00326F90"/>
    <w:rsid w:val="0039174F"/>
    <w:rsid w:val="00491BB4"/>
    <w:rsid w:val="00546FE6"/>
    <w:rsid w:val="005A2749"/>
    <w:rsid w:val="00AA1D8D"/>
    <w:rsid w:val="00B47730"/>
    <w:rsid w:val="00B51576"/>
    <w:rsid w:val="00CB0664"/>
    <w:rsid w:val="00EB09D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68736C"/>
  <w14:defaultImageDpi w14:val="300"/>
  <w15:docId w15:val="{44BA9471-AF14-4DDB-9FAE-AEE11D8334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eastAsia="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2F75B5"/>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0404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F4E79"/>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9</Pages>
  <Words>1998</Words>
  <Characters>11390</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13362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Maitri Rana</cp:lastModifiedBy>
  <cp:revision>4</cp:revision>
  <dcterms:created xsi:type="dcterms:W3CDTF">2013-12-23T23:15:00Z</dcterms:created>
  <dcterms:modified xsi:type="dcterms:W3CDTF">2026-09-11T20:28:00Z</dcterms:modified>
  <cp:category/>
</cp:coreProperties>
</file>