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1A12" w14:textId="77777777" w:rsidR="00D4207B" w:rsidRPr="00D4207B" w:rsidRDefault="00D4207B" w:rsidP="00D4207B">
      <w:pPr>
        <w:pStyle w:val="a3"/>
        <w:spacing w:before="480" w:beforeAutospacing="0" w:after="240" w:afterAutospacing="0"/>
        <w:jc w:val="center"/>
        <w:rPr>
          <w:b/>
          <w:bCs/>
          <w:sz w:val="28"/>
          <w:szCs w:val="28"/>
        </w:rPr>
      </w:pPr>
      <w:r w:rsidRPr="00D4207B">
        <w:rPr>
          <w:b/>
          <w:bCs/>
          <w:sz w:val="28"/>
          <w:szCs w:val="28"/>
        </w:rPr>
        <w:t>Лабораторная работа № 4</w:t>
      </w:r>
    </w:p>
    <w:p w14:paraId="797318D3" w14:textId="77777777" w:rsidR="00D4207B" w:rsidRPr="00D4207B" w:rsidRDefault="00D4207B" w:rsidP="00D4207B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207B">
        <w:rPr>
          <w:rFonts w:ascii="Times New Roman" w:hAnsi="Times New Roman" w:cs="Times New Roman"/>
          <w:b/>
          <w:sz w:val="32"/>
          <w:szCs w:val="32"/>
        </w:rPr>
        <w:t xml:space="preserve">Разработка приложений в системе </w:t>
      </w:r>
      <w:r w:rsidRPr="00D4207B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D4207B">
        <w:rPr>
          <w:rFonts w:ascii="Times New Roman" w:hAnsi="Times New Roman" w:cs="Times New Roman"/>
          <w:b/>
          <w:sz w:val="32"/>
          <w:szCs w:val="32"/>
        </w:rPr>
        <w:t>++</w:t>
      </w:r>
      <w:r w:rsidRPr="00D4207B">
        <w:rPr>
          <w:rFonts w:ascii="Times New Roman" w:hAnsi="Times New Roman" w:cs="Times New Roman"/>
          <w:b/>
          <w:sz w:val="32"/>
          <w:szCs w:val="32"/>
          <w:lang w:val="en-US"/>
        </w:rPr>
        <w:t>Builder</w:t>
      </w:r>
      <w:r w:rsidRPr="00D4207B">
        <w:rPr>
          <w:rFonts w:ascii="Times New Roman" w:hAnsi="Times New Roman" w:cs="Times New Roman"/>
          <w:b/>
          <w:sz w:val="32"/>
          <w:szCs w:val="32"/>
        </w:rPr>
        <w:t xml:space="preserve"> с использованием компонентов доступа к данным и отображения данных</w:t>
      </w:r>
    </w:p>
    <w:p w14:paraId="4F8C5342" w14:textId="075EB85A" w:rsidR="00D4207B" w:rsidRDefault="00D4207B" w:rsidP="00D4207B">
      <w:pPr>
        <w:ind w:firstLine="425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b/>
          <w:i/>
          <w:sz w:val="24"/>
          <w:szCs w:val="24"/>
        </w:rPr>
        <w:t>Цель работы</w:t>
      </w:r>
      <w:r w:rsidRPr="00D4207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4207B">
        <w:rPr>
          <w:rFonts w:ascii="Times New Roman" w:hAnsi="Times New Roman" w:cs="Times New Roman"/>
          <w:sz w:val="24"/>
          <w:szCs w:val="24"/>
        </w:rPr>
        <w:t xml:space="preserve">научиться разрабатывать приложения с использованием компонентов, обеспечивающих доступ к данным и отображение данных, хранящихся в базе данных, управляемой системой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207B">
        <w:rPr>
          <w:rFonts w:ascii="Times New Roman" w:hAnsi="Times New Roman" w:cs="Times New Roman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4207B">
        <w:rPr>
          <w:rFonts w:ascii="Times New Roman" w:hAnsi="Times New Roman" w:cs="Times New Roman"/>
          <w:sz w:val="24"/>
          <w:szCs w:val="24"/>
        </w:rPr>
        <w:t>.</w:t>
      </w:r>
    </w:p>
    <w:p w14:paraId="57D317FB" w14:textId="584BED5C" w:rsidR="00C7531E" w:rsidRDefault="00C7531E" w:rsidP="00D4207B">
      <w:pPr>
        <w:ind w:firstLine="425"/>
        <w:rPr>
          <w:rFonts w:ascii="Times New Roman" w:hAnsi="Times New Roman" w:cs="Times New Roman"/>
          <w:sz w:val="24"/>
          <w:szCs w:val="24"/>
        </w:rPr>
      </w:pPr>
    </w:p>
    <w:p w14:paraId="73DDD6A2" w14:textId="2CC34806" w:rsidR="00C7531E" w:rsidRPr="00C7531E" w:rsidRDefault="00C7531E" w:rsidP="00D4207B">
      <w:pPr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C7531E">
        <w:rPr>
          <w:rFonts w:ascii="Times New Roman" w:hAnsi="Times New Roman" w:cs="Times New Roman"/>
          <w:sz w:val="24"/>
          <w:szCs w:val="24"/>
          <w:lang w:val="en-US"/>
        </w:rPr>
        <w:t>Provider=SQLOLEDB.1;Integrated Security=SSPI;Persist Security Info=False;Initial Catalog=dbms_lab;Data Source=DESKTOP-6COJ5NJ</w:t>
      </w:r>
    </w:p>
    <w:p w14:paraId="5A4FB06E" w14:textId="726FC14A" w:rsidR="00C7531E" w:rsidRDefault="00C7531E" w:rsidP="00C7531E">
      <w:pPr>
        <w:ind w:firstLine="425"/>
        <w:jc w:val="center"/>
        <w:rPr>
          <w:rFonts w:ascii="Times New Roman" w:hAnsi="Times New Roman" w:cs="Times New Roman"/>
          <w:b/>
          <w:bCs/>
          <w:szCs w:val="28"/>
        </w:rPr>
      </w:pPr>
      <w:r w:rsidRPr="00C7531E">
        <w:rPr>
          <w:rFonts w:ascii="Times New Roman" w:hAnsi="Times New Roman" w:cs="Times New Roman"/>
          <w:b/>
          <w:bCs/>
          <w:szCs w:val="28"/>
        </w:rPr>
        <w:t>Ход работы</w:t>
      </w:r>
    </w:p>
    <w:p w14:paraId="75D1130A" w14:textId="77777777" w:rsidR="00C7531E" w:rsidRDefault="00C7531E" w:rsidP="00C7531E">
      <w:pPr>
        <w:keepNext/>
        <w:ind w:firstLine="425"/>
        <w:jc w:val="center"/>
      </w:pPr>
      <w:r>
        <w:rPr>
          <w:noProof/>
        </w:rPr>
        <w:drawing>
          <wp:inline distT="0" distB="0" distL="0" distR="0" wp14:anchorId="1FD18525" wp14:editId="43EDB24F">
            <wp:extent cx="56769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2CBE" w14:textId="7DB07AC7" w:rsidR="00C7531E" w:rsidRDefault="00C7531E" w:rsidP="00C7531E">
      <w:pPr>
        <w:pStyle w:val="a5"/>
        <w:jc w:val="center"/>
        <w:rPr>
          <w:sz w:val="22"/>
          <w:szCs w:val="22"/>
        </w:rPr>
      </w:pPr>
      <w:r w:rsidRPr="00C7531E">
        <w:rPr>
          <w:sz w:val="22"/>
          <w:szCs w:val="22"/>
        </w:rPr>
        <w:t xml:space="preserve">Рисунок </w:t>
      </w:r>
      <w:r w:rsidRPr="00C7531E">
        <w:rPr>
          <w:sz w:val="22"/>
          <w:szCs w:val="22"/>
        </w:rPr>
        <w:fldChar w:fldCharType="begin"/>
      </w:r>
      <w:r w:rsidRPr="00C7531E">
        <w:rPr>
          <w:sz w:val="22"/>
          <w:szCs w:val="22"/>
        </w:rPr>
        <w:instrText xml:space="preserve"> SEQ Рисунок \* ARABIC </w:instrText>
      </w:r>
      <w:r w:rsidRPr="00C7531E">
        <w:rPr>
          <w:sz w:val="22"/>
          <w:szCs w:val="22"/>
        </w:rPr>
        <w:fldChar w:fldCharType="separate"/>
      </w:r>
      <w:r w:rsidR="00126986">
        <w:rPr>
          <w:noProof/>
          <w:sz w:val="22"/>
          <w:szCs w:val="22"/>
        </w:rPr>
        <w:t>1</w:t>
      </w:r>
      <w:r w:rsidRPr="00C7531E">
        <w:rPr>
          <w:sz w:val="22"/>
          <w:szCs w:val="22"/>
        </w:rPr>
        <w:fldChar w:fldCharType="end"/>
      </w:r>
      <w:r w:rsidRPr="00C7531E">
        <w:rPr>
          <w:sz w:val="22"/>
          <w:szCs w:val="22"/>
        </w:rPr>
        <w:t>. Форма типа сетка для просмотра таблицы PARTS</w:t>
      </w:r>
    </w:p>
    <w:p w14:paraId="0541C5B6" w14:textId="77777777" w:rsidR="00126986" w:rsidRPr="00126986" w:rsidRDefault="00126986" w:rsidP="00126986">
      <w:pPr>
        <w:keepNext/>
        <w:jc w:val="center"/>
        <w:rPr>
          <w:sz w:val="22"/>
          <w:szCs w:val="22"/>
        </w:rPr>
      </w:pPr>
      <w:r w:rsidRPr="00126986">
        <w:rPr>
          <w:noProof/>
          <w:sz w:val="22"/>
          <w:szCs w:val="22"/>
        </w:rPr>
        <w:lastRenderedPageBreak/>
        <w:drawing>
          <wp:inline distT="0" distB="0" distL="0" distR="0" wp14:anchorId="4B8D64C8" wp14:editId="0A60394E">
            <wp:extent cx="55816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5C5E" w14:textId="41239FDB" w:rsidR="009F48A9" w:rsidRDefault="00126986" w:rsidP="009F48A9">
      <w:pPr>
        <w:pStyle w:val="a5"/>
        <w:jc w:val="center"/>
        <w:rPr>
          <w:sz w:val="22"/>
          <w:szCs w:val="22"/>
          <w:lang w:val="en-US"/>
        </w:rPr>
      </w:pPr>
      <w:r w:rsidRPr="00126986">
        <w:rPr>
          <w:sz w:val="22"/>
          <w:szCs w:val="22"/>
        </w:rPr>
        <w:t xml:space="preserve">Рисунок </w:t>
      </w:r>
      <w:r w:rsidRPr="00126986">
        <w:rPr>
          <w:sz w:val="22"/>
          <w:szCs w:val="22"/>
        </w:rPr>
        <w:fldChar w:fldCharType="begin"/>
      </w:r>
      <w:r w:rsidRPr="00126986">
        <w:rPr>
          <w:sz w:val="22"/>
          <w:szCs w:val="22"/>
        </w:rPr>
        <w:instrText xml:space="preserve"> SEQ Рисунок \* ARABIC </w:instrText>
      </w:r>
      <w:r w:rsidRPr="00126986">
        <w:rPr>
          <w:sz w:val="22"/>
          <w:szCs w:val="22"/>
        </w:rPr>
        <w:fldChar w:fldCharType="separate"/>
      </w:r>
      <w:r w:rsidRPr="00126986">
        <w:rPr>
          <w:noProof/>
          <w:sz w:val="22"/>
          <w:szCs w:val="22"/>
        </w:rPr>
        <w:t>2</w:t>
      </w:r>
      <w:r w:rsidRPr="00126986">
        <w:rPr>
          <w:sz w:val="22"/>
          <w:szCs w:val="22"/>
        </w:rPr>
        <w:fldChar w:fldCharType="end"/>
      </w:r>
      <w:r w:rsidRPr="00126986">
        <w:rPr>
          <w:sz w:val="22"/>
          <w:szCs w:val="22"/>
        </w:rPr>
        <w:t xml:space="preserve">. Форма типа ввод/редактирование для просмотра таблицы </w:t>
      </w:r>
      <w:r w:rsidRPr="00126986">
        <w:rPr>
          <w:sz w:val="22"/>
          <w:szCs w:val="22"/>
          <w:lang w:val="en-US"/>
        </w:rPr>
        <w:t>CUSTOMER</w:t>
      </w:r>
    </w:p>
    <w:p w14:paraId="728F2E2B" w14:textId="77777777" w:rsidR="009F48A9" w:rsidRPr="009F48A9" w:rsidRDefault="009F48A9" w:rsidP="009F48A9">
      <w:pPr>
        <w:keepNext/>
        <w:jc w:val="center"/>
        <w:rPr>
          <w:sz w:val="22"/>
          <w:szCs w:val="22"/>
        </w:rPr>
      </w:pPr>
      <w:r w:rsidRPr="009F48A9">
        <w:rPr>
          <w:noProof/>
          <w:sz w:val="22"/>
          <w:szCs w:val="22"/>
        </w:rPr>
        <w:drawing>
          <wp:inline distT="0" distB="0" distL="0" distR="0" wp14:anchorId="2BC15633" wp14:editId="3314BCAB">
            <wp:extent cx="555307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5B38" w14:textId="6235C6B7" w:rsidR="009F48A9" w:rsidRDefault="009F48A9" w:rsidP="009F48A9">
      <w:pPr>
        <w:pStyle w:val="a5"/>
        <w:jc w:val="center"/>
        <w:rPr>
          <w:sz w:val="22"/>
          <w:szCs w:val="22"/>
        </w:rPr>
      </w:pPr>
      <w:r>
        <w:rPr>
          <w:sz w:val="22"/>
          <w:szCs w:val="22"/>
        </w:rPr>
        <w:t>Рисунок 3</w:t>
      </w:r>
      <w:r w:rsidRPr="009F48A9">
        <w:rPr>
          <w:sz w:val="22"/>
          <w:szCs w:val="22"/>
        </w:rPr>
        <w:t>.Форма типа ввод/редактирование для просмотра таблицы CUSTOMER</w:t>
      </w:r>
    </w:p>
    <w:p w14:paraId="7E2E6C51" w14:textId="7D931870" w:rsidR="007C1EC3" w:rsidRPr="007C1EC3" w:rsidRDefault="00D73A8A" w:rsidP="007C1EC3">
      <w:pPr>
        <w:keepNext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AEF470" wp14:editId="2AC0D455">
            <wp:extent cx="5940425" cy="3301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6313" w14:textId="318675FE" w:rsidR="007C1EC3" w:rsidRDefault="007C1EC3" w:rsidP="007C1EC3">
      <w:pPr>
        <w:pStyle w:val="a5"/>
        <w:jc w:val="center"/>
        <w:rPr>
          <w:sz w:val="22"/>
          <w:szCs w:val="22"/>
        </w:rPr>
      </w:pPr>
      <w:r w:rsidRPr="007C1EC3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4</w:t>
      </w:r>
      <w:r w:rsidRPr="007C1EC3">
        <w:rPr>
          <w:sz w:val="22"/>
          <w:szCs w:val="22"/>
        </w:rPr>
        <w:t>. Форма типа главная/подчинённая</w:t>
      </w:r>
    </w:p>
    <w:p w14:paraId="53060F48" w14:textId="78264060" w:rsidR="007C1EC3" w:rsidRPr="007C1EC3" w:rsidRDefault="00D73A8A" w:rsidP="007C1EC3">
      <w:pPr>
        <w:keepNext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E596FD3" wp14:editId="0823C7AC">
            <wp:extent cx="5940425" cy="3564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EC3">
        <w:rPr>
          <w:noProof/>
          <w:sz w:val="22"/>
          <w:szCs w:val="22"/>
        </w:rPr>
        <w:t xml:space="preserve"> </w:t>
      </w:r>
    </w:p>
    <w:p w14:paraId="0E6962E0" w14:textId="70796E8C" w:rsidR="007C1EC3" w:rsidRDefault="007C1EC3" w:rsidP="007C1EC3">
      <w:pPr>
        <w:pStyle w:val="a5"/>
        <w:jc w:val="center"/>
        <w:rPr>
          <w:sz w:val="22"/>
          <w:szCs w:val="22"/>
        </w:rPr>
      </w:pPr>
      <w:r w:rsidRPr="007C1EC3">
        <w:rPr>
          <w:sz w:val="22"/>
          <w:szCs w:val="22"/>
        </w:rPr>
        <w:t>Рисунок 5. Форма типа главная/подчинённая</w:t>
      </w:r>
    </w:p>
    <w:p w14:paraId="578F8202" w14:textId="77777777" w:rsidR="00457B1E" w:rsidRPr="00457B1E" w:rsidRDefault="00457B1E" w:rsidP="00457B1E">
      <w:pPr>
        <w:keepNext/>
        <w:jc w:val="center"/>
        <w:rPr>
          <w:sz w:val="22"/>
          <w:szCs w:val="22"/>
        </w:rPr>
      </w:pPr>
      <w:r w:rsidRPr="00457B1E">
        <w:rPr>
          <w:noProof/>
          <w:sz w:val="22"/>
          <w:szCs w:val="22"/>
        </w:rPr>
        <w:lastRenderedPageBreak/>
        <w:drawing>
          <wp:inline distT="0" distB="0" distL="0" distR="0" wp14:anchorId="79467FAE" wp14:editId="1CDF2A88">
            <wp:extent cx="5940425" cy="4272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F60" w14:textId="741DA7F9" w:rsidR="00457B1E" w:rsidRDefault="00457B1E" w:rsidP="00457B1E">
      <w:pPr>
        <w:pStyle w:val="a5"/>
        <w:jc w:val="center"/>
        <w:rPr>
          <w:sz w:val="22"/>
          <w:szCs w:val="22"/>
        </w:rPr>
      </w:pPr>
      <w:r w:rsidRPr="00457B1E">
        <w:rPr>
          <w:sz w:val="22"/>
          <w:szCs w:val="22"/>
        </w:rPr>
        <w:t xml:space="preserve">Рисунок </w:t>
      </w:r>
      <w:r w:rsidRPr="00457B1E">
        <w:rPr>
          <w:sz w:val="22"/>
          <w:szCs w:val="22"/>
          <w:lang w:val="en-US"/>
        </w:rPr>
        <w:t>6</w:t>
      </w:r>
      <w:r w:rsidRPr="00457B1E">
        <w:rPr>
          <w:sz w:val="22"/>
          <w:szCs w:val="22"/>
        </w:rPr>
        <w:t>. Форма типа главная/подчинённая 2</w:t>
      </w:r>
    </w:p>
    <w:p w14:paraId="5447CD18" w14:textId="77777777" w:rsidR="00457B1E" w:rsidRPr="00457B1E" w:rsidRDefault="00457B1E" w:rsidP="00457B1E">
      <w:pPr>
        <w:keepNext/>
        <w:jc w:val="center"/>
        <w:rPr>
          <w:sz w:val="22"/>
          <w:szCs w:val="22"/>
        </w:rPr>
      </w:pPr>
      <w:r w:rsidRPr="00457B1E">
        <w:rPr>
          <w:noProof/>
          <w:sz w:val="22"/>
          <w:szCs w:val="22"/>
        </w:rPr>
        <w:lastRenderedPageBreak/>
        <w:drawing>
          <wp:inline distT="0" distB="0" distL="0" distR="0" wp14:anchorId="4B702D92" wp14:editId="20C26A3E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0CC" w14:textId="17ACD0C2" w:rsidR="00457B1E" w:rsidRDefault="00457B1E" w:rsidP="00457B1E">
      <w:pPr>
        <w:pStyle w:val="a5"/>
        <w:jc w:val="center"/>
        <w:rPr>
          <w:sz w:val="22"/>
          <w:szCs w:val="22"/>
        </w:rPr>
      </w:pPr>
      <w:r w:rsidRPr="00457B1E">
        <w:rPr>
          <w:sz w:val="22"/>
          <w:szCs w:val="22"/>
        </w:rPr>
        <w:t>Рисунок 7. Форма типа главная/подчинённая 2</w:t>
      </w:r>
    </w:p>
    <w:p w14:paraId="585A7907" w14:textId="77777777" w:rsidR="0024787D" w:rsidRPr="0024787D" w:rsidRDefault="0024787D" w:rsidP="0024787D">
      <w:pPr>
        <w:keepNext/>
        <w:jc w:val="center"/>
        <w:rPr>
          <w:sz w:val="22"/>
          <w:szCs w:val="22"/>
        </w:rPr>
      </w:pPr>
      <w:r w:rsidRPr="0024787D">
        <w:rPr>
          <w:noProof/>
          <w:sz w:val="22"/>
          <w:szCs w:val="22"/>
        </w:rPr>
        <w:lastRenderedPageBreak/>
        <w:drawing>
          <wp:inline distT="0" distB="0" distL="0" distR="0" wp14:anchorId="7DAE334E" wp14:editId="7C6DE10B">
            <wp:extent cx="5940425" cy="4921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5474" w14:textId="20BED772" w:rsidR="0024787D" w:rsidRDefault="0024787D" w:rsidP="0024787D">
      <w:pPr>
        <w:pStyle w:val="a5"/>
        <w:jc w:val="center"/>
        <w:rPr>
          <w:sz w:val="22"/>
          <w:szCs w:val="22"/>
        </w:rPr>
      </w:pPr>
      <w:r w:rsidRPr="0024787D">
        <w:rPr>
          <w:sz w:val="22"/>
          <w:szCs w:val="22"/>
        </w:rPr>
        <w:t>Рисунок 8. Форма типа главная/подчинённая 3</w:t>
      </w:r>
    </w:p>
    <w:p w14:paraId="3401C83F" w14:textId="77777777" w:rsidR="0024787D" w:rsidRPr="0024787D" w:rsidRDefault="0024787D" w:rsidP="0024787D">
      <w:pPr>
        <w:keepNext/>
        <w:jc w:val="center"/>
        <w:rPr>
          <w:sz w:val="22"/>
          <w:szCs w:val="22"/>
        </w:rPr>
      </w:pPr>
      <w:r w:rsidRPr="0024787D">
        <w:rPr>
          <w:noProof/>
          <w:sz w:val="22"/>
          <w:szCs w:val="22"/>
        </w:rPr>
        <w:lastRenderedPageBreak/>
        <w:drawing>
          <wp:inline distT="0" distB="0" distL="0" distR="0" wp14:anchorId="11DF2000" wp14:editId="2D20B2AE">
            <wp:extent cx="5940425" cy="4939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730" w14:textId="744824B8" w:rsidR="0024787D" w:rsidRPr="0024787D" w:rsidRDefault="0024787D" w:rsidP="0024787D">
      <w:pPr>
        <w:pStyle w:val="a5"/>
        <w:jc w:val="center"/>
        <w:rPr>
          <w:sz w:val="22"/>
          <w:szCs w:val="22"/>
        </w:rPr>
      </w:pPr>
      <w:r w:rsidRPr="0024787D">
        <w:rPr>
          <w:sz w:val="22"/>
          <w:szCs w:val="22"/>
        </w:rPr>
        <w:t xml:space="preserve">Рисунок </w:t>
      </w:r>
      <w:r w:rsidRPr="0024787D">
        <w:rPr>
          <w:sz w:val="22"/>
          <w:szCs w:val="22"/>
          <w:lang w:val="en-US"/>
        </w:rPr>
        <w:t>9</w:t>
      </w:r>
      <w:r w:rsidRPr="0024787D">
        <w:rPr>
          <w:sz w:val="22"/>
          <w:szCs w:val="22"/>
        </w:rPr>
        <w:t>. Форма типа главная/подчинённая 3</w:t>
      </w:r>
    </w:p>
    <w:p w14:paraId="02C01297" w14:textId="677852FC" w:rsidR="00D80642" w:rsidRPr="00D80642" w:rsidRDefault="00D80642" w:rsidP="00D80642">
      <w:pPr>
        <w:keepNext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E147A92" wp14:editId="5B4CE9FC">
            <wp:extent cx="5940425" cy="2762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F69" w14:textId="30B947B5" w:rsidR="007C1EC3" w:rsidRDefault="00D80642" w:rsidP="00D80642">
      <w:pPr>
        <w:pStyle w:val="a5"/>
        <w:jc w:val="center"/>
        <w:rPr>
          <w:sz w:val="22"/>
          <w:szCs w:val="22"/>
        </w:rPr>
      </w:pPr>
      <w:r w:rsidRPr="00D80642">
        <w:rPr>
          <w:sz w:val="22"/>
          <w:szCs w:val="22"/>
        </w:rPr>
        <w:t xml:space="preserve">Рисунок </w:t>
      </w:r>
      <w:r w:rsidRPr="00D80642">
        <w:rPr>
          <w:sz w:val="22"/>
          <w:szCs w:val="22"/>
        </w:rPr>
        <w:t>10. Форма типа ввод/редактирование + таблица</w:t>
      </w:r>
    </w:p>
    <w:p w14:paraId="0B012B75" w14:textId="77777777" w:rsidR="00D80642" w:rsidRPr="00D80642" w:rsidRDefault="00D80642" w:rsidP="00D80642">
      <w:pPr>
        <w:keepNext/>
        <w:jc w:val="center"/>
        <w:rPr>
          <w:sz w:val="22"/>
          <w:szCs w:val="22"/>
        </w:rPr>
      </w:pPr>
      <w:r w:rsidRPr="00D80642">
        <w:rPr>
          <w:noProof/>
          <w:sz w:val="22"/>
          <w:szCs w:val="22"/>
        </w:rPr>
        <w:lastRenderedPageBreak/>
        <w:drawing>
          <wp:inline distT="0" distB="0" distL="0" distR="0" wp14:anchorId="159E3264" wp14:editId="6BCD90DC">
            <wp:extent cx="5940425" cy="27793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874" w14:textId="7E68F6ED" w:rsidR="00D80642" w:rsidRDefault="00D80642" w:rsidP="00D80642">
      <w:pPr>
        <w:pStyle w:val="a5"/>
        <w:jc w:val="center"/>
        <w:rPr>
          <w:sz w:val="22"/>
          <w:szCs w:val="22"/>
        </w:rPr>
      </w:pPr>
      <w:r w:rsidRPr="00D80642">
        <w:rPr>
          <w:sz w:val="22"/>
          <w:szCs w:val="22"/>
        </w:rPr>
        <w:t>Рисунок 1</w:t>
      </w:r>
      <w:r w:rsidRPr="00D80642">
        <w:rPr>
          <w:sz w:val="22"/>
          <w:szCs w:val="22"/>
          <w:lang w:val="en-US"/>
        </w:rPr>
        <w:t>1</w:t>
      </w:r>
      <w:r w:rsidRPr="00D80642">
        <w:rPr>
          <w:sz w:val="22"/>
          <w:szCs w:val="22"/>
        </w:rPr>
        <w:t>. Форма типа ввод/редактирование + таблица</w:t>
      </w:r>
    </w:p>
    <w:p w14:paraId="4A76DE6A" w14:textId="0760E22B" w:rsidR="00D80642" w:rsidRPr="00D80642" w:rsidRDefault="004C5F22" w:rsidP="00D80642">
      <w:pPr>
        <w:keepNext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AD15341" wp14:editId="042E2F5F">
            <wp:extent cx="5940425" cy="31896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261" w14:textId="6475B9EC" w:rsidR="00D80642" w:rsidRDefault="00D80642" w:rsidP="00D80642">
      <w:pPr>
        <w:pStyle w:val="a5"/>
        <w:jc w:val="center"/>
        <w:rPr>
          <w:sz w:val="22"/>
          <w:szCs w:val="22"/>
        </w:rPr>
      </w:pPr>
      <w:r w:rsidRPr="00D80642">
        <w:rPr>
          <w:sz w:val="22"/>
          <w:szCs w:val="22"/>
        </w:rPr>
        <w:t>Рисунок 11. Форма типа ввод/редактирование + таблица модифицированная</w:t>
      </w:r>
    </w:p>
    <w:p w14:paraId="2A929DE7" w14:textId="55AD69A9" w:rsidR="00583092" w:rsidRPr="00583092" w:rsidRDefault="004C5F22" w:rsidP="00583092">
      <w:pPr>
        <w:keepNext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BB61F7" wp14:editId="04C9412D">
            <wp:extent cx="5940425" cy="32092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CB0" w14:textId="7150000B" w:rsidR="00583092" w:rsidRDefault="00583092" w:rsidP="00583092">
      <w:pPr>
        <w:pStyle w:val="a5"/>
        <w:jc w:val="center"/>
        <w:rPr>
          <w:sz w:val="22"/>
          <w:szCs w:val="22"/>
        </w:rPr>
      </w:pPr>
      <w:r w:rsidRPr="00583092">
        <w:rPr>
          <w:sz w:val="22"/>
          <w:szCs w:val="22"/>
        </w:rPr>
        <w:t>Рисунок 1</w:t>
      </w:r>
      <w:r w:rsidRPr="00583092">
        <w:rPr>
          <w:sz w:val="22"/>
          <w:szCs w:val="22"/>
          <w:lang w:val="en-US"/>
        </w:rPr>
        <w:t>2</w:t>
      </w:r>
      <w:r w:rsidRPr="00583092">
        <w:rPr>
          <w:sz w:val="22"/>
          <w:szCs w:val="22"/>
        </w:rPr>
        <w:t>. Форма типа ввод/редактирование + таблица модифицированная</w:t>
      </w:r>
    </w:p>
    <w:p w14:paraId="2663DCB4" w14:textId="77777777" w:rsidR="001C0FBA" w:rsidRPr="001C0FBA" w:rsidRDefault="004C564A" w:rsidP="001C0FBA">
      <w:pPr>
        <w:keepNext/>
        <w:jc w:val="center"/>
        <w:rPr>
          <w:sz w:val="22"/>
          <w:szCs w:val="22"/>
        </w:rPr>
      </w:pPr>
      <w:r w:rsidRPr="001C0FBA">
        <w:rPr>
          <w:noProof/>
          <w:sz w:val="22"/>
          <w:szCs w:val="22"/>
        </w:rPr>
        <w:drawing>
          <wp:inline distT="0" distB="0" distL="0" distR="0" wp14:anchorId="5A9A4A1E" wp14:editId="666AF3B9">
            <wp:extent cx="5940425" cy="34594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98B7" w14:textId="67C16429" w:rsidR="004C564A" w:rsidRPr="001C0FBA" w:rsidRDefault="001C0FBA" w:rsidP="001C0FBA">
      <w:pPr>
        <w:pStyle w:val="a5"/>
        <w:jc w:val="center"/>
        <w:rPr>
          <w:sz w:val="22"/>
          <w:szCs w:val="22"/>
          <w:lang w:val="en-US"/>
        </w:rPr>
      </w:pPr>
      <w:r w:rsidRPr="001C0FBA">
        <w:rPr>
          <w:sz w:val="22"/>
          <w:szCs w:val="22"/>
        </w:rPr>
        <w:t>Рисунок</w:t>
      </w:r>
      <w:r w:rsidRPr="001C0FB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13</w:t>
      </w:r>
      <w:r w:rsidRPr="001C0FBA">
        <w:rPr>
          <w:sz w:val="22"/>
          <w:szCs w:val="22"/>
          <w:lang w:val="en-US"/>
        </w:rPr>
        <w:t xml:space="preserve">. Select </w:t>
      </w:r>
      <w:r w:rsidRPr="001C0FBA">
        <w:rPr>
          <w:sz w:val="22"/>
          <w:szCs w:val="22"/>
        </w:rPr>
        <w:t>запрос</w:t>
      </w:r>
      <w:r w:rsidRPr="001C0FBA">
        <w:rPr>
          <w:sz w:val="22"/>
          <w:szCs w:val="22"/>
          <w:lang w:val="en-US"/>
        </w:rPr>
        <w:t xml:space="preserve"> </w:t>
      </w:r>
      <w:r w:rsidRPr="001C0FBA">
        <w:rPr>
          <w:sz w:val="22"/>
          <w:szCs w:val="22"/>
        </w:rPr>
        <w:t>для</w:t>
      </w:r>
      <w:r w:rsidRPr="001C0FBA">
        <w:rPr>
          <w:sz w:val="22"/>
          <w:szCs w:val="22"/>
          <w:lang w:val="en-US"/>
        </w:rPr>
        <w:t xml:space="preserve"> </w:t>
      </w:r>
      <w:r w:rsidRPr="001C0FBA">
        <w:rPr>
          <w:sz w:val="22"/>
          <w:szCs w:val="22"/>
        </w:rPr>
        <w:t>таблицы</w:t>
      </w:r>
      <w:r w:rsidRPr="001C0FBA">
        <w:rPr>
          <w:sz w:val="22"/>
          <w:szCs w:val="22"/>
          <w:lang w:val="en-US"/>
        </w:rPr>
        <w:t xml:space="preserve"> customer</w:t>
      </w:r>
    </w:p>
    <w:p w14:paraId="160116B6" w14:textId="77777777" w:rsidR="001C0FBA" w:rsidRPr="001C0FBA" w:rsidRDefault="004C564A" w:rsidP="001C0FBA">
      <w:pPr>
        <w:keepNext/>
        <w:jc w:val="center"/>
        <w:rPr>
          <w:sz w:val="22"/>
          <w:szCs w:val="22"/>
        </w:rPr>
      </w:pPr>
      <w:r w:rsidRPr="001C0FBA">
        <w:rPr>
          <w:noProof/>
          <w:sz w:val="22"/>
          <w:szCs w:val="22"/>
        </w:rPr>
        <w:lastRenderedPageBreak/>
        <w:drawing>
          <wp:inline distT="0" distB="0" distL="0" distR="0" wp14:anchorId="6EAA7819" wp14:editId="3E439F7C">
            <wp:extent cx="5940425" cy="34734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C9D" w14:textId="432E1F9D" w:rsidR="001C0FBA" w:rsidRPr="001C0FBA" w:rsidRDefault="001C0FBA" w:rsidP="001C0FBA">
      <w:pPr>
        <w:pStyle w:val="a5"/>
        <w:jc w:val="center"/>
        <w:rPr>
          <w:sz w:val="22"/>
          <w:szCs w:val="22"/>
        </w:rPr>
      </w:pPr>
      <w:r w:rsidRPr="001C0FBA">
        <w:rPr>
          <w:sz w:val="22"/>
          <w:szCs w:val="22"/>
        </w:rPr>
        <w:t>Рисунок 1</w:t>
      </w:r>
      <w:r>
        <w:rPr>
          <w:sz w:val="22"/>
          <w:szCs w:val="22"/>
          <w:lang w:val="en-US"/>
        </w:rPr>
        <w:t>4</w:t>
      </w:r>
      <w:r w:rsidRPr="001C0FBA">
        <w:rPr>
          <w:sz w:val="22"/>
          <w:szCs w:val="22"/>
        </w:rPr>
        <w:t xml:space="preserve">. Select запрос для таблицы </w:t>
      </w:r>
      <w:r w:rsidRPr="001C0FBA">
        <w:rPr>
          <w:sz w:val="22"/>
          <w:szCs w:val="22"/>
          <w:lang w:val="en-US"/>
        </w:rPr>
        <w:t>orders</w:t>
      </w:r>
    </w:p>
    <w:p w14:paraId="2F4B30E2" w14:textId="2FCE0B77" w:rsidR="004C564A" w:rsidRPr="001C0FBA" w:rsidRDefault="004C564A" w:rsidP="001C0FBA">
      <w:pPr>
        <w:jc w:val="center"/>
        <w:rPr>
          <w:noProof/>
          <w:sz w:val="22"/>
          <w:szCs w:val="22"/>
        </w:rPr>
      </w:pPr>
    </w:p>
    <w:p w14:paraId="601040EE" w14:textId="77777777" w:rsidR="001C0FBA" w:rsidRPr="001C0FBA" w:rsidRDefault="004C564A" w:rsidP="001C0FBA">
      <w:pPr>
        <w:keepNext/>
        <w:jc w:val="center"/>
        <w:rPr>
          <w:sz w:val="22"/>
          <w:szCs w:val="22"/>
        </w:rPr>
      </w:pPr>
      <w:r w:rsidRPr="001C0FBA">
        <w:rPr>
          <w:noProof/>
          <w:sz w:val="22"/>
          <w:szCs w:val="22"/>
        </w:rPr>
        <w:drawing>
          <wp:inline distT="0" distB="0" distL="0" distR="0" wp14:anchorId="5ACB2670" wp14:editId="3E32ED1A">
            <wp:extent cx="5940425" cy="34950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EED" w14:textId="2D54936B" w:rsidR="004C564A" w:rsidRPr="001C0FBA" w:rsidRDefault="001C0FBA" w:rsidP="001C0FBA">
      <w:pPr>
        <w:pStyle w:val="a5"/>
        <w:jc w:val="center"/>
        <w:rPr>
          <w:sz w:val="22"/>
          <w:szCs w:val="22"/>
        </w:rPr>
      </w:pPr>
      <w:r w:rsidRPr="001C0FBA">
        <w:rPr>
          <w:sz w:val="22"/>
          <w:szCs w:val="22"/>
        </w:rPr>
        <w:t>Рисунок 1</w:t>
      </w:r>
      <w:r>
        <w:rPr>
          <w:sz w:val="22"/>
          <w:szCs w:val="22"/>
          <w:lang w:val="en-US"/>
        </w:rPr>
        <w:t>5</w:t>
      </w:r>
      <w:r w:rsidRPr="001C0FBA">
        <w:rPr>
          <w:sz w:val="22"/>
          <w:szCs w:val="22"/>
        </w:rPr>
        <w:t xml:space="preserve">. Select запрос для таблицы </w:t>
      </w:r>
      <w:r w:rsidRPr="001C0FBA">
        <w:rPr>
          <w:sz w:val="22"/>
          <w:szCs w:val="22"/>
          <w:lang w:val="en-US"/>
        </w:rPr>
        <w:t>items</w:t>
      </w:r>
    </w:p>
    <w:p w14:paraId="65A7C741" w14:textId="77777777" w:rsidR="001C0FBA" w:rsidRPr="001C0FBA" w:rsidRDefault="004C564A" w:rsidP="001C0FBA">
      <w:pPr>
        <w:keepNext/>
        <w:jc w:val="center"/>
        <w:rPr>
          <w:sz w:val="22"/>
          <w:szCs w:val="22"/>
        </w:rPr>
      </w:pPr>
      <w:r w:rsidRPr="001C0FBA">
        <w:rPr>
          <w:noProof/>
          <w:sz w:val="22"/>
          <w:szCs w:val="22"/>
        </w:rPr>
        <w:lastRenderedPageBreak/>
        <w:drawing>
          <wp:inline distT="0" distB="0" distL="0" distR="0" wp14:anchorId="08E53988" wp14:editId="0E26DB0C">
            <wp:extent cx="5940425" cy="34963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0BA0" w14:textId="42791547" w:rsidR="004C564A" w:rsidRDefault="001C0FBA" w:rsidP="001C0FBA">
      <w:pPr>
        <w:pStyle w:val="a5"/>
        <w:jc w:val="center"/>
        <w:rPr>
          <w:sz w:val="22"/>
          <w:szCs w:val="22"/>
          <w:lang w:val="en-US"/>
        </w:rPr>
      </w:pPr>
      <w:r w:rsidRPr="001C0FBA">
        <w:rPr>
          <w:sz w:val="22"/>
          <w:szCs w:val="22"/>
        </w:rPr>
        <w:t>Рисунок 1</w:t>
      </w:r>
      <w:r>
        <w:rPr>
          <w:sz w:val="22"/>
          <w:szCs w:val="22"/>
          <w:lang w:val="en-US"/>
        </w:rPr>
        <w:t>6</w:t>
      </w:r>
      <w:r w:rsidRPr="001C0FBA">
        <w:rPr>
          <w:sz w:val="22"/>
          <w:szCs w:val="22"/>
        </w:rPr>
        <w:t xml:space="preserve">. Select запрос для таблицы </w:t>
      </w:r>
      <w:r w:rsidRPr="001C0FBA">
        <w:rPr>
          <w:sz w:val="22"/>
          <w:szCs w:val="22"/>
          <w:lang w:val="en-US"/>
        </w:rPr>
        <w:t>parts</w:t>
      </w:r>
    </w:p>
    <w:p w14:paraId="4E3D0BB5" w14:textId="77777777" w:rsidR="004076B1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76E04AAF" wp14:editId="215B9354">
            <wp:extent cx="5940425" cy="35375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25" w14:textId="2681C25D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17</w:t>
      </w:r>
      <w:r w:rsidR="004076B1" w:rsidRPr="0068705A">
        <w:rPr>
          <w:sz w:val="22"/>
          <w:szCs w:val="22"/>
          <w:lang w:val="en-US"/>
        </w:rPr>
        <w:t xml:space="preserve">. </w:t>
      </w:r>
      <w:r w:rsidR="004076B1" w:rsidRPr="0068705A">
        <w:rPr>
          <w:sz w:val="22"/>
          <w:szCs w:val="22"/>
        </w:rPr>
        <w:t>Задание 13</w:t>
      </w:r>
    </w:p>
    <w:p w14:paraId="589BF8E1" w14:textId="77777777" w:rsidR="004076B1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0C40B133" wp14:editId="20549750">
            <wp:extent cx="5940425" cy="35782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48E" w14:textId="2FD375E8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1</w:t>
      </w:r>
      <w:r>
        <w:rPr>
          <w:sz w:val="22"/>
          <w:szCs w:val="22"/>
        </w:rPr>
        <w:t>8</w:t>
      </w:r>
      <w:r w:rsidR="004076B1" w:rsidRPr="0068705A">
        <w:rPr>
          <w:sz w:val="22"/>
          <w:szCs w:val="22"/>
        </w:rPr>
        <w:t>. Задание 14</w:t>
      </w:r>
    </w:p>
    <w:p w14:paraId="50A611CA" w14:textId="77777777" w:rsidR="004076B1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710F67AC" wp14:editId="20D9506B">
            <wp:extent cx="5940425" cy="36233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C26" w14:textId="25A08360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1</w:t>
      </w:r>
      <w:r>
        <w:rPr>
          <w:sz w:val="22"/>
          <w:szCs w:val="22"/>
        </w:rPr>
        <w:t>9</w:t>
      </w:r>
      <w:r w:rsidR="004076B1" w:rsidRPr="0068705A">
        <w:rPr>
          <w:sz w:val="22"/>
          <w:szCs w:val="22"/>
        </w:rPr>
        <w:t>. Задание 15</w:t>
      </w:r>
    </w:p>
    <w:p w14:paraId="68F6CE33" w14:textId="77777777" w:rsidR="004076B1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6DA95BBA" wp14:editId="2C810595">
            <wp:extent cx="5940425" cy="35858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CB1" w14:textId="24798DCA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20</w:t>
      </w:r>
      <w:r w:rsidR="004076B1" w:rsidRPr="0068705A">
        <w:rPr>
          <w:sz w:val="22"/>
          <w:szCs w:val="22"/>
        </w:rPr>
        <w:t>. Задание 16</w:t>
      </w:r>
    </w:p>
    <w:p w14:paraId="5CF63D97" w14:textId="77777777" w:rsidR="004076B1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2F28249F" wp14:editId="1ADAAE60">
            <wp:extent cx="5940425" cy="35325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F20" w14:textId="113C9FFC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1</w:t>
      </w:r>
      <w:r w:rsidR="004076B1" w:rsidRPr="0068705A">
        <w:rPr>
          <w:sz w:val="22"/>
          <w:szCs w:val="22"/>
        </w:rPr>
        <w:t>. Задание 18</w:t>
      </w:r>
    </w:p>
    <w:p w14:paraId="6A2294E0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0960F082" wp14:editId="1B669581">
            <wp:extent cx="5940425" cy="35712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B8D" w14:textId="0343D1B1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2</w:t>
      </w:r>
      <w:r w:rsidRPr="0068705A">
        <w:rPr>
          <w:sz w:val="22"/>
          <w:szCs w:val="22"/>
        </w:rPr>
        <w:t>. Задание 19</w:t>
      </w:r>
    </w:p>
    <w:p w14:paraId="3A205D15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12C36D8E" wp14:editId="0F92C642">
            <wp:extent cx="5940425" cy="355727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B1DA" w14:textId="0A5FBC8A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3</w:t>
      </w:r>
      <w:r w:rsidRPr="0068705A">
        <w:rPr>
          <w:sz w:val="22"/>
          <w:szCs w:val="22"/>
        </w:rPr>
        <w:t>. Задание 20</w:t>
      </w:r>
    </w:p>
    <w:p w14:paraId="7D4DA348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5610FECB" wp14:editId="7466BE9D">
            <wp:extent cx="5940425" cy="35591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F29" w14:textId="7CDBDFA6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4</w:t>
      </w:r>
      <w:r w:rsidRPr="0068705A">
        <w:rPr>
          <w:sz w:val="22"/>
          <w:szCs w:val="22"/>
        </w:rPr>
        <w:t>. Задание 22</w:t>
      </w:r>
    </w:p>
    <w:p w14:paraId="32C6B191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4B711FBF" wp14:editId="4B683FFA">
            <wp:extent cx="5940425" cy="354266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D3A8" w14:textId="62DC9355" w:rsidR="0068705A" w:rsidRPr="0068705A" w:rsidRDefault="0068705A" w:rsidP="0068705A">
      <w:pPr>
        <w:pStyle w:val="a5"/>
        <w:jc w:val="center"/>
        <w:rPr>
          <w:sz w:val="22"/>
          <w:szCs w:val="22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5</w:t>
      </w:r>
      <w:r w:rsidRPr="0068705A">
        <w:rPr>
          <w:sz w:val="22"/>
          <w:szCs w:val="22"/>
        </w:rPr>
        <w:t>. Задание 23</w:t>
      </w:r>
    </w:p>
    <w:p w14:paraId="447852D0" w14:textId="246FBBA8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4C297AE5" wp14:editId="47A6D7FA">
            <wp:extent cx="5940425" cy="35356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CE98" w14:textId="6489ACE9" w:rsidR="004076B1" w:rsidRPr="0068705A" w:rsidRDefault="0068705A" w:rsidP="0068705A">
      <w:pPr>
        <w:pStyle w:val="a5"/>
        <w:jc w:val="center"/>
        <w:rPr>
          <w:noProof/>
          <w:sz w:val="22"/>
          <w:szCs w:val="22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6</w:t>
      </w:r>
      <w:r w:rsidRPr="0068705A">
        <w:rPr>
          <w:sz w:val="22"/>
          <w:szCs w:val="22"/>
        </w:rPr>
        <w:t>. Задание 25</w:t>
      </w:r>
    </w:p>
    <w:p w14:paraId="2D98433E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0B103265" wp14:editId="524BB1A8">
            <wp:extent cx="5940425" cy="35623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A3D" w14:textId="14113204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7</w:t>
      </w:r>
      <w:r w:rsidRPr="0068705A">
        <w:rPr>
          <w:sz w:val="22"/>
          <w:szCs w:val="22"/>
        </w:rPr>
        <w:t>. Задание 27</w:t>
      </w:r>
    </w:p>
    <w:p w14:paraId="58DB8854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122738DB" wp14:editId="5941C089">
            <wp:extent cx="5940425" cy="35534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8D2" w14:textId="0FEE5974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8</w:t>
      </w:r>
      <w:r w:rsidRPr="0068705A">
        <w:rPr>
          <w:sz w:val="22"/>
          <w:szCs w:val="22"/>
        </w:rPr>
        <w:t>. Задание 28</w:t>
      </w:r>
    </w:p>
    <w:p w14:paraId="653A77E3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drawing>
          <wp:inline distT="0" distB="0" distL="0" distR="0" wp14:anchorId="3B1EF904" wp14:editId="61DAF70E">
            <wp:extent cx="5940425" cy="35661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AE9" w14:textId="49F809CD" w:rsidR="004076B1" w:rsidRPr="0068705A" w:rsidRDefault="0068705A" w:rsidP="0068705A">
      <w:pPr>
        <w:pStyle w:val="a5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Рисунок 2</w:t>
      </w:r>
      <w:r>
        <w:rPr>
          <w:sz w:val="22"/>
          <w:szCs w:val="22"/>
        </w:rPr>
        <w:t>9</w:t>
      </w:r>
      <w:r w:rsidRPr="0068705A">
        <w:rPr>
          <w:sz w:val="22"/>
          <w:szCs w:val="22"/>
        </w:rPr>
        <w:t>. Задание 29</w:t>
      </w:r>
    </w:p>
    <w:p w14:paraId="4E24C31F" w14:textId="77777777" w:rsidR="0068705A" w:rsidRPr="0068705A" w:rsidRDefault="004076B1" w:rsidP="0068705A">
      <w:pPr>
        <w:keepNext/>
        <w:jc w:val="center"/>
        <w:rPr>
          <w:sz w:val="22"/>
          <w:szCs w:val="22"/>
        </w:rPr>
      </w:pPr>
      <w:r w:rsidRPr="0068705A">
        <w:rPr>
          <w:noProof/>
          <w:sz w:val="22"/>
          <w:szCs w:val="22"/>
        </w:rPr>
        <w:lastRenderedPageBreak/>
        <w:drawing>
          <wp:inline distT="0" distB="0" distL="0" distR="0" wp14:anchorId="01552866" wp14:editId="3046A013">
            <wp:extent cx="5940425" cy="35534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922" w14:textId="0762581B" w:rsidR="004076B1" w:rsidRDefault="0068705A" w:rsidP="0068705A">
      <w:pPr>
        <w:pStyle w:val="a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30</w:t>
      </w:r>
      <w:r w:rsidRPr="0068705A">
        <w:rPr>
          <w:sz w:val="22"/>
          <w:szCs w:val="22"/>
        </w:rPr>
        <w:t>. Задание 30</w:t>
      </w:r>
    </w:p>
    <w:p w14:paraId="39A4D790" w14:textId="77777777" w:rsidR="00DD482F" w:rsidRPr="00DD482F" w:rsidRDefault="00DD482F" w:rsidP="00DD482F">
      <w:pPr>
        <w:keepNext/>
        <w:jc w:val="center"/>
        <w:rPr>
          <w:sz w:val="22"/>
          <w:szCs w:val="22"/>
        </w:rPr>
      </w:pPr>
      <w:r w:rsidRPr="00DD482F">
        <w:rPr>
          <w:noProof/>
          <w:sz w:val="22"/>
          <w:szCs w:val="22"/>
        </w:rPr>
        <w:drawing>
          <wp:inline distT="0" distB="0" distL="0" distR="0" wp14:anchorId="28709D23" wp14:editId="21960781">
            <wp:extent cx="5940425" cy="35820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12C" w14:textId="0B2D9469" w:rsidR="00DD482F" w:rsidRPr="00DD482F" w:rsidRDefault="00DD482F" w:rsidP="00DD482F">
      <w:pPr>
        <w:pStyle w:val="a5"/>
        <w:jc w:val="center"/>
        <w:rPr>
          <w:sz w:val="22"/>
          <w:szCs w:val="22"/>
        </w:rPr>
      </w:pPr>
      <w:r w:rsidRPr="00DD482F">
        <w:rPr>
          <w:sz w:val="22"/>
          <w:szCs w:val="22"/>
        </w:rPr>
        <w:t>Рисунок 31. Запрос в базу данных, спро</w:t>
      </w:r>
      <w:r w:rsidRPr="00DD482F">
        <w:rPr>
          <w:noProof/>
          <w:sz w:val="22"/>
          <w:szCs w:val="22"/>
        </w:rPr>
        <w:t>ектированную в ЛР 2</w:t>
      </w:r>
    </w:p>
    <w:p w14:paraId="5CFFF988" w14:textId="77777777" w:rsidR="00D4207B" w:rsidRPr="008716E8" w:rsidRDefault="00D4207B" w:rsidP="00D4207B">
      <w:pPr>
        <w:pStyle w:val="1"/>
        <w:keepNext/>
        <w:spacing w:before="240" w:after="120"/>
        <w:jc w:val="center"/>
        <w:rPr>
          <w:b/>
          <w:sz w:val="28"/>
          <w:szCs w:val="28"/>
        </w:rPr>
      </w:pPr>
      <w:r w:rsidRPr="008716E8">
        <w:rPr>
          <w:b/>
          <w:sz w:val="28"/>
          <w:szCs w:val="28"/>
        </w:rPr>
        <w:t>Контрольные вопросы</w:t>
      </w:r>
    </w:p>
    <w:p w14:paraId="6314CEBD" w14:textId="4C1A0A25" w:rsidR="00D4207B" w:rsidRPr="00D4207B" w:rsidRDefault="00D4207B" w:rsidP="006E6B09">
      <w:pPr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компоненты системы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07B">
        <w:rPr>
          <w:rFonts w:ascii="Times New Roman" w:hAnsi="Times New Roman" w:cs="Times New Roman"/>
          <w:sz w:val="24"/>
          <w:szCs w:val="24"/>
        </w:rPr>
        <w:t xml:space="preserve">++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D4207B">
        <w:rPr>
          <w:rFonts w:ascii="Times New Roman" w:hAnsi="Times New Roman" w:cs="Times New Roman"/>
          <w:sz w:val="24"/>
          <w:szCs w:val="24"/>
        </w:rPr>
        <w:t xml:space="preserve"> предназначены для связи с БД?</w:t>
      </w:r>
    </w:p>
    <w:p w14:paraId="1E03F9F2" w14:textId="3FB70E8F" w:rsidR="00D4207B" w:rsidRP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 Компонент типа TTable или TQuery для связи с BDE и через него с БД, компонент типа T</w:t>
      </w:r>
      <w:r w:rsidRPr="00D4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Table или T</w:t>
      </w:r>
      <w:r w:rsidRPr="00D4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r w:rsidRPr="00D4207B">
        <w:rPr>
          <w:rFonts w:ascii="Times New Roman" w:hAnsi="Times New Roman" w:cs="Times New Roman"/>
          <w:b/>
          <w:bCs/>
          <w:sz w:val="24"/>
          <w:szCs w:val="24"/>
        </w:rPr>
        <w:t>Query для подключения к БД с использованием технологии ADO.</w:t>
      </w:r>
    </w:p>
    <w:p w14:paraId="304C1DED" w14:textId="6EBA1B85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lastRenderedPageBreak/>
        <w:t xml:space="preserve">Какие компоненты системы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07B">
        <w:rPr>
          <w:rFonts w:ascii="Times New Roman" w:hAnsi="Times New Roman" w:cs="Times New Roman"/>
          <w:sz w:val="24"/>
          <w:szCs w:val="24"/>
        </w:rPr>
        <w:t xml:space="preserve">++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D4207B">
        <w:rPr>
          <w:rFonts w:ascii="Times New Roman" w:hAnsi="Times New Roman" w:cs="Times New Roman"/>
          <w:sz w:val="24"/>
          <w:szCs w:val="24"/>
        </w:rPr>
        <w:t xml:space="preserve"> предназначены для отображения данных и управления ими?</w:t>
      </w:r>
    </w:p>
    <w:p w14:paraId="74BEA397" w14:textId="0910D81E" w:rsidR="00D4207B" w:rsidRPr="00D4207B" w:rsidRDefault="00D4207B" w:rsidP="006E6B09">
      <w:pPr>
        <w:pStyle w:val="a4"/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 Компонент типа TDBGrid отображает содержимое таблицы в виде строк и столбцов, компонент типа TDBEdit - содержимое одного поля текущей строки таблицы, а компонент типа TDBComboBox отображает значение поля и задает список возможных значений этого поля.</w:t>
      </w:r>
    </w:p>
    <w:p w14:paraId="7324CAD6" w14:textId="36F9C978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Укажите достоинства и недостатки технологии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D4207B">
        <w:rPr>
          <w:rFonts w:ascii="Times New Roman" w:hAnsi="Times New Roman" w:cs="Times New Roman"/>
          <w:sz w:val="24"/>
          <w:szCs w:val="24"/>
        </w:rPr>
        <w:t>.</w:t>
      </w:r>
    </w:p>
    <w:p w14:paraId="5039BCD2" w14:textId="2AE39D6A" w:rsid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Ответ: Основным достоинством технологии ADO является ее естественная ориентация на создание “облегченного” клиента, для которого, в отличие от технологии BDE, не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требуется устанавливать специальные программные средства на клиентской машине, поскольку необходимая поддержка обеспечивается операционной системой 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  <w:lang w:val="en-US"/>
        </w:rPr>
        <w:t>Windows</w:t>
      </w:r>
      <w:r w:rsidRPr="00D4207B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. </w:t>
      </w:r>
    </w:p>
    <w:p w14:paraId="27B2C155" w14:textId="48C8AA8D" w:rsidR="00D4207B" w:rsidRP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07B">
        <w:rPr>
          <w:rFonts w:ascii="Times New Roman" w:hAnsi="Times New Roman" w:cs="Times New Roman"/>
          <w:b/>
          <w:bCs/>
          <w:sz w:val="24"/>
          <w:szCs w:val="24"/>
        </w:rPr>
        <w:t>Недостатком технологии ADO является то, что ею нельзя воспользоваться, если для соответствующей структуры данных (в частности, для БД многих популярных серверов - InterBase, Informix, DB2 и пр.) не создан нужный провайдер или ODBC-драйвер.</w:t>
      </w:r>
    </w:p>
    <w:p w14:paraId="783C6B81" w14:textId="40F53929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>Приведите примеры форм типа</w:t>
      </w:r>
      <w:r w:rsidRPr="00D420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4207B">
        <w:rPr>
          <w:rFonts w:ascii="Times New Roman" w:hAnsi="Times New Roman" w:cs="Times New Roman"/>
          <w:sz w:val="24"/>
          <w:szCs w:val="24"/>
        </w:rPr>
        <w:t>ввод/редактирование, сетка, главная таблица/подчиненная таблица.</w:t>
      </w:r>
    </w:p>
    <w:p w14:paraId="1A9EB922" w14:textId="74AB3EA1" w:rsidR="00D4207B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5E0A4113" w14:textId="77777777" w:rsidR="006C6380" w:rsidRDefault="006C6380" w:rsidP="006E6B09">
      <w:pPr>
        <w:pStyle w:val="3"/>
        <w:spacing w:before="240" w:line="240" w:lineRule="auto"/>
        <w:rPr>
          <w:sz w:val="20"/>
        </w:rPr>
      </w:pPr>
    </w:p>
    <w:p w14:paraId="4A6F51B0" w14:textId="0D5FBA77" w:rsidR="006C6380" w:rsidRDefault="00E67E90" w:rsidP="006E6B09">
      <w:pPr>
        <w:spacing w:before="240" w:after="12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object w:dxaOrig="1440" w:dyaOrig="1440" w14:anchorId="068EA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5pt;margin-top:.75pt;width:258pt;height:128.25pt;z-index:251659264;visibility:visible;mso-wrap-edited:f" o:allowincell="f">
            <v:imagedata r:id="rId37" o:title=""/>
            <w10:wrap type="topAndBottom"/>
            <w10:anchorlock/>
          </v:shape>
          <o:OLEObject Type="Embed" ProgID="Word.Picture.8" ShapeID="_x0000_s1026" DrawAspect="Content" ObjectID="_1708709444" r:id="rId38"/>
        </w:object>
      </w:r>
      <w:r w:rsidR="006C6380">
        <w:rPr>
          <w:rFonts w:ascii="Times New Roman" w:hAnsi="Times New Roman" w:cs="Times New Roman"/>
          <w:i/>
          <w:snapToGrid w:val="0"/>
          <w:sz w:val="20"/>
        </w:rPr>
        <w:t>Рис.6.</w:t>
      </w:r>
      <w:r w:rsidR="006C6380">
        <w:rPr>
          <w:rFonts w:ascii="Times New Roman" w:hAnsi="Times New Roman" w:cs="Times New Roman"/>
          <w:snapToGrid w:val="0"/>
          <w:sz w:val="20"/>
        </w:rPr>
        <w:t xml:space="preserve"> Пример формы типа ввод/редактирование </w:t>
      </w:r>
    </w:p>
    <w:p w14:paraId="7E8B28DE" w14:textId="77777777" w:rsidR="006C6380" w:rsidRDefault="006C6380" w:rsidP="006E6B09">
      <w:pPr>
        <w:spacing w:before="240"/>
        <w:ind w:firstLine="425"/>
        <w:jc w:val="both"/>
        <w:rPr>
          <w:rFonts w:ascii="Times New Roman" w:hAnsi="Times New Roman" w:cs="Times New Roman"/>
          <w:sz w:val="20"/>
        </w:rPr>
      </w:pPr>
    </w:p>
    <w:p w14:paraId="3BABD5D8" w14:textId="77777777" w:rsidR="006C6380" w:rsidRDefault="00E67E9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Cs/>
          <w:noProof/>
          <w:sz w:val="20"/>
        </w:rPr>
        <w:object w:dxaOrig="1440" w:dyaOrig="1440" w14:anchorId="7168B239">
          <v:shape id="_x0000_s1027" type="#_x0000_t75" style="position:absolute;left:0;text-align:left;margin-left:91.3pt;margin-top:.05pt;width:243pt;height:147.35pt;z-index:251661312;visibility:visible;mso-wrap-edited:f">
            <v:imagedata r:id="rId39" o:title=""/>
            <w10:wrap type="topAndBottom"/>
            <w10:anchorlock/>
          </v:shape>
          <o:OLEObject Type="Embed" ProgID="Word.Picture.8" ShapeID="_x0000_s1027" DrawAspect="Content" ObjectID="_1708709445" r:id="rId40"/>
        </w:object>
      </w:r>
      <w:r w:rsidR="006C6380">
        <w:rPr>
          <w:rFonts w:ascii="Times New Roman" w:hAnsi="Times New Roman" w:cs="Times New Roman"/>
          <w:iCs/>
          <w:snapToGrid w:val="0"/>
          <w:sz w:val="20"/>
        </w:rPr>
        <w:t>Рис.7.</w:t>
      </w:r>
      <w:r w:rsidR="006C6380">
        <w:rPr>
          <w:rFonts w:ascii="Times New Roman" w:hAnsi="Times New Roman" w:cs="Times New Roman"/>
          <w:snapToGrid w:val="0"/>
          <w:sz w:val="20"/>
        </w:rPr>
        <w:t xml:space="preserve"> Пример формы типа сетка </w:t>
      </w:r>
    </w:p>
    <w:p w14:paraId="688E9681" w14:textId="31AC5F8E" w:rsidR="006C6380" w:rsidRDefault="006C638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iCs/>
          <w:noProof/>
          <w:sz w:val="20"/>
        </w:rPr>
        <w:lastRenderedPageBreak/>
        <w:drawing>
          <wp:anchor distT="0" distB="0" distL="114300" distR="114300" simplePos="0" relativeHeight="251662336" behindDoc="0" locked="1" layoutInCell="1" allowOverlap="1" wp14:anchorId="588A2972" wp14:editId="0058EF75">
            <wp:simplePos x="0" y="0"/>
            <wp:positionH relativeFrom="page">
              <wp:align>center</wp:align>
            </wp:positionH>
            <wp:positionV relativeFrom="paragraph">
              <wp:posOffset>99060</wp:posOffset>
            </wp:positionV>
            <wp:extent cx="3467100" cy="18249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napToGrid w:val="0"/>
          <w:sz w:val="20"/>
        </w:rPr>
        <w:t>Рис.8.</w:t>
      </w:r>
      <w:r>
        <w:rPr>
          <w:rFonts w:ascii="Times New Roman" w:hAnsi="Times New Roman" w:cs="Times New Roman"/>
          <w:snapToGrid w:val="0"/>
          <w:sz w:val="20"/>
        </w:rPr>
        <w:t xml:space="preserve"> Пример формы типа главная/подчиненная </w:t>
      </w:r>
    </w:p>
    <w:p w14:paraId="3CDAA2ED" w14:textId="77777777" w:rsidR="006C6380" w:rsidRPr="006C6380" w:rsidRDefault="006C6380" w:rsidP="006E6B09">
      <w:pPr>
        <w:spacing w:before="240"/>
        <w:jc w:val="center"/>
        <w:rPr>
          <w:rFonts w:ascii="Times New Roman" w:hAnsi="Times New Roman" w:cs="Times New Roman"/>
          <w:snapToGrid w:val="0"/>
          <w:sz w:val="20"/>
        </w:rPr>
      </w:pPr>
    </w:p>
    <w:p w14:paraId="18BC269F" w14:textId="07919CE3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Какое свойство компонента типа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r w:rsidRPr="00D4207B">
        <w:rPr>
          <w:rFonts w:ascii="Times New Roman" w:hAnsi="Times New Roman" w:cs="Times New Roman"/>
          <w:sz w:val="24"/>
          <w:szCs w:val="24"/>
        </w:rPr>
        <w:t xml:space="preserve"> управляет открытием таблицы базы данных? </w:t>
      </w:r>
    </w:p>
    <w:p w14:paraId="7037F263" w14:textId="36C855AD" w:rsidR="00D4207B" w:rsidRPr="006C6380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Свойство Active</w:t>
      </w:r>
    </w:p>
    <w:p w14:paraId="423E078D" w14:textId="3E8B934E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значения может принимать свойство компонента типа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r w:rsidRPr="00D4207B">
        <w:rPr>
          <w:rFonts w:ascii="Times New Roman" w:hAnsi="Times New Roman" w:cs="Times New Roman"/>
          <w:sz w:val="24"/>
          <w:szCs w:val="24"/>
        </w:rPr>
        <w:t xml:space="preserve">, которое управляет открытием таблицы базы данных, и как задавать эти значения вручную и программно? </w:t>
      </w:r>
    </w:p>
    <w:p w14:paraId="2D5AA21F" w14:textId="23EB3105" w:rsidR="00D4207B" w:rsidRPr="006C6380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Свойство Active компонента типа TADOTable, управляющее открытием таблицы, может устанавливаться вручную в окне инспектора объектов или программно методами Open (соответствует Active=True) и Close (соответствует Active=False).</w:t>
      </w:r>
    </w:p>
    <w:p w14:paraId="2EB7859A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Каким способом можно изменить состав кнопок навигатора? </w:t>
      </w:r>
    </w:p>
    <w:p w14:paraId="090A574E" w14:textId="3BE83BE7" w:rsidR="00D4207B" w:rsidRPr="006C6380" w:rsidRDefault="00D4207B" w:rsidP="006E6B09">
      <w:pPr>
        <w:spacing w:before="240"/>
        <w:ind w:left="357" w:firstLine="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380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 Наличие конкретной кнопки задается в свойстве </w:t>
      </w:r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VisibleButtons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установкой соответствующего идентификатора </w:t>
      </w:r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nbXxx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в значение </w:t>
      </w:r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True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 xml:space="preserve">(есть кнопка) или </w:t>
      </w:r>
      <w:r w:rsidR="006C6380" w:rsidRPr="006C638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False </w:t>
      </w:r>
      <w:r w:rsidR="006C6380" w:rsidRPr="006C6380">
        <w:rPr>
          <w:rFonts w:ascii="Times New Roman" w:hAnsi="Times New Roman" w:cs="Times New Roman"/>
          <w:b/>
          <w:bCs/>
          <w:sz w:val="24"/>
          <w:szCs w:val="24"/>
        </w:rPr>
        <w:t>(нет кнопки).</w:t>
      </w:r>
    </w:p>
    <w:p w14:paraId="7051D68E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компонента типа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r w:rsidRPr="00D4207B">
        <w:rPr>
          <w:rFonts w:ascii="Times New Roman" w:hAnsi="Times New Roman" w:cs="Times New Roman"/>
          <w:sz w:val="24"/>
          <w:szCs w:val="24"/>
        </w:rPr>
        <w:t xml:space="preserve"> задают связь этого компонента с конкретной таблицей базы данных? </w:t>
      </w:r>
    </w:p>
    <w:p w14:paraId="6CC40F38" w14:textId="63AD6D75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DataSource</w:t>
      </w:r>
    </w:p>
    <w:p w14:paraId="053E59B4" w14:textId="77777777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компонентов типа 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TDataSource</w:t>
      </w:r>
      <w:r w:rsidRPr="00D4207B">
        <w:rPr>
          <w:rFonts w:ascii="Times New Roman" w:hAnsi="Times New Roman" w:cs="Times New Roman"/>
          <w:sz w:val="24"/>
          <w:szCs w:val="24"/>
        </w:rPr>
        <w:t xml:space="preserve"> и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TDBGrid</w:t>
      </w:r>
      <w:r w:rsidRPr="00D4207B">
        <w:rPr>
          <w:rFonts w:ascii="Times New Roman" w:hAnsi="Times New Roman" w:cs="Times New Roman"/>
          <w:sz w:val="24"/>
          <w:szCs w:val="24"/>
        </w:rPr>
        <w:t xml:space="preserve"> (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TDBEdit</w:t>
      </w:r>
      <w:r w:rsidRPr="00D4207B">
        <w:rPr>
          <w:rFonts w:ascii="Times New Roman" w:hAnsi="Times New Roman" w:cs="Times New Roman"/>
          <w:sz w:val="24"/>
          <w:szCs w:val="24"/>
        </w:rPr>
        <w:t xml:space="preserve">,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TDBNavigator</w:t>
      </w:r>
      <w:r w:rsidRPr="00D4207B">
        <w:rPr>
          <w:rFonts w:ascii="Times New Roman" w:hAnsi="Times New Roman" w:cs="Times New Roman"/>
          <w:sz w:val="24"/>
          <w:szCs w:val="24"/>
        </w:rPr>
        <w:t>) и с какими значениями нужно задать, чтобы образовать связь компонентов, показанную на рис.2,</w:t>
      </w:r>
      <w:r w:rsidRPr="00D4207B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D4207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35E43A6" w14:textId="5FE96062" w:rsidR="006E6B09" w:rsidRPr="006E6B09" w:rsidRDefault="00D4207B" w:rsidP="006E6B09">
      <w:pPr>
        <w:pStyle w:val="a3"/>
        <w:spacing w:before="240" w:beforeAutospacing="0"/>
        <w:ind w:left="357"/>
        <w:rPr>
          <w:b/>
          <w:bCs/>
          <w:color w:val="000000"/>
        </w:rPr>
      </w:pPr>
      <w:r w:rsidRPr="006E6B09">
        <w:rPr>
          <w:b/>
          <w:bCs/>
        </w:rPr>
        <w:t>Ответ:</w:t>
      </w:r>
      <w:r w:rsidR="006E6B09" w:rsidRPr="006E6B09">
        <w:rPr>
          <w:b/>
          <w:bCs/>
          <w:color w:val="000000"/>
        </w:rPr>
        <w:t xml:space="preserve"> Таким образом, компонент TADOConnection играет роль концентратора соединений с источни</w:t>
      </w:r>
      <w:r w:rsidR="006E6B09" w:rsidRPr="006E6B09">
        <w:rPr>
          <w:b/>
          <w:bCs/>
          <w:color w:val="000000"/>
        </w:rPr>
        <w:softHyphen/>
        <w:t>ком данных компонентов-наборов</w:t>
      </w:r>
      <w:r w:rsidR="006E6B09">
        <w:rPr>
          <w:b/>
          <w:bCs/>
          <w:color w:val="000000"/>
        </w:rPr>
        <w:t xml:space="preserve">. </w:t>
      </w:r>
      <w:r w:rsidR="006E6B09" w:rsidRPr="006E6B09">
        <w:rPr>
          <w:b/>
          <w:bCs/>
          <w:color w:val="000000"/>
        </w:rPr>
        <w:t>Компонент TADOTable является аналогом BDE-компонента TTable и представляет в клиентской программе набор данных, состоящий из строк таблицы БД, имя которой содержит его свойство TableName.</w:t>
      </w:r>
    </w:p>
    <w:p w14:paraId="3888C6EA" w14:textId="17237F06" w:rsidR="00D4207B" w:rsidRPr="006E6B09" w:rsidRDefault="006E6B09" w:rsidP="006E6B09">
      <w:pPr>
        <w:spacing w:before="240" w:after="100" w:afterAutospacing="1"/>
        <w:ind w:left="35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Компонент TADOQuery аналогичен BDE-компоненту TQuery и предназначен для получения строк из одной или нескольких таблиц БД и внесения изменений в одну из таблиц БД. Запрос на выполнение необходимой операции задается в </w:t>
      </w:r>
      <w:r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свойстве SQL. Значение свойства SQL устанавливается либо в окне инспектора объектов, либо в программе методами Clear( ) и Add( ). Для управления компонентом ADOQuery используются специальные методы Close( ), Open( ), ExecSQL( ).</w:t>
      </w:r>
    </w:p>
    <w:p w14:paraId="7243C450" w14:textId="4403FBCC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Какие свойства компонента типа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TADOTable</w:t>
      </w:r>
      <w:r w:rsidRPr="00D4207B">
        <w:rPr>
          <w:rFonts w:ascii="Times New Roman" w:hAnsi="Times New Roman" w:cs="Times New Roman"/>
          <w:sz w:val="24"/>
          <w:szCs w:val="24"/>
        </w:rPr>
        <w:t xml:space="preserve"> для подчиненной таблицы необходимо установить, чтобы задать связь с главной таблицей?</w:t>
      </w:r>
    </w:p>
    <w:p w14:paraId="67DF9DCB" w14:textId="1295C0EF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Для связи подчиненной таблицы с главной предназначены свойства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MasterSource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MasterFields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компонента типа TADOTable, представляющего подчиненную таблицу. Задать значение свойства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MasterFields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можно с помошью конструктора связанных полей (Field Link Designer), который вызывается из инспектора объектов нажатием кнопки, расположенной в строке свойства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MasterFields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В окне конструктора следует выбрать нужный индекс (индексный ключ) и установить связь между полями подчиненной (detail) и главной (master) таблиц.</w:t>
      </w:r>
    </w:p>
    <w:p w14:paraId="2CCF31F1" w14:textId="328B5483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>Укажите назначение свойств компонентов TDBLookupListBox, TDBLookupComboBox, TDBComboBox.</w:t>
      </w:r>
    </w:p>
    <w:p w14:paraId="2636020E" w14:textId="4E8456E1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Компонент типа TDBLookupListBox или TDBLookupComboBox отыскивает в таблице, связанной с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ListSource,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строку, в которой значение поля с именем, указанным в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KeyField,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совпадает со значением поля с именем, указанным в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DataField,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 отображает из найденной строки значение поля, имя которого указано в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ListField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Такие функциональные возможности позволяют при добавлении строки в таблицу ITEMS выбирать номер заказа из поля </w:t>
      </w:r>
      <w:r w:rsidR="006E6B09" w:rsidRPr="006E6B0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OrderNo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таблицы ORDERS и записывать его в одноименное поле таблицы ITEMS.</w:t>
      </w:r>
    </w:p>
    <w:p w14:paraId="72172847" w14:textId="4009C085" w:rsidR="00D4207B" w:rsidRPr="00D4207B" w:rsidRDefault="00D4207B" w:rsidP="006E6B09">
      <w:pPr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4207B">
        <w:rPr>
          <w:rFonts w:ascii="Times New Roman" w:hAnsi="Times New Roman" w:cs="Times New Roman"/>
          <w:sz w:val="24"/>
          <w:szCs w:val="24"/>
        </w:rPr>
        <w:t xml:space="preserve">Укажите назначение свойств и методов компонента </w:t>
      </w:r>
      <w:r w:rsidRPr="00D4207B">
        <w:rPr>
          <w:rFonts w:ascii="Times New Roman" w:hAnsi="Times New Roman" w:cs="Times New Roman"/>
          <w:sz w:val="24"/>
          <w:szCs w:val="24"/>
          <w:lang w:val="en-US"/>
        </w:rPr>
        <w:t>TADOQuery</w:t>
      </w:r>
      <w:r w:rsidRPr="00D42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2B95A4" w14:textId="7164708B" w:rsidR="00D4207B" w:rsidRPr="006E6B09" w:rsidRDefault="00D4207B" w:rsidP="006E6B09">
      <w:pPr>
        <w:spacing w:before="240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09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6E6B09" w:rsidRPr="006E6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Компонент TADOQuery аналогичен BDE-компоненту TQuery и предназначен для получения строк из одной или нескольких таблиц БД и внесения изменений в одну из таблиц БД. Запрос на выполнение необходимой операции задается в свойстве SQL. Значение свойства SQL устанавливается либо в окне инспектора объектов, либо в программе методами Clear( ) и Add( ). Для управления компонентом ADOQuery используются специальные методы Close( ), Open( ), ExecSQL( ).</w:t>
      </w:r>
    </w:p>
    <w:p w14:paraId="095ABD87" w14:textId="77777777" w:rsidR="00E6706B" w:rsidRPr="00D4207B" w:rsidRDefault="00E6706B" w:rsidP="006E6B09">
      <w:pPr>
        <w:spacing w:before="240"/>
        <w:rPr>
          <w:sz w:val="24"/>
          <w:szCs w:val="24"/>
        </w:rPr>
      </w:pPr>
    </w:p>
    <w:sectPr w:rsidR="00E6706B" w:rsidRPr="00D4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530"/>
    <w:multiLevelType w:val="singleLevel"/>
    <w:tmpl w:val="BD40C09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12"/>
    <w:rsid w:val="00126986"/>
    <w:rsid w:val="001C0FBA"/>
    <w:rsid w:val="00243112"/>
    <w:rsid w:val="0024787D"/>
    <w:rsid w:val="004076B1"/>
    <w:rsid w:val="00457B1E"/>
    <w:rsid w:val="004C564A"/>
    <w:rsid w:val="004C5F22"/>
    <w:rsid w:val="00583092"/>
    <w:rsid w:val="0068705A"/>
    <w:rsid w:val="006C6380"/>
    <w:rsid w:val="006E6B09"/>
    <w:rsid w:val="007C1EC3"/>
    <w:rsid w:val="007F4215"/>
    <w:rsid w:val="008716E8"/>
    <w:rsid w:val="009F48A9"/>
    <w:rsid w:val="00A55046"/>
    <w:rsid w:val="00C7531E"/>
    <w:rsid w:val="00D4207B"/>
    <w:rsid w:val="00D73A8A"/>
    <w:rsid w:val="00D80642"/>
    <w:rsid w:val="00DD482F"/>
    <w:rsid w:val="00E6706B"/>
    <w:rsid w:val="00E6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68AF4D"/>
  <w15:chartTrackingRefBased/>
  <w15:docId w15:val="{6B49C28D-9DEC-4175-8D73-85A4473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07B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07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Стиль1"/>
    <w:basedOn w:val="a"/>
    <w:rsid w:val="00D4207B"/>
    <w:rPr>
      <w:rFonts w:ascii="Times New Roman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D4207B"/>
    <w:pPr>
      <w:ind w:left="720"/>
      <w:contextualSpacing/>
    </w:pPr>
  </w:style>
  <w:style w:type="paragraph" w:styleId="3">
    <w:name w:val="Body Text Indent 3"/>
    <w:basedOn w:val="a"/>
    <w:link w:val="30"/>
    <w:semiHidden/>
    <w:rsid w:val="006C6380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0">
    <w:name w:val="Основной текст с отступом 3 Знак"/>
    <w:basedOn w:val="a0"/>
    <w:link w:val="3"/>
    <w:semiHidden/>
    <w:rsid w:val="006C6380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C7531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wmf"/><Relationship Id="rId40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12</cp:revision>
  <dcterms:created xsi:type="dcterms:W3CDTF">2022-03-07T14:07:00Z</dcterms:created>
  <dcterms:modified xsi:type="dcterms:W3CDTF">2022-03-13T17:44:00Z</dcterms:modified>
</cp:coreProperties>
</file>