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EAE6A" w14:textId="18A5820B" w:rsidR="0073616B" w:rsidRPr="006A671B" w:rsidRDefault="0073616B" w:rsidP="0073616B">
      <w:pPr>
        <w:pStyle w:val="a3"/>
        <w:spacing w:before="480" w:beforeAutospacing="0" w:after="240" w:afterAutospacing="0"/>
        <w:jc w:val="center"/>
        <w:rPr>
          <w:b/>
          <w:bCs/>
          <w:sz w:val="28"/>
          <w:szCs w:val="28"/>
        </w:rPr>
      </w:pPr>
      <w:r w:rsidRPr="00D4207B">
        <w:rPr>
          <w:b/>
          <w:bCs/>
          <w:sz w:val="28"/>
          <w:szCs w:val="28"/>
        </w:rPr>
        <w:t xml:space="preserve">Лабораторная работа № </w:t>
      </w:r>
      <w:r>
        <w:rPr>
          <w:b/>
          <w:bCs/>
          <w:sz w:val="28"/>
          <w:szCs w:val="28"/>
        </w:rPr>
        <w:t>6</w:t>
      </w:r>
    </w:p>
    <w:p w14:paraId="036FB905" w14:textId="77777777" w:rsidR="0073616B" w:rsidRPr="0073616B" w:rsidRDefault="0073616B" w:rsidP="0073616B">
      <w:pPr>
        <w:spacing w:before="360" w:after="240"/>
        <w:jc w:val="center"/>
        <w:rPr>
          <w:rFonts w:ascii="Times New Roman" w:hAnsi="Times New Roman" w:cs="Times New Roman"/>
          <w:b/>
          <w:snapToGrid w:val="0"/>
          <w:sz w:val="32"/>
          <w:szCs w:val="32"/>
        </w:rPr>
      </w:pPr>
      <w:r w:rsidRPr="0073616B">
        <w:rPr>
          <w:rFonts w:ascii="Times New Roman" w:hAnsi="Times New Roman" w:cs="Times New Roman"/>
          <w:b/>
          <w:snapToGrid w:val="0"/>
          <w:sz w:val="32"/>
          <w:szCs w:val="32"/>
        </w:rPr>
        <w:t xml:space="preserve">Создание отчетов с использованием </w:t>
      </w:r>
      <w:r w:rsidRPr="0073616B">
        <w:rPr>
          <w:rFonts w:ascii="Times New Roman" w:hAnsi="Times New Roman" w:cs="Times New Roman"/>
          <w:b/>
          <w:snapToGrid w:val="0"/>
          <w:sz w:val="32"/>
          <w:szCs w:val="32"/>
        </w:rPr>
        <w:br/>
        <w:t xml:space="preserve">генератора отчетов </w:t>
      </w:r>
      <w:r w:rsidRPr="0073616B">
        <w:rPr>
          <w:rFonts w:ascii="Times New Roman" w:hAnsi="Times New Roman" w:cs="Times New Roman"/>
          <w:b/>
          <w:snapToGrid w:val="0"/>
          <w:sz w:val="32"/>
          <w:szCs w:val="32"/>
          <w:lang w:val="en-US"/>
        </w:rPr>
        <w:t>Rave</w:t>
      </w:r>
      <w:r w:rsidRPr="0073616B">
        <w:rPr>
          <w:rFonts w:ascii="Times New Roman" w:hAnsi="Times New Roman" w:cs="Times New Roman"/>
          <w:b/>
          <w:snapToGrid w:val="0"/>
          <w:sz w:val="32"/>
          <w:szCs w:val="32"/>
        </w:rPr>
        <w:t xml:space="preserve"> Report</w:t>
      </w:r>
      <w:r w:rsidRPr="0073616B">
        <w:rPr>
          <w:rFonts w:ascii="Times New Roman" w:hAnsi="Times New Roman" w:cs="Times New Roman"/>
          <w:b/>
          <w:snapToGrid w:val="0"/>
          <w:sz w:val="32"/>
          <w:szCs w:val="32"/>
          <w:lang w:val="en-US"/>
        </w:rPr>
        <w:t>s</w:t>
      </w:r>
    </w:p>
    <w:p w14:paraId="70199E66" w14:textId="7E8CE2AF" w:rsidR="0073616B" w:rsidRDefault="0073616B" w:rsidP="0073616B">
      <w:pPr>
        <w:ind w:firstLine="425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73616B">
        <w:rPr>
          <w:rFonts w:ascii="Times New Roman" w:hAnsi="Times New Roman" w:cs="Times New Roman"/>
          <w:b/>
          <w:i/>
          <w:snapToGrid w:val="0"/>
          <w:sz w:val="24"/>
          <w:szCs w:val="24"/>
        </w:rPr>
        <w:t>Цель работы:</w:t>
      </w:r>
      <w:r w:rsidRPr="0073616B">
        <w:rPr>
          <w:rFonts w:ascii="Times New Roman" w:hAnsi="Times New Roman" w:cs="Times New Roman"/>
          <w:b/>
          <w:snapToGrid w:val="0"/>
          <w:sz w:val="24"/>
          <w:szCs w:val="24"/>
        </w:rPr>
        <w:t xml:space="preserve"> </w:t>
      </w:r>
      <w:r w:rsidRPr="0073616B">
        <w:rPr>
          <w:rFonts w:ascii="Times New Roman" w:hAnsi="Times New Roman" w:cs="Times New Roman"/>
          <w:snapToGrid w:val="0"/>
          <w:sz w:val="24"/>
          <w:szCs w:val="24"/>
        </w:rPr>
        <w:t>изучить  и получить навыки использования компо</w:t>
      </w:r>
      <w:r w:rsidRPr="0073616B">
        <w:rPr>
          <w:rFonts w:ascii="Times New Roman" w:hAnsi="Times New Roman" w:cs="Times New Roman"/>
          <w:snapToGrid w:val="0"/>
          <w:sz w:val="24"/>
          <w:szCs w:val="24"/>
        </w:rPr>
        <w:softHyphen/>
        <w:t xml:space="preserve">нентов для работы с генератором отчетов </w:t>
      </w:r>
      <w:r w:rsidRPr="0073616B">
        <w:rPr>
          <w:rFonts w:ascii="Times New Roman" w:hAnsi="Times New Roman" w:cs="Times New Roman"/>
          <w:snapToGrid w:val="0"/>
          <w:sz w:val="24"/>
          <w:szCs w:val="24"/>
          <w:lang w:val="en-US"/>
        </w:rPr>
        <w:t>Rave</w:t>
      </w:r>
      <w:r w:rsidRPr="0073616B">
        <w:rPr>
          <w:rFonts w:ascii="Times New Roman" w:hAnsi="Times New Roman" w:cs="Times New Roman"/>
          <w:snapToGrid w:val="0"/>
          <w:sz w:val="24"/>
          <w:szCs w:val="24"/>
        </w:rPr>
        <w:t xml:space="preserve"> Report</w:t>
      </w:r>
      <w:r w:rsidRPr="0073616B">
        <w:rPr>
          <w:rFonts w:ascii="Times New Roman" w:hAnsi="Times New Roman" w:cs="Times New Roman"/>
          <w:snapToGrid w:val="0"/>
          <w:sz w:val="24"/>
          <w:szCs w:val="24"/>
          <w:lang w:val="en-US"/>
        </w:rPr>
        <w:t>s</w:t>
      </w:r>
      <w:r w:rsidRPr="0073616B">
        <w:rPr>
          <w:rFonts w:ascii="Times New Roman" w:hAnsi="Times New Roman" w:cs="Times New Roman"/>
          <w:snapToGrid w:val="0"/>
          <w:sz w:val="24"/>
          <w:szCs w:val="24"/>
        </w:rPr>
        <w:t xml:space="preserve">, входящим в  систему </w:t>
      </w:r>
      <w:r w:rsidRPr="0073616B">
        <w:rPr>
          <w:rFonts w:ascii="Times New Roman" w:hAnsi="Times New Roman" w:cs="Times New Roman"/>
          <w:sz w:val="24"/>
          <w:szCs w:val="24"/>
          <w:lang w:val="en-US"/>
        </w:rPr>
        <w:t>Embarcadero</w:t>
      </w:r>
      <w:r w:rsidRPr="0073616B">
        <w:rPr>
          <w:rFonts w:ascii="Times New Roman" w:hAnsi="Times New Roman" w:cs="Times New Roman"/>
          <w:sz w:val="24"/>
          <w:szCs w:val="24"/>
        </w:rPr>
        <w:t xml:space="preserve"> </w:t>
      </w:r>
      <w:r w:rsidRPr="0073616B">
        <w:rPr>
          <w:rFonts w:ascii="Times New Roman" w:hAnsi="Times New Roman" w:cs="Times New Roman"/>
          <w:sz w:val="24"/>
          <w:szCs w:val="24"/>
          <w:lang w:val="en-US"/>
        </w:rPr>
        <w:t>RAD</w:t>
      </w:r>
      <w:r w:rsidRPr="0073616B">
        <w:rPr>
          <w:rFonts w:ascii="Times New Roman" w:hAnsi="Times New Roman" w:cs="Times New Roman"/>
          <w:sz w:val="24"/>
          <w:szCs w:val="24"/>
        </w:rPr>
        <w:t xml:space="preserve"> </w:t>
      </w:r>
      <w:r w:rsidRPr="0073616B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73616B">
        <w:rPr>
          <w:rFonts w:ascii="Times New Roman" w:hAnsi="Times New Roman" w:cs="Times New Roman"/>
          <w:sz w:val="24"/>
          <w:szCs w:val="24"/>
        </w:rPr>
        <w:t xml:space="preserve"> 2010</w:t>
      </w:r>
      <w:r w:rsidRPr="0073616B">
        <w:rPr>
          <w:rFonts w:ascii="Times New Roman" w:hAnsi="Times New Roman" w:cs="Times New Roman"/>
          <w:snapToGrid w:val="0"/>
          <w:sz w:val="24"/>
          <w:szCs w:val="24"/>
        </w:rPr>
        <w:t xml:space="preserve"> и доступным в </w:t>
      </w:r>
      <w:r w:rsidRPr="0073616B">
        <w:rPr>
          <w:rFonts w:ascii="Times New Roman" w:hAnsi="Times New Roman" w:cs="Times New Roman"/>
          <w:snapToGrid w:val="0"/>
          <w:sz w:val="24"/>
          <w:szCs w:val="24"/>
          <w:lang w:val="en-US"/>
        </w:rPr>
        <w:t>C</w:t>
      </w:r>
      <w:r w:rsidRPr="0073616B">
        <w:rPr>
          <w:rFonts w:ascii="Times New Roman" w:hAnsi="Times New Roman" w:cs="Times New Roman"/>
          <w:snapToGrid w:val="0"/>
          <w:sz w:val="24"/>
          <w:szCs w:val="24"/>
        </w:rPr>
        <w:t>++</w:t>
      </w:r>
      <w:r w:rsidRPr="0073616B">
        <w:rPr>
          <w:rFonts w:ascii="Times New Roman" w:hAnsi="Times New Roman" w:cs="Times New Roman"/>
          <w:snapToGrid w:val="0"/>
          <w:sz w:val="24"/>
          <w:szCs w:val="24"/>
          <w:lang w:val="en-US"/>
        </w:rPr>
        <w:t>Builder</w:t>
      </w:r>
      <w:r w:rsidRPr="0073616B">
        <w:rPr>
          <w:rFonts w:ascii="Times New Roman" w:hAnsi="Times New Roman" w:cs="Times New Roman"/>
          <w:snapToGrid w:val="0"/>
          <w:sz w:val="24"/>
          <w:szCs w:val="24"/>
        </w:rPr>
        <w:t xml:space="preserve"> 2010.</w:t>
      </w:r>
    </w:p>
    <w:p w14:paraId="7DE14310" w14:textId="24D81B3F" w:rsidR="00BF3A37" w:rsidRDefault="00BF3A37" w:rsidP="00BF3A37">
      <w:pPr>
        <w:ind w:firstLine="425"/>
        <w:jc w:val="center"/>
        <w:rPr>
          <w:rFonts w:ascii="Times New Roman" w:hAnsi="Times New Roman" w:cs="Times New Roman"/>
          <w:b/>
          <w:bCs/>
          <w:snapToGrid w:val="0"/>
          <w:szCs w:val="28"/>
        </w:rPr>
      </w:pPr>
      <w:r w:rsidRPr="00BF3A37">
        <w:rPr>
          <w:rFonts w:ascii="Times New Roman" w:hAnsi="Times New Roman" w:cs="Times New Roman"/>
          <w:b/>
          <w:bCs/>
          <w:snapToGrid w:val="0"/>
          <w:szCs w:val="28"/>
        </w:rPr>
        <w:t>Ход работы</w:t>
      </w:r>
    </w:p>
    <w:p w14:paraId="6C596EE9" w14:textId="77777777" w:rsidR="00E24B2F" w:rsidRPr="00E24B2F" w:rsidRDefault="00E24B2F" w:rsidP="00E24B2F">
      <w:pPr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24B2F">
        <w:rPr>
          <w:rFonts w:ascii="Times New Roman" w:hAnsi="Times New Roman" w:cs="Times New Roman"/>
          <w:snapToGrid w:val="0"/>
          <w:sz w:val="24"/>
          <w:szCs w:val="24"/>
        </w:rPr>
        <w:t>3.</w:t>
      </w:r>
      <w:r w:rsidRPr="00E24B2F">
        <w:rPr>
          <w:rFonts w:ascii="Times New Roman" w:hAnsi="Times New Roman" w:cs="Times New Roman"/>
          <w:sz w:val="24"/>
          <w:szCs w:val="24"/>
        </w:rPr>
        <w:t xml:space="preserve"> Создать с помощью Мастера простой отчет со списком служащих (из таблицы </w:t>
      </w:r>
      <w:r w:rsidRPr="00E24B2F">
        <w:rPr>
          <w:rFonts w:ascii="Times New Roman" w:hAnsi="Times New Roman" w:cs="Times New Roman"/>
          <w:sz w:val="24"/>
          <w:szCs w:val="24"/>
          <w:lang w:val="en-US"/>
        </w:rPr>
        <w:t>Employee</w:t>
      </w:r>
      <w:r w:rsidRPr="00E24B2F">
        <w:rPr>
          <w:rFonts w:ascii="Times New Roman" w:hAnsi="Times New Roman" w:cs="Times New Roman"/>
          <w:sz w:val="24"/>
          <w:szCs w:val="24"/>
        </w:rPr>
        <w:t xml:space="preserve"> учебной базы данных </w:t>
      </w:r>
      <w:r w:rsidRPr="00E24B2F">
        <w:rPr>
          <w:rFonts w:ascii="Times New Roman" w:hAnsi="Times New Roman" w:cs="Times New Roman"/>
          <w:sz w:val="24"/>
          <w:szCs w:val="24"/>
          <w:lang w:val="en-US"/>
        </w:rPr>
        <w:t>DBdemo</w:t>
      </w:r>
      <w:r w:rsidRPr="00E24B2F">
        <w:rPr>
          <w:rFonts w:ascii="Times New Roman" w:hAnsi="Times New Roman" w:cs="Times New Roman"/>
          <w:sz w:val="24"/>
          <w:szCs w:val="24"/>
        </w:rPr>
        <w:t>), сохранив приложение и проект отчета в отдельной папке на устройстве С терминального компьютера.</w:t>
      </w:r>
    </w:p>
    <w:p w14:paraId="1199F65D" w14:textId="26D66462" w:rsidR="00BF3A37" w:rsidRDefault="00946E8C" w:rsidP="00BF3A37">
      <w:pPr>
        <w:ind w:firstLine="425"/>
        <w:jc w:val="center"/>
        <w:rPr>
          <w:rFonts w:ascii="Times New Roman" w:hAnsi="Times New Roman" w:cs="Times New Roman"/>
          <w:b/>
          <w:bCs/>
          <w:snapToGrid w:val="0"/>
          <w:szCs w:val="28"/>
        </w:rPr>
      </w:pPr>
      <w:r>
        <w:rPr>
          <w:noProof/>
        </w:rPr>
        <w:drawing>
          <wp:inline distT="0" distB="0" distL="0" distR="0" wp14:anchorId="2BCCEF4D" wp14:editId="05232219">
            <wp:extent cx="5940425" cy="47758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7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67DCB" w14:textId="77777777" w:rsidR="00E24B2F" w:rsidRPr="00946E8C" w:rsidRDefault="00E24B2F" w:rsidP="00E24B2F">
      <w:pPr>
        <w:ind w:firstLine="425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946E8C">
        <w:rPr>
          <w:rFonts w:ascii="Times New Roman" w:hAnsi="Times New Roman" w:cs="Times New Roman"/>
          <w:sz w:val="24"/>
          <w:szCs w:val="24"/>
        </w:rPr>
        <w:t>4. Изменить созданный отчет, задав русскоязычные заголовки столбцов, отображение даты генерации,  нумерацию страниц и выделив столбцы и строки вертикальными и горизонтальными линиями.</w:t>
      </w:r>
    </w:p>
    <w:p w14:paraId="0298425C" w14:textId="137AC224" w:rsidR="00E24B2F" w:rsidRPr="00946E8C" w:rsidRDefault="00946E8C" w:rsidP="00BF3A37">
      <w:pPr>
        <w:ind w:firstLine="425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 w:rsidRPr="00946E8C">
        <w:rPr>
          <w:rFonts w:ascii="Times New Roman" w:hAnsi="Times New Roman" w:cs="Times New Roman"/>
          <w:b/>
          <w:bCs/>
          <w:noProof/>
          <w:snapToGrid w:val="0"/>
          <w:sz w:val="24"/>
          <w:szCs w:val="24"/>
        </w:rPr>
        <w:lastRenderedPageBreak/>
        <w:drawing>
          <wp:inline distT="0" distB="0" distL="0" distR="0" wp14:anchorId="17F23FBC" wp14:editId="05957416">
            <wp:extent cx="5934075" cy="6276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27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DE1F7" w14:textId="38448788" w:rsidR="00946E8C" w:rsidRDefault="00946E8C" w:rsidP="00946E8C">
      <w:pPr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946E8C">
        <w:rPr>
          <w:rFonts w:ascii="Times New Roman" w:hAnsi="Times New Roman" w:cs="Times New Roman"/>
          <w:snapToGrid w:val="0"/>
          <w:sz w:val="24"/>
          <w:szCs w:val="24"/>
        </w:rPr>
        <w:t>5. С</w:t>
      </w:r>
      <w:r w:rsidRPr="00946E8C">
        <w:rPr>
          <w:rFonts w:ascii="Times New Roman" w:hAnsi="Times New Roman" w:cs="Times New Roman"/>
          <w:sz w:val="24"/>
          <w:szCs w:val="24"/>
        </w:rPr>
        <w:t xml:space="preserve">оздать без использования Мастера простой отчет со списком компаний-покупателей (из таблицы </w:t>
      </w:r>
      <w:r w:rsidRPr="00946E8C">
        <w:rPr>
          <w:rFonts w:ascii="Times New Roman" w:hAnsi="Times New Roman" w:cs="Times New Roman"/>
          <w:sz w:val="24"/>
          <w:szCs w:val="24"/>
          <w:lang w:val="en-US"/>
        </w:rPr>
        <w:t>Customer</w:t>
      </w:r>
      <w:r w:rsidRPr="00946E8C">
        <w:rPr>
          <w:rFonts w:ascii="Times New Roman" w:hAnsi="Times New Roman" w:cs="Times New Roman"/>
          <w:sz w:val="24"/>
          <w:szCs w:val="24"/>
        </w:rPr>
        <w:t>), сохранив приложение и проект отчета в отдельной папке на устройстве С терминального компьютера.</w:t>
      </w:r>
    </w:p>
    <w:p w14:paraId="381039A8" w14:textId="7B7F2BE1" w:rsidR="00946E8C" w:rsidRPr="00946E8C" w:rsidRDefault="00946E8C" w:rsidP="00946E8C">
      <w:pPr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C34375" wp14:editId="665AD4B7">
            <wp:extent cx="5940425" cy="70732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7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29747" w14:textId="4480AE2E" w:rsidR="00946E8C" w:rsidRDefault="00946E8C" w:rsidP="00946E8C">
      <w:pPr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946E8C">
        <w:rPr>
          <w:rFonts w:ascii="Times New Roman" w:hAnsi="Times New Roman" w:cs="Times New Roman"/>
          <w:sz w:val="24"/>
          <w:szCs w:val="24"/>
        </w:rPr>
        <w:t xml:space="preserve">6. </w:t>
      </w:r>
      <w:r w:rsidRPr="00946E8C">
        <w:rPr>
          <w:rFonts w:ascii="Times New Roman" w:hAnsi="Times New Roman" w:cs="Times New Roman"/>
          <w:snapToGrid w:val="0"/>
          <w:sz w:val="24"/>
          <w:szCs w:val="24"/>
        </w:rPr>
        <w:t>С</w:t>
      </w:r>
      <w:r w:rsidRPr="00946E8C">
        <w:rPr>
          <w:rFonts w:ascii="Times New Roman" w:hAnsi="Times New Roman" w:cs="Times New Roman"/>
          <w:sz w:val="24"/>
          <w:szCs w:val="24"/>
        </w:rPr>
        <w:t xml:space="preserve">оздать отчет с группировкой и подведением итогов по группам для таблицы </w:t>
      </w:r>
      <w:r w:rsidRPr="00946E8C">
        <w:rPr>
          <w:rFonts w:ascii="Times New Roman" w:hAnsi="Times New Roman" w:cs="Times New Roman"/>
          <w:sz w:val="24"/>
          <w:szCs w:val="24"/>
          <w:lang w:val="en-US"/>
        </w:rPr>
        <w:t>Customer</w:t>
      </w:r>
      <w:r w:rsidRPr="00946E8C">
        <w:rPr>
          <w:rFonts w:ascii="Times New Roman" w:hAnsi="Times New Roman" w:cs="Times New Roman"/>
          <w:sz w:val="24"/>
          <w:szCs w:val="24"/>
        </w:rPr>
        <w:t>, сохранив приложение и проект отчета в отдельной папке на устройстве С терминального компьютера.</w:t>
      </w:r>
    </w:p>
    <w:p w14:paraId="17A6FC45" w14:textId="1A15BA7E" w:rsidR="00251E5B" w:rsidRPr="00946E8C" w:rsidRDefault="00251E5B" w:rsidP="00946E8C">
      <w:pPr>
        <w:ind w:firstLine="425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A03F4D" wp14:editId="1892E724">
            <wp:extent cx="5940425" cy="49885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2A68" w14:textId="459F51D0" w:rsidR="00946E8C" w:rsidRDefault="00946E8C" w:rsidP="00946E8C">
      <w:pPr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946E8C">
        <w:rPr>
          <w:rFonts w:ascii="Times New Roman" w:hAnsi="Times New Roman" w:cs="Times New Roman"/>
          <w:sz w:val="24"/>
          <w:szCs w:val="24"/>
        </w:rPr>
        <w:t xml:space="preserve">7. Создать с помощью Мастера отчет с информацией из таблиц </w:t>
      </w:r>
      <w:r w:rsidRPr="00946E8C">
        <w:rPr>
          <w:rFonts w:ascii="Times New Roman" w:hAnsi="Times New Roman" w:cs="Times New Roman"/>
          <w:sz w:val="24"/>
          <w:szCs w:val="24"/>
          <w:lang w:val="en-US"/>
        </w:rPr>
        <w:t>Vendors</w:t>
      </w:r>
      <w:r w:rsidRPr="00946E8C">
        <w:rPr>
          <w:rFonts w:ascii="Times New Roman" w:hAnsi="Times New Roman" w:cs="Times New Roman"/>
          <w:sz w:val="24"/>
          <w:szCs w:val="24"/>
        </w:rPr>
        <w:t xml:space="preserve"> и </w:t>
      </w:r>
      <w:r w:rsidRPr="00946E8C">
        <w:rPr>
          <w:rFonts w:ascii="Times New Roman" w:hAnsi="Times New Roman" w:cs="Times New Roman"/>
          <w:sz w:val="24"/>
          <w:szCs w:val="24"/>
          <w:lang w:val="en-US"/>
        </w:rPr>
        <w:t>Parts</w:t>
      </w:r>
      <w:r w:rsidRPr="00946E8C">
        <w:rPr>
          <w:rFonts w:ascii="Times New Roman" w:hAnsi="Times New Roman" w:cs="Times New Roman"/>
          <w:sz w:val="24"/>
          <w:szCs w:val="24"/>
        </w:rPr>
        <w:t>, сохранив приложение и проект отчета в отдельной папке на устройстве С терминального компьютера.</w:t>
      </w:r>
    </w:p>
    <w:p w14:paraId="0C127088" w14:textId="2D436116" w:rsidR="00946E8C" w:rsidRPr="00946E8C" w:rsidRDefault="00946E8C" w:rsidP="00946E8C">
      <w:pPr>
        <w:ind w:firstLine="425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F04B02" wp14:editId="69B00A1F">
            <wp:extent cx="5940425" cy="61925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9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18050" w14:textId="77777777" w:rsidR="00946E8C" w:rsidRPr="00946E8C" w:rsidRDefault="00946E8C" w:rsidP="00946E8C">
      <w:pPr>
        <w:ind w:firstLine="425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946E8C">
        <w:rPr>
          <w:rFonts w:ascii="Times New Roman" w:hAnsi="Times New Roman" w:cs="Times New Roman"/>
          <w:sz w:val="24"/>
          <w:szCs w:val="24"/>
        </w:rPr>
        <w:t>8. Создать отчет в свободной форме для печати визитных карточек служащих, сохранив приложение и проект отчета в отдельной папке на устройстве С терминального компьютера.</w:t>
      </w:r>
    </w:p>
    <w:p w14:paraId="6776934D" w14:textId="0095CC35" w:rsidR="00946E8C" w:rsidRPr="00BF3A37" w:rsidRDefault="00946E8C" w:rsidP="00BF3A37">
      <w:pPr>
        <w:ind w:firstLine="425"/>
        <w:jc w:val="center"/>
        <w:rPr>
          <w:rFonts w:ascii="Times New Roman" w:hAnsi="Times New Roman" w:cs="Times New Roman"/>
          <w:b/>
          <w:bCs/>
          <w:snapToGrid w:val="0"/>
          <w:szCs w:val="28"/>
        </w:rPr>
      </w:pPr>
      <w:r>
        <w:rPr>
          <w:noProof/>
        </w:rPr>
        <w:lastRenderedPageBreak/>
        <w:drawing>
          <wp:inline distT="0" distB="0" distL="0" distR="0" wp14:anchorId="0DC7C78D" wp14:editId="3637813A">
            <wp:extent cx="5940425" cy="49460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5F6E3" w14:textId="77777777" w:rsidR="0073616B" w:rsidRPr="0073616B" w:rsidRDefault="0073616B" w:rsidP="0073616B">
      <w:pPr>
        <w:pStyle w:val="1"/>
        <w:keepNext/>
        <w:spacing w:before="360" w:after="120"/>
        <w:jc w:val="center"/>
        <w:rPr>
          <w:b/>
          <w:sz w:val="28"/>
          <w:szCs w:val="28"/>
        </w:rPr>
      </w:pPr>
      <w:r w:rsidRPr="0073616B">
        <w:rPr>
          <w:b/>
          <w:sz w:val="28"/>
          <w:szCs w:val="28"/>
        </w:rPr>
        <w:t>Контрольные вопросы</w:t>
      </w:r>
    </w:p>
    <w:p w14:paraId="26FD1305" w14:textId="7E9E761D" w:rsidR="0073616B" w:rsidRDefault="0073616B" w:rsidP="0073616B">
      <w:pPr>
        <w:pStyle w:val="1"/>
        <w:numPr>
          <w:ilvl w:val="0"/>
          <w:numId w:val="1"/>
        </w:numPr>
        <w:spacing w:after="240"/>
        <w:jc w:val="both"/>
        <w:rPr>
          <w:szCs w:val="24"/>
        </w:rPr>
      </w:pPr>
      <w:r w:rsidRPr="0073616B">
        <w:rPr>
          <w:szCs w:val="24"/>
        </w:rPr>
        <w:t>Перечислить параметры отчета, содержащего сведения из БД.</w:t>
      </w:r>
    </w:p>
    <w:p w14:paraId="5717F4E9" w14:textId="77777777" w:rsidR="0073616B" w:rsidRDefault="0073616B" w:rsidP="0073616B">
      <w:pPr>
        <w:pStyle w:val="1"/>
        <w:spacing w:after="240"/>
        <w:jc w:val="both"/>
        <w:rPr>
          <w:b/>
          <w:bCs/>
          <w:szCs w:val="24"/>
        </w:rPr>
      </w:pPr>
      <w:r w:rsidRPr="0073616B">
        <w:rPr>
          <w:b/>
          <w:bCs/>
          <w:szCs w:val="24"/>
        </w:rPr>
        <w:t xml:space="preserve">Ответ: </w:t>
      </w:r>
    </w:p>
    <w:p w14:paraId="52A3092C" w14:textId="16DA7DC7" w:rsidR="0073616B" w:rsidRPr="0073616B" w:rsidRDefault="0073616B" w:rsidP="0073616B">
      <w:pPr>
        <w:pStyle w:val="1"/>
        <w:numPr>
          <w:ilvl w:val="0"/>
          <w:numId w:val="2"/>
        </w:numPr>
        <w:spacing w:after="240"/>
        <w:jc w:val="both"/>
        <w:rPr>
          <w:b/>
          <w:bCs/>
          <w:szCs w:val="24"/>
        </w:rPr>
      </w:pPr>
      <w:r w:rsidRPr="0073616B">
        <w:rPr>
          <w:b/>
          <w:bCs/>
          <w:szCs w:val="24"/>
        </w:rPr>
        <w:t>информацию, которая должна содержаться в отчете;</w:t>
      </w:r>
    </w:p>
    <w:p w14:paraId="4B02AA51" w14:textId="6AC341A6" w:rsidR="0073616B" w:rsidRPr="0073616B" w:rsidRDefault="0073616B" w:rsidP="0073616B">
      <w:pPr>
        <w:pStyle w:val="1"/>
        <w:numPr>
          <w:ilvl w:val="0"/>
          <w:numId w:val="2"/>
        </w:numPr>
        <w:spacing w:after="240"/>
        <w:jc w:val="both"/>
        <w:rPr>
          <w:b/>
          <w:bCs/>
          <w:szCs w:val="24"/>
        </w:rPr>
      </w:pPr>
      <w:r w:rsidRPr="0073616B">
        <w:rPr>
          <w:b/>
          <w:bCs/>
          <w:szCs w:val="24"/>
        </w:rPr>
        <w:t>таблицы с необходимыми данными;</w:t>
      </w:r>
    </w:p>
    <w:p w14:paraId="595B5C01" w14:textId="0B68DB2D" w:rsidR="0073616B" w:rsidRPr="0073616B" w:rsidRDefault="0073616B" w:rsidP="0073616B">
      <w:pPr>
        <w:pStyle w:val="1"/>
        <w:numPr>
          <w:ilvl w:val="0"/>
          <w:numId w:val="2"/>
        </w:numPr>
        <w:spacing w:after="240"/>
        <w:jc w:val="both"/>
        <w:rPr>
          <w:b/>
          <w:bCs/>
          <w:szCs w:val="24"/>
        </w:rPr>
      </w:pPr>
      <w:r w:rsidRPr="0073616B">
        <w:rPr>
          <w:b/>
          <w:bCs/>
          <w:szCs w:val="24"/>
        </w:rPr>
        <w:t>поля, по которым производится упорядочение и группировка данных в отчете;</w:t>
      </w:r>
    </w:p>
    <w:p w14:paraId="20FB4472" w14:textId="50ACF908" w:rsidR="0073616B" w:rsidRPr="0073616B" w:rsidRDefault="0073616B" w:rsidP="0073616B">
      <w:pPr>
        <w:pStyle w:val="1"/>
        <w:numPr>
          <w:ilvl w:val="0"/>
          <w:numId w:val="2"/>
        </w:numPr>
        <w:spacing w:after="240"/>
        <w:jc w:val="both"/>
        <w:rPr>
          <w:b/>
          <w:bCs/>
          <w:szCs w:val="24"/>
        </w:rPr>
      </w:pPr>
      <w:r w:rsidRPr="0073616B">
        <w:rPr>
          <w:b/>
          <w:bCs/>
          <w:szCs w:val="24"/>
        </w:rPr>
        <w:t>содержание итоговой части отчета, если в ней есть необходимость;</w:t>
      </w:r>
    </w:p>
    <w:p w14:paraId="202628F4" w14:textId="058AA472" w:rsidR="0073616B" w:rsidRPr="0073616B" w:rsidRDefault="0073616B" w:rsidP="0073616B">
      <w:pPr>
        <w:pStyle w:val="1"/>
        <w:numPr>
          <w:ilvl w:val="0"/>
          <w:numId w:val="2"/>
        </w:numPr>
        <w:spacing w:after="240"/>
        <w:jc w:val="both"/>
        <w:rPr>
          <w:b/>
          <w:bCs/>
          <w:szCs w:val="24"/>
        </w:rPr>
      </w:pPr>
      <w:r w:rsidRPr="0073616B">
        <w:rPr>
          <w:b/>
          <w:bCs/>
          <w:szCs w:val="24"/>
        </w:rPr>
        <w:t>дополнительную информацию, отображаемую в отчете: заго­ловки, поясняющие надписи, разделительные линии, рисунки, номера страниц, дату формирования отчета и т.д.</w:t>
      </w:r>
    </w:p>
    <w:p w14:paraId="55CF7544" w14:textId="0131356C" w:rsidR="0073616B" w:rsidRDefault="0073616B" w:rsidP="0073616B">
      <w:pPr>
        <w:pStyle w:val="1"/>
        <w:numPr>
          <w:ilvl w:val="0"/>
          <w:numId w:val="1"/>
        </w:numPr>
        <w:spacing w:after="240"/>
        <w:jc w:val="both"/>
        <w:rPr>
          <w:szCs w:val="24"/>
        </w:rPr>
      </w:pPr>
      <w:r w:rsidRPr="0073616B">
        <w:rPr>
          <w:szCs w:val="24"/>
        </w:rPr>
        <w:t>На какие группы можно условно разделить отчеты?</w:t>
      </w:r>
    </w:p>
    <w:p w14:paraId="57DB24FC" w14:textId="11097ADF" w:rsidR="0073616B" w:rsidRPr="0073616B" w:rsidRDefault="0073616B" w:rsidP="0073616B">
      <w:pPr>
        <w:pStyle w:val="1"/>
        <w:spacing w:after="240"/>
        <w:jc w:val="both"/>
        <w:rPr>
          <w:b/>
          <w:bCs/>
          <w:szCs w:val="24"/>
        </w:rPr>
      </w:pPr>
      <w:r w:rsidRPr="0073616B">
        <w:rPr>
          <w:b/>
          <w:bCs/>
          <w:szCs w:val="24"/>
        </w:rPr>
        <w:t>Ответ:</w:t>
      </w:r>
      <w:r w:rsidRPr="0073616B">
        <w:t xml:space="preserve"> </w:t>
      </w:r>
      <w:r>
        <w:rPr>
          <w:b/>
          <w:bCs/>
          <w:szCs w:val="24"/>
        </w:rPr>
        <w:t>н</w:t>
      </w:r>
      <w:r w:rsidRPr="0073616B">
        <w:rPr>
          <w:b/>
          <w:bCs/>
          <w:szCs w:val="24"/>
        </w:rPr>
        <w:t>а табличные отчеты и отчеты в свободной форме</w:t>
      </w:r>
    </w:p>
    <w:p w14:paraId="12D2925D" w14:textId="6171193B" w:rsidR="0073616B" w:rsidRDefault="0073616B" w:rsidP="0073616B">
      <w:pPr>
        <w:pStyle w:val="1"/>
        <w:numPr>
          <w:ilvl w:val="0"/>
          <w:numId w:val="1"/>
        </w:numPr>
        <w:spacing w:after="240"/>
        <w:jc w:val="both"/>
        <w:rPr>
          <w:szCs w:val="24"/>
        </w:rPr>
      </w:pPr>
      <w:r w:rsidRPr="0073616B">
        <w:rPr>
          <w:szCs w:val="24"/>
        </w:rPr>
        <w:t>Что представляет собой проект отчета?</w:t>
      </w:r>
    </w:p>
    <w:p w14:paraId="7FBAE681" w14:textId="19620292" w:rsidR="0073616B" w:rsidRPr="0073616B" w:rsidRDefault="0073616B" w:rsidP="0073616B">
      <w:pPr>
        <w:pStyle w:val="1"/>
        <w:spacing w:after="240"/>
        <w:jc w:val="both"/>
        <w:rPr>
          <w:b/>
          <w:bCs/>
          <w:szCs w:val="24"/>
        </w:rPr>
      </w:pPr>
      <w:r w:rsidRPr="0073616B">
        <w:rPr>
          <w:b/>
          <w:bCs/>
          <w:szCs w:val="24"/>
        </w:rPr>
        <w:lastRenderedPageBreak/>
        <w:t>Ответ:</w:t>
      </w:r>
      <w:r w:rsidRPr="0073616B">
        <w:t xml:space="preserve"> </w:t>
      </w:r>
      <w:r w:rsidRPr="0073616B">
        <w:rPr>
          <w:b/>
          <w:bCs/>
          <w:szCs w:val="24"/>
        </w:rPr>
        <w:t>Процесс разработки структуры отчета отделен от процесса формирования отчета за счет применения промежуточного документа, называемого проектом отчета.</w:t>
      </w:r>
    </w:p>
    <w:p w14:paraId="4AE1E07F" w14:textId="20E2018B" w:rsidR="0073616B" w:rsidRPr="0073616B" w:rsidRDefault="0073616B" w:rsidP="0073616B">
      <w:pPr>
        <w:pStyle w:val="1"/>
        <w:spacing w:after="240"/>
        <w:ind w:firstLine="425"/>
        <w:jc w:val="both"/>
        <w:rPr>
          <w:szCs w:val="24"/>
        </w:rPr>
      </w:pPr>
      <w:r w:rsidRPr="0073616B">
        <w:rPr>
          <w:b/>
          <w:bCs/>
          <w:szCs w:val="24"/>
        </w:rPr>
        <w:t>Проект отчета создается с помощью утилиты Rave Reports Designer, которая вызывается из системе C++Builder и взаимодействует с программой, создаваемой в системе C++Builder. В создаваемую программу внедряется так называемая машина генератора отчета, которая по данным, полученным из файла проекта отчета (*.rav), формирует отчет.</w:t>
      </w:r>
    </w:p>
    <w:p w14:paraId="3345B966" w14:textId="60F9AD91" w:rsidR="0073616B" w:rsidRDefault="0073616B" w:rsidP="0073616B">
      <w:pPr>
        <w:pStyle w:val="1"/>
        <w:numPr>
          <w:ilvl w:val="0"/>
          <w:numId w:val="1"/>
        </w:numPr>
        <w:spacing w:after="240"/>
        <w:jc w:val="both"/>
        <w:rPr>
          <w:szCs w:val="24"/>
        </w:rPr>
      </w:pPr>
      <w:r w:rsidRPr="0073616B">
        <w:rPr>
          <w:szCs w:val="24"/>
        </w:rPr>
        <w:t>Какие компоненты, необходимые для формирования отчета, используются в приложении?</w:t>
      </w:r>
    </w:p>
    <w:p w14:paraId="3AD8F8AA" w14:textId="10E1D8EA" w:rsidR="0073616B" w:rsidRPr="0073616B" w:rsidRDefault="0073616B" w:rsidP="0073616B">
      <w:pPr>
        <w:pStyle w:val="1"/>
        <w:spacing w:after="240"/>
        <w:jc w:val="both"/>
        <w:rPr>
          <w:b/>
          <w:bCs/>
          <w:szCs w:val="24"/>
        </w:rPr>
      </w:pPr>
      <w:r w:rsidRPr="0073616B">
        <w:rPr>
          <w:b/>
          <w:bCs/>
          <w:szCs w:val="24"/>
        </w:rPr>
        <w:t xml:space="preserve">Ответ: Из всех компонентов генератора отчетов </w:t>
      </w:r>
      <w:r w:rsidRPr="0073616B">
        <w:rPr>
          <w:b/>
          <w:bCs/>
          <w:szCs w:val="24"/>
          <w:lang w:val="en-US"/>
        </w:rPr>
        <w:t>Rave</w:t>
      </w:r>
      <w:r w:rsidRPr="0073616B">
        <w:rPr>
          <w:b/>
          <w:bCs/>
          <w:szCs w:val="24"/>
        </w:rPr>
        <w:t xml:space="preserve"> </w:t>
      </w:r>
      <w:r w:rsidRPr="0073616B">
        <w:rPr>
          <w:b/>
          <w:bCs/>
          <w:szCs w:val="24"/>
          <w:lang w:val="en-US"/>
        </w:rPr>
        <w:t>Reports</w:t>
      </w:r>
      <w:r w:rsidRPr="0073616B">
        <w:rPr>
          <w:b/>
          <w:bCs/>
          <w:szCs w:val="24"/>
        </w:rPr>
        <w:t xml:space="preserve">, имеющихся в группе </w:t>
      </w:r>
      <w:r w:rsidRPr="0073616B">
        <w:rPr>
          <w:b/>
          <w:bCs/>
          <w:szCs w:val="24"/>
          <w:lang w:val="en-US"/>
        </w:rPr>
        <w:t>Rave</w:t>
      </w:r>
      <w:r w:rsidRPr="0073616B">
        <w:rPr>
          <w:b/>
          <w:bCs/>
          <w:szCs w:val="24"/>
        </w:rPr>
        <w:t>, для выполнения лабораторной работы используются следующие компоненты:</w:t>
      </w:r>
    </w:p>
    <w:p w14:paraId="109023E4" w14:textId="15BC622C" w:rsidR="0073616B" w:rsidRPr="0073616B" w:rsidRDefault="0073616B" w:rsidP="0073616B">
      <w:pPr>
        <w:pStyle w:val="1"/>
        <w:numPr>
          <w:ilvl w:val="0"/>
          <w:numId w:val="3"/>
        </w:numPr>
        <w:spacing w:after="240"/>
        <w:jc w:val="both"/>
        <w:rPr>
          <w:b/>
          <w:bCs/>
          <w:szCs w:val="24"/>
        </w:rPr>
      </w:pPr>
      <w:r w:rsidRPr="0073616B">
        <w:rPr>
          <w:b/>
          <w:bCs/>
          <w:szCs w:val="24"/>
          <w:lang w:val="en-US"/>
        </w:rPr>
        <w:t>RvProject</w:t>
      </w:r>
      <w:r w:rsidRPr="0073616B">
        <w:rPr>
          <w:b/>
          <w:bCs/>
          <w:szCs w:val="24"/>
        </w:rPr>
        <w:t xml:space="preserve"> для установки связи с файлом проекта отчета, который был создан с помощью утилиты </w:t>
      </w:r>
      <w:r w:rsidRPr="0073616B">
        <w:rPr>
          <w:b/>
          <w:bCs/>
          <w:szCs w:val="24"/>
          <w:lang w:val="en-US"/>
        </w:rPr>
        <w:t>Rave</w:t>
      </w:r>
      <w:r w:rsidRPr="0073616B">
        <w:rPr>
          <w:b/>
          <w:bCs/>
          <w:szCs w:val="24"/>
        </w:rPr>
        <w:t xml:space="preserve"> </w:t>
      </w:r>
      <w:r w:rsidRPr="0073616B">
        <w:rPr>
          <w:b/>
          <w:bCs/>
          <w:szCs w:val="24"/>
          <w:lang w:val="en-US"/>
        </w:rPr>
        <w:t>Reports</w:t>
      </w:r>
      <w:r w:rsidRPr="0073616B">
        <w:rPr>
          <w:b/>
          <w:bCs/>
          <w:szCs w:val="24"/>
        </w:rPr>
        <w:t xml:space="preserve"> </w:t>
      </w:r>
      <w:r w:rsidRPr="0073616B">
        <w:rPr>
          <w:b/>
          <w:bCs/>
          <w:szCs w:val="24"/>
          <w:lang w:val="en-US"/>
        </w:rPr>
        <w:t>Designer</w:t>
      </w:r>
      <w:r w:rsidRPr="0073616B">
        <w:rPr>
          <w:b/>
          <w:bCs/>
          <w:szCs w:val="24"/>
        </w:rPr>
        <w:t xml:space="preserve">. У этого компонента имеются, в частности, свойства </w:t>
      </w:r>
      <w:r w:rsidRPr="0073616B">
        <w:rPr>
          <w:b/>
          <w:bCs/>
          <w:szCs w:val="24"/>
          <w:lang w:val="en-US"/>
        </w:rPr>
        <w:t>Name</w:t>
      </w:r>
      <w:r w:rsidRPr="0073616B">
        <w:rPr>
          <w:b/>
          <w:bCs/>
          <w:szCs w:val="24"/>
        </w:rPr>
        <w:t xml:space="preserve"> (имя компонента) и </w:t>
      </w:r>
      <w:r w:rsidRPr="0073616B">
        <w:rPr>
          <w:b/>
          <w:bCs/>
          <w:szCs w:val="24"/>
          <w:lang w:val="en-US"/>
        </w:rPr>
        <w:t>ProjectFile</w:t>
      </w:r>
      <w:r w:rsidRPr="0073616B">
        <w:rPr>
          <w:b/>
          <w:bCs/>
          <w:szCs w:val="24"/>
        </w:rPr>
        <w:t xml:space="preserve"> (спецификация местонахождения файла проекта отчета);</w:t>
      </w:r>
    </w:p>
    <w:p w14:paraId="658471EF" w14:textId="04BD9ED3" w:rsidR="0073616B" w:rsidRPr="0073616B" w:rsidRDefault="0073616B" w:rsidP="0073616B">
      <w:pPr>
        <w:pStyle w:val="1"/>
        <w:numPr>
          <w:ilvl w:val="0"/>
          <w:numId w:val="3"/>
        </w:numPr>
        <w:spacing w:after="240"/>
        <w:jc w:val="both"/>
        <w:rPr>
          <w:szCs w:val="24"/>
        </w:rPr>
      </w:pPr>
      <w:r w:rsidRPr="0073616B">
        <w:rPr>
          <w:b/>
          <w:bCs/>
          <w:szCs w:val="24"/>
          <w:lang w:val="en-US"/>
        </w:rPr>
        <w:t>Data</w:t>
      </w:r>
      <w:r w:rsidRPr="0073616B">
        <w:rPr>
          <w:b/>
          <w:bCs/>
          <w:szCs w:val="24"/>
        </w:rPr>
        <w:t xml:space="preserve"> </w:t>
      </w:r>
      <w:r w:rsidRPr="0073616B">
        <w:rPr>
          <w:b/>
          <w:bCs/>
          <w:szCs w:val="24"/>
          <w:lang w:val="en-US"/>
        </w:rPr>
        <w:t>Connection</w:t>
      </w:r>
      <w:r w:rsidRPr="0073616B">
        <w:rPr>
          <w:b/>
          <w:bCs/>
          <w:szCs w:val="24"/>
        </w:rPr>
        <w:t xml:space="preserve"> (</w:t>
      </w:r>
      <w:r w:rsidRPr="0073616B">
        <w:rPr>
          <w:b/>
          <w:bCs/>
          <w:szCs w:val="24"/>
          <w:lang w:val="en-US"/>
        </w:rPr>
        <w:t>RvTableConnection</w:t>
      </w:r>
      <w:r w:rsidRPr="0073616B">
        <w:rPr>
          <w:b/>
          <w:bCs/>
          <w:szCs w:val="24"/>
        </w:rPr>
        <w:t xml:space="preserve">, </w:t>
      </w:r>
      <w:r w:rsidRPr="0073616B">
        <w:rPr>
          <w:b/>
          <w:bCs/>
          <w:szCs w:val="24"/>
          <w:lang w:val="en-US"/>
        </w:rPr>
        <w:t>RvQueryConnection</w:t>
      </w:r>
      <w:r w:rsidRPr="0073616B">
        <w:rPr>
          <w:b/>
          <w:bCs/>
          <w:szCs w:val="24"/>
        </w:rPr>
        <w:t xml:space="preserve">, </w:t>
      </w:r>
      <w:r w:rsidRPr="0073616B">
        <w:rPr>
          <w:b/>
          <w:bCs/>
          <w:szCs w:val="24"/>
          <w:lang w:val="en-US"/>
        </w:rPr>
        <w:t>RvDataSetConnection</w:t>
      </w:r>
      <w:r w:rsidRPr="0073616B">
        <w:rPr>
          <w:b/>
          <w:bCs/>
          <w:szCs w:val="24"/>
        </w:rPr>
        <w:t xml:space="preserve"> и т.п.) для связи между компонентами доступа к данным, включенными в программу, созданную в системе </w:t>
      </w:r>
      <w:r w:rsidRPr="0073616B">
        <w:rPr>
          <w:b/>
          <w:bCs/>
          <w:szCs w:val="24"/>
          <w:lang w:val="en-US"/>
        </w:rPr>
        <w:t>C</w:t>
      </w:r>
      <w:r w:rsidRPr="0073616B">
        <w:rPr>
          <w:b/>
          <w:bCs/>
          <w:szCs w:val="24"/>
        </w:rPr>
        <w:t>++</w:t>
      </w:r>
      <w:r w:rsidRPr="0073616B">
        <w:rPr>
          <w:b/>
          <w:bCs/>
          <w:szCs w:val="24"/>
          <w:lang w:val="en-US"/>
        </w:rPr>
        <w:t>Builder</w:t>
      </w:r>
      <w:r w:rsidRPr="0073616B">
        <w:rPr>
          <w:b/>
          <w:bCs/>
          <w:szCs w:val="24"/>
        </w:rPr>
        <w:t xml:space="preserve">, и компонентами, использованными в проекте отчета. Для компонентов </w:t>
      </w:r>
      <w:r w:rsidRPr="0073616B">
        <w:rPr>
          <w:b/>
          <w:bCs/>
          <w:szCs w:val="24"/>
          <w:lang w:val="en-US"/>
        </w:rPr>
        <w:t>RvTableConnection</w:t>
      </w:r>
      <w:r w:rsidRPr="0073616B">
        <w:rPr>
          <w:b/>
          <w:bCs/>
          <w:szCs w:val="24"/>
        </w:rPr>
        <w:t xml:space="preserve">, </w:t>
      </w:r>
      <w:r w:rsidRPr="0073616B">
        <w:rPr>
          <w:b/>
          <w:bCs/>
          <w:szCs w:val="24"/>
          <w:lang w:val="en-US"/>
        </w:rPr>
        <w:t>RvQueryConnection</w:t>
      </w:r>
      <w:r w:rsidRPr="0073616B">
        <w:rPr>
          <w:b/>
          <w:bCs/>
          <w:szCs w:val="24"/>
        </w:rPr>
        <w:t xml:space="preserve">, </w:t>
      </w:r>
      <w:r w:rsidRPr="0073616B">
        <w:rPr>
          <w:b/>
          <w:bCs/>
          <w:szCs w:val="24"/>
          <w:lang w:val="en-US"/>
        </w:rPr>
        <w:t>RvDataSetConnection</w:t>
      </w:r>
      <w:r w:rsidRPr="0073616B">
        <w:rPr>
          <w:b/>
          <w:bCs/>
          <w:szCs w:val="24"/>
        </w:rPr>
        <w:t xml:space="preserve"> устанавливается соответственно свойство </w:t>
      </w:r>
      <w:r w:rsidRPr="0073616B">
        <w:rPr>
          <w:b/>
          <w:bCs/>
          <w:szCs w:val="24"/>
          <w:lang w:val="en-US"/>
        </w:rPr>
        <w:t>Table</w:t>
      </w:r>
      <w:r w:rsidRPr="0073616B">
        <w:rPr>
          <w:b/>
          <w:bCs/>
          <w:szCs w:val="24"/>
        </w:rPr>
        <w:t xml:space="preserve">, </w:t>
      </w:r>
      <w:r w:rsidRPr="0073616B">
        <w:rPr>
          <w:b/>
          <w:bCs/>
          <w:szCs w:val="24"/>
          <w:lang w:val="en-US"/>
        </w:rPr>
        <w:t>Query</w:t>
      </w:r>
      <w:r w:rsidRPr="0073616B">
        <w:rPr>
          <w:b/>
          <w:bCs/>
          <w:szCs w:val="24"/>
        </w:rPr>
        <w:t xml:space="preserve">, </w:t>
      </w:r>
      <w:r w:rsidRPr="0073616B">
        <w:rPr>
          <w:b/>
          <w:bCs/>
          <w:szCs w:val="24"/>
          <w:lang w:val="en-US"/>
        </w:rPr>
        <w:t>DataSet</w:t>
      </w:r>
      <w:r w:rsidRPr="0073616B">
        <w:rPr>
          <w:b/>
          <w:bCs/>
          <w:szCs w:val="24"/>
        </w:rPr>
        <w:t xml:space="preserve">, задающее ссылку на имеющийся в программе компонент доступа к данным типа </w:t>
      </w:r>
      <w:r w:rsidRPr="0073616B">
        <w:rPr>
          <w:b/>
          <w:bCs/>
          <w:szCs w:val="24"/>
          <w:lang w:val="en-US"/>
        </w:rPr>
        <w:t>TTable</w:t>
      </w:r>
      <w:r w:rsidRPr="0073616B">
        <w:rPr>
          <w:b/>
          <w:bCs/>
          <w:szCs w:val="24"/>
        </w:rPr>
        <w:t xml:space="preserve">, </w:t>
      </w:r>
      <w:r w:rsidRPr="0073616B">
        <w:rPr>
          <w:b/>
          <w:bCs/>
          <w:szCs w:val="24"/>
          <w:lang w:val="en-US"/>
        </w:rPr>
        <w:t>TQuery</w:t>
      </w:r>
      <w:r w:rsidRPr="0073616B">
        <w:rPr>
          <w:b/>
          <w:bCs/>
          <w:szCs w:val="24"/>
        </w:rPr>
        <w:t xml:space="preserve">, </w:t>
      </w:r>
      <w:r w:rsidRPr="0073616B">
        <w:rPr>
          <w:b/>
          <w:bCs/>
          <w:szCs w:val="24"/>
          <w:lang w:val="en-US"/>
        </w:rPr>
        <w:t>TADOTable</w:t>
      </w:r>
      <w:r w:rsidRPr="0073616B">
        <w:rPr>
          <w:b/>
          <w:bCs/>
          <w:szCs w:val="24"/>
        </w:rPr>
        <w:t xml:space="preserve">, </w:t>
      </w:r>
      <w:r w:rsidRPr="0073616B">
        <w:rPr>
          <w:b/>
          <w:bCs/>
          <w:szCs w:val="24"/>
          <w:lang w:val="en-US"/>
        </w:rPr>
        <w:t>TADOQuery</w:t>
      </w:r>
      <w:r w:rsidRPr="0073616B">
        <w:rPr>
          <w:b/>
          <w:bCs/>
          <w:szCs w:val="24"/>
        </w:rPr>
        <w:t xml:space="preserve"> и т.д</w:t>
      </w:r>
    </w:p>
    <w:p w14:paraId="14E66010" w14:textId="035F6511" w:rsidR="0073616B" w:rsidRDefault="0073616B" w:rsidP="0073616B">
      <w:pPr>
        <w:pStyle w:val="1"/>
        <w:numPr>
          <w:ilvl w:val="0"/>
          <w:numId w:val="1"/>
        </w:numPr>
        <w:spacing w:after="240"/>
        <w:jc w:val="both"/>
        <w:rPr>
          <w:szCs w:val="24"/>
        </w:rPr>
      </w:pPr>
      <w:r w:rsidRPr="0073616B">
        <w:rPr>
          <w:szCs w:val="24"/>
        </w:rPr>
        <w:t>Каким оператором приложения запускается процесс  формирования отчета?</w:t>
      </w:r>
    </w:p>
    <w:p w14:paraId="1B54CED8" w14:textId="77777777" w:rsidR="0073616B" w:rsidRPr="0073616B" w:rsidRDefault="0073616B" w:rsidP="0073616B">
      <w:pPr>
        <w:pStyle w:val="1"/>
        <w:spacing w:after="240"/>
        <w:jc w:val="both"/>
        <w:rPr>
          <w:b/>
          <w:bCs/>
          <w:szCs w:val="24"/>
        </w:rPr>
      </w:pPr>
      <w:r w:rsidRPr="0073616B">
        <w:rPr>
          <w:b/>
          <w:bCs/>
          <w:szCs w:val="24"/>
        </w:rPr>
        <w:t xml:space="preserve">Ответ: Выбрав компонент </w:t>
      </w:r>
      <w:r w:rsidRPr="0073616B">
        <w:rPr>
          <w:b/>
          <w:bCs/>
          <w:szCs w:val="24"/>
          <w:lang w:val="en-US"/>
        </w:rPr>
        <w:t>TButton</w:t>
      </w:r>
      <w:r w:rsidRPr="0073616B">
        <w:rPr>
          <w:b/>
          <w:bCs/>
          <w:szCs w:val="24"/>
        </w:rPr>
        <w:t xml:space="preserve"> в группе </w:t>
      </w:r>
      <w:r w:rsidRPr="0073616B">
        <w:rPr>
          <w:b/>
          <w:bCs/>
          <w:szCs w:val="24"/>
          <w:lang w:val="en-US"/>
        </w:rPr>
        <w:t>Standard</w:t>
      </w:r>
      <w:r w:rsidRPr="0073616B">
        <w:rPr>
          <w:b/>
          <w:bCs/>
          <w:szCs w:val="24"/>
        </w:rPr>
        <w:t xml:space="preserve"> и задав для ее свойства </w:t>
      </w:r>
      <w:r w:rsidRPr="0073616B">
        <w:rPr>
          <w:b/>
          <w:bCs/>
          <w:szCs w:val="24"/>
          <w:lang w:val="en-US"/>
        </w:rPr>
        <w:t>Caption</w:t>
      </w:r>
      <w:r w:rsidRPr="0073616B">
        <w:rPr>
          <w:b/>
          <w:bCs/>
          <w:szCs w:val="24"/>
        </w:rPr>
        <w:t xml:space="preserve"> значение ОТЧЕТ. Двойным щелчком по кнопке перейдем в окно текстового редактора и в строке отмеченной текстовым курсором наберем оператор, запускающий процесс формирования отчета в соответствии с имеющимся проектом отчета</w:t>
      </w:r>
    </w:p>
    <w:p w14:paraId="7DB4FB23" w14:textId="6E6044FB" w:rsidR="0073616B" w:rsidRPr="0073616B" w:rsidRDefault="0073616B" w:rsidP="0073616B">
      <w:pPr>
        <w:pStyle w:val="1"/>
        <w:spacing w:after="240"/>
        <w:jc w:val="both"/>
        <w:rPr>
          <w:szCs w:val="24"/>
          <w:lang w:val="en-US"/>
        </w:rPr>
      </w:pPr>
      <w:r w:rsidRPr="0073616B">
        <w:rPr>
          <w:b/>
          <w:bCs/>
          <w:szCs w:val="24"/>
          <w:lang w:val="en-US"/>
        </w:rPr>
        <w:t>RvProject1-&gt;Execute( );</w:t>
      </w:r>
    </w:p>
    <w:p w14:paraId="65000FC4" w14:textId="3CABB3D7" w:rsidR="0073616B" w:rsidRDefault="0073616B" w:rsidP="0073616B">
      <w:pPr>
        <w:pStyle w:val="1"/>
        <w:numPr>
          <w:ilvl w:val="0"/>
          <w:numId w:val="1"/>
        </w:numPr>
        <w:spacing w:after="240"/>
        <w:jc w:val="both"/>
        <w:rPr>
          <w:szCs w:val="24"/>
        </w:rPr>
      </w:pPr>
      <w:r w:rsidRPr="0073616B">
        <w:rPr>
          <w:szCs w:val="24"/>
        </w:rPr>
        <w:t>Какие компоненты предусмотрены в визуальном дизайнере для создания проекта отчета?</w:t>
      </w:r>
    </w:p>
    <w:p w14:paraId="746AE401" w14:textId="43B9FC37" w:rsidR="0073616B" w:rsidRPr="0073616B" w:rsidRDefault="0073616B" w:rsidP="0073616B">
      <w:pPr>
        <w:pStyle w:val="a3"/>
        <w:spacing w:before="0" w:beforeAutospacing="0" w:after="240" w:afterAutospacing="0"/>
        <w:rPr>
          <w:b/>
          <w:bCs/>
          <w:color w:val="000000"/>
        </w:rPr>
      </w:pPr>
      <w:r w:rsidRPr="0073616B">
        <w:rPr>
          <w:b/>
          <w:bCs/>
        </w:rPr>
        <w:t xml:space="preserve">Ответ: </w:t>
      </w:r>
      <w:r w:rsidRPr="0073616B">
        <w:rPr>
          <w:b/>
          <w:bCs/>
          <w:color w:val="000000"/>
        </w:rPr>
        <w:t>Структура проекта отчета представлена в дереве проекта следующими узлами:</w:t>
      </w:r>
    </w:p>
    <w:p w14:paraId="42F64BDF" w14:textId="77777777" w:rsidR="0073616B" w:rsidRPr="0073616B" w:rsidRDefault="0073616B" w:rsidP="0073616B">
      <w:pPr>
        <w:numPr>
          <w:ilvl w:val="0"/>
          <w:numId w:val="4"/>
        </w:numPr>
        <w:spacing w:after="24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3616B">
        <w:rPr>
          <w:rFonts w:ascii="Times New Roman" w:hAnsi="Times New Roman" w:cs="Times New Roman"/>
          <w:b/>
          <w:bCs/>
          <w:color w:val="000000"/>
          <w:sz w:val="24"/>
          <w:szCs w:val="24"/>
        </w:rPr>
        <w:t>RaveProject - контейнер всех прочих частей проекта;</w:t>
      </w:r>
    </w:p>
    <w:p w14:paraId="7DC98199" w14:textId="77777777" w:rsidR="0073616B" w:rsidRPr="0073616B" w:rsidRDefault="0073616B" w:rsidP="0073616B">
      <w:pPr>
        <w:numPr>
          <w:ilvl w:val="0"/>
          <w:numId w:val="4"/>
        </w:numPr>
        <w:spacing w:after="24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3616B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Report Library - библиотека отчетов;</w:t>
      </w:r>
    </w:p>
    <w:p w14:paraId="367DD7BF" w14:textId="77777777" w:rsidR="0073616B" w:rsidRPr="0073616B" w:rsidRDefault="0073616B" w:rsidP="0073616B">
      <w:pPr>
        <w:numPr>
          <w:ilvl w:val="0"/>
          <w:numId w:val="4"/>
        </w:numPr>
        <w:spacing w:after="24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3616B">
        <w:rPr>
          <w:rFonts w:ascii="Times New Roman" w:hAnsi="Times New Roman" w:cs="Times New Roman"/>
          <w:b/>
          <w:bCs/>
          <w:color w:val="000000"/>
          <w:sz w:val="24"/>
          <w:szCs w:val="24"/>
        </w:rPr>
        <w:t>Global Page Catalog - каталог глобальных страниц</w:t>
      </w:r>
    </w:p>
    <w:p w14:paraId="221F02FE" w14:textId="78487AD4" w:rsidR="0073616B" w:rsidRPr="0073616B" w:rsidRDefault="0073616B" w:rsidP="0073616B">
      <w:pPr>
        <w:numPr>
          <w:ilvl w:val="0"/>
          <w:numId w:val="4"/>
        </w:numPr>
        <w:spacing w:after="24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3616B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Data View Dictionary - каталог объектов данных.</w:t>
      </w:r>
    </w:p>
    <w:p w14:paraId="4E69B6C2" w14:textId="35A09AEB" w:rsidR="0073616B" w:rsidRDefault="0073616B" w:rsidP="0073616B">
      <w:pPr>
        <w:pStyle w:val="1"/>
        <w:numPr>
          <w:ilvl w:val="0"/>
          <w:numId w:val="1"/>
        </w:numPr>
        <w:spacing w:after="240"/>
        <w:jc w:val="both"/>
        <w:rPr>
          <w:szCs w:val="24"/>
        </w:rPr>
      </w:pPr>
      <w:r w:rsidRPr="0073616B">
        <w:rPr>
          <w:szCs w:val="24"/>
        </w:rPr>
        <w:lastRenderedPageBreak/>
        <w:t>Какое свойство полосы отчета задает ее положение и наличие на странице генерируемого отчета?</w:t>
      </w:r>
    </w:p>
    <w:p w14:paraId="6D63FCEA" w14:textId="1436C528" w:rsidR="0073616B" w:rsidRPr="0073616B" w:rsidRDefault="0073616B" w:rsidP="0073616B">
      <w:p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73616B">
        <w:rPr>
          <w:rFonts w:ascii="Times New Roman" w:hAnsi="Times New Roman" w:cs="Times New Roman"/>
          <w:b/>
          <w:bCs/>
          <w:sz w:val="24"/>
          <w:szCs w:val="24"/>
        </w:rPr>
        <w:t>Ответ:</w:t>
      </w:r>
      <w:r w:rsidRPr="0073616B">
        <w:rPr>
          <w:b/>
          <w:bCs/>
          <w:szCs w:val="24"/>
        </w:rPr>
        <w:t xml:space="preserve"> </w:t>
      </w:r>
      <w:r w:rsidRPr="0073616B">
        <w:rPr>
          <w:rFonts w:ascii="Times New Roman" w:hAnsi="Times New Roman" w:cs="Times New Roman"/>
          <w:b/>
          <w:bCs/>
          <w:sz w:val="24"/>
          <w:szCs w:val="24"/>
        </w:rPr>
        <w:t xml:space="preserve">Если поочередно выделить каждую из этих полос и на панели свойств выбрать их свойство </w:t>
      </w:r>
      <w:r w:rsidRPr="0073616B">
        <w:rPr>
          <w:rFonts w:ascii="Times New Roman" w:hAnsi="Times New Roman" w:cs="Times New Roman"/>
          <w:b/>
          <w:bCs/>
          <w:sz w:val="24"/>
          <w:szCs w:val="24"/>
          <w:lang w:val="en-US"/>
        </w:rPr>
        <w:t>BandStyle</w:t>
      </w:r>
      <w:r w:rsidRPr="0073616B">
        <w:rPr>
          <w:rFonts w:ascii="Times New Roman" w:hAnsi="Times New Roman" w:cs="Times New Roman"/>
          <w:b/>
          <w:bCs/>
          <w:sz w:val="24"/>
          <w:szCs w:val="24"/>
        </w:rPr>
        <w:t xml:space="preserve"> и нажать кнопку … , то в появившемся редакторе (рис.6) этого свойства, опре­деляющего положение полосы и ее наличие на странице при печати (генерации) отчета, можно обнаружить для первой установленные флажки </w:t>
      </w:r>
      <w:r w:rsidRPr="0073616B">
        <w:rPr>
          <w:rFonts w:ascii="Times New Roman" w:hAnsi="Times New Roman" w:cs="Times New Roman"/>
          <w:b/>
          <w:bCs/>
          <w:sz w:val="24"/>
          <w:szCs w:val="24"/>
          <w:lang w:val="en-US"/>
        </w:rPr>
        <w:t>Body</w:t>
      </w:r>
      <w:r w:rsidRPr="007361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3616B">
        <w:rPr>
          <w:rFonts w:ascii="Times New Roman" w:hAnsi="Times New Roman" w:cs="Times New Roman"/>
          <w:b/>
          <w:bCs/>
          <w:sz w:val="24"/>
          <w:szCs w:val="24"/>
          <w:lang w:val="en-US"/>
        </w:rPr>
        <w:t>Header</w:t>
      </w:r>
      <w:r w:rsidRPr="0073616B">
        <w:rPr>
          <w:rFonts w:ascii="Times New Roman" w:hAnsi="Times New Roman" w:cs="Times New Roman"/>
          <w:b/>
          <w:bCs/>
          <w:sz w:val="24"/>
          <w:szCs w:val="24"/>
        </w:rPr>
        <w:t xml:space="preserve"> и </w:t>
      </w:r>
      <w:r w:rsidRPr="0073616B">
        <w:rPr>
          <w:rFonts w:ascii="Times New Roman" w:hAnsi="Times New Roman" w:cs="Times New Roman"/>
          <w:b/>
          <w:bCs/>
          <w:sz w:val="24"/>
          <w:szCs w:val="24"/>
          <w:lang w:val="en-US"/>
        </w:rPr>
        <w:t>First</w:t>
      </w:r>
      <w:r w:rsidRPr="0073616B">
        <w:rPr>
          <w:rFonts w:ascii="Times New Roman" w:hAnsi="Times New Roman" w:cs="Times New Roman"/>
          <w:b/>
          <w:bCs/>
          <w:sz w:val="24"/>
          <w:szCs w:val="24"/>
        </w:rPr>
        <w:t xml:space="preserve">, а для второй еще и флажок </w:t>
      </w:r>
      <w:r w:rsidRPr="0073616B">
        <w:rPr>
          <w:rFonts w:ascii="Times New Roman" w:hAnsi="Times New Roman" w:cs="Times New Roman"/>
          <w:b/>
          <w:bCs/>
          <w:sz w:val="24"/>
          <w:szCs w:val="24"/>
          <w:lang w:val="en-US"/>
        </w:rPr>
        <w:t>New</w:t>
      </w:r>
      <w:r w:rsidRPr="007361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3616B">
        <w:rPr>
          <w:rFonts w:ascii="Times New Roman" w:hAnsi="Times New Roman" w:cs="Times New Roman"/>
          <w:b/>
          <w:bCs/>
          <w:sz w:val="24"/>
          <w:szCs w:val="24"/>
          <w:lang w:val="en-US"/>
        </w:rPr>
        <w:t>Page</w:t>
      </w:r>
      <w:r w:rsidRPr="0073616B">
        <w:rPr>
          <w:rFonts w:ascii="Times New Roman" w:hAnsi="Times New Roman" w:cs="Times New Roman"/>
          <w:b/>
          <w:bCs/>
          <w:sz w:val="24"/>
          <w:szCs w:val="24"/>
        </w:rPr>
        <w:t xml:space="preserve">. Если этот флажок снять, полоса напечатается только на первой странице. На любом из этих полей можно размещать компоненты закладки </w:t>
      </w:r>
      <w:r w:rsidRPr="0073616B">
        <w:rPr>
          <w:rFonts w:ascii="Times New Roman" w:hAnsi="Times New Roman" w:cs="Times New Roman"/>
          <w:b/>
          <w:bCs/>
          <w:sz w:val="24"/>
          <w:szCs w:val="24"/>
          <w:lang w:val="en-US"/>
        </w:rPr>
        <w:t>Standard</w:t>
      </w:r>
      <w:r w:rsidRPr="0073616B">
        <w:rPr>
          <w:rFonts w:ascii="Times New Roman" w:hAnsi="Times New Roman" w:cs="Times New Roman"/>
          <w:b/>
          <w:bCs/>
          <w:sz w:val="24"/>
          <w:szCs w:val="24"/>
        </w:rPr>
        <w:t xml:space="preserve"> палитры ком­понентов </w:t>
      </w:r>
      <w:r w:rsidRPr="0073616B">
        <w:rPr>
          <w:rFonts w:ascii="Times New Roman" w:hAnsi="Times New Roman" w:cs="Times New Roman"/>
          <w:b/>
          <w:bCs/>
          <w:sz w:val="24"/>
          <w:szCs w:val="24"/>
          <w:lang w:val="en-US"/>
        </w:rPr>
        <w:t>Rave</w:t>
      </w:r>
      <w:r w:rsidRPr="007361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3616B">
        <w:rPr>
          <w:rFonts w:ascii="Times New Roman" w:hAnsi="Times New Roman" w:cs="Times New Roman"/>
          <w:b/>
          <w:bCs/>
          <w:sz w:val="24"/>
          <w:szCs w:val="24"/>
          <w:lang w:val="en-US"/>
        </w:rPr>
        <w:t>Reports</w:t>
      </w:r>
      <w:r w:rsidRPr="007361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3616B">
        <w:rPr>
          <w:rFonts w:ascii="Times New Roman" w:hAnsi="Times New Roman" w:cs="Times New Roman"/>
          <w:b/>
          <w:bCs/>
          <w:sz w:val="24"/>
          <w:szCs w:val="24"/>
          <w:lang w:val="en-US"/>
        </w:rPr>
        <w:t>Designer</w:t>
      </w:r>
      <w:r w:rsidRPr="0073616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895012D" w14:textId="53E9319B" w:rsidR="0073616B" w:rsidRDefault="0073616B" w:rsidP="0073616B">
      <w:pPr>
        <w:pStyle w:val="1"/>
        <w:numPr>
          <w:ilvl w:val="0"/>
          <w:numId w:val="1"/>
        </w:numPr>
        <w:spacing w:after="240"/>
        <w:jc w:val="both"/>
        <w:rPr>
          <w:szCs w:val="24"/>
        </w:rPr>
      </w:pPr>
      <w:r w:rsidRPr="0073616B">
        <w:rPr>
          <w:snapToGrid w:val="0"/>
          <w:szCs w:val="24"/>
        </w:rPr>
        <w:t xml:space="preserve">Почему для отчета </w:t>
      </w:r>
      <w:r w:rsidRPr="0073616B">
        <w:rPr>
          <w:szCs w:val="24"/>
        </w:rPr>
        <w:t xml:space="preserve">с группировкой данных, </w:t>
      </w:r>
      <w:r w:rsidRPr="0073616B">
        <w:rPr>
          <w:snapToGrid w:val="0"/>
          <w:szCs w:val="24"/>
        </w:rPr>
        <w:t>приведенного в лабораторной работе</w:t>
      </w:r>
      <w:r w:rsidRPr="0073616B">
        <w:rPr>
          <w:szCs w:val="24"/>
        </w:rPr>
        <w:t>,</w:t>
      </w:r>
      <w:r w:rsidRPr="0073616B">
        <w:rPr>
          <w:snapToGrid w:val="0"/>
          <w:szCs w:val="24"/>
        </w:rPr>
        <w:t xml:space="preserve"> следует использовать </w:t>
      </w:r>
      <w:r w:rsidRPr="0073616B">
        <w:rPr>
          <w:snapToGrid w:val="0"/>
          <w:szCs w:val="24"/>
          <w:lang w:val="en-US"/>
        </w:rPr>
        <w:t>SQL</w:t>
      </w:r>
      <w:r w:rsidRPr="0073616B">
        <w:rPr>
          <w:snapToGrid w:val="0"/>
          <w:szCs w:val="24"/>
        </w:rPr>
        <w:t xml:space="preserve">-запрос с сортировкой вместо </w:t>
      </w:r>
      <w:r w:rsidRPr="0073616B">
        <w:rPr>
          <w:snapToGrid w:val="0"/>
          <w:szCs w:val="24"/>
          <w:lang w:val="en-US"/>
        </w:rPr>
        <w:t>SQL</w:t>
      </w:r>
      <w:r w:rsidRPr="0073616B">
        <w:rPr>
          <w:snapToGrid w:val="0"/>
          <w:szCs w:val="24"/>
        </w:rPr>
        <w:t>-запроса с группировкой</w:t>
      </w:r>
      <w:r w:rsidRPr="0073616B">
        <w:rPr>
          <w:szCs w:val="24"/>
        </w:rPr>
        <w:t>?</w:t>
      </w:r>
    </w:p>
    <w:p w14:paraId="3420EA5D" w14:textId="63FC6F49" w:rsidR="0073616B" w:rsidRPr="0073616B" w:rsidRDefault="0073616B" w:rsidP="0073616B">
      <w:pPr>
        <w:pStyle w:val="1"/>
        <w:spacing w:after="240"/>
        <w:jc w:val="both"/>
        <w:rPr>
          <w:szCs w:val="24"/>
        </w:rPr>
      </w:pPr>
      <w:r w:rsidRPr="0073616B">
        <w:rPr>
          <w:b/>
          <w:bCs/>
          <w:szCs w:val="24"/>
        </w:rPr>
        <w:t>Ответ:</w:t>
      </w:r>
      <w:r w:rsidRPr="0073616B">
        <w:t xml:space="preserve"> </w:t>
      </w:r>
      <w:r w:rsidRPr="0073616B">
        <w:rPr>
          <w:b/>
          <w:bCs/>
          <w:szCs w:val="24"/>
        </w:rPr>
        <w:t>В примере для формирования отчета с группировкой данных используется SQL-запрос, обеспечивающий сортировку строк таблицы так, чтобы строки с одинаковым обозначением штата оказались в одной группе и в таком порядке отображались в отчете. Аналогичный порядок расположения строк можно получить с помощью SQL-запроса с группировкой, но такое решение является нерациональным</w:t>
      </w:r>
    </w:p>
    <w:p w14:paraId="175AE6E1" w14:textId="3F0D4243" w:rsidR="0073616B" w:rsidRDefault="0073616B" w:rsidP="0073616B">
      <w:pPr>
        <w:pStyle w:val="1"/>
        <w:numPr>
          <w:ilvl w:val="0"/>
          <w:numId w:val="1"/>
        </w:numPr>
        <w:spacing w:after="240"/>
        <w:jc w:val="both"/>
        <w:rPr>
          <w:szCs w:val="24"/>
        </w:rPr>
      </w:pPr>
      <w:r w:rsidRPr="0073616B">
        <w:rPr>
          <w:szCs w:val="24"/>
        </w:rPr>
        <w:t>Чем определяется количество строк, выводимых на странице отчета?</w:t>
      </w:r>
    </w:p>
    <w:p w14:paraId="7AB3DA48" w14:textId="5F808C26" w:rsidR="0073616B" w:rsidRPr="0073616B" w:rsidRDefault="0073616B" w:rsidP="0073616B">
      <w:pPr>
        <w:pStyle w:val="1"/>
        <w:spacing w:after="240"/>
        <w:jc w:val="both"/>
        <w:rPr>
          <w:szCs w:val="24"/>
        </w:rPr>
      </w:pPr>
      <w:r w:rsidRPr="0073616B">
        <w:rPr>
          <w:b/>
          <w:bCs/>
          <w:szCs w:val="24"/>
        </w:rPr>
        <w:t>Ответ:</w:t>
      </w:r>
      <w:r w:rsidRPr="0073616B">
        <w:t xml:space="preserve"> </w:t>
      </w:r>
      <w:r w:rsidRPr="0073616B">
        <w:rPr>
          <w:b/>
          <w:bCs/>
          <w:szCs w:val="24"/>
        </w:rPr>
        <w:t>В свойствах DataView обоих компонентов указана ссылка на нуж­ный объект отображения данных (DataView1). Первый компонент подсчитывает общее количество значений поля</w:t>
      </w:r>
    </w:p>
    <w:p w14:paraId="6B8A7E71" w14:textId="2FE92254" w:rsidR="0073616B" w:rsidRDefault="0073616B" w:rsidP="0073616B">
      <w:pPr>
        <w:pStyle w:val="1"/>
        <w:numPr>
          <w:ilvl w:val="0"/>
          <w:numId w:val="1"/>
        </w:numPr>
        <w:spacing w:after="240"/>
        <w:jc w:val="both"/>
        <w:rPr>
          <w:szCs w:val="24"/>
        </w:rPr>
      </w:pPr>
      <w:r w:rsidRPr="0073616B">
        <w:rPr>
          <w:szCs w:val="24"/>
        </w:rPr>
        <w:t xml:space="preserve">Для чего предназначены компоненты </w:t>
      </w:r>
      <w:r w:rsidRPr="0073616B">
        <w:rPr>
          <w:szCs w:val="24"/>
          <w:lang w:val="en-US"/>
        </w:rPr>
        <w:t>CalcText</w:t>
      </w:r>
      <w:r w:rsidRPr="0073616B">
        <w:rPr>
          <w:szCs w:val="24"/>
        </w:rPr>
        <w:t xml:space="preserve"> и </w:t>
      </w:r>
      <w:r w:rsidRPr="0073616B">
        <w:rPr>
          <w:szCs w:val="24"/>
          <w:lang w:val="en-US"/>
        </w:rPr>
        <w:t>CalcController</w:t>
      </w:r>
      <w:r w:rsidRPr="0073616B">
        <w:rPr>
          <w:szCs w:val="24"/>
        </w:rPr>
        <w:t xml:space="preserve"> и какие свойства они имеют?</w:t>
      </w:r>
    </w:p>
    <w:p w14:paraId="3F8AD83C" w14:textId="385BA2A5" w:rsidR="0073616B" w:rsidRPr="0073616B" w:rsidRDefault="0073616B" w:rsidP="0073616B">
      <w:pPr>
        <w:pStyle w:val="1"/>
        <w:spacing w:after="240"/>
        <w:jc w:val="both"/>
        <w:rPr>
          <w:b/>
          <w:bCs/>
          <w:szCs w:val="24"/>
        </w:rPr>
      </w:pPr>
      <w:r w:rsidRPr="0073616B">
        <w:rPr>
          <w:b/>
          <w:bCs/>
          <w:szCs w:val="24"/>
        </w:rPr>
        <w:t>Ответ:</w:t>
      </w:r>
      <w:r>
        <w:t xml:space="preserve"> </w:t>
      </w:r>
      <w:r w:rsidRPr="0073616B">
        <w:rPr>
          <w:b/>
          <w:bCs/>
          <w:szCs w:val="24"/>
        </w:rPr>
        <w:t>Для получения в отчете результатов работы агрегатной функции предусмотре­ны два вычислительных компонента закладки Report - CalcText. Первый вычисляет и показывает значение агрегатной функции.</w:t>
      </w:r>
    </w:p>
    <w:p w14:paraId="52E6AE80" w14:textId="7E1C18E1" w:rsidR="00E92BCA" w:rsidRPr="0073616B" w:rsidRDefault="0073616B" w:rsidP="0073616B">
      <w:pPr>
        <w:pStyle w:val="1"/>
        <w:spacing w:after="240"/>
        <w:ind w:firstLine="708"/>
        <w:jc w:val="both"/>
        <w:rPr>
          <w:szCs w:val="24"/>
        </w:rPr>
      </w:pPr>
      <w:r w:rsidRPr="0073616B">
        <w:rPr>
          <w:b/>
          <w:bCs/>
          <w:szCs w:val="24"/>
        </w:rPr>
        <w:t>Чтобы определить момент срабатывания вычислительного компонента, нужно вве­сти в полосу отчета, в которой отображаются значения группы, компонент CalcController (контроллер), отображаемый только в дереве отчета, и ссылку на него поместить в свойство Controller вычислительного компонента. При печати полосы с контрол­лером он передаст ссылающимся на него вычислительным компонентам сообще­ние об окончании текущей группы строк, которое приведет к срабатыванию компонента и переходу к очередному циклу вычислений</w:t>
      </w:r>
    </w:p>
    <w:sectPr w:rsidR="00E92BCA" w:rsidRPr="007361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93489"/>
    <w:multiLevelType w:val="hybridMultilevel"/>
    <w:tmpl w:val="45321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B1EE3"/>
    <w:multiLevelType w:val="hybridMultilevel"/>
    <w:tmpl w:val="28E07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36C5D"/>
    <w:multiLevelType w:val="hybridMultilevel"/>
    <w:tmpl w:val="3306FBF0"/>
    <w:lvl w:ilvl="0" w:tplc="463E3908">
      <w:start w:val="1"/>
      <w:numFmt w:val="decimal"/>
      <w:lvlText w:val="%1."/>
      <w:lvlJc w:val="left"/>
      <w:pPr>
        <w:tabs>
          <w:tab w:val="num" w:pos="785"/>
        </w:tabs>
        <w:ind w:left="0" w:firstLine="42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51C00A0"/>
    <w:multiLevelType w:val="multilevel"/>
    <w:tmpl w:val="68448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080"/>
    <w:rsid w:val="00251E5B"/>
    <w:rsid w:val="0073616B"/>
    <w:rsid w:val="00946E8C"/>
    <w:rsid w:val="009F6CB0"/>
    <w:rsid w:val="00BF3A37"/>
    <w:rsid w:val="00C07080"/>
    <w:rsid w:val="00E24B2F"/>
    <w:rsid w:val="00E9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EA7FE"/>
  <w15:chartTrackingRefBased/>
  <w15:docId w15:val="{256DB8F5-8FAC-446C-8FD3-20EE9345B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616B"/>
    <w:pPr>
      <w:spacing w:after="0" w:line="240" w:lineRule="auto"/>
    </w:pPr>
    <w:rPr>
      <w:rFonts w:ascii="Arial" w:eastAsia="Times New Roman" w:hAnsi="Arial" w:cs="Arial"/>
      <w:sz w:val="28"/>
      <w:szCs w:val="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3616B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a4">
    <w:name w:val="Body Text"/>
    <w:basedOn w:val="a"/>
    <w:link w:val="a5"/>
    <w:semiHidden/>
    <w:unhideWhenUsed/>
    <w:rsid w:val="0073616B"/>
    <w:pPr>
      <w:spacing w:line="360" w:lineRule="auto"/>
      <w:jc w:val="center"/>
    </w:pPr>
    <w:rPr>
      <w:rFonts w:ascii="Times New Roman" w:hAnsi="Times New Roman" w:cs="Times New Roman"/>
      <w:b/>
      <w:sz w:val="26"/>
    </w:rPr>
  </w:style>
  <w:style w:type="character" w:customStyle="1" w:styleId="a5">
    <w:name w:val="Основной текст Знак"/>
    <w:basedOn w:val="a0"/>
    <w:link w:val="a4"/>
    <w:semiHidden/>
    <w:rsid w:val="0073616B"/>
    <w:rPr>
      <w:rFonts w:ascii="Times New Roman" w:eastAsia="Times New Roman" w:hAnsi="Times New Roman" w:cs="Times New Roman"/>
      <w:b/>
      <w:sz w:val="26"/>
      <w:szCs w:val="6"/>
      <w:lang w:eastAsia="ru-RU"/>
    </w:rPr>
  </w:style>
  <w:style w:type="paragraph" w:customStyle="1" w:styleId="1">
    <w:name w:val="Стиль1"/>
    <w:basedOn w:val="a"/>
    <w:rsid w:val="0073616B"/>
    <w:rPr>
      <w:rFonts w:ascii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2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964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Тюльников Михаил</dc:creator>
  <cp:keywords/>
  <dc:description/>
  <cp:lastModifiedBy>Тюльников Михаил</cp:lastModifiedBy>
  <cp:revision>4</cp:revision>
  <dcterms:created xsi:type="dcterms:W3CDTF">2022-04-18T15:13:00Z</dcterms:created>
  <dcterms:modified xsi:type="dcterms:W3CDTF">2022-05-01T08:27:00Z</dcterms:modified>
</cp:coreProperties>
</file>