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BB" w:rsidRDefault="000007BB" w:rsidP="000007BB">
      <w:pPr>
        <w:pStyle w:val="NormalnyWeb"/>
        <w:jc w:val="center"/>
      </w:pPr>
      <w:r>
        <w:rPr>
          <w:b/>
          <w:bCs/>
          <w:color w:val="000000"/>
          <w:sz w:val="40"/>
          <w:szCs w:val="40"/>
        </w:rPr>
        <w:t>Harmonogram dostaw paszy</w:t>
      </w:r>
    </w:p>
    <w:p w:rsidR="000007BB" w:rsidRDefault="000007BB" w:rsidP="000007BB">
      <w:pPr>
        <w:pStyle w:val="NormalnyWeb"/>
        <w:rPr>
          <w:rFonts w:asciiTheme="majorHAnsi" w:hAnsiTheme="majorHAnsi" w:cstheme="majorHAnsi"/>
          <w:color w:val="000000"/>
          <w:sz w:val="28"/>
          <w:szCs w:val="28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Firma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Agro-</w:t>
      </w:r>
      <w:proofErr w:type="spellStart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Transhandel</w:t>
      </w:r>
      <w:proofErr w:type="spellEnd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sp. z o.o.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z siedzibą w Szewcach ul. Mylna 12, 64-320 Buk, NIP 777-30-79-562 zleca firmie </w:t>
      </w:r>
      <w:r w:rsidR="00E522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 w:rsidR="00E522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deliver</w:t>
      </w:r>
      <w:r w:rsidR="00B45A41">
        <w:rPr>
          <w:rFonts w:asciiTheme="majorHAnsi" w:hAnsiTheme="majorHAnsi" w:cstheme="majorHAnsi"/>
          <w:b/>
          <w:bCs/>
          <w:color w:val="000000"/>
          <w:sz w:val="28"/>
          <w:szCs w:val="28"/>
        </w:rPr>
        <w:t>Name</w:t>
      </w:r>
      <w:proofErr w:type="spellEnd"/>
      <w:r w:rsidR="00E522E9"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ul. </w:t>
      </w:r>
      <w:r w:rsidR="00B45A41">
        <w:rPr>
          <w:rFonts w:asciiTheme="majorHAnsi" w:hAnsiTheme="majorHAnsi" w:cstheme="majorHAnsi"/>
          <w:color w:val="000000"/>
          <w:sz w:val="28"/>
          <w:szCs w:val="28"/>
        </w:rPr>
        <w:t>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deliverAdress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B45A41">
        <w:rPr>
          <w:rFonts w:asciiTheme="majorHAnsi" w:hAnsiTheme="majorHAnsi" w:cstheme="majorHAnsi"/>
          <w:color w:val="000000"/>
          <w:sz w:val="28"/>
          <w:szCs w:val="28"/>
        </w:rPr>
        <w:t>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deliverPostalCode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B45A41">
        <w:rPr>
          <w:rFonts w:asciiTheme="majorHAnsi" w:hAnsiTheme="majorHAnsi" w:cstheme="majorHAnsi"/>
          <w:color w:val="000000"/>
          <w:sz w:val="28"/>
          <w:szCs w:val="28"/>
        </w:rPr>
        <w:t>{</w:t>
      </w:r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deliverCity</w:t>
      </w:r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, NIP </w:t>
      </w:r>
      <w:r w:rsidR="00B45A41">
        <w:rPr>
          <w:rFonts w:asciiTheme="majorHAnsi" w:hAnsiTheme="majorHAnsi" w:cstheme="majorHAnsi"/>
          <w:color w:val="000000"/>
          <w:sz w:val="28"/>
          <w:szCs w:val="28"/>
        </w:rPr>
        <w:t>{</w:t>
      </w:r>
      <w:bookmarkStart w:id="0" w:name="_GoBack"/>
      <w:proofErr w:type="spellStart"/>
      <w:r w:rsidR="00B45A41">
        <w:rPr>
          <w:rFonts w:asciiTheme="majorHAnsi" w:hAnsiTheme="majorHAnsi" w:cstheme="majorHAnsi"/>
          <w:color w:val="000000"/>
          <w:sz w:val="28"/>
          <w:szCs w:val="28"/>
        </w:rPr>
        <w:t>deliverNIP</w:t>
      </w:r>
      <w:bookmarkEnd w:id="0"/>
      <w:proofErr w:type="spellEnd"/>
      <w:r w:rsidR="00B45A41">
        <w:rPr>
          <w:rFonts w:asciiTheme="majorHAnsi" w:hAnsiTheme="majorHAnsi" w:cstheme="majorHAnsi"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dostawę paszy na tucz stada trzody chlewnej.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  <w:sz w:val="28"/>
          <w:szCs w:val="28"/>
        </w:rPr>
      </w:pP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Prosięta wstawione w dniu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date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ilości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sztuk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średniej</w:t>
      </w:r>
      <w:r w:rsidRPr="000007BB">
        <w:rPr>
          <w:rFonts w:asciiTheme="majorHAnsi" w:hAnsiTheme="majorHAnsi" w:cstheme="majorHAnsi"/>
          <w:color w:val="943634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wadze 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około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weight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>kg na fermę Pana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who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="000F10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w miejscowości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where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} </w:t>
      </w:r>
      <w:r w:rsidR="000F10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gdzie zamówienia dostaw pasz obejmują okres od dnia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{from}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r. do dnia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{to}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w ilości: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how_many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gdzie zużycie poszczególnych rodzajów pasz przedstawia się następująco: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Starter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{starter}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proofErr w:type="spellStart"/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Grower</w:t>
      </w:r>
      <w:proofErr w:type="spellEnd"/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grower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>Finiszer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finisher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Koncentrat =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{koncentrat}</w:t>
      </w: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kg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Strony ustalają termin płatności faktur za realizację poszczególnych dostaw na dzień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paid_day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} </w:t>
      </w: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 r.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Należy stosować się do określonych w niniejszym harmonogramie ilości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color w:val="000000"/>
          <w:sz w:val="28"/>
          <w:szCs w:val="28"/>
        </w:rPr>
        <w:t xml:space="preserve">zakontraktowanej paszy. Nadwyżki dostaw paszy bez naszej zgody nie będą akceptowane.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Kupujący </w:t>
      </w:r>
    </w:p>
    <w:p w:rsidR="000007BB" w:rsidRPr="000007BB" w:rsidRDefault="000007BB" w:rsidP="000007BB">
      <w:pPr>
        <w:pStyle w:val="NormalnyWeb"/>
        <w:rPr>
          <w:rFonts w:asciiTheme="majorHAnsi" w:hAnsiTheme="majorHAnsi" w:cstheme="majorHAnsi"/>
        </w:rPr>
      </w:pPr>
      <w:r w:rsidRPr="000007B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………………………… </w:t>
      </w:r>
    </w:p>
    <w:p w:rsidR="00141870" w:rsidRDefault="00141870"/>
    <w:sectPr w:rsidR="0014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B"/>
    <w:rsid w:val="000007BB"/>
    <w:rsid w:val="000F105C"/>
    <w:rsid w:val="00141870"/>
    <w:rsid w:val="003E0092"/>
    <w:rsid w:val="00743A93"/>
    <w:rsid w:val="00B45A41"/>
    <w:rsid w:val="00E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30FC"/>
  <w15:chartTrackingRefBased/>
  <w15:docId w15:val="{CAF67350-3584-4CBD-BF7E-975B9F8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7</cp:revision>
  <dcterms:created xsi:type="dcterms:W3CDTF">2019-03-08T13:38:00Z</dcterms:created>
  <dcterms:modified xsi:type="dcterms:W3CDTF">2019-03-31T17:50:00Z</dcterms:modified>
</cp:coreProperties>
</file>