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BB" w:rsidRDefault="000007BB" w:rsidP="000007BB">
      <w:pPr>
        <w:pStyle w:val="NormalnyWeb"/>
        <w:jc w:val="center"/>
      </w:pPr>
      <w:r>
        <w:rPr>
          <w:b/>
          <w:bCs/>
          <w:color w:val="000000"/>
          <w:sz w:val="40"/>
          <w:szCs w:val="40"/>
        </w:rPr>
        <w:t>Harmonogram dostaw paszy</w:t>
      </w:r>
    </w:p>
    <w:p w:rsidR="000007BB" w:rsidRDefault="000007BB" w:rsidP="000007BB">
      <w:pPr>
        <w:pStyle w:val="NormalnyWeb"/>
        <w:rPr>
          <w:rFonts w:asciiTheme="majorHAnsi" w:hAnsiTheme="majorHAnsi" w:cstheme="majorHAnsi"/>
          <w:color w:val="000000"/>
          <w:sz w:val="28"/>
          <w:szCs w:val="28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Firma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Agro-</w:t>
      </w:r>
      <w:proofErr w:type="spellStart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Transhandel</w:t>
      </w:r>
      <w:proofErr w:type="spellEnd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sp. z o.o.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z siedzibą w Szewcach ul. Mylna 12, 64-320 Buk, NIP 777-30-79-562 zleca firmie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Polskie Zakłady Zbożowe sp. z o.o.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ul. Chełmińska 2, 78-600 Wałcz, NIP 765-10-03-368 dostawę paszy na tucz stada trzody chlewnej.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  <w:sz w:val="28"/>
          <w:szCs w:val="28"/>
        </w:rPr>
      </w:pP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Prosięta wstawione w dniu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date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ilości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sztuk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średniej</w:t>
      </w:r>
      <w:r w:rsidRPr="000007BB">
        <w:rPr>
          <w:rFonts w:asciiTheme="majorHAnsi" w:hAnsiTheme="majorHAnsi" w:cstheme="majorHAnsi"/>
          <w:color w:val="943634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wadze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około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weight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>kg na fermę Pana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who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="000F10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w miejscowości </w:t>
      </w:r>
      <w:bookmarkStart w:id="0" w:name="_GoBack"/>
      <w:bookmarkEnd w:id="0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where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} </w:t>
      </w:r>
      <w:r w:rsidR="000F10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gdzie zamówienia dostaw pasz obejmują okres od dnia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{from}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r. do dnia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{to}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ilości: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how_many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gdzie zużycie poszczególnych rodzajów pasz przedstawia się następująco: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Starter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{starter}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proofErr w:type="spellStart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Grower</w:t>
      </w:r>
      <w:proofErr w:type="spellEnd"/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grower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Finiszer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finisher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Koncentrat 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{koncentrat}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Strony ustalają termin płatności faktur za realizację poszczególnych dostaw na dzień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paid_day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}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r.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Należy stosować się do określonych w niniejszym harmonogramie ilości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zakontraktowanej paszy. Nadwyżki dostaw paszy bez naszej zgody nie będą akceptowane.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Kupujący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………………………… </w:t>
      </w:r>
    </w:p>
    <w:p w:rsidR="00141870" w:rsidRDefault="00141870"/>
    <w:sectPr w:rsidR="0014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B"/>
    <w:rsid w:val="000007BB"/>
    <w:rsid w:val="000F105C"/>
    <w:rsid w:val="00141870"/>
    <w:rsid w:val="003E0092"/>
    <w:rsid w:val="0074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29FA"/>
  <w15:chartTrackingRefBased/>
  <w15:docId w15:val="{CAF67350-3584-4CBD-BF7E-975B9F8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4</cp:revision>
  <dcterms:created xsi:type="dcterms:W3CDTF">2019-03-08T13:38:00Z</dcterms:created>
  <dcterms:modified xsi:type="dcterms:W3CDTF">2019-03-12T15:46:00Z</dcterms:modified>
</cp:coreProperties>
</file>