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1357E" w14:textId="2F22F448" w:rsidR="002D1CC2" w:rsidRDefault="034D5477" w:rsidP="034D5477">
      <w:pPr>
        <w:jc w:val="center"/>
        <w:rPr>
          <w:rFonts w:ascii="宋体" w:eastAsia="宋体" w:hAnsi="宋体" w:cs="JetBrains Mono"/>
        </w:rPr>
      </w:pPr>
      <w:r w:rsidRPr="034D5477">
        <w:rPr>
          <w:rFonts w:ascii="宋体" w:eastAsia="宋体" w:hAnsi="宋体" w:cs="JetBrains Mono"/>
        </w:rPr>
        <w:t>PRP 论文草稿</w:t>
      </w:r>
    </w:p>
    <w:p w14:paraId="6B022DC5" w14:textId="4DA2C092" w:rsidR="00A31E4F" w:rsidRDefault="00A31E4F">
      <w:pPr>
        <w:rPr>
          <w:rFonts w:ascii="宋体" w:eastAsia="宋体" w:hAnsi="宋体" w:cs="JetBrains Mono"/>
        </w:rPr>
      </w:pPr>
    </w:p>
    <w:p w14:paraId="77C2915A" w14:textId="0148658A" w:rsidR="00A31E4F" w:rsidRDefault="00A31E4F">
      <w:pPr>
        <w:rPr>
          <w:rFonts w:ascii="宋体" w:eastAsia="宋体" w:hAnsi="宋体" w:cs="JetBrains Mono"/>
        </w:rPr>
      </w:pPr>
      <w:r>
        <w:rPr>
          <w:rFonts w:ascii="宋体" w:eastAsia="宋体" w:hAnsi="宋体" w:cs="JetBrains Mono" w:hint="eastAsia"/>
        </w:rPr>
        <w:t>绪论</w:t>
      </w:r>
    </w:p>
    <w:p w14:paraId="70B410E5" w14:textId="27542C19" w:rsidR="00D1233F" w:rsidRDefault="034D5477" w:rsidP="034D5477">
      <w:pPr>
        <w:spacing w:before="240"/>
        <w:ind w:firstLine="420"/>
        <w:rPr>
          <w:rFonts w:ascii="宋体" w:eastAsia="宋体" w:hAnsi="宋体" w:cs="JetBrains Mono"/>
        </w:rPr>
      </w:pPr>
      <w:r w:rsidRPr="034D5477">
        <w:rPr>
          <w:rFonts w:ascii="宋体" w:eastAsia="宋体" w:hAnsi="宋体" w:cs="JetBrains Mono"/>
        </w:rPr>
        <w:t>交通拥堵是城市交通中非常常见的问题。城市化的推进和民众生活水平的提高同时也带来了城市车辆密度的持续上升，交通拥堵也因此愈发常见，影响民众的出行质量。应此需求，短期交通拥堵预测算法近年来在国内外蓬勃发展，目前可分为三类：概率推理模型、浅神经网络学习、深度学习。其中，概率推理模型和浅神经网络都需要对数据进行聚类分析，而深度学习不需要提前聚类即可直接处理数据，也因此在近年来获得越来越多的应用。</w:t>
      </w:r>
    </w:p>
    <w:p w14:paraId="5C218CDB" w14:textId="30FF08BF" w:rsidR="00D1233F" w:rsidRDefault="034D5477" w:rsidP="034D5477">
      <w:pPr>
        <w:spacing w:before="240"/>
        <w:ind w:firstLine="420"/>
        <w:rPr>
          <w:rFonts w:ascii="宋体" w:eastAsia="宋体" w:hAnsi="宋体" w:cs="JetBrains Mono"/>
        </w:rPr>
      </w:pPr>
      <w:r w:rsidRPr="034D5477">
        <w:rPr>
          <w:rFonts w:ascii="宋体" w:eastAsia="宋体" w:hAnsi="宋体" w:cs="JetBrains Mono"/>
        </w:rPr>
        <w:t>深度学习算法的核心是多个进行线性运算的隐藏层彼此相连，从而解决非线性问题。不同结构的隐藏层被用于提取数据蕴含的不同种类的信息。相较于浅神经网络，深度学习算法可以在对数据无任何事先了解的情况下提取出其中的特征。而对于</w:t>
      </w:r>
      <w:proofErr w:type="gramStart"/>
      <w:r w:rsidRPr="034D5477">
        <w:rPr>
          <w:rFonts w:ascii="宋体" w:eastAsia="宋体" w:hAnsi="宋体" w:cs="JetBrains Mono"/>
        </w:rPr>
        <w:t>隐</w:t>
      </w:r>
      <w:proofErr w:type="gramEnd"/>
      <w:r w:rsidRPr="034D5477">
        <w:rPr>
          <w:rFonts w:ascii="宋体" w:eastAsia="宋体" w:hAnsi="宋体" w:cs="JetBrains Mono"/>
        </w:rPr>
        <w:t>变量错综复杂的交通预测问题，深度学习对数据特征的敏感性吸引越来越多的研究使用它作为预测算法的核心。</w:t>
      </w:r>
    </w:p>
    <w:p w14:paraId="516C057F" w14:textId="1230C8C4" w:rsidR="00A31E4F" w:rsidRDefault="034D5477" w:rsidP="034D5477">
      <w:pPr>
        <w:spacing w:before="240"/>
        <w:ind w:firstLine="420"/>
        <w:rPr>
          <w:rFonts w:ascii="宋体" w:eastAsia="宋体" w:hAnsi="宋体" w:cs="JetBrains Mono"/>
        </w:rPr>
      </w:pPr>
      <w:r w:rsidRPr="034D5477">
        <w:rPr>
          <w:rFonts w:ascii="宋体" w:eastAsia="宋体" w:hAnsi="宋体" w:cs="JetBrains Mono"/>
        </w:rPr>
        <w:t>目前常用于交通信息预测领域的深度学习算法主要是卷积神经网络（CNN）和长短期记忆模型（LSTM）。考虑到交通信息在宏观上具有一定的周期性，收到[]的研究的启发，我们尝试借助CNN来实现交通拥堵的大范围预测。CNN在提取二维数据的特征上具有显著优势，而一个交通网络上的信息同样可由经度和维度两个维度编号，因此我们在预处理中选择将同一时间的交通信息转换成二维矩阵。同时，CNN的每个隐藏层都可以同时处理来自多个通道的二维矩阵，并提取它们所包含的共有特征。这一特性启发我们将间隔一定周期的数据矩阵叠加在一起，从多个通道一起输入神经网络，从而尝试让模型记忆并预测出交通拥堵的周期性特征。</w:t>
      </w:r>
    </w:p>
    <w:p w14:paraId="7492D128" w14:textId="07372A9C" w:rsidR="000473BE" w:rsidRDefault="034D5477" w:rsidP="034D5477">
      <w:pPr>
        <w:spacing w:before="240"/>
        <w:ind w:firstLine="420"/>
        <w:rPr>
          <w:rFonts w:ascii="宋体" w:eastAsia="宋体" w:hAnsi="宋体" w:cs="JetBrains Mono"/>
        </w:rPr>
      </w:pPr>
      <w:r w:rsidRPr="034D5477">
        <w:rPr>
          <w:rFonts w:ascii="宋体" w:eastAsia="宋体" w:hAnsi="宋体" w:cs="JetBrains Mono"/>
        </w:rPr>
        <w:t>在本研究中，我们探索了通过合理的交通数据预处理和CNN的结构设计，测试CNN对大范围交通数据的预测性能，并进行可视化展示。所有的分析和计算都借助Python语言完成，其中，代码库Pandas和</w:t>
      </w:r>
      <w:proofErr w:type="spellStart"/>
      <w:r w:rsidRPr="034D5477">
        <w:rPr>
          <w:rFonts w:ascii="宋体" w:eastAsia="宋体" w:hAnsi="宋体" w:cs="JetBrains Mono"/>
        </w:rPr>
        <w:t>Keras</w:t>
      </w:r>
      <w:proofErr w:type="spellEnd"/>
      <w:r w:rsidRPr="034D5477">
        <w:rPr>
          <w:rFonts w:ascii="宋体" w:eastAsia="宋体" w:hAnsi="宋体" w:cs="JetBrains Mono"/>
        </w:rPr>
        <w:t>分别用于进行数据的预处理和CNN的搭建、使用。</w:t>
      </w:r>
    </w:p>
    <w:p w14:paraId="2F03227A" w14:textId="58BDB42B" w:rsidR="034D5477" w:rsidRDefault="034D5477" w:rsidP="034D5477">
      <w:pPr>
        <w:spacing w:before="240"/>
        <w:rPr>
          <w:rFonts w:ascii="宋体" w:eastAsia="宋体" w:hAnsi="宋体" w:cs="JetBrains Mono"/>
        </w:rPr>
      </w:pPr>
    </w:p>
    <w:p w14:paraId="36C9A69F" w14:textId="2B47CABF" w:rsidR="000473BE" w:rsidRDefault="000473BE" w:rsidP="00927215">
      <w:pPr>
        <w:spacing w:before="240"/>
        <w:rPr>
          <w:rFonts w:ascii="宋体" w:eastAsia="宋体" w:hAnsi="宋体" w:cs="JetBrains Mono"/>
        </w:rPr>
      </w:pPr>
      <w:r>
        <w:rPr>
          <w:rFonts w:ascii="宋体" w:eastAsia="宋体" w:hAnsi="宋体" w:cs="JetBrains Mono" w:hint="eastAsia"/>
        </w:rPr>
        <w:t>研究内容和方法</w:t>
      </w:r>
    </w:p>
    <w:p w14:paraId="7C39D12F" w14:textId="48E4DC40" w:rsidR="00EF43E3" w:rsidRDefault="034D5477" w:rsidP="00EF43E3">
      <w:pPr>
        <w:pStyle w:val="a7"/>
        <w:numPr>
          <w:ilvl w:val="0"/>
          <w:numId w:val="1"/>
        </w:numPr>
        <w:spacing w:before="240"/>
        <w:ind w:firstLineChars="0"/>
        <w:rPr>
          <w:rFonts w:ascii="宋体" w:eastAsia="宋体" w:hAnsi="宋体" w:cs="JetBrains Mono"/>
        </w:rPr>
      </w:pPr>
      <w:r w:rsidRPr="034D5477">
        <w:rPr>
          <w:rFonts w:ascii="宋体" w:eastAsia="宋体" w:hAnsi="宋体" w:cs="JetBrains Mono"/>
        </w:rPr>
        <w:t>问题定义以及重要参数</w:t>
      </w:r>
    </w:p>
    <w:p w14:paraId="07504AB4" w14:textId="514A3EE9" w:rsidR="034D5477" w:rsidRDefault="034D5477" w:rsidP="034D5477">
      <w:pPr>
        <w:spacing w:before="240"/>
        <w:ind w:firstLine="360"/>
        <w:rPr>
          <w:rFonts w:ascii="宋体" w:eastAsia="宋体" w:hAnsi="宋体" w:cs="JetBrains Mono"/>
        </w:rPr>
      </w:pPr>
      <w:r w:rsidRPr="034D5477">
        <w:rPr>
          <w:rFonts w:ascii="宋体" w:eastAsia="宋体" w:hAnsi="宋体" w:cs="JetBrains Mono"/>
        </w:rPr>
        <w:t>1.1 拥堵状态的区分</w:t>
      </w:r>
    </w:p>
    <w:p w14:paraId="5084A57B" w14:textId="5970167D" w:rsidR="034D5477" w:rsidRDefault="034D5477" w:rsidP="034D5477">
      <w:pPr>
        <w:spacing w:before="240"/>
        <w:ind w:firstLine="360"/>
        <w:rPr>
          <w:rFonts w:ascii="宋体" w:eastAsia="宋体" w:hAnsi="宋体" w:cs="JetBrains Mono"/>
        </w:rPr>
      </w:pPr>
      <w:r w:rsidRPr="034D5477">
        <w:rPr>
          <w:rFonts w:ascii="宋体" w:eastAsia="宋体" w:hAnsi="宋体" w:cs="JetBrains Mono"/>
        </w:rPr>
        <w:t xml:space="preserve">本研究中，我们以一个空间网格内的平均速度作为拥堵状态的表征。网格速度到拥堵等级的映射参考[]，并在表[]中给出 </w:t>
      </w:r>
    </w:p>
    <w:p w14:paraId="0901E5BD" w14:textId="362DD8CD" w:rsidR="00EF43E3" w:rsidRDefault="034D5477" w:rsidP="00EF43E3">
      <w:pPr>
        <w:pStyle w:val="a7"/>
        <w:spacing w:before="240"/>
        <w:ind w:left="360" w:firstLineChars="0" w:firstLine="0"/>
        <w:rPr>
          <w:rFonts w:ascii="宋体" w:eastAsia="宋体" w:hAnsi="宋体" w:cs="JetBrains Mono"/>
        </w:rPr>
      </w:pPr>
      <w:r w:rsidRPr="034D5477">
        <w:rPr>
          <w:rFonts w:ascii="宋体" w:eastAsia="宋体" w:hAnsi="宋体" w:cs="JetBrains Mono"/>
        </w:rPr>
        <w:t>1.2 问题定义</w:t>
      </w:r>
    </w:p>
    <w:p w14:paraId="39936ABC" w14:textId="4D209035" w:rsidR="00EF43E3" w:rsidRPr="00EF43E3" w:rsidRDefault="034D5477" w:rsidP="034D5477">
      <w:pPr>
        <w:pStyle w:val="a7"/>
        <w:spacing w:before="240"/>
        <w:rPr>
          <w:rFonts w:ascii="宋体" w:eastAsia="宋体" w:hAnsi="宋体" w:cs="JetBrains Mono"/>
        </w:rPr>
      </w:pPr>
      <w:r w:rsidRPr="034D5477">
        <w:rPr>
          <w:rFonts w:ascii="宋体" w:eastAsia="宋体" w:hAnsi="宋体" w:cs="JetBrains Mono"/>
        </w:rPr>
        <w:t>在本研究中，我们对</w:t>
      </w:r>
      <w:proofErr w:type="gramStart"/>
      <w:r w:rsidRPr="034D5477">
        <w:rPr>
          <w:rFonts w:ascii="宋体" w:eastAsia="宋体" w:hAnsi="宋体" w:cs="JetBrains Mono"/>
        </w:rPr>
        <w:t>短期大</w:t>
      </w:r>
      <w:proofErr w:type="gramEnd"/>
      <w:r w:rsidRPr="034D5477">
        <w:rPr>
          <w:rFonts w:ascii="宋体" w:eastAsia="宋体" w:hAnsi="宋体" w:cs="JetBrains Mono"/>
        </w:rPr>
        <w:t>范围交通拥堵预测问题的定义如下：给定一个地图网格和一个网格速度的序列{</w:t>
      </w:r>
      <m:oMath>
        <m:sSub>
          <m:sSubPr>
            <m:ctrlPr>
              <w:rPr>
                <w:rFonts w:ascii="Cambria Math" w:hAnsi="Cambria Math"/>
              </w:rPr>
            </m:ctrlPr>
          </m:sSubPr>
          <m:e>
            <m:r>
              <w:rPr>
                <w:rFonts w:ascii="Cambria Math" w:hAnsi="Cambria Math"/>
              </w:rPr>
              <m:t>c</m:t>
            </m:r>
          </m:e>
          <m:sub>
            <m:r>
              <w:rPr>
                <w:rFonts w:ascii="Cambria Math" w:hAnsi="Cambria Math"/>
              </w:rPr>
              <m:t>i,j,t</m:t>
            </m:r>
          </m:sub>
        </m:sSub>
      </m:oMath>
      <w:r w:rsidRPr="034D5477">
        <w:rPr>
          <w:rFonts w:ascii="宋体" w:eastAsia="宋体" w:hAnsi="宋体" w:cs="JetBrains Mono"/>
        </w:rPr>
        <w:t>},i=0,1,2,…,m, j=0,1,2,…,n, t=0,1,…,T-1。其中，</w:t>
      </w:r>
      <w:proofErr w:type="spellStart"/>
      <w:r w:rsidRPr="034D5477">
        <w:rPr>
          <w:rFonts w:ascii="宋体" w:eastAsia="宋体" w:hAnsi="宋体" w:cs="JetBrains Mono"/>
        </w:rPr>
        <w:t>i</w:t>
      </w:r>
      <w:proofErr w:type="spellEnd"/>
      <w:r w:rsidRPr="034D5477">
        <w:rPr>
          <w:rFonts w:ascii="宋体" w:eastAsia="宋体" w:hAnsi="宋体" w:cs="JetBrains Mono"/>
        </w:rPr>
        <w:t>和j分别表示数据所在网格的行索引与列索引，t是数据的时间索引。我们的目标是预测所有网格在时间点T的网格速度</w:t>
      </w:r>
      <m:oMath>
        <m:sSub>
          <m:sSubPr>
            <m:ctrlPr>
              <w:rPr>
                <w:rFonts w:ascii="Cambria Math" w:hAnsi="Cambria Math"/>
              </w:rPr>
            </m:ctrlPr>
          </m:sSubPr>
          <m:e>
            <m:r>
              <w:rPr>
                <w:rFonts w:ascii="Cambria Math" w:hAnsi="Cambria Math"/>
              </w:rPr>
              <m:t>c</m:t>
            </m:r>
          </m:e>
          <m:sub>
            <m:r>
              <w:rPr>
                <w:rFonts w:ascii="Cambria Math" w:hAnsi="Cambria Math"/>
              </w:rPr>
              <m:t>i,j,T</m:t>
            </m:r>
          </m:sub>
        </m:sSub>
      </m:oMath>
      <w:r w:rsidRPr="034D5477">
        <w:rPr>
          <w:rFonts w:ascii="宋体" w:eastAsia="宋体" w:hAnsi="宋体" w:cs="JetBrains Mono"/>
        </w:rPr>
        <w:t>,i=0,1,2,…,m, j=0,1,2,…,n。</w:t>
      </w:r>
    </w:p>
    <w:p w14:paraId="36DCCCBA" w14:textId="29944C7B" w:rsidR="034D5477" w:rsidRDefault="034D5477" w:rsidP="034D5477">
      <w:pPr>
        <w:pStyle w:val="a7"/>
        <w:spacing w:before="240"/>
        <w:rPr>
          <w:rFonts w:ascii="宋体" w:eastAsia="宋体" w:hAnsi="宋体" w:cs="JetBrains Mono"/>
        </w:rPr>
      </w:pPr>
    </w:p>
    <w:p w14:paraId="7E26556C" w14:textId="7F0E8904" w:rsidR="034D5477" w:rsidRDefault="034D5477" w:rsidP="034D5477">
      <w:pPr>
        <w:pStyle w:val="a7"/>
        <w:spacing w:before="240"/>
        <w:rPr>
          <w:rFonts w:ascii="宋体" w:eastAsia="宋体" w:hAnsi="宋体" w:cs="JetBrains Mono"/>
        </w:rPr>
      </w:pPr>
    </w:p>
    <w:p w14:paraId="596D2898" w14:textId="1102903B" w:rsidR="00EF43E3" w:rsidRDefault="034D5477" w:rsidP="00EF43E3">
      <w:pPr>
        <w:pStyle w:val="a7"/>
        <w:numPr>
          <w:ilvl w:val="0"/>
          <w:numId w:val="1"/>
        </w:numPr>
        <w:spacing w:before="240"/>
        <w:ind w:firstLineChars="0"/>
        <w:rPr>
          <w:rFonts w:ascii="宋体" w:eastAsia="宋体" w:hAnsi="宋体" w:cs="JetBrains Mono"/>
        </w:rPr>
      </w:pPr>
      <w:r w:rsidRPr="034D5477">
        <w:rPr>
          <w:rFonts w:ascii="宋体" w:eastAsia="宋体" w:hAnsi="宋体" w:cs="JetBrains Mono"/>
        </w:rPr>
        <w:t>数据预处理</w:t>
      </w:r>
    </w:p>
    <w:p w14:paraId="7DAD0885" w14:textId="42F87FD6" w:rsidR="034D5477" w:rsidRDefault="034D5477" w:rsidP="034D5477">
      <w:pPr>
        <w:spacing w:before="240"/>
        <w:ind w:firstLine="420"/>
        <w:rPr>
          <w:rFonts w:ascii="宋体" w:eastAsia="宋体" w:hAnsi="宋体" w:cs="JetBrains Mono"/>
        </w:rPr>
      </w:pPr>
      <w:r w:rsidRPr="034D5477">
        <w:rPr>
          <w:rFonts w:ascii="宋体" w:eastAsia="宋体" w:hAnsi="宋体" w:cs="JetBrains Mono"/>
        </w:rPr>
        <w:t>2.1 数据来源与样式</w:t>
      </w:r>
    </w:p>
    <w:p w14:paraId="174AFD2A" w14:textId="71DF526C" w:rsidR="034D5477" w:rsidRDefault="034D5477" w:rsidP="034D5477">
      <w:pPr>
        <w:spacing w:before="240"/>
        <w:ind w:firstLine="420"/>
        <w:rPr>
          <w:rFonts w:ascii="宋体" w:eastAsia="宋体" w:hAnsi="宋体" w:cs="JetBrains Mono"/>
        </w:rPr>
      </w:pPr>
      <w:r w:rsidRPr="034D5477">
        <w:rPr>
          <w:rFonts w:ascii="宋体" w:eastAsia="宋体" w:hAnsi="宋体" w:cs="JetBrains Mono"/>
        </w:rPr>
        <w:t>本研究所用的数据来自于滴滴盖亚计划的开源数据，内容是2016年11月成都市中心的所有</w:t>
      </w:r>
      <w:proofErr w:type="gramStart"/>
      <w:r w:rsidRPr="034D5477">
        <w:rPr>
          <w:rFonts w:ascii="宋体" w:eastAsia="宋体" w:hAnsi="宋体" w:cs="JetBrains Mono"/>
        </w:rPr>
        <w:t>网约车订单</w:t>
      </w:r>
      <w:proofErr w:type="gramEnd"/>
      <w:r w:rsidRPr="034D5477">
        <w:rPr>
          <w:rFonts w:ascii="宋体" w:eastAsia="宋体" w:hAnsi="宋体" w:cs="JetBrains Mono"/>
        </w:rPr>
        <w:t>数据。原始数据的样式如图[]所示，</w:t>
      </w:r>
      <w:proofErr w:type="gramStart"/>
      <w:r w:rsidRPr="034D5477">
        <w:rPr>
          <w:rFonts w:ascii="宋体" w:eastAsia="宋体" w:hAnsi="宋体" w:cs="JetBrains Mono"/>
        </w:rPr>
        <w:t>包括网约车</w:t>
      </w:r>
      <w:proofErr w:type="gramEnd"/>
      <w:r w:rsidRPr="034D5477">
        <w:rPr>
          <w:rFonts w:ascii="宋体" w:eastAsia="宋体" w:hAnsi="宋体" w:cs="JetBrains Mono"/>
        </w:rPr>
        <w:t>的司机ID，订单ID，Unix时间戳，</w:t>
      </w:r>
      <w:proofErr w:type="gramStart"/>
      <w:r w:rsidRPr="034D5477">
        <w:rPr>
          <w:rFonts w:ascii="宋体" w:eastAsia="宋体" w:hAnsi="宋体" w:cs="JetBrains Mono"/>
        </w:rPr>
        <w:t>网约车在</w:t>
      </w:r>
      <w:proofErr w:type="gramEnd"/>
      <w:r w:rsidRPr="034D5477">
        <w:rPr>
          <w:rFonts w:ascii="宋体" w:eastAsia="宋体" w:hAnsi="宋体" w:cs="JetBrains Mono"/>
        </w:rPr>
        <w:t>GCJ-02坐标系下的经度、维度，以及订单的日期。</w:t>
      </w:r>
    </w:p>
    <w:p w14:paraId="583AE553" w14:textId="7C836B40" w:rsidR="034D5477" w:rsidRDefault="034D5477" w:rsidP="034D5477">
      <w:pPr>
        <w:spacing w:before="240"/>
        <w:ind w:firstLine="420"/>
        <w:rPr>
          <w:rFonts w:ascii="宋体" w:eastAsia="宋体" w:hAnsi="宋体" w:cs="JetBrains Mono"/>
        </w:rPr>
      </w:pPr>
      <w:r w:rsidRPr="034D5477">
        <w:rPr>
          <w:rFonts w:ascii="宋体" w:eastAsia="宋体" w:hAnsi="宋体" w:cs="JetBrains Mono"/>
        </w:rPr>
        <w:t>2.2 数据清洗和转换</w:t>
      </w:r>
    </w:p>
    <w:p w14:paraId="1D15212A" w14:textId="6D371C5B" w:rsidR="034D5477" w:rsidRDefault="034D5477" w:rsidP="034D5477">
      <w:pPr>
        <w:spacing w:before="240"/>
        <w:rPr>
          <w:rFonts w:ascii="宋体" w:eastAsia="宋体" w:hAnsi="宋体" w:cs="JetBrains Mono"/>
        </w:rPr>
      </w:pPr>
    </w:p>
    <w:p w14:paraId="7E166E5F" w14:textId="7653368E" w:rsidR="034D5477" w:rsidRDefault="034D5477" w:rsidP="034D5477">
      <w:pPr>
        <w:spacing w:before="240"/>
        <w:ind w:firstLine="420"/>
        <w:rPr>
          <w:rFonts w:ascii="宋体" w:eastAsia="宋体" w:hAnsi="宋体" w:cs="JetBrains Mono"/>
        </w:rPr>
      </w:pPr>
      <w:r w:rsidRPr="034D5477">
        <w:rPr>
          <w:rFonts w:ascii="宋体" w:eastAsia="宋体" w:hAnsi="宋体" w:cs="JetBrains Mono"/>
        </w:rPr>
        <w:t>2.3 数据特征提取</w:t>
      </w:r>
    </w:p>
    <w:p w14:paraId="14FDC4A1" w14:textId="2906F480" w:rsidR="034D5477" w:rsidRDefault="034D5477" w:rsidP="034D5477">
      <w:pPr>
        <w:spacing w:before="240"/>
        <w:rPr>
          <w:rFonts w:ascii="宋体" w:eastAsia="宋体" w:hAnsi="宋体" w:cs="JetBrains Mono"/>
        </w:rPr>
      </w:pPr>
    </w:p>
    <w:p w14:paraId="07EEA229" w14:textId="3B0BA5CF" w:rsidR="00EF43E3" w:rsidRPr="00EF43E3" w:rsidRDefault="034D5477" w:rsidP="00EF43E3">
      <w:pPr>
        <w:pStyle w:val="a7"/>
        <w:numPr>
          <w:ilvl w:val="0"/>
          <w:numId w:val="1"/>
        </w:numPr>
        <w:spacing w:before="240"/>
        <w:ind w:firstLineChars="0"/>
        <w:rPr>
          <w:rFonts w:ascii="宋体" w:eastAsia="宋体" w:hAnsi="宋体" w:cs="JetBrains Mono"/>
        </w:rPr>
      </w:pPr>
      <w:r w:rsidRPr="034D5477">
        <w:rPr>
          <w:rFonts w:ascii="宋体" w:eastAsia="宋体" w:hAnsi="宋体" w:cs="JetBrains Mono"/>
        </w:rPr>
        <w:t>神经网络的构建</w:t>
      </w:r>
    </w:p>
    <w:sectPr w:rsidR="00EF43E3" w:rsidRPr="00EF43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7A8CD" w14:textId="77777777" w:rsidR="001D6036" w:rsidRDefault="001D6036" w:rsidP="001008D6">
      <w:r>
        <w:separator/>
      </w:r>
    </w:p>
  </w:endnote>
  <w:endnote w:type="continuationSeparator" w:id="0">
    <w:p w14:paraId="2CC53C06" w14:textId="77777777" w:rsidR="001D6036" w:rsidRDefault="001D6036" w:rsidP="00100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JetBrains Mono">
    <w:panose1 w:val="02000009000000000000"/>
    <w:charset w:val="00"/>
    <w:family w:val="modern"/>
    <w:pitch w:val="fixed"/>
    <w:sig w:usb0="A00002FF" w:usb1="1000F8EB" w:usb2="00000008" w:usb3="00000000" w:csb0="000001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74DDA" w14:textId="77777777" w:rsidR="001D6036" w:rsidRDefault="001D6036" w:rsidP="001008D6">
      <w:r>
        <w:separator/>
      </w:r>
    </w:p>
  </w:footnote>
  <w:footnote w:type="continuationSeparator" w:id="0">
    <w:p w14:paraId="1BB1BD28" w14:textId="77777777" w:rsidR="001D6036" w:rsidRDefault="001D6036" w:rsidP="001008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367CA"/>
    <w:multiLevelType w:val="hybridMultilevel"/>
    <w:tmpl w:val="D86E7D42"/>
    <w:lvl w:ilvl="0" w:tplc="408CB56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LAwMTYzMjQ1NDC1NDRU0lEKTi0uzszPAykwqQUAiwhF3SwAAAA="/>
  </w:docVars>
  <w:rsids>
    <w:rsidRoot w:val="00A31E4F"/>
    <w:rsid w:val="000473BE"/>
    <w:rsid w:val="0005455C"/>
    <w:rsid w:val="00055D90"/>
    <w:rsid w:val="000F51D7"/>
    <w:rsid w:val="001008D6"/>
    <w:rsid w:val="001B7D1D"/>
    <w:rsid w:val="001D6036"/>
    <w:rsid w:val="00225124"/>
    <w:rsid w:val="002257A3"/>
    <w:rsid w:val="00237906"/>
    <w:rsid w:val="002772CB"/>
    <w:rsid w:val="002D1CC2"/>
    <w:rsid w:val="002F6F87"/>
    <w:rsid w:val="00331941"/>
    <w:rsid w:val="003640ED"/>
    <w:rsid w:val="003E429E"/>
    <w:rsid w:val="00406725"/>
    <w:rsid w:val="00406FB3"/>
    <w:rsid w:val="0050062D"/>
    <w:rsid w:val="0051222C"/>
    <w:rsid w:val="0052729F"/>
    <w:rsid w:val="0055088B"/>
    <w:rsid w:val="00584380"/>
    <w:rsid w:val="0060308E"/>
    <w:rsid w:val="00672495"/>
    <w:rsid w:val="00682385"/>
    <w:rsid w:val="00710A88"/>
    <w:rsid w:val="00824899"/>
    <w:rsid w:val="00880E96"/>
    <w:rsid w:val="00881C25"/>
    <w:rsid w:val="008A7933"/>
    <w:rsid w:val="00927215"/>
    <w:rsid w:val="009873EE"/>
    <w:rsid w:val="009A7A06"/>
    <w:rsid w:val="00A31E4F"/>
    <w:rsid w:val="00A46206"/>
    <w:rsid w:val="00AD10FC"/>
    <w:rsid w:val="00AE3A04"/>
    <w:rsid w:val="00B44CFA"/>
    <w:rsid w:val="00B81F3B"/>
    <w:rsid w:val="00BB1C21"/>
    <w:rsid w:val="00C6770C"/>
    <w:rsid w:val="00C742A2"/>
    <w:rsid w:val="00CB71D9"/>
    <w:rsid w:val="00CD7089"/>
    <w:rsid w:val="00CF3AEC"/>
    <w:rsid w:val="00D1233F"/>
    <w:rsid w:val="00D9300B"/>
    <w:rsid w:val="00DB5C4E"/>
    <w:rsid w:val="00E5015C"/>
    <w:rsid w:val="00EF43E3"/>
    <w:rsid w:val="00F336AD"/>
    <w:rsid w:val="00FC3103"/>
    <w:rsid w:val="034D54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C9EBE5"/>
  <w15:chartTrackingRefBased/>
  <w15:docId w15:val="{14E1E7F2-023D-48DF-AA20-398175875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008D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008D6"/>
    <w:rPr>
      <w:sz w:val="18"/>
      <w:szCs w:val="18"/>
    </w:rPr>
  </w:style>
  <w:style w:type="paragraph" w:styleId="a5">
    <w:name w:val="footer"/>
    <w:basedOn w:val="a"/>
    <w:link w:val="a6"/>
    <w:uiPriority w:val="99"/>
    <w:unhideWhenUsed/>
    <w:rsid w:val="001008D6"/>
    <w:pPr>
      <w:tabs>
        <w:tab w:val="center" w:pos="4153"/>
        <w:tab w:val="right" w:pos="8306"/>
      </w:tabs>
      <w:snapToGrid w:val="0"/>
      <w:jc w:val="left"/>
    </w:pPr>
    <w:rPr>
      <w:sz w:val="18"/>
      <w:szCs w:val="18"/>
    </w:rPr>
  </w:style>
  <w:style w:type="character" w:customStyle="1" w:styleId="a6">
    <w:name w:val="页脚 字符"/>
    <w:basedOn w:val="a0"/>
    <w:link w:val="a5"/>
    <w:uiPriority w:val="99"/>
    <w:rsid w:val="001008D6"/>
    <w:rPr>
      <w:sz w:val="18"/>
      <w:szCs w:val="18"/>
    </w:rPr>
  </w:style>
  <w:style w:type="paragraph" w:styleId="a7">
    <w:name w:val="List Paragraph"/>
    <w:basedOn w:val="a"/>
    <w:uiPriority w:val="34"/>
    <w:qFormat/>
    <w:rsid w:val="00EF43E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186</Words>
  <Characters>1062</Characters>
  <Application>Microsoft Office Word</Application>
  <DocSecurity>0</DocSecurity>
  <Lines>8</Lines>
  <Paragraphs>2</Paragraphs>
  <ScaleCrop>false</ScaleCrop>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创</dc:creator>
  <cp:keywords/>
  <dc:description/>
  <cp:lastModifiedBy>刘 创</cp:lastModifiedBy>
  <cp:revision>2</cp:revision>
  <dcterms:created xsi:type="dcterms:W3CDTF">2022-02-09T11:45:00Z</dcterms:created>
  <dcterms:modified xsi:type="dcterms:W3CDTF">2022-02-09T11:45:00Z</dcterms:modified>
</cp:coreProperties>
</file>