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 xml:space="preserve">Gosselin Victor, </w:t>
          </w:r>
          <w:proofErr w:type="spellStart"/>
          <w:r w:rsidRPr="00AA515E">
            <w:rPr>
              <w:sz w:val="28"/>
            </w:rPr>
            <w:t>Jouen</w:t>
          </w:r>
          <w:proofErr w:type="spellEnd"/>
          <w:r w:rsidRPr="00AA515E">
            <w:rPr>
              <w:sz w:val="28"/>
            </w:rPr>
            <w:t xml:space="preserve"> Matthias, </w:t>
          </w:r>
          <w:proofErr w:type="spellStart"/>
          <w:r w:rsidRPr="00AA515E">
            <w:rPr>
              <w:sz w:val="28"/>
            </w:rPr>
            <w:t>Lapraye</w:t>
          </w:r>
          <w:proofErr w:type="spellEnd"/>
          <w:r w:rsidRPr="00AA515E">
            <w:rPr>
              <w:sz w:val="28"/>
            </w:rPr>
            <w:t xml:space="preserv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C1290D"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AA515E" w:rsidRPr="003373B6" w:rsidRDefault="003373B6" w:rsidP="003373B6">
      <w:pPr>
        <w:pStyle w:val="Paragraphedeliste"/>
        <w:numPr>
          <w:ilvl w:val="0"/>
          <w:numId w:val="10"/>
        </w:numPr>
      </w:pPr>
      <w:r>
        <w:t>Diagramme de classes</w:t>
      </w: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sectPr w:rsidR="003373B6" w:rsidSect="00AA515E">
          <w:pgSz w:w="16838" w:h="11906" w:orient="landscape"/>
          <w:pgMar w:top="720" w:right="720" w:bottom="720" w:left="720" w:header="709" w:footer="709" w:gutter="0"/>
          <w:pgNumType w:start="0"/>
          <w:cols w:space="708"/>
          <w:titlePg/>
          <w:docGrid w:linePitch="360"/>
        </w:sectPr>
      </w:pPr>
    </w:p>
    <w:p w:rsidR="003373B6" w:rsidRDefault="003373B6" w:rsidP="0083046F">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rsidR="0083046F" w:rsidRPr="0083046F" w:rsidRDefault="0083046F" w:rsidP="0083046F">
      <w:pPr>
        <w:pStyle w:val="Titre1"/>
        <w:numPr>
          <w:ilvl w:val="0"/>
          <w:numId w:val="12"/>
        </w:numPr>
        <w:jc w:val="left"/>
      </w:pPr>
      <w:bookmarkStart w:id="0" w:name="_Toc31112476"/>
      <w:r w:rsidRPr="003D2F42">
        <w:t>ANALYSE COMPLÈTE DU SYSTÈME</w:t>
      </w:r>
      <w:bookmarkEnd w:id="0"/>
    </w:p>
    <w:p w:rsidR="0083046F" w:rsidRDefault="0083046F" w:rsidP="0083046F">
      <w:pPr>
        <w:pStyle w:val="Titre2"/>
        <w:jc w:val="both"/>
      </w:pPr>
      <w:bookmarkStart w:id="1" w:name="_Toc31112477"/>
      <w:r w:rsidRPr="00434F03">
        <w:t>Diagramme de cas d’utilisation</w:t>
      </w:r>
      <w:bookmarkEnd w:id="1"/>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6196438F" wp14:editId="5CAA9F16">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2"/>
      </w:pPr>
      <w:bookmarkStart w:id="2" w:name="_Toc31112478"/>
      <w:r>
        <w:lastRenderedPageBreak/>
        <w:t>Scénario</w:t>
      </w:r>
      <w:bookmarkEnd w:id="2"/>
    </w:p>
    <w:p w:rsidR="00AA515E" w:rsidRPr="007D5CC8" w:rsidRDefault="00AA515E" w:rsidP="00AA515E">
      <w:pPr>
        <w:jc w:val="both"/>
      </w:pPr>
      <w:r>
        <w:t>Utilisateur va sur le site intranet.</w:t>
      </w:r>
    </w:p>
    <w:p w:rsidR="00AA515E" w:rsidRDefault="00AA515E" w:rsidP="00AA515E">
      <w:pPr>
        <w:jc w:val="both"/>
      </w:pPr>
      <w:r>
        <w:t>Utilisateur va sur le site intranet et se connecte au site.</w:t>
      </w:r>
    </w:p>
    <w:p w:rsidR="00AA515E" w:rsidRPr="007D5CC8" w:rsidRDefault="00AA515E" w:rsidP="00AA515E">
      <w:pPr>
        <w:jc w:val="both"/>
      </w:pPr>
      <w:r>
        <w:t>Le coureur se connecte au site de la course et s’inscrit à une course en entrant ces informations personnelles et appuie sur le bouton valider l’inscription.</w:t>
      </w:r>
    </w:p>
    <w:p w:rsidR="00AA515E" w:rsidRDefault="00AA515E" w:rsidP="00AA515E">
      <w:pPr>
        <w:jc w:val="both"/>
      </w:pPr>
      <w:r>
        <w:t>Le coureur se connecte au site de la course et s’inscrit à une course en entrant ces informations personnelles mais n’appuie pas sur le bouton valider l’inscription.</w:t>
      </w:r>
    </w:p>
    <w:p w:rsidR="00AA515E" w:rsidRDefault="00AA515E" w:rsidP="00AA515E">
      <w:pPr>
        <w:jc w:val="both"/>
      </w:pPr>
      <w:r>
        <w:t>Le coureur se connecte au site de la course et s’inscrit à une course en n’entrant pas ces informations personnelles mais appuie sur le bouton valider l’inscription.</w:t>
      </w:r>
    </w:p>
    <w:p w:rsidR="00AA515E" w:rsidRPr="007D5CC8" w:rsidRDefault="00AA515E" w:rsidP="00AA515E">
      <w:pPr>
        <w:jc w:val="both"/>
      </w:pPr>
      <w:r>
        <w:t>Le coureur se déconnecte du site.</w:t>
      </w:r>
    </w:p>
    <w:p w:rsidR="00AA515E" w:rsidRDefault="00AA515E" w:rsidP="00AA515E">
      <w:pPr>
        <w:jc w:val="both"/>
      </w:pPr>
      <w:r>
        <w:t>L’organisateur se connecte à l’administrateur.</w:t>
      </w:r>
    </w:p>
    <w:p w:rsidR="00AA515E" w:rsidRDefault="00AA515E" w:rsidP="00AA515E">
      <w:pPr>
        <w:jc w:val="both"/>
      </w:pPr>
      <w:r>
        <w:t>L’organisateur créer une course, choisit la/les classe(s) qui peuvent s’inscrire, paramètre le nombre de passages devant le lecteur et appuie sur « Valider ».</w:t>
      </w:r>
    </w:p>
    <w:p w:rsidR="00AA515E" w:rsidRDefault="00AA515E" w:rsidP="00AA515E">
      <w:pPr>
        <w:jc w:val="both"/>
      </w:pPr>
      <w:r>
        <w:t>L’organisateur créer une course, choisit la/les classe(s) qui peuvent s’inscrire, paramètre le nombre de passages devant le lecteur et n’appuie pas sur « Valider ».</w:t>
      </w:r>
    </w:p>
    <w:p w:rsidR="00AA515E" w:rsidRDefault="00AA515E" w:rsidP="00AA515E">
      <w:pPr>
        <w:jc w:val="both"/>
      </w:pPr>
      <w:r>
        <w:t>L’organisateur créer une course, ne choisit pas la/les classe(s) qui peuvent s’inscrire, paramètre le nombre de passages devant le lecteur et appuie sur « Valider ».</w:t>
      </w:r>
    </w:p>
    <w:p w:rsidR="00AA515E" w:rsidRDefault="00AA515E" w:rsidP="00AA515E">
      <w:pPr>
        <w:jc w:val="both"/>
      </w:pPr>
      <w:r>
        <w:t>L’organisateur créer une course, choisit la/les classe(s) qui peuvent s’inscrire, ne paramètre pas le nombre de passages devant le lecteur et appuie sur « Valider ».</w:t>
      </w:r>
    </w:p>
    <w:p w:rsidR="00AA515E" w:rsidRDefault="00AA515E" w:rsidP="00AA515E">
      <w:pPr>
        <w:jc w:val="both"/>
      </w:pPr>
      <w:r>
        <w:t>L’organisateur consulte les inscrits.</w:t>
      </w:r>
    </w:p>
    <w:p w:rsidR="00AA515E" w:rsidRDefault="00AA515E" w:rsidP="00AA515E">
      <w:pPr>
        <w:jc w:val="both"/>
      </w:pPr>
      <w:r>
        <w:t>L’organisateur consulte les inscrits, retire des inscrits et appuie sur « Valider ».</w:t>
      </w:r>
    </w:p>
    <w:p w:rsidR="00AA515E" w:rsidRDefault="00AA515E" w:rsidP="00AA515E">
      <w:pPr>
        <w:jc w:val="both"/>
      </w:pPr>
      <w: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3" w:name="_Toc31112479"/>
      <w:r>
        <w:lastRenderedPageBreak/>
        <w:t>Diagrammes de séquences</w:t>
      </w:r>
      <w:bookmarkEnd w:id="3"/>
    </w:p>
    <w:p w:rsidR="00AA515E" w:rsidRDefault="00AA515E" w:rsidP="00AA515E">
      <w:pPr>
        <w:pStyle w:val="Titre3"/>
      </w:pPr>
      <w:bookmarkStart w:id="4" w:name="_Toc31112480"/>
      <w:r>
        <w:t>Inscription à une course</w:t>
      </w:r>
      <w:bookmarkEnd w:id="4"/>
    </w:p>
    <w:p w:rsidR="003373B6" w:rsidRDefault="00AA515E" w:rsidP="003373B6">
      <w:r>
        <w:rPr>
          <w:noProof/>
          <w:lang w:eastAsia="fr-FR"/>
        </w:rPr>
        <w:drawing>
          <wp:anchor distT="0" distB="0" distL="114300" distR="114300" simplePos="0" relativeHeight="251662336" behindDoc="1" locked="0" layoutInCell="1" allowOverlap="1" wp14:anchorId="133E8AF5" wp14:editId="61659A73">
            <wp:simplePos x="0" y="0"/>
            <wp:positionH relativeFrom="page">
              <wp:align>right</wp:align>
            </wp:positionH>
            <wp:positionV relativeFrom="paragraph">
              <wp:posOffset>210527</wp:posOffset>
            </wp:positionV>
            <wp:extent cx="10689206" cy="5829300"/>
            <wp:effectExtent l="0" t="0" r="0" b="0"/>
            <wp:wrapTight wrapText="bothSides">
              <wp:wrapPolygon edited="0">
                <wp:start x="0" y="0"/>
                <wp:lineTo x="0" y="21529"/>
                <wp:lineTo x="21558" y="21529"/>
                <wp:lineTo x="21558" y="0"/>
                <wp:lineTo x="0" y="0"/>
              </wp:wrapPolygon>
            </wp:wrapTight>
            <wp:docPr id="35" name="Image 35" descr="diagramme_sequence_isncription_cou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89206" cy="582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5" w:name="_Toc31112481"/>
      <w:r>
        <w:lastRenderedPageBreak/>
        <w:t>Connexion au site</w:t>
      </w:r>
      <w:bookmarkEnd w:id="5"/>
    </w:p>
    <w:p w:rsidR="00AA515E" w:rsidRDefault="00AA515E" w:rsidP="00AA515E">
      <w:pPr>
        <w:jc w:val="both"/>
      </w:pPr>
    </w:p>
    <w:p w:rsidR="00AA515E" w:rsidRDefault="0046345C" w:rsidP="00AA515E">
      <w:pPr>
        <w:jc w:val="both"/>
      </w:pPr>
      <w:r w:rsidRPr="0046345C">
        <w:rPr>
          <w:noProof/>
          <w:lang w:eastAsia="fr-FR"/>
        </w:rPr>
        <w:drawing>
          <wp:anchor distT="0" distB="0" distL="114300" distR="114300" simplePos="0" relativeHeight="251686912" behindDoc="1" locked="0" layoutInCell="1" allowOverlap="1" wp14:anchorId="1CF1325B" wp14:editId="6C2580D5">
            <wp:simplePos x="0" y="0"/>
            <wp:positionH relativeFrom="page">
              <wp:posOffset>86682</wp:posOffset>
            </wp:positionH>
            <wp:positionV relativeFrom="paragraph">
              <wp:posOffset>351790</wp:posOffset>
            </wp:positionV>
            <wp:extent cx="10522294" cy="4700251"/>
            <wp:effectExtent l="0" t="0" r="0" b="5715"/>
            <wp:wrapNone/>
            <wp:docPr id="5" name="Image 5" descr="C:\Users\Victor\Documents\GitHub\Projet_Cross\Etudiant 1\Diagrammes\Diagramme de séquence\Sequence_Diagram_connexion_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onnexion_si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22294" cy="470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jc w:val="both"/>
      </w:pPr>
    </w:p>
    <w:p w:rsidR="00AA515E" w:rsidRDefault="00AA515E" w:rsidP="00AA515E">
      <w:pPr>
        <w:jc w:val="both"/>
      </w:pPr>
    </w:p>
    <w:p w:rsidR="00AA515E" w:rsidRDefault="00AA515E" w:rsidP="00AA515E">
      <w:pPr>
        <w:jc w:val="both"/>
      </w:pPr>
    </w:p>
    <w:p w:rsidR="009767F8" w:rsidRDefault="009767F8" w:rsidP="009767F8">
      <w:bookmarkStart w:id="6" w:name="_Toc31112483"/>
    </w:p>
    <w:p w:rsidR="00CF204F" w:rsidRDefault="00CF204F" w:rsidP="009767F8">
      <w:pPr>
        <w:pStyle w:val="Titre3"/>
        <w:numPr>
          <w:ilvl w:val="1"/>
          <w:numId w:val="11"/>
        </w:numPr>
      </w:pPr>
      <w:r>
        <w:lastRenderedPageBreak/>
        <w:t>Association Coureur Dossard</w:t>
      </w:r>
    </w:p>
    <w:p w:rsidR="00CF204F" w:rsidRDefault="00CF204F" w:rsidP="00CF204F">
      <w:r>
        <w:rPr>
          <w:noProof/>
          <w:lang w:eastAsia="fr-FR"/>
        </w:rPr>
        <w:drawing>
          <wp:anchor distT="0" distB="0" distL="114300" distR="114300" simplePos="0" relativeHeight="251683840" behindDoc="1" locked="0" layoutInCell="1" allowOverlap="1" wp14:anchorId="61DEE436" wp14:editId="3EE5E2D4">
            <wp:simplePos x="0" y="0"/>
            <wp:positionH relativeFrom="margin">
              <wp:align>center</wp:align>
            </wp:positionH>
            <wp:positionV relativeFrom="paragraph">
              <wp:posOffset>407812</wp:posOffset>
            </wp:positionV>
            <wp:extent cx="10377170" cy="5700395"/>
            <wp:effectExtent l="0" t="0" r="5080" b="0"/>
            <wp:wrapTight wrapText="bothSides">
              <wp:wrapPolygon edited="0">
                <wp:start x="0" y="0"/>
                <wp:lineTo x="0" y="21511"/>
                <wp:lineTo x="21571" y="21511"/>
                <wp:lineTo x="2157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0377170" cy="570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04F" w:rsidRPr="00CF204F" w:rsidRDefault="00CF204F" w:rsidP="00CF204F"/>
    <w:p w:rsidR="00CF204F" w:rsidRDefault="00CF204F" w:rsidP="009767F8">
      <w:pPr>
        <w:pStyle w:val="Titre3"/>
        <w:numPr>
          <w:ilvl w:val="1"/>
          <w:numId w:val="11"/>
        </w:numPr>
      </w:pPr>
      <w:r>
        <w:t>Création d’une course</w:t>
      </w:r>
    </w:p>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CF204F" w:rsidRDefault="00CF204F" w:rsidP="00CF204F"/>
    <w:p w:rsidR="00CF204F" w:rsidRDefault="00CF204F" w:rsidP="009767F8">
      <w:pPr>
        <w:pStyle w:val="Titre3"/>
        <w:numPr>
          <w:ilvl w:val="1"/>
          <w:numId w:val="11"/>
        </w:numPr>
      </w:pPr>
      <w:r>
        <w:lastRenderedPageBreak/>
        <w:t>Gérer les inscriptions à une course</w:t>
      </w:r>
    </w:p>
    <w:p w:rsidR="00CF204F" w:rsidRPr="00CF204F" w:rsidRDefault="00CF204F" w:rsidP="00CF204F"/>
    <w:p w:rsidR="00CF204F" w:rsidRDefault="00CF204F" w:rsidP="00CF204F"/>
    <w:p w:rsidR="00CF204F" w:rsidRDefault="00CF204F" w:rsidP="00CF204F">
      <w:pPr>
        <w:pStyle w:val="Titre3"/>
        <w:numPr>
          <w:ilvl w:val="0"/>
          <w:numId w:val="0"/>
        </w:numPr>
      </w:pPr>
    </w:p>
    <w:p w:rsidR="009767F8" w:rsidRDefault="009767F8"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9767F8" w:rsidRDefault="00CF204F" w:rsidP="00CF204F">
      <w:pPr>
        <w:sectPr w:rsidR="00CF204F" w:rsidRPr="009767F8" w:rsidSect="0083046F">
          <w:pgSz w:w="16838" w:h="11906" w:orient="landscape"/>
          <w:pgMar w:top="720" w:right="720" w:bottom="720" w:left="720" w:header="709" w:footer="709" w:gutter="0"/>
          <w:pgNumType w:start="0"/>
          <w:cols w:space="708"/>
          <w:titlePg/>
          <w:docGrid w:linePitch="360"/>
        </w:sectPr>
      </w:pPr>
    </w:p>
    <w:p w:rsidR="00AA515E" w:rsidRDefault="00AA515E" w:rsidP="009767F8">
      <w:pPr>
        <w:pStyle w:val="Titre1"/>
        <w:numPr>
          <w:ilvl w:val="0"/>
          <w:numId w:val="12"/>
        </w:numPr>
      </w:pPr>
      <w:r>
        <w:lastRenderedPageBreak/>
        <w:t xml:space="preserve">ETUDE </w:t>
      </w:r>
      <w:r w:rsidRPr="00E72FB4">
        <w:t>PHYSIQUE</w:t>
      </w:r>
      <w:bookmarkEnd w:id="6"/>
    </w:p>
    <w:p w:rsidR="009767F8" w:rsidRPr="009767F8" w:rsidRDefault="009767F8" w:rsidP="009767F8"/>
    <w:p w:rsidR="00AA515E" w:rsidRDefault="00AA515E" w:rsidP="009767F8">
      <w:pPr>
        <w:pStyle w:val="Titre2"/>
        <w:numPr>
          <w:ilvl w:val="0"/>
          <w:numId w:val="0"/>
        </w:numPr>
        <w:ind w:left="720"/>
        <w:jc w:val="both"/>
      </w:pPr>
      <w:bookmarkStart w:id="7" w:name="_Toc31112484"/>
      <w:r>
        <w:t>LECTEUR RFID</w:t>
      </w:r>
      <w:bookmarkEnd w:id="7"/>
    </w:p>
    <w:p w:rsidR="00AA515E" w:rsidRDefault="00AA515E" w:rsidP="00AA515E">
      <w:pPr>
        <w:pStyle w:val="Titre3"/>
        <w:numPr>
          <w:ilvl w:val="0"/>
          <w:numId w:val="9"/>
        </w:numPr>
        <w:jc w:val="both"/>
      </w:pPr>
      <w:bookmarkStart w:id="8" w:name="_Toc31112485"/>
      <w:r>
        <w:t>Présentation et fonctionnement</w:t>
      </w:r>
      <w:bookmarkEnd w:id="8"/>
    </w:p>
    <w:p w:rsidR="009767F8" w:rsidRPr="009767F8" w:rsidRDefault="009767F8" w:rsidP="009767F8"/>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bookmarkStart w:id="9" w:name="_GoBack"/>
      <w:bookmarkEnd w:id="9"/>
    </w:p>
    <w:p w:rsidR="00AA515E" w:rsidRDefault="00AA515E" w:rsidP="00AA515E">
      <w:pPr>
        <w:jc w:val="center"/>
      </w:pPr>
      <w:r w:rsidRPr="000A2558">
        <w:rPr>
          <w:noProof/>
          <w:lang w:eastAsia="fr-FR"/>
        </w:rPr>
        <w:drawing>
          <wp:inline distT="0" distB="0" distL="0" distR="0" wp14:anchorId="04D758C4" wp14:editId="54750A27">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10" w:name="_Toc31112486"/>
      <w:r>
        <w:t>Utilisation et choix du RFID</w:t>
      </w:r>
      <w:bookmarkEnd w:id="10"/>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lastRenderedPageBreak/>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9767F8" w:rsidRDefault="009767F8" w:rsidP="00AA515E">
      <w:pPr>
        <w:jc w:val="both"/>
      </w:pPr>
    </w:p>
    <w:p w:rsidR="00AA515E" w:rsidRDefault="00AA515E" w:rsidP="00AA515E">
      <w:pPr>
        <w:pStyle w:val="Titre4"/>
        <w:numPr>
          <w:ilvl w:val="0"/>
          <w:numId w:val="5"/>
        </w:numPr>
      </w:pPr>
      <w:r>
        <w:lastRenderedPageBreak/>
        <w:t>Pourquoi choisir cela ?</w:t>
      </w:r>
    </w:p>
    <w:p w:rsidR="00AA515E" w:rsidRPr="00913C83" w:rsidRDefault="00AA515E" w:rsidP="00AA515E"/>
    <w:p w:rsidR="00AA515E" w:rsidRPr="00913C83" w:rsidRDefault="00AA515E" w:rsidP="00AA515E">
      <w:pPr>
        <w:jc w:val="center"/>
      </w:pPr>
      <w:r>
        <w:rPr>
          <w:noProof/>
          <w:lang w:eastAsia="fr-FR"/>
        </w:rPr>
        <w:drawing>
          <wp:inline distT="0" distB="0" distL="0" distR="0" wp14:anchorId="291367CA" wp14:editId="68818041">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9767F8">
      <w:pPr>
        <w:pStyle w:val="Titre1"/>
        <w:numPr>
          <w:ilvl w:val="0"/>
          <w:numId w:val="12"/>
        </w:numPr>
      </w:pPr>
      <w:bookmarkStart w:id="11" w:name="_Toc31112487"/>
      <w:r>
        <w:t>MODULES DE TESTS</w:t>
      </w:r>
      <w:bookmarkEnd w:id="11"/>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C1290D"/>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rsidR="001B0881" w:rsidRDefault="001B0881" w:rsidP="001B0881"/>
    <w:p w:rsidR="001B0881" w:rsidRDefault="001B0881" w:rsidP="001B0881">
      <w:pPr>
        <w:pStyle w:val="Titre1"/>
        <w:numPr>
          <w:ilvl w:val="0"/>
          <w:numId w:val="0"/>
        </w:numPr>
        <w:jc w:val="left"/>
      </w:pPr>
      <w:bookmarkStart w:id="12" w:name="_Toc31036699"/>
      <w:r>
        <w:t>Introduction</w:t>
      </w:r>
      <w:bookmarkEnd w:id="12"/>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3" w:name="_Toc31036700"/>
      <w:r>
        <w:lastRenderedPageBreak/>
        <w:t>Analyse complète du système</w:t>
      </w:r>
      <w:bookmarkEnd w:id="13"/>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4"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r>
        <w:t>ant 2</w:t>
      </w:r>
    </w:p>
    <w:p w:rsidR="001B0881" w:rsidRPr="001B0881" w:rsidRDefault="001B0881" w:rsidP="001B0881"/>
    <w:p w:rsidR="001B0881" w:rsidRDefault="00CF6CCE" w:rsidP="001B0881">
      <w:pPr>
        <w:pStyle w:val="Titre2"/>
        <w:keepNext/>
        <w:keepLines/>
        <w:numPr>
          <w:ilvl w:val="0"/>
          <w:numId w:val="16"/>
        </w:numPr>
        <w:spacing w:before="40" w:after="0"/>
      </w:pPr>
      <w:bookmarkStart w:id="15" w:name="_Toc31036702"/>
      <w:r>
        <w:rPr>
          <w:noProof/>
          <w:lang w:eastAsia="fr-FR"/>
        </w:rPr>
        <w:drawing>
          <wp:anchor distT="0" distB="0" distL="114300" distR="114300" simplePos="0" relativeHeight="251684864" behindDoc="1" locked="0" layoutInCell="1" allowOverlap="1" wp14:anchorId="7A3D5C15" wp14:editId="1F0299A0">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5"/>
    </w:p>
    <w:p w:rsidR="001B0881" w:rsidRDefault="001B0881" w:rsidP="001B0881"/>
    <w:p w:rsidR="009427AF" w:rsidRDefault="009427AF" w:rsidP="009427AF">
      <w:pPr>
        <w:pStyle w:val="Titre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0EC8B2AC" wp14:editId="447B3B56">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6CCE" w:rsidRPr="00CF6CCE" w:rsidRDefault="00CF6CCE" w:rsidP="00CF6CCE">
      <w:pPr>
        <w:rPr>
          <w:sz w:val="28"/>
          <w:szCs w:val="28"/>
          <w:u w:val="single"/>
        </w:rPr>
      </w:pPr>
    </w:p>
    <w:p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Pr="00CF6CCE" w:rsidRDefault="00CF6CCE" w:rsidP="00CF6CCE">
      <w:pPr>
        <w:rPr>
          <w:sz w:val="28"/>
          <w:szCs w:val="28"/>
          <w:u w:val="single"/>
        </w:rPr>
      </w:pPr>
    </w:p>
    <w:p w:rsidR="00CF6CCE" w:rsidRDefault="00CF6CCE" w:rsidP="00CF6CCE">
      <w:pPr>
        <w:pStyle w:val="Paragraphedeliste"/>
        <w:rPr>
          <w:sz w:val="28"/>
          <w:szCs w:val="28"/>
          <w:u w:val="single"/>
        </w:rPr>
      </w:pPr>
    </w:p>
    <w:p w:rsidR="009427AF" w:rsidRPr="00CF6CCE" w:rsidRDefault="009427AF" w:rsidP="00CF6CCE">
      <w:pPr>
        <w:pStyle w:val="Paragraphedeliste"/>
        <w:rPr>
          <w:sz w:val="28"/>
          <w:szCs w:val="28"/>
          <w:u w:val="single"/>
        </w:rPr>
      </w:pPr>
      <w:r w:rsidRPr="00CF6CCE">
        <w:rPr>
          <w:sz w:val="28"/>
          <w:szCs w:val="28"/>
          <w:u w:val="single"/>
        </w:rPr>
        <w:t>Scénario</w:t>
      </w:r>
    </w:p>
    <w:p w:rsidR="009427AF" w:rsidRDefault="009427AF" w:rsidP="009427AF">
      <w:pPr>
        <w:pStyle w:val="Paragraphedeliste"/>
        <w:rPr>
          <w:sz w:val="28"/>
          <w:szCs w:val="28"/>
          <w:u w:val="single"/>
        </w:rPr>
      </w:pPr>
    </w:p>
    <w:p w:rsidR="009427AF" w:rsidRDefault="009427AF" w:rsidP="009427AF">
      <w:pPr>
        <w:pStyle w:val="Paragraphedeliste"/>
        <w:numPr>
          <w:ilvl w:val="0"/>
          <w:numId w:val="4"/>
        </w:numPr>
        <w:rPr>
          <w:sz w:val="28"/>
          <w:szCs w:val="28"/>
        </w:rPr>
      </w:pPr>
      <w:r>
        <w:rPr>
          <w:sz w:val="28"/>
          <w:szCs w:val="28"/>
        </w:rPr>
        <w:t>Le commissaire de course lance l’application C++.</w:t>
      </w:r>
    </w:p>
    <w:p w:rsidR="00096BC9" w:rsidRPr="009427AF"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sélectionner la course qu’il voudra démarrer.</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ensuite cliquer sur le bouton de démarrage de la course.</w:t>
      </w:r>
    </w:p>
    <w:p w:rsidR="00096BC9" w:rsidRDefault="00096BC9" w:rsidP="00096BC9">
      <w:pPr>
        <w:pStyle w:val="Paragraphedeliste"/>
        <w:rPr>
          <w:sz w:val="28"/>
          <w:szCs w:val="28"/>
        </w:rPr>
      </w:pPr>
    </w:p>
    <w:p w:rsidR="009427AF" w:rsidRDefault="009427AF" w:rsidP="00096BC9">
      <w:pPr>
        <w:pStyle w:val="Paragraphedeliste"/>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rsidR="00096BC9" w:rsidRPr="00096BC9" w:rsidRDefault="00096BC9" w:rsidP="00096BC9">
      <w:pPr>
        <w:pStyle w:val="Paragraphedeliste"/>
        <w:rPr>
          <w:sz w:val="28"/>
          <w:szCs w:val="28"/>
        </w:rPr>
      </w:pPr>
    </w:p>
    <w:p w:rsidR="00096BC9" w:rsidRPr="00096BC9" w:rsidRDefault="00096BC9" w:rsidP="00096BC9">
      <w:pPr>
        <w:pStyle w:val="Paragraphedeliste"/>
        <w:rPr>
          <w:sz w:val="28"/>
          <w:szCs w:val="28"/>
        </w:rPr>
      </w:pPr>
    </w:p>
    <w:p w:rsidR="00096BC9" w:rsidRDefault="00096BC9" w:rsidP="009427AF">
      <w:pPr>
        <w:pStyle w:val="Paragraphedeliste"/>
        <w:numPr>
          <w:ilvl w:val="0"/>
          <w:numId w:val="4"/>
        </w:numPr>
        <w:rPr>
          <w:sz w:val="28"/>
          <w:szCs w:val="28"/>
        </w:rPr>
      </w:pPr>
      <w:r>
        <w:rPr>
          <w:sz w:val="28"/>
          <w:szCs w:val="28"/>
        </w:rPr>
        <w:t>L’afficheur LED va afficher le temps du premier ou/et le temps moyen des coureurs.</w:t>
      </w:r>
    </w:p>
    <w:p w:rsidR="00096BC9" w:rsidRDefault="00096BC9" w:rsidP="00096BC9">
      <w:pPr>
        <w:pStyle w:val="Paragraphedeliste"/>
        <w:rPr>
          <w:sz w:val="28"/>
          <w:szCs w:val="28"/>
        </w:rPr>
      </w:pPr>
    </w:p>
    <w:p w:rsidR="009427AF" w:rsidRDefault="00096BC9" w:rsidP="009427AF">
      <w:pPr>
        <w:pStyle w:val="Paragraphedeliste"/>
        <w:numPr>
          <w:ilvl w:val="0"/>
          <w:numId w:val="4"/>
        </w:numPr>
        <w:rPr>
          <w:sz w:val="28"/>
          <w:szCs w:val="28"/>
        </w:rPr>
      </w:pPr>
      <w:r>
        <w:rPr>
          <w:sz w:val="28"/>
          <w:szCs w:val="28"/>
        </w:rPr>
        <w:t xml:space="preserve"> Quand le lecteur RFID aura détecté un coureur, il enverra ses informations à la base de données.</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096BC9" w:rsidRPr="009427AF" w:rsidRDefault="00096BC9" w:rsidP="009427AF">
      <w:pPr>
        <w:pStyle w:val="Paragraphedeliste"/>
        <w:numPr>
          <w:ilvl w:val="0"/>
          <w:numId w:val="4"/>
        </w:numPr>
        <w:rPr>
          <w:sz w:val="28"/>
          <w:szCs w:val="28"/>
        </w:rPr>
      </w:pPr>
      <w:r>
        <w:rPr>
          <w:sz w:val="28"/>
          <w:szCs w:val="28"/>
        </w:rPr>
        <w:t>Les informations pourront être ensuite traitées.</w:t>
      </w:r>
    </w:p>
    <w:p w:rsidR="009427AF" w:rsidRDefault="009427AF" w:rsidP="009427AF"/>
    <w:p w:rsidR="009427AF" w:rsidRDefault="009427AF" w:rsidP="009427AF">
      <w:pPr>
        <w:pStyle w:val="Paragraphedeliste"/>
        <w:numPr>
          <w:ilvl w:val="0"/>
          <w:numId w:val="16"/>
        </w:numPr>
        <w:sectPr w:rsidR="009427AF" w:rsidSect="00CF6CCE">
          <w:pgSz w:w="11906" w:h="16838"/>
          <w:pgMar w:top="720" w:right="720" w:bottom="720" w:left="720" w:header="709" w:footer="709" w:gutter="0"/>
          <w:pgNumType w:start="0"/>
          <w:cols w:space="708"/>
          <w:titlePg/>
          <w:docGrid w:linePitch="360"/>
        </w:sectPr>
      </w:pPr>
    </w:p>
    <w:p w:rsidR="001B0881" w:rsidRDefault="001B0881" w:rsidP="009427AF">
      <w:pPr>
        <w:pStyle w:val="Titre1"/>
        <w:numPr>
          <w:ilvl w:val="0"/>
          <w:numId w:val="15"/>
        </w:numPr>
        <w:jc w:val="left"/>
      </w:pPr>
      <w:bookmarkStart w:id="16" w:name="_Toc31036704"/>
      <w:r>
        <w:lastRenderedPageBreak/>
        <w:t>Etude physique du lecteur RFID pour les courses</w:t>
      </w:r>
      <w:bookmarkEnd w:id="16"/>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1478A6EF" wp14:editId="73A8E7A7">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31CBE0CA" wp14:editId="757B673E">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A34A8C4" wp14:editId="713B28C3">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597BE93" wp14:editId="2976B916">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r>
        <w:rPr>
          <w:noProof/>
          <w:lang w:eastAsia="fr-FR"/>
        </w:rPr>
        <w:drawing>
          <wp:inline distT="0" distB="0" distL="0" distR="0" wp14:anchorId="4AA756DC" wp14:editId="10BC15E9">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490845"/>
                    </a:xfrm>
                    <a:prstGeom prst="rect">
                      <a:avLst/>
                    </a:prstGeom>
                  </pic:spPr>
                </pic:pic>
              </a:graphicData>
            </a:graphic>
          </wp:inline>
        </w:drawing>
      </w:r>
    </w:p>
    <w:p w:rsidR="00C35143" w:rsidRPr="00C35DCC" w:rsidRDefault="00C35143" w:rsidP="00C35143"/>
    <w:p w:rsidR="00C35143" w:rsidRDefault="00C35143" w:rsidP="009767F8">
      <w:pPr>
        <w:pStyle w:val="Titre1"/>
        <w:numPr>
          <w:ilvl w:val="0"/>
          <w:numId w:val="15"/>
        </w:numPr>
        <w:jc w:val="left"/>
      </w:pPr>
      <w:bookmarkStart w:id="17" w:name="_Toc31036705"/>
      <w:r>
        <w:t>Module de test : Lecteur RFID d’un dossard</w:t>
      </w:r>
      <w:bookmarkEnd w:id="17"/>
    </w:p>
    <w:p w:rsidR="00C35143" w:rsidRDefault="00C35143"/>
    <w:sectPr w:rsidR="00C35143"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90D" w:rsidRDefault="00C1290D">
      <w:pPr>
        <w:spacing w:after="0" w:line="240" w:lineRule="auto"/>
      </w:pPr>
      <w:r>
        <w:separator/>
      </w:r>
    </w:p>
  </w:endnote>
  <w:endnote w:type="continuationSeparator" w:id="0">
    <w:p w:rsidR="00C1290D" w:rsidRDefault="00C12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5C8" w:rsidRDefault="00C1290D">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90D" w:rsidRDefault="00C1290D">
      <w:pPr>
        <w:spacing w:after="0" w:line="240" w:lineRule="auto"/>
      </w:pPr>
      <w:r>
        <w:separator/>
      </w:r>
    </w:p>
  </w:footnote>
  <w:footnote w:type="continuationSeparator" w:id="0">
    <w:p w:rsidR="00C1290D" w:rsidRDefault="00C12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51"/>
    <w:rsid w:val="00096BC9"/>
    <w:rsid w:val="000B1951"/>
    <w:rsid w:val="000B7A6A"/>
    <w:rsid w:val="001823B0"/>
    <w:rsid w:val="001B0881"/>
    <w:rsid w:val="001F5FA8"/>
    <w:rsid w:val="003373B6"/>
    <w:rsid w:val="003D3577"/>
    <w:rsid w:val="0046345C"/>
    <w:rsid w:val="006704AB"/>
    <w:rsid w:val="0076041A"/>
    <w:rsid w:val="0083046F"/>
    <w:rsid w:val="009427AF"/>
    <w:rsid w:val="009767F8"/>
    <w:rsid w:val="00A94E91"/>
    <w:rsid w:val="00AA515E"/>
    <w:rsid w:val="00BB37A7"/>
    <w:rsid w:val="00C1290D"/>
    <w:rsid w:val="00C35143"/>
    <w:rsid w:val="00CF204F"/>
    <w:rsid w:val="00CF6CCE"/>
    <w:rsid w:val="00D65EAA"/>
    <w:rsid w:val="00EF356F"/>
    <w:rsid w:val="00F55A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025CB"/>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1462B-FFC9-4D2C-8F39-13BC5C3F4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22</Pages>
  <Words>1368</Words>
  <Characters>7530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Victor</cp:lastModifiedBy>
  <cp:revision>13</cp:revision>
  <dcterms:created xsi:type="dcterms:W3CDTF">2020-01-27T16:10:00Z</dcterms:created>
  <dcterms:modified xsi:type="dcterms:W3CDTF">2020-01-29T08:40:00Z</dcterms:modified>
</cp:coreProperties>
</file>