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C9" w:rsidRDefault="00CB14C9" w:rsidP="00426EBB">
      <w:pPr>
        <w:contextualSpacing/>
        <w:rPr>
          <w:rFonts w:ascii="Times New Roman" w:hAnsi="Times New Roman" w:cs="Times New Roman"/>
          <w:b/>
        </w:rPr>
      </w:pPr>
    </w:p>
    <w:p w:rsidR="00D02B90" w:rsidRDefault="00D02B90" w:rsidP="00426E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Тема: </w:t>
      </w:r>
      <w:r>
        <w:rPr>
          <w:rFonts w:ascii="Times New Roman" w:hAnsi="Times New Roman" w:cs="Times New Roman"/>
        </w:rPr>
        <w:t xml:space="preserve"> «Работа с </w:t>
      </w:r>
      <w:proofErr w:type="spellStart"/>
      <w:r w:rsidR="00426EBB">
        <w:rPr>
          <w:rFonts w:ascii="Times New Roman" w:hAnsi="Times New Roman" w:cs="Times New Roman"/>
        </w:rPr>
        <w:t>тех</w:t>
      </w:r>
      <w:proofErr w:type="gramStart"/>
      <w:r w:rsidR="00426E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proofErr w:type="gramEnd"/>
      <w:r w:rsidR="00426EBB">
        <w:rPr>
          <w:rFonts w:ascii="Times New Roman" w:hAnsi="Times New Roman" w:cs="Times New Roman"/>
        </w:rPr>
        <w:t>окументацией</w:t>
      </w:r>
      <w:proofErr w:type="spellEnd"/>
      <w:r w:rsidR="00426EBB">
        <w:rPr>
          <w:rFonts w:ascii="Times New Roman" w:hAnsi="Times New Roman" w:cs="Times New Roman"/>
        </w:rPr>
        <w:t>. Виды документации</w:t>
      </w:r>
      <w:r>
        <w:rPr>
          <w:rFonts w:ascii="Times New Roman" w:hAnsi="Times New Roman" w:cs="Times New Roman"/>
        </w:rPr>
        <w:t>»</w:t>
      </w:r>
    </w:p>
    <w:p w:rsidR="00D02B90" w:rsidRDefault="00D02B90" w:rsidP="00426E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Повторить грамматический материал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продолжить изучать лексическую тему «электричество</w:t>
      </w:r>
      <w:r w:rsidR="00426EBB">
        <w:rPr>
          <w:rFonts w:ascii="Times New Roman" w:hAnsi="Times New Roman" w:cs="Times New Roman"/>
        </w:rPr>
        <w:t>, документация электрика</w:t>
      </w:r>
      <w:r>
        <w:rPr>
          <w:rFonts w:ascii="Times New Roman" w:hAnsi="Times New Roman" w:cs="Times New Roman"/>
        </w:rPr>
        <w:t>».</w:t>
      </w:r>
    </w:p>
    <w:p w:rsidR="00D02B90" w:rsidRDefault="00D02B90" w:rsidP="00426E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Задачи:</w:t>
      </w:r>
      <w:r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перевода) с профессиональной лексикой по теме «электричество», повторить тематический материал, актуализировать имеющиеся знания.</w:t>
      </w:r>
    </w:p>
    <w:p w:rsidR="00D02B90" w:rsidRPr="00D02B90" w:rsidRDefault="00D02B90" w:rsidP="00426EBB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Специальность: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>13.02.09 Монтаж эксплуатации линий электропередачи, 13.02.11 Техническая эксплуатация и обслуживание электрического и электромеханического оборудования (по отраслям)</w:t>
      </w:r>
    </w:p>
    <w:p w:rsidR="00D02B90" w:rsidRPr="002641A1" w:rsidRDefault="00D02B90" w:rsidP="00426EBB">
      <w:pPr>
        <w:contextualSpacing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>Время</w:t>
      </w:r>
      <w:r w:rsidRPr="002641A1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выполнен</w:t>
      </w:r>
      <w:r w:rsidRPr="0088636C">
        <w:rPr>
          <w:rFonts w:ascii="Times New Roman" w:hAnsi="Times New Roman"/>
          <w:b/>
        </w:rPr>
        <w:t>ия</w:t>
      </w:r>
      <w:r w:rsidRPr="002641A1">
        <w:rPr>
          <w:rFonts w:ascii="Times New Roman" w:hAnsi="Times New Roman"/>
          <w:b/>
          <w:lang w:val="en-US"/>
        </w:rPr>
        <w:t>:</w:t>
      </w:r>
      <w:r w:rsidRPr="002641A1">
        <w:rPr>
          <w:rFonts w:ascii="Times New Roman" w:hAnsi="Times New Roman"/>
          <w:lang w:val="en-US"/>
        </w:rPr>
        <w:t xml:space="preserve"> 180 </w:t>
      </w:r>
      <w:r>
        <w:rPr>
          <w:rFonts w:ascii="Times New Roman" w:hAnsi="Times New Roman"/>
        </w:rPr>
        <w:t>минут</w:t>
      </w:r>
    </w:p>
    <w:p w:rsidR="002641A1" w:rsidRPr="000A1825" w:rsidRDefault="002641A1" w:rsidP="000A1825">
      <w:pPr>
        <w:pStyle w:val="1"/>
        <w:spacing w:line="276" w:lineRule="auto"/>
        <w:contextualSpacing/>
        <w:rPr>
          <w:rFonts w:cs="Times New Roman"/>
          <w:i w:val="0"/>
          <w:sz w:val="22"/>
          <w:szCs w:val="22"/>
          <w:lang w:val="en-GB"/>
        </w:rPr>
      </w:pPr>
      <w:r w:rsidRPr="000A1825">
        <w:rPr>
          <w:rFonts w:cs="Times New Roman"/>
          <w:i w:val="0"/>
          <w:sz w:val="22"/>
          <w:szCs w:val="22"/>
          <w:lang w:val="en-GB"/>
        </w:rPr>
        <w:t>TECHNICAL DOCUMENTATION</w:t>
      </w:r>
    </w:p>
    <w:p w:rsidR="002641A1" w:rsidRPr="002641A1" w:rsidRDefault="002641A1" w:rsidP="000A1825">
      <w:pPr>
        <w:contextualSpacing/>
        <w:jc w:val="both"/>
        <w:rPr>
          <w:rFonts w:ascii="Times New Roman" w:hAnsi="Times New Roman" w:cs="Times New Roman"/>
          <w:lang w:val="en-GB"/>
        </w:rPr>
      </w:pPr>
      <w:r w:rsidRPr="002641A1">
        <w:rPr>
          <w:rFonts w:ascii="Times New Roman" w:hAnsi="Times New Roman" w:cs="Times New Roman"/>
          <w:i/>
          <w:lang w:val="en-GB"/>
        </w:rPr>
        <w:t xml:space="preserve">It is necessary to follow certain rules when working with the </w:t>
      </w:r>
      <w:r w:rsidRPr="002641A1">
        <w:rPr>
          <w:rFonts w:ascii="Times New Roman" w:hAnsi="Times New Roman" w:cs="Times New Roman"/>
          <w:i/>
          <w:shd w:val="clear" w:color="auto" w:fill="D99594" w:themeFill="accent2" w:themeFillTint="99"/>
          <w:lang w:val="en-GB"/>
        </w:rPr>
        <w:t>technical documentation</w:t>
      </w:r>
      <w:r w:rsidRPr="002641A1">
        <w:rPr>
          <w:rFonts w:ascii="Times New Roman" w:hAnsi="Times New Roman" w:cs="Times New Roman"/>
          <w:i/>
          <w:lang w:val="en-GB"/>
        </w:rPr>
        <w:t xml:space="preserve"> - for example, marking and numbering of the document, document archiving etc.</w:t>
      </w:r>
      <w:r w:rsidRPr="002641A1">
        <w:rPr>
          <w:rFonts w:ascii="Times New Roman" w:hAnsi="Times New Roman" w:cs="Times New Roman"/>
          <w:lang w:val="en-GB"/>
        </w:rPr>
        <w:t xml:space="preserve"> The technical documentation is the </w:t>
      </w:r>
      <w:r w:rsidRPr="002641A1">
        <w:rPr>
          <w:rFonts w:ascii="Times New Roman" w:hAnsi="Times New Roman" w:cs="Times New Roman"/>
          <w:i/>
          <w:lang w:val="en-GB"/>
        </w:rPr>
        <w:t>property</w:t>
      </w:r>
      <w:r w:rsidRPr="002641A1">
        <w:rPr>
          <w:rFonts w:ascii="Times New Roman" w:hAnsi="Times New Roman" w:cs="Times New Roman"/>
          <w:lang w:val="en-GB"/>
        </w:rPr>
        <w:t xml:space="preserve"> of the company/enterprise and it is necessary to handle it </w:t>
      </w:r>
      <w:r w:rsidRPr="002641A1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accordingly</w:t>
      </w:r>
      <w:r w:rsidRPr="002641A1">
        <w:rPr>
          <w:rFonts w:ascii="Times New Roman" w:hAnsi="Times New Roman" w:cs="Times New Roman"/>
          <w:lang w:val="en-GB"/>
        </w:rPr>
        <w:t>.</w:t>
      </w:r>
    </w:p>
    <w:p w:rsidR="002641A1" w:rsidRPr="002641A1" w:rsidRDefault="002641A1" w:rsidP="000A1825">
      <w:pPr>
        <w:contextualSpacing/>
        <w:jc w:val="both"/>
        <w:rPr>
          <w:rFonts w:ascii="Times New Roman" w:hAnsi="Times New Roman" w:cs="Times New Roman"/>
          <w:lang w:val="en-GB"/>
        </w:rPr>
      </w:pPr>
      <w:r w:rsidRPr="002641A1">
        <w:rPr>
          <w:rFonts w:ascii="Times New Roman" w:hAnsi="Times New Roman" w:cs="Times New Roman"/>
          <w:lang w:val="en-GB"/>
        </w:rPr>
        <w:t xml:space="preserve">The working method with the documentation depends on what kind of documentation is involved. Firstly, the technical documentation must include a </w:t>
      </w:r>
      <w:r w:rsidRPr="002641A1">
        <w:rPr>
          <w:rFonts w:ascii="Times New Roman" w:hAnsi="Times New Roman" w:cs="Times New Roman"/>
          <w:i/>
          <w:lang w:val="en-GB"/>
        </w:rPr>
        <w:t>clear</w:t>
      </w:r>
      <w:r w:rsidRPr="002641A1">
        <w:rPr>
          <w:rFonts w:ascii="Times New Roman" w:hAnsi="Times New Roman" w:cs="Times New Roman"/>
          <w:lang w:val="en-GB"/>
        </w:rPr>
        <w:t xml:space="preserve"> </w:t>
      </w:r>
      <w:r w:rsidRPr="002641A1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specification</w:t>
      </w:r>
      <w:r w:rsidRPr="002641A1">
        <w:rPr>
          <w:rFonts w:ascii="Times New Roman" w:hAnsi="Times New Roman" w:cs="Times New Roman"/>
          <w:lang w:val="en-GB"/>
        </w:rPr>
        <w:t xml:space="preserve"> (label) of the product, part or </w:t>
      </w:r>
      <w:r w:rsidRPr="000A1825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semi-product</w:t>
      </w:r>
      <w:r w:rsidRPr="002641A1">
        <w:rPr>
          <w:rFonts w:ascii="Times New Roman" w:hAnsi="Times New Roman" w:cs="Times New Roman"/>
          <w:lang w:val="en-GB"/>
        </w:rPr>
        <w:t>. The specification can be:</w:t>
      </w:r>
    </w:p>
    <w:p w:rsidR="002641A1" w:rsidRPr="000A1825" w:rsidRDefault="002641A1" w:rsidP="000A1825">
      <w:pPr>
        <w:pStyle w:val="a3"/>
        <w:numPr>
          <w:ilvl w:val="0"/>
          <w:numId w:val="1"/>
        </w:numPr>
        <w:spacing w:after="0" w:line="276" w:lineRule="auto"/>
        <w:ind w:left="714" w:hanging="357"/>
        <w:jc w:val="both"/>
        <w:rPr>
          <w:rFonts w:cs="Times New Roman"/>
          <w:b/>
          <w:sz w:val="22"/>
          <w:lang w:val="en-GB"/>
        </w:rPr>
      </w:pPr>
      <w:r w:rsidRPr="000A1825">
        <w:rPr>
          <w:rFonts w:cs="Times New Roman"/>
          <w:b/>
          <w:sz w:val="22"/>
          <w:lang w:val="en-GB"/>
        </w:rPr>
        <w:t>full</w:t>
      </w:r>
    </w:p>
    <w:p w:rsidR="002641A1" w:rsidRPr="002641A1" w:rsidRDefault="002641A1" w:rsidP="000A1825">
      <w:pPr>
        <w:pStyle w:val="a3"/>
        <w:numPr>
          <w:ilvl w:val="1"/>
          <w:numId w:val="3"/>
        </w:numPr>
        <w:spacing w:after="0" w:line="276" w:lineRule="auto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name</w:t>
      </w:r>
    </w:p>
    <w:p w:rsidR="002641A1" w:rsidRPr="002641A1" w:rsidRDefault="002641A1" w:rsidP="000A1825">
      <w:pPr>
        <w:pStyle w:val="a3"/>
        <w:numPr>
          <w:ilvl w:val="1"/>
          <w:numId w:val="3"/>
        </w:numPr>
        <w:spacing w:after="0" w:line="276" w:lineRule="auto"/>
        <w:jc w:val="both"/>
        <w:rPr>
          <w:rFonts w:cs="Times New Roman"/>
          <w:sz w:val="22"/>
          <w:lang w:val="en-GB"/>
        </w:rPr>
      </w:pPr>
      <w:r w:rsidRPr="00BB5D66">
        <w:rPr>
          <w:rFonts w:cs="Times New Roman"/>
          <w:sz w:val="22"/>
          <w:shd w:val="clear" w:color="auto" w:fill="D99594" w:themeFill="accent2" w:themeFillTint="99"/>
          <w:lang w:val="en-GB"/>
        </w:rPr>
        <w:t>dimension</w:t>
      </w:r>
      <w:r w:rsidRPr="002641A1">
        <w:rPr>
          <w:rFonts w:cs="Times New Roman"/>
          <w:sz w:val="22"/>
          <w:lang w:val="en-GB"/>
        </w:rPr>
        <w:t xml:space="preserve"> </w:t>
      </w:r>
      <w:r w:rsidRPr="00BB5D66">
        <w:rPr>
          <w:rFonts w:cs="Times New Roman"/>
          <w:sz w:val="22"/>
          <w:shd w:val="clear" w:color="auto" w:fill="D99594" w:themeFill="accent2" w:themeFillTint="99"/>
          <w:lang w:val="en-GB"/>
        </w:rPr>
        <w:t>data</w:t>
      </w:r>
    </w:p>
    <w:p w:rsidR="002641A1" w:rsidRPr="002641A1" w:rsidRDefault="002641A1" w:rsidP="000A1825">
      <w:pPr>
        <w:pStyle w:val="a3"/>
        <w:numPr>
          <w:ilvl w:val="1"/>
          <w:numId w:val="3"/>
        </w:numPr>
        <w:spacing w:after="0" w:line="276" w:lineRule="auto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material identification (numerical, alpha-numerical, verbal)</w:t>
      </w:r>
    </w:p>
    <w:p w:rsidR="002641A1" w:rsidRPr="002641A1" w:rsidRDefault="002641A1" w:rsidP="000A1825">
      <w:pPr>
        <w:pStyle w:val="a3"/>
        <w:numPr>
          <w:ilvl w:val="1"/>
          <w:numId w:val="3"/>
        </w:numPr>
        <w:spacing w:after="0" w:line="276" w:lineRule="auto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identification of a document which supplement the requirements on the product, its part or semi-product</w:t>
      </w:r>
    </w:p>
    <w:p w:rsidR="002641A1" w:rsidRPr="000A1825" w:rsidRDefault="002641A1" w:rsidP="000A1825">
      <w:pPr>
        <w:pStyle w:val="a3"/>
        <w:numPr>
          <w:ilvl w:val="0"/>
          <w:numId w:val="1"/>
        </w:numPr>
        <w:spacing w:line="276" w:lineRule="auto"/>
        <w:ind w:left="714" w:hanging="357"/>
        <w:jc w:val="both"/>
        <w:rPr>
          <w:rFonts w:cs="Times New Roman"/>
          <w:b/>
          <w:sz w:val="22"/>
          <w:lang w:val="en-GB"/>
        </w:rPr>
      </w:pPr>
      <w:r w:rsidRPr="000A1825">
        <w:rPr>
          <w:rFonts w:cs="Times New Roman"/>
          <w:b/>
          <w:sz w:val="22"/>
          <w:lang w:val="en-GB"/>
        </w:rPr>
        <w:t>simplified</w:t>
      </w:r>
    </w:p>
    <w:p w:rsidR="002641A1" w:rsidRPr="000A1825" w:rsidRDefault="002641A1" w:rsidP="000A1825">
      <w:pPr>
        <w:contextualSpacing/>
        <w:jc w:val="both"/>
        <w:rPr>
          <w:rFonts w:ascii="Times New Roman" w:hAnsi="Times New Roman" w:cs="Times New Roman"/>
          <w:i/>
          <w:lang w:val="en-GB"/>
        </w:rPr>
      </w:pPr>
      <w:r w:rsidRPr="002641A1">
        <w:rPr>
          <w:rFonts w:ascii="Times New Roman" w:hAnsi="Times New Roman" w:cs="Times New Roman"/>
          <w:lang w:val="en-GB"/>
        </w:rPr>
        <w:t>We do not understand "</w:t>
      </w:r>
      <w:r w:rsidRPr="002641A1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drawings</w:t>
      </w:r>
      <w:r w:rsidRPr="002641A1">
        <w:rPr>
          <w:rFonts w:ascii="Times New Roman" w:hAnsi="Times New Roman" w:cs="Times New Roman"/>
          <w:lang w:val="en-GB"/>
        </w:rPr>
        <w:t xml:space="preserve">" or "scheme" only under the technical documentation. </w:t>
      </w:r>
      <w:r w:rsidRPr="002641A1">
        <w:rPr>
          <w:rFonts w:ascii="Times New Roman" w:hAnsi="Times New Roman" w:cs="Times New Roman"/>
          <w:i/>
          <w:lang w:val="en-GB"/>
        </w:rPr>
        <w:t>Technical data can also be found in the commercial documentation (advertising materials, catalogues) or in the service documentation (user manuals, service manuals).</w:t>
      </w:r>
      <w:r w:rsidR="000A1825" w:rsidRPr="000A1825">
        <w:rPr>
          <w:rFonts w:ascii="Times New Roman" w:hAnsi="Times New Roman" w:cs="Times New Roman"/>
          <w:i/>
          <w:lang w:val="en-US"/>
        </w:rPr>
        <w:t xml:space="preserve"> </w:t>
      </w:r>
      <w:r w:rsidRPr="002641A1">
        <w:rPr>
          <w:rFonts w:ascii="Times New Roman" w:hAnsi="Times New Roman" w:cs="Times New Roman"/>
          <w:lang w:val="en-GB"/>
        </w:rPr>
        <w:t xml:space="preserve">The technical documentation is part of the company's </w:t>
      </w:r>
      <w:r w:rsidRPr="002641A1">
        <w:rPr>
          <w:rFonts w:ascii="Times New Roman" w:hAnsi="Times New Roman" w:cs="Times New Roman"/>
          <w:i/>
          <w:lang w:val="en-GB"/>
        </w:rPr>
        <w:t>property</w:t>
      </w:r>
      <w:r w:rsidRPr="002641A1">
        <w:rPr>
          <w:rFonts w:ascii="Times New Roman" w:hAnsi="Times New Roman" w:cs="Times New Roman"/>
          <w:lang w:val="en-GB"/>
        </w:rPr>
        <w:t xml:space="preserve">. Management (or the administration) of the technical documentation now increasingly depends on the use of modern technologies. The </w:t>
      </w:r>
      <w:r w:rsidRPr="002641A1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reason</w:t>
      </w:r>
      <w:r w:rsidRPr="002641A1">
        <w:rPr>
          <w:rFonts w:ascii="Times New Roman" w:hAnsi="Times New Roman" w:cs="Times New Roman"/>
          <w:lang w:val="en-GB"/>
        </w:rPr>
        <w:t xml:space="preserve"> and </w:t>
      </w:r>
      <w:r w:rsidRPr="002641A1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purpose</w:t>
      </w:r>
      <w:r w:rsidRPr="002641A1">
        <w:rPr>
          <w:rFonts w:ascii="Times New Roman" w:hAnsi="Times New Roman" w:cs="Times New Roman"/>
          <w:lang w:val="en-GB"/>
        </w:rPr>
        <w:t xml:space="preserve"> of the use of </w:t>
      </w:r>
      <w:r w:rsidRPr="002641A1">
        <w:rPr>
          <w:rFonts w:ascii="Times New Roman" w:hAnsi="Times New Roman" w:cs="Times New Roman"/>
          <w:shd w:val="clear" w:color="auto" w:fill="D99594" w:themeFill="accent2" w:themeFillTint="99"/>
          <w:lang w:val="en-GB"/>
        </w:rPr>
        <w:t>tools</w:t>
      </w:r>
      <w:r w:rsidRPr="002641A1">
        <w:rPr>
          <w:rFonts w:ascii="Times New Roman" w:hAnsi="Times New Roman" w:cs="Times New Roman"/>
          <w:lang w:val="en-GB"/>
        </w:rPr>
        <w:t xml:space="preserve"> which are computer-assisted is the fact that these systems allow, for example:</w:t>
      </w:r>
    </w:p>
    <w:p w:rsidR="002641A1" w:rsidRPr="002641A1" w:rsidRDefault="002641A1" w:rsidP="000A1825">
      <w:pPr>
        <w:pStyle w:val="a3"/>
        <w:numPr>
          <w:ilvl w:val="0"/>
          <w:numId w:val="2"/>
        </w:numPr>
        <w:spacing w:after="0" w:line="276" w:lineRule="auto"/>
        <w:ind w:left="714" w:hanging="357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develop a product</w:t>
      </w:r>
    </w:p>
    <w:p w:rsidR="002641A1" w:rsidRPr="002641A1" w:rsidRDefault="002641A1" w:rsidP="000A1825">
      <w:pPr>
        <w:pStyle w:val="a3"/>
        <w:numPr>
          <w:ilvl w:val="0"/>
          <w:numId w:val="2"/>
        </w:numPr>
        <w:spacing w:after="0" w:line="276" w:lineRule="auto"/>
        <w:ind w:left="714" w:hanging="357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manufacture a product</w:t>
      </w:r>
    </w:p>
    <w:p w:rsidR="002641A1" w:rsidRPr="002641A1" w:rsidRDefault="002641A1" w:rsidP="000A1825">
      <w:pPr>
        <w:pStyle w:val="a3"/>
        <w:numPr>
          <w:ilvl w:val="0"/>
          <w:numId w:val="2"/>
        </w:numPr>
        <w:spacing w:after="0" w:line="276" w:lineRule="auto"/>
        <w:ind w:left="714" w:hanging="357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shd w:val="clear" w:color="auto" w:fill="D99594" w:themeFill="accent2" w:themeFillTint="99"/>
          <w:lang w:val="en-GB"/>
        </w:rPr>
        <w:t>modify</w:t>
      </w:r>
      <w:r w:rsidRPr="002641A1">
        <w:rPr>
          <w:rFonts w:cs="Times New Roman"/>
          <w:sz w:val="22"/>
          <w:lang w:val="en-GB"/>
        </w:rPr>
        <w:t xml:space="preserve"> product</w:t>
      </w:r>
    </w:p>
    <w:p w:rsidR="002641A1" w:rsidRPr="002641A1" w:rsidRDefault="002641A1" w:rsidP="000A1825">
      <w:pPr>
        <w:pStyle w:val="a3"/>
        <w:numPr>
          <w:ilvl w:val="0"/>
          <w:numId w:val="2"/>
        </w:numPr>
        <w:spacing w:after="0" w:line="276" w:lineRule="auto"/>
        <w:ind w:left="714" w:hanging="357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direct connection to the production cycle</w:t>
      </w:r>
    </w:p>
    <w:p w:rsidR="002641A1" w:rsidRPr="002641A1" w:rsidRDefault="002641A1" w:rsidP="000A1825">
      <w:pPr>
        <w:pStyle w:val="a3"/>
        <w:numPr>
          <w:ilvl w:val="0"/>
          <w:numId w:val="2"/>
        </w:numPr>
        <w:spacing w:after="0" w:line="276" w:lineRule="auto"/>
        <w:ind w:left="714" w:hanging="357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 xml:space="preserve">the direct connection and communication between the different departments within the company but also with </w:t>
      </w:r>
      <w:r w:rsidRPr="000A1825">
        <w:rPr>
          <w:rFonts w:cs="Times New Roman"/>
          <w:sz w:val="22"/>
          <w:shd w:val="clear" w:color="auto" w:fill="D99594" w:themeFill="accent2" w:themeFillTint="99"/>
          <w:lang w:val="en-GB"/>
        </w:rPr>
        <w:t>supplier</w:t>
      </w:r>
      <w:r w:rsidRPr="002641A1">
        <w:rPr>
          <w:rFonts w:cs="Times New Roman"/>
          <w:sz w:val="22"/>
          <w:lang w:val="en-GB"/>
        </w:rPr>
        <w:t>s/customers by using the cloud</w:t>
      </w:r>
    </w:p>
    <w:p w:rsidR="002641A1" w:rsidRPr="002641A1" w:rsidRDefault="002641A1" w:rsidP="000A1825">
      <w:pPr>
        <w:pStyle w:val="a3"/>
        <w:numPr>
          <w:ilvl w:val="0"/>
          <w:numId w:val="2"/>
        </w:numPr>
        <w:spacing w:line="276" w:lineRule="auto"/>
        <w:ind w:left="714" w:hanging="357"/>
        <w:jc w:val="both"/>
        <w:rPr>
          <w:rFonts w:cs="Times New Roman"/>
          <w:sz w:val="22"/>
          <w:lang w:val="en-GB"/>
        </w:rPr>
      </w:pPr>
      <w:r w:rsidRPr="002641A1">
        <w:rPr>
          <w:rFonts w:cs="Times New Roman"/>
          <w:sz w:val="22"/>
          <w:lang w:val="en-GB"/>
        </w:rPr>
        <w:t>monitor product life</w:t>
      </w:r>
    </w:p>
    <w:p w:rsidR="002641A1" w:rsidRPr="000A1825" w:rsidRDefault="002641A1" w:rsidP="000A1825">
      <w:pPr>
        <w:contextualSpacing/>
        <w:jc w:val="both"/>
        <w:rPr>
          <w:rFonts w:ascii="Times New Roman" w:hAnsi="Times New Roman" w:cs="Times New Roman"/>
          <w:i/>
          <w:lang w:val="en-US"/>
        </w:rPr>
      </w:pPr>
      <w:r w:rsidRPr="000A1825">
        <w:rPr>
          <w:rFonts w:ascii="Times New Roman" w:hAnsi="Times New Roman" w:cs="Times New Roman"/>
          <w:i/>
          <w:lang w:val="en-GB"/>
        </w:rPr>
        <w:t xml:space="preserve">One of the trends that meet this </w:t>
      </w:r>
      <w:proofErr w:type="gramStart"/>
      <w:r w:rsidRPr="000A1825">
        <w:rPr>
          <w:rFonts w:ascii="Times New Roman" w:hAnsi="Times New Roman" w:cs="Times New Roman"/>
          <w:i/>
          <w:shd w:val="clear" w:color="auto" w:fill="D99594" w:themeFill="accent2" w:themeFillTint="99"/>
          <w:lang w:val="en-GB"/>
        </w:rPr>
        <w:t>requirement</w:t>
      </w:r>
      <w:r w:rsidRPr="000A1825">
        <w:rPr>
          <w:rFonts w:ascii="Times New Roman" w:hAnsi="Times New Roman" w:cs="Times New Roman"/>
          <w:i/>
          <w:lang w:val="en-GB"/>
        </w:rPr>
        <w:t>,</w:t>
      </w:r>
      <w:proofErr w:type="gramEnd"/>
      <w:r w:rsidRPr="000A1825">
        <w:rPr>
          <w:rFonts w:ascii="Times New Roman" w:hAnsi="Times New Roman" w:cs="Times New Roman"/>
          <w:i/>
          <w:lang w:val="en-GB"/>
        </w:rPr>
        <w:t xml:space="preserve"> is the PLM (Product Lifecycle). PLM manages the life cycle of the product from planning to its </w:t>
      </w:r>
      <w:r w:rsidRPr="000A1825">
        <w:rPr>
          <w:rFonts w:ascii="Times New Roman" w:hAnsi="Times New Roman" w:cs="Times New Roman"/>
          <w:i/>
          <w:shd w:val="clear" w:color="auto" w:fill="D99594" w:themeFill="accent2" w:themeFillTint="99"/>
          <w:lang w:val="en-GB"/>
        </w:rPr>
        <w:t>disposal</w:t>
      </w:r>
      <w:r w:rsidRPr="000A1825">
        <w:rPr>
          <w:rFonts w:ascii="Times New Roman" w:hAnsi="Times New Roman" w:cs="Times New Roman"/>
          <w:i/>
          <w:lang w:val="en-GB"/>
        </w:rPr>
        <w:t>.</w:t>
      </w:r>
    </w:p>
    <w:p w:rsidR="002641A1" w:rsidRPr="00426EBB" w:rsidRDefault="002641A1" w:rsidP="00426EBB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Translate the lines given in italics.</w:t>
      </w:r>
    </w:p>
    <w:p w:rsidR="00BB73A3" w:rsidRPr="000A1825" w:rsidRDefault="00BB73A3" w:rsidP="00BB73A3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 xml:space="preserve">Match the word with </w:t>
      </w:r>
      <w:r w:rsidR="000A1825">
        <w:rPr>
          <w:rFonts w:cs="Times New Roman"/>
          <w:b/>
          <w:szCs w:val="24"/>
          <w:lang w:val="en-US"/>
        </w:rPr>
        <w:t>its</w:t>
      </w:r>
      <w:r>
        <w:rPr>
          <w:rFonts w:cs="Times New Roman"/>
          <w:b/>
          <w:szCs w:val="24"/>
          <w:lang w:val="en-US"/>
        </w:rPr>
        <w:t xml:space="preserve"> definition</w:t>
      </w:r>
      <w:r w:rsidR="000A1825" w:rsidRPr="000A1825">
        <w:rPr>
          <w:rFonts w:cs="Times New Roman"/>
          <w:b/>
          <w:szCs w:val="24"/>
          <w:lang w:val="en-US"/>
        </w:rPr>
        <w:t>:</w:t>
      </w:r>
    </w:p>
    <w:p w:rsidR="000A1825" w:rsidRDefault="000A1825" w:rsidP="000A1825">
      <w:pPr>
        <w:pStyle w:val="a3"/>
        <w:spacing w:after="0" w:line="240" w:lineRule="auto"/>
        <w:rPr>
          <w:rFonts w:cs="Times New Roman"/>
          <w:b/>
          <w:szCs w:val="24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66"/>
        <w:gridCol w:w="4996"/>
      </w:tblGrid>
      <w:tr w:rsidR="00BB73A3" w:rsidRPr="000A1825" w:rsidTr="00BB73A3"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8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situation:</w:t>
            </w:r>
          </w:p>
        </w:tc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9"/>
              </w:numPr>
              <w:spacing w:line="240" w:lineRule="auto"/>
              <w:jc w:val="both"/>
              <w:rPr>
                <w:sz w:val="22"/>
                <w:lang w:val="en-GB"/>
              </w:rPr>
            </w:pPr>
            <w:r w:rsidRPr="00BB73A3">
              <w:rPr>
                <w:sz w:val="22"/>
                <w:lang w:val="en-GB"/>
              </w:rPr>
              <w:t>graphical presentation of variables, e. g. regulatory system by branches and nodes</w:t>
            </w:r>
          </w:p>
          <w:p w:rsidR="00BB73A3" w:rsidRPr="00BB73A3" w:rsidRDefault="00BB73A3" w:rsidP="002641A1">
            <w:pPr>
              <w:pStyle w:val="a3"/>
              <w:ind w:left="0"/>
              <w:rPr>
                <w:sz w:val="22"/>
                <w:lang w:val="en-GB"/>
              </w:rPr>
            </w:pPr>
          </w:p>
        </w:tc>
      </w:tr>
      <w:tr w:rsidR="00BB73A3" w:rsidRPr="000A1825" w:rsidTr="00BB73A3"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8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topographic drawing</w:t>
            </w:r>
          </w:p>
        </w:tc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9"/>
              </w:numPr>
              <w:spacing w:line="240" w:lineRule="auto"/>
              <w:jc w:val="both"/>
              <w:rPr>
                <w:sz w:val="22"/>
                <w:lang w:val="en-GB"/>
              </w:rPr>
            </w:pPr>
            <w:r w:rsidRPr="00BB73A3">
              <w:rPr>
                <w:sz w:val="22"/>
                <w:lang w:val="en-GB"/>
              </w:rPr>
              <w:t>the spatial distribution of the parts of the device (e. g. network situation scheme)</w:t>
            </w:r>
          </w:p>
          <w:p w:rsidR="00BB73A3" w:rsidRPr="00BB73A3" w:rsidRDefault="00BB73A3" w:rsidP="002641A1">
            <w:pPr>
              <w:pStyle w:val="a3"/>
              <w:ind w:left="0"/>
              <w:rPr>
                <w:sz w:val="22"/>
                <w:lang w:val="en-GB"/>
              </w:rPr>
            </w:pPr>
          </w:p>
        </w:tc>
      </w:tr>
      <w:tr w:rsidR="00BB73A3" w:rsidRPr="000A1825" w:rsidTr="00BB73A3"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8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lastRenderedPageBreak/>
              <w:t>signal diagram:</w:t>
            </w:r>
          </w:p>
        </w:tc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9"/>
              </w:numPr>
              <w:spacing w:line="240" w:lineRule="auto"/>
              <w:jc w:val="both"/>
              <w:rPr>
                <w:sz w:val="22"/>
                <w:lang w:val="en-GB"/>
              </w:rPr>
            </w:pPr>
            <w:r w:rsidRPr="00BB73A3">
              <w:rPr>
                <w:sz w:val="22"/>
                <w:lang w:val="en-GB"/>
              </w:rPr>
              <w:t>shapes of the power lines routes or arrangement of electrical appliance parts</w:t>
            </w:r>
          </w:p>
          <w:p w:rsidR="00BB73A3" w:rsidRPr="00BB73A3" w:rsidRDefault="00BB73A3" w:rsidP="002641A1">
            <w:pPr>
              <w:pStyle w:val="a3"/>
              <w:ind w:left="0"/>
              <w:rPr>
                <w:sz w:val="22"/>
                <w:lang w:val="en-GB"/>
              </w:rPr>
            </w:pPr>
          </w:p>
        </w:tc>
      </w:tr>
      <w:tr w:rsidR="00BB73A3" w:rsidRPr="000A1825" w:rsidTr="00BB73A3"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8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modulation diagram</w:t>
            </w:r>
          </w:p>
        </w:tc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9"/>
              </w:numPr>
              <w:spacing w:line="240" w:lineRule="auto"/>
              <w:jc w:val="both"/>
              <w:rPr>
                <w:sz w:val="22"/>
                <w:lang w:val="en-GB"/>
              </w:rPr>
            </w:pPr>
            <w:r w:rsidRPr="00BB73A3">
              <w:rPr>
                <w:sz w:val="22"/>
                <w:lang w:val="en-GB"/>
              </w:rPr>
              <w:t>the order and time intervals of consecutive operations of the functional units of the device</w:t>
            </w:r>
          </w:p>
          <w:p w:rsidR="00BB73A3" w:rsidRPr="00BB73A3" w:rsidRDefault="00BB73A3" w:rsidP="002641A1">
            <w:pPr>
              <w:pStyle w:val="a3"/>
              <w:ind w:left="0"/>
              <w:rPr>
                <w:sz w:val="22"/>
                <w:lang w:val="en-GB"/>
              </w:rPr>
            </w:pPr>
          </w:p>
        </w:tc>
      </w:tr>
      <w:tr w:rsidR="00BB73A3" w:rsidRPr="000A1825" w:rsidTr="00BB73A3"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8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diagram of availability:</w:t>
            </w:r>
          </w:p>
        </w:tc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9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frequency bands with a multiple modulation</w:t>
            </w:r>
          </w:p>
        </w:tc>
      </w:tr>
      <w:tr w:rsidR="00BB73A3" w:rsidTr="00BB73A3"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8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table of connections:</w:t>
            </w:r>
          </w:p>
        </w:tc>
        <w:tc>
          <w:tcPr>
            <w:tcW w:w="5341" w:type="dxa"/>
          </w:tcPr>
          <w:p w:rsidR="00BB73A3" w:rsidRPr="00BB73A3" w:rsidRDefault="00BB73A3" w:rsidP="00BB73A3">
            <w:pPr>
              <w:pStyle w:val="a3"/>
              <w:numPr>
                <w:ilvl w:val="0"/>
                <w:numId w:val="9"/>
              </w:numPr>
              <w:rPr>
                <w:sz w:val="22"/>
                <w:lang w:val="en-US"/>
              </w:rPr>
            </w:pPr>
            <w:r w:rsidRPr="00BB73A3">
              <w:rPr>
                <w:sz w:val="22"/>
                <w:lang w:val="en-GB"/>
              </w:rPr>
              <w:t>interconnected terminals</w:t>
            </w:r>
          </w:p>
        </w:tc>
      </w:tr>
    </w:tbl>
    <w:p w:rsidR="002641A1" w:rsidRDefault="002641A1" w:rsidP="002641A1">
      <w:pPr>
        <w:pStyle w:val="a3"/>
        <w:rPr>
          <w:lang w:val="ru-RU"/>
        </w:rPr>
      </w:pPr>
    </w:p>
    <w:p w:rsidR="000A1825" w:rsidRDefault="000A1825" w:rsidP="000A1825">
      <w:pPr>
        <w:pStyle w:val="a3"/>
        <w:numPr>
          <w:ilvl w:val="0"/>
          <w:numId w:val="5"/>
        </w:numPr>
        <w:rPr>
          <w:b/>
          <w:lang w:val="en-US"/>
        </w:rPr>
      </w:pPr>
      <w:r w:rsidRPr="000A1825">
        <w:rPr>
          <w:b/>
          <w:lang w:val="en-US"/>
        </w:rPr>
        <w:t>Fill in the gaps with the words from your glossary:</w:t>
      </w:r>
      <w:r>
        <w:rPr>
          <w:b/>
          <w:lang w:val="en-US"/>
        </w:rPr>
        <w:t xml:space="preserve"> </w:t>
      </w:r>
    </w:p>
    <w:p w:rsidR="000A1825" w:rsidRDefault="001B30B2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>It is much cheaper to buy a _________________________or a single workpieces rather than a whole gadget or a product.</w:t>
      </w:r>
    </w:p>
    <w:p w:rsidR="001B30B2" w:rsidRDefault="001B30B2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 xml:space="preserve">_________________________of some electric elements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a complicated technology and chemicals as well.</w:t>
      </w:r>
    </w:p>
    <w:p w:rsidR="001B30B2" w:rsidRDefault="001B30B2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 xml:space="preserve">Before we order and pay our </w:t>
      </w:r>
      <w:proofErr w:type="gramStart"/>
      <w:r>
        <w:rPr>
          <w:lang w:val="en-US"/>
        </w:rPr>
        <w:t>first  consignment</w:t>
      </w:r>
      <w:proofErr w:type="gramEnd"/>
      <w:r>
        <w:rPr>
          <w:lang w:val="en-US"/>
        </w:rPr>
        <w:t xml:space="preserve"> I would want to see the ____________________________ and main characteristics </w:t>
      </w:r>
      <w:r w:rsidR="00BB5D66">
        <w:rPr>
          <w:lang w:val="en-US"/>
        </w:rPr>
        <w:t>in short.</w:t>
      </w:r>
    </w:p>
    <w:p w:rsidR="00BB5D66" w:rsidRDefault="00BB5D66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 xml:space="preserve">We need the complete ______________________of your tools. –What is ___________________? –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all the same that size is.</w:t>
      </w:r>
    </w:p>
    <w:p w:rsidR="00BB5D66" w:rsidRDefault="00BB5D66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 xml:space="preserve">If you don’t meet the instruction ________________________, then our company won’t take the responsibility for servicing. </w:t>
      </w:r>
    </w:p>
    <w:p w:rsidR="00426EBB" w:rsidRDefault="00BB5D66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 xml:space="preserve">Electrician must have different _______________ starting with a screw driver and ending </w:t>
      </w:r>
      <w:r w:rsidR="00426EBB">
        <w:rPr>
          <w:lang w:val="en-US"/>
        </w:rPr>
        <w:t>with measuring instruments of all kinds.</w:t>
      </w:r>
    </w:p>
    <w:p w:rsidR="00BB5D66" w:rsidRDefault="00426EBB" w:rsidP="000A1825">
      <w:pPr>
        <w:pStyle w:val="a3"/>
        <w:numPr>
          <w:ilvl w:val="0"/>
          <w:numId w:val="10"/>
        </w:numPr>
        <w:spacing w:line="276" w:lineRule="auto"/>
        <w:rPr>
          <w:lang w:val="en-US"/>
        </w:rPr>
      </w:pPr>
      <w:r>
        <w:rPr>
          <w:lang w:val="en-US"/>
        </w:rPr>
        <w:t>I’m afraid the parcel is not found in system, and as I can see it in the tracing list, the ____________________has lost it.</w:t>
      </w:r>
      <w:r w:rsidR="00BB5D66">
        <w:rPr>
          <w:lang w:val="en-US"/>
        </w:rPr>
        <w:t xml:space="preserve"> </w:t>
      </w:r>
    </w:p>
    <w:p w:rsidR="00426EBB" w:rsidRDefault="00426EBB" w:rsidP="00426EBB">
      <w:pPr>
        <w:pStyle w:val="a3"/>
        <w:spacing w:line="276" w:lineRule="auto"/>
        <w:ind w:left="1080"/>
        <w:rPr>
          <w:lang w:val="en-US"/>
        </w:rPr>
      </w:pPr>
    </w:p>
    <w:p w:rsidR="00426EBB" w:rsidRPr="00426EBB" w:rsidRDefault="00426EBB" w:rsidP="00426EBB">
      <w:pPr>
        <w:pStyle w:val="a3"/>
        <w:numPr>
          <w:ilvl w:val="0"/>
          <w:numId w:val="5"/>
        </w:numPr>
        <w:spacing w:after="0" w:line="276" w:lineRule="auto"/>
        <w:rPr>
          <w:rFonts w:cs="Times New Roman"/>
          <w:b/>
          <w:sz w:val="22"/>
          <w:lang w:val="en-US"/>
        </w:rPr>
      </w:pPr>
      <w:r>
        <w:rPr>
          <w:rFonts w:cs="Times New Roman"/>
          <w:b/>
          <w:szCs w:val="24"/>
          <w:lang w:val="en-US"/>
        </w:rPr>
        <w:t xml:space="preserve">Make your own description according to the algorithm </w:t>
      </w:r>
      <w:r w:rsidRPr="002641A1">
        <w:rPr>
          <w:rFonts w:cs="Times New Roman"/>
          <w:b/>
          <w:szCs w:val="24"/>
          <w:lang w:val="en-US"/>
        </w:rPr>
        <w:t xml:space="preserve"> </w:t>
      </w:r>
    </w:p>
    <w:p w:rsidR="00426EBB" w:rsidRPr="00BB73A3" w:rsidRDefault="00426EBB" w:rsidP="00426EBB">
      <w:pPr>
        <w:pStyle w:val="a3"/>
        <w:spacing w:after="0" w:line="276" w:lineRule="auto"/>
        <w:rPr>
          <w:rFonts w:cs="Times New Roman"/>
          <w:b/>
          <w:sz w:val="22"/>
          <w:lang w:val="en-US"/>
        </w:rPr>
      </w:pPr>
    </w:p>
    <w:p w:rsidR="00426EBB" w:rsidRPr="00BB73A3" w:rsidRDefault="00426EBB" w:rsidP="004841FD">
      <w:pPr>
        <w:pStyle w:val="a3"/>
        <w:spacing w:after="0" w:line="276" w:lineRule="auto"/>
        <w:ind w:left="0"/>
        <w:rPr>
          <w:rFonts w:cs="Times New Roman"/>
          <w:b/>
          <w:sz w:val="22"/>
          <w:lang w:val="en-US"/>
        </w:rPr>
      </w:pPr>
      <w:r w:rsidRPr="00BB73A3">
        <w:rPr>
          <w:rFonts w:cs="Times New Roman"/>
          <w:sz w:val="22"/>
          <w:lang w:val="en-US"/>
        </w:rPr>
        <w:t>T</w:t>
      </w:r>
      <w:r w:rsidRPr="00BB73A3">
        <w:rPr>
          <w:sz w:val="22"/>
          <w:lang w:val="en-GB"/>
        </w:rPr>
        <w:t>he technical documentation must be archived and registered in accordance with the agreed rules. Each document has a designated validity, the author, owner, manager must be known and it must contain additional information: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jc w:val="both"/>
        <w:rPr>
          <w:sz w:val="22"/>
          <w:lang w:val="en-GB"/>
        </w:rPr>
      </w:pPr>
      <w:r w:rsidRPr="00BB73A3">
        <w:rPr>
          <w:sz w:val="22"/>
          <w:lang w:val="en-GB"/>
        </w:rPr>
        <w:t>identifier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r w:rsidRPr="00BB73A3">
        <w:rPr>
          <w:sz w:val="22"/>
          <w:lang w:val="en-GB"/>
        </w:rPr>
        <w:t>designation, title or document name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r w:rsidRPr="00BB73A3">
        <w:rPr>
          <w:sz w:val="22"/>
          <w:lang w:val="en-GB"/>
        </w:rPr>
        <w:t>date of completion, issue</w:t>
      </w:r>
      <w:bookmarkStart w:id="0" w:name="_GoBack"/>
      <w:bookmarkEnd w:id="0"/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r w:rsidRPr="00BB73A3">
        <w:rPr>
          <w:sz w:val="22"/>
          <w:lang w:val="en-GB"/>
        </w:rPr>
        <w:t>place of archiving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r w:rsidRPr="00BB73A3">
        <w:rPr>
          <w:sz w:val="22"/>
          <w:lang w:val="en-GB"/>
        </w:rPr>
        <w:t>the type (assembly drawings, wiring diagrams, management ...) and size (A4, A3 ...)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r w:rsidRPr="00BB73A3">
        <w:rPr>
          <w:sz w:val="22"/>
          <w:lang w:val="en-GB"/>
        </w:rPr>
        <w:t>status of changes - preliminary edition, final, designation according to the last changes, discarded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proofErr w:type="gramStart"/>
      <w:r w:rsidRPr="00BB73A3">
        <w:rPr>
          <w:sz w:val="22"/>
          <w:lang w:val="en-GB"/>
        </w:rPr>
        <w:t>other</w:t>
      </w:r>
      <w:proofErr w:type="gramEnd"/>
      <w:r w:rsidRPr="00BB73A3">
        <w:rPr>
          <w:sz w:val="22"/>
          <w:lang w:val="en-GB"/>
        </w:rPr>
        <w:t xml:space="preserve"> information, e. g. acknowledgment and approval of inspection bodies, certificates, belonging to the set of documentation, author, language, etc.</w:t>
      </w:r>
    </w:p>
    <w:p w:rsidR="00426EBB" w:rsidRPr="00BB73A3" w:rsidRDefault="00426EBB" w:rsidP="004841FD">
      <w:pPr>
        <w:pStyle w:val="a3"/>
        <w:numPr>
          <w:ilvl w:val="0"/>
          <w:numId w:val="6"/>
        </w:numPr>
        <w:spacing w:after="0" w:line="276" w:lineRule="auto"/>
        <w:ind w:left="714" w:hanging="357"/>
        <w:jc w:val="both"/>
        <w:rPr>
          <w:sz w:val="22"/>
          <w:lang w:val="en-GB"/>
        </w:rPr>
      </w:pPr>
      <w:proofErr w:type="gramStart"/>
      <w:r w:rsidRPr="00BB73A3">
        <w:rPr>
          <w:sz w:val="22"/>
          <w:lang w:val="en-GB"/>
        </w:rPr>
        <w:t>information</w:t>
      </w:r>
      <w:proofErr w:type="gramEnd"/>
      <w:r w:rsidRPr="00BB73A3">
        <w:rPr>
          <w:sz w:val="22"/>
          <w:lang w:val="en-GB"/>
        </w:rPr>
        <w:t xml:space="preserve"> on users - the number and location of distributed copies.</w:t>
      </w:r>
    </w:p>
    <w:p w:rsidR="00426EBB" w:rsidRPr="000A1825" w:rsidRDefault="00426EBB" w:rsidP="00426EBB">
      <w:pPr>
        <w:pStyle w:val="a3"/>
        <w:spacing w:line="276" w:lineRule="auto"/>
        <w:rPr>
          <w:lang w:val="en-US"/>
        </w:rPr>
      </w:pPr>
    </w:p>
    <w:sectPr w:rsidR="00426EBB" w:rsidRPr="000A1825" w:rsidSect="00D02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5E03"/>
    <w:multiLevelType w:val="hybridMultilevel"/>
    <w:tmpl w:val="DF405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456A6"/>
    <w:multiLevelType w:val="hybridMultilevel"/>
    <w:tmpl w:val="C9C28E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F19A8"/>
    <w:multiLevelType w:val="hybridMultilevel"/>
    <w:tmpl w:val="1584B3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53E18"/>
    <w:multiLevelType w:val="hybridMultilevel"/>
    <w:tmpl w:val="243A2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C1110"/>
    <w:multiLevelType w:val="hybridMultilevel"/>
    <w:tmpl w:val="AC5E0786"/>
    <w:lvl w:ilvl="0" w:tplc="011E5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E7DB7"/>
    <w:multiLevelType w:val="hybridMultilevel"/>
    <w:tmpl w:val="6D72325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C7A49F1"/>
    <w:multiLevelType w:val="hybridMultilevel"/>
    <w:tmpl w:val="3B022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830BD"/>
    <w:multiLevelType w:val="hybridMultilevel"/>
    <w:tmpl w:val="02C47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0370D"/>
    <w:multiLevelType w:val="hybridMultilevel"/>
    <w:tmpl w:val="765AF2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11A35"/>
    <w:multiLevelType w:val="hybridMultilevel"/>
    <w:tmpl w:val="505412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99"/>
    <w:rsid w:val="000A1825"/>
    <w:rsid w:val="001B30B2"/>
    <w:rsid w:val="002641A1"/>
    <w:rsid w:val="00426EBB"/>
    <w:rsid w:val="004841FD"/>
    <w:rsid w:val="004964AA"/>
    <w:rsid w:val="007F6FE2"/>
    <w:rsid w:val="00BB5D66"/>
    <w:rsid w:val="00BB73A3"/>
    <w:rsid w:val="00C06B64"/>
    <w:rsid w:val="00CB14C9"/>
    <w:rsid w:val="00D02B90"/>
    <w:rsid w:val="00E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90"/>
  </w:style>
  <w:style w:type="paragraph" w:styleId="1">
    <w:name w:val="heading 1"/>
    <w:aliases w:val="Title 1"/>
    <w:basedOn w:val="a"/>
    <w:next w:val="a"/>
    <w:link w:val="10"/>
    <w:uiPriority w:val="9"/>
    <w:qFormat/>
    <w:rsid w:val="002641A1"/>
    <w:pPr>
      <w:keepNext/>
      <w:keepLines/>
      <w:spacing w:before="720" w:after="360" w:line="360" w:lineRule="auto"/>
      <w:outlineLvl w:val="0"/>
    </w:pPr>
    <w:rPr>
      <w:rFonts w:ascii="Times New Roman" w:eastAsiaTheme="majorEastAsia" w:hAnsi="Times New Roman" w:cstheme="majorBidi"/>
      <w:b/>
      <w:bCs/>
      <w:i/>
      <w:sz w:val="28"/>
      <w:szCs w:val="28"/>
      <w:lang w:val="sl-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1 Знак"/>
    <w:basedOn w:val="a0"/>
    <w:link w:val="1"/>
    <w:uiPriority w:val="9"/>
    <w:rsid w:val="002641A1"/>
    <w:rPr>
      <w:rFonts w:ascii="Times New Roman" w:eastAsiaTheme="majorEastAsia" w:hAnsi="Times New Roman" w:cstheme="majorBidi"/>
      <w:b/>
      <w:bCs/>
      <w:i/>
      <w:sz w:val="28"/>
      <w:szCs w:val="28"/>
      <w:lang w:val="sl-SI"/>
    </w:rPr>
  </w:style>
  <w:style w:type="paragraph" w:styleId="a3">
    <w:name w:val="List Paragraph"/>
    <w:basedOn w:val="a"/>
    <w:uiPriority w:val="34"/>
    <w:qFormat/>
    <w:rsid w:val="002641A1"/>
    <w:pPr>
      <w:spacing w:line="360" w:lineRule="auto"/>
      <w:ind w:left="720"/>
      <w:contextualSpacing/>
    </w:pPr>
    <w:rPr>
      <w:rFonts w:ascii="Times New Roman" w:hAnsi="Times New Roman"/>
      <w:sz w:val="24"/>
      <w:lang w:val="sl-SI"/>
    </w:rPr>
  </w:style>
  <w:style w:type="table" w:styleId="a4">
    <w:name w:val="Table Grid"/>
    <w:basedOn w:val="a1"/>
    <w:uiPriority w:val="59"/>
    <w:rsid w:val="00BB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90"/>
  </w:style>
  <w:style w:type="paragraph" w:styleId="1">
    <w:name w:val="heading 1"/>
    <w:aliases w:val="Title 1"/>
    <w:basedOn w:val="a"/>
    <w:next w:val="a"/>
    <w:link w:val="10"/>
    <w:uiPriority w:val="9"/>
    <w:qFormat/>
    <w:rsid w:val="002641A1"/>
    <w:pPr>
      <w:keepNext/>
      <w:keepLines/>
      <w:spacing w:before="720" w:after="360" w:line="360" w:lineRule="auto"/>
      <w:outlineLvl w:val="0"/>
    </w:pPr>
    <w:rPr>
      <w:rFonts w:ascii="Times New Roman" w:eastAsiaTheme="majorEastAsia" w:hAnsi="Times New Roman" w:cstheme="majorBidi"/>
      <w:b/>
      <w:bCs/>
      <w:i/>
      <w:sz w:val="28"/>
      <w:szCs w:val="28"/>
      <w:lang w:val="sl-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1 Знак"/>
    <w:basedOn w:val="a0"/>
    <w:link w:val="1"/>
    <w:uiPriority w:val="9"/>
    <w:rsid w:val="002641A1"/>
    <w:rPr>
      <w:rFonts w:ascii="Times New Roman" w:eastAsiaTheme="majorEastAsia" w:hAnsi="Times New Roman" w:cstheme="majorBidi"/>
      <w:b/>
      <w:bCs/>
      <w:i/>
      <w:sz w:val="28"/>
      <w:szCs w:val="28"/>
      <w:lang w:val="sl-SI"/>
    </w:rPr>
  </w:style>
  <w:style w:type="paragraph" w:styleId="a3">
    <w:name w:val="List Paragraph"/>
    <w:basedOn w:val="a"/>
    <w:uiPriority w:val="34"/>
    <w:qFormat/>
    <w:rsid w:val="002641A1"/>
    <w:pPr>
      <w:spacing w:line="360" w:lineRule="auto"/>
      <w:ind w:left="720"/>
      <w:contextualSpacing/>
    </w:pPr>
    <w:rPr>
      <w:rFonts w:ascii="Times New Roman" w:hAnsi="Times New Roman"/>
      <w:sz w:val="24"/>
      <w:lang w:val="sl-SI"/>
    </w:rPr>
  </w:style>
  <w:style w:type="table" w:styleId="a4">
    <w:name w:val="Table Grid"/>
    <w:basedOn w:val="a1"/>
    <w:uiPriority w:val="59"/>
    <w:rsid w:val="00BB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Orletskaya D.P.</dc:creator>
  <cp:keywords/>
  <dc:description/>
  <cp:lastModifiedBy>Daria</cp:lastModifiedBy>
  <cp:revision>7</cp:revision>
  <cp:lastPrinted>2023-11-30T07:27:00Z</cp:lastPrinted>
  <dcterms:created xsi:type="dcterms:W3CDTF">2022-01-19T12:07:00Z</dcterms:created>
  <dcterms:modified xsi:type="dcterms:W3CDTF">2024-02-23T15:46:00Z</dcterms:modified>
</cp:coreProperties>
</file>