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A138E" w14:textId="77777777" w:rsidR="00EE172F" w:rsidRDefault="00000000">
      <w:pPr>
        <w:pStyle w:val="Heading0"/>
        <w:tabs>
          <w:tab w:val="right" w:pos="10206"/>
        </w:tabs>
        <w:spacing w:before="120"/>
        <w:rPr>
          <w:lang w:val="de-DE"/>
        </w:rPr>
      </w:pPr>
      <w:r>
        <w:rPr>
          <w:lang w:val="de-DE"/>
        </w:rPr>
        <w:t>Fakultet tehničkih nauka, Novi Sad</w:t>
      </w:r>
      <w:r>
        <w:rPr>
          <w:lang w:val="de-DE"/>
        </w:rPr>
        <w:tab/>
      </w:r>
    </w:p>
    <w:p w14:paraId="3C3D2D24" w14:textId="77777777" w:rsidR="00EE172F" w:rsidRDefault="00000000">
      <w:pPr>
        <w:pStyle w:val="Heading0"/>
        <w:rPr>
          <w:lang w:val="de-DE"/>
        </w:rPr>
      </w:pPr>
      <w:r>
        <w:rPr>
          <w:lang w:val="de-DE"/>
        </w:rPr>
        <w:t>Departman za računarstvo i automatiku</w:t>
      </w:r>
    </w:p>
    <w:p w14:paraId="11F98FFA" w14:textId="77777777" w:rsidR="00EE172F" w:rsidRDefault="00000000">
      <w:pPr>
        <w:pStyle w:val="Heading0"/>
        <w:rPr>
          <w:lang w:val="de-DE"/>
        </w:rPr>
      </w:pPr>
      <w:r>
        <w:rPr>
          <w:lang w:val="de-DE"/>
        </w:rPr>
        <w:t>Odsek za računarsku tehniku i računarske komunikacije</w:t>
      </w:r>
    </w:p>
    <w:p w14:paraId="2E1531C1" w14:textId="77777777" w:rsidR="00EE172F" w:rsidRDefault="00000000">
      <w:pPr>
        <w:pStyle w:val="Title"/>
        <w:rPr>
          <w:lang w:val="de-DE"/>
        </w:rPr>
      </w:pPr>
      <w:r>
        <w:rPr>
          <w:lang w:val="de-DE"/>
        </w:rPr>
        <w:t>Finalni ispit</w:t>
      </w:r>
      <w:r>
        <w:rPr>
          <w:lang w:val="de-DE"/>
        </w:rPr>
        <w:br/>
        <w:t>Grupa A</w:t>
      </w:r>
    </w:p>
    <w:p w14:paraId="7E227AF9" w14:textId="77777777" w:rsidR="00EE172F" w:rsidRDefault="00000000">
      <w:pPr>
        <w:pStyle w:val="Title"/>
        <w:rPr>
          <w:lang w:val="de-DE"/>
        </w:rPr>
      </w:pPr>
      <w:r>
        <w:rPr>
          <w:lang w:val="de-DE"/>
        </w:rPr>
        <w:t>LPRS 1</w:t>
      </w:r>
    </w:p>
    <w:p w14:paraId="0BD495B3" w14:textId="40EF688E" w:rsidR="00EE172F" w:rsidRDefault="00BF28A1">
      <w:pPr>
        <w:pStyle w:val="Subtitle1"/>
        <w:rPr>
          <w:lang w:val="de-DE"/>
        </w:rPr>
      </w:pPr>
      <w:r>
        <w:rPr>
          <w:lang w:val="de-DE"/>
        </w:rPr>
        <w:t>2</w:t>
      </w:r>
      <w:r w:rsidR="007953C9">
        <w:rPr>
          <w:lang w:val="de-DE"/>
        </w:rPr>
        <w:t xml:space="preserve">3. </w:t>
      </w:r>
      <w:r>
        <w:rPr>
          <w:lang w:val="de-DE"/>
        </w:rPr>
        <w:t>jun</w:t>
      </w:r>
      <w:r w:rsidR="007953C9">
        <w:rPr>
          <w:lang w:val="de-DE"/>
        </w:rPr>
        <w:t xml:space="preserve"> 2023.</w:t>
      </w:r>
    </w:p>
    <w:p w14:paraId="757FB596" w14:textId="77777777" w:rsidR="00EE172F" w:rsidRDefault="00EE172F">
      <w:pPr>
        <w:pStyle w:val="Subtitle1"/>
        <w:rPr>
          <w:lang w:val="de-DE"/>
        </w:rPr>
      </w:pPr>
    </w:p>
    <w:p w14:paraId="3F663939" w14:textId="77777777" w:rsidR="00EE172F" w:rsidRDefault="00000000">
      <w:pPr>
        <w:rPr>
          <w:b/>
          <w:bCs/>
          <w:sz w:val="28"/>
          <w:lang w:val="de-DE"/>
        </w:rPr>
      </w:pPr>
      <w:r>
        <w:rPr>
          <w:b/>
          <w:bCs/>
          <w:sz w:val="28"/>
          <w:lang w:val="de-DE"/>
        </w:rPr>
        <w:t>NAPOMENA:</w:t>
      </w:r>
    </w:p>
    <w:p w14:paraId="4FAE11C1" w14:textId="77777777" w:rsidR="00EE172F" w:rsidRDefault="00000000">
      <w:pPr>
        <w:ind w:firstLine="720"/>
        <w:jc w:val="both"/>
        <w:rPr>
          <w:b/>
          <w:sz w:val="24"/>
          <w:u w:val="single"/>
          <w:lang w:val="sr-Latn-CS"/>
        </w:rPr>
      </w:pPr>
      <w:r>
        <w:rPr>
          <w:bCs/>
          <w:sz w:val="24"/>
          <w:lang w:val="sv-SE"/>
        </w:rPr>
        <w:t xml:space="preserve">Zadatak se nalazi u direktorijumu </w:t>
      </w:r>
      <w:r>
        <w:rPr>
          <w:b/>
          <w:bCs/>
          <w:sz w:val="24"/>
          <w:lang w:val="sv-SE"/>
        </w:rPr>
        <w:t>C:\Temp\LPRS1_X_Y_Z_Q\</w:t>
      </w:r>
      <w:r>
        <w:rPr>
          <w:bCs/>
          <w:sz w:val="24"/>
          <w:lang w:val="sv-SE"/>
        </w:rPr>
        <w:t xml:space="preserve">. </w:t>
      </w:r>
      <w:r>
        <w:rPr>
          <w:bCs/>
          <w:sz w:val="24"/>
          <w:lang w:val="sr-Latn-CS"/>
        </w:rPr>
        <w:t>Pre početka izrade zadatka preimenovati</w:t>
      </w:r>
      <w:r>
        <w:rPr>
          <w:bCs/>
          <w:sz w:val="24"/>
          <w:lang w:val="sr-Latn-RS"/>
        </w:rPr>
        <w:t xml:space="preserve"> direktorijum tako da</w:t>
      </w:r>
      <w:r>
        <w:rPr>
          <w:bCs/>
          <w:sz w:val="24"/>
          <w:lang w:val="sv-SE"/>
        </w:rPr>
        <w:t xml:space="preserve"> X bude oznaka studijskog programa (RA/PR/IN), Y broj indeksa, Z godina upisa a Q grupa </w:t>
      </w:r>
      <w:r>
        <w:rPr>
          <w:b/>
          <w:sz w:val="24"/>
          <w:lang w:val="sv-SE"/>
        </w:rPr>
        <w:t>zadataka</w:t>
      </w:r>
      <w:r>
        <w:rPr>
          <w:bCs/>
          <w:sz w:val="24"/>
          <w:lang w:val="sv-SE"/>
        </w:rPr>
        <w:t xml:space="preserve"> koja vam je dodeljena (A/B/C/D)</w:t>
      </w:r>
      <w:r>
        <w:rPr>
          <w:bCs/>
          <w:sz w:val="24"/>
          <w:lang w:val="sr-Latn-CS"/>
        </w:rPr>
        <w:t xml:space="preserve">. Nakon završetka zadatka </w:t>
      </w:r>
      <w:r>
        <w:rPr>
          <w:b/>
          <w:sz w:val="24"/>
          <w:u w:val="single"/>
          <w:lang w:val="sr-Latn-CS"/>
        </w:rPr>
        <w:t>OBAVEZNO</w:t>
      </w:r>
      <w:r>
        <w:rPr>
          <w:b/>
          <w:sz w:val="24"/>
          <w:lang w:val="sr-Latn-CS"/>
        </w:rPr>
        <w:t xml:space="preserve"> </w:t>
      </w:r>
      <w:r>
        <w:rPr>
          <w:bCs/>
          <w:sz w:val="24"/>
          <w:lang w:val="sr-Latn-CS"/>
        </w:rPr>
        <w:t xml:space="preserve">sve </w:t>
      </w:r>
      <w:r>
        <w:rPr>
          <w:b/>
          <w:sz w:val="24"/>
          <w:lang w:val="sr-Latn-CS"/>
        </w:rPr>
        <w:t>*.vhd</w:t>
      </w:r>
      <w:r>
        <w:rPr>
          <w:bCs/>
          <w:sz w:val="24"/>
          <w:lang w:val="sr-Latn-CS"/>
        </w:rPr>
        <w:t xml:space="preserve"> i </w:t>
      </w:r>
      <w:r>
        <w:rPr>
          <w:b/>
          <w:sz w:val="24"/>
          <w:lang w:val="sr-Latn-CS"/>
        </w:rPr>
        <w:t>*.asm.txt</w:t>
      </w:r>
      <w:r>
        <w:rPr>
          <w:bCs/>
          <w:sz w:val="24"/>
          <w:lang w:val="sr-Latn-CS"/>
        </w:rPr>
        <w:t xml:space="preserve"> datoteke koje predstavljaju vaše rešenje postaviti u okviru SOVA portala na predviđenu poziciju „ISPIT ZADATAK termin“. Nakon toga sa dežurnim asistentom proveriti da li se datoteke nalaze na potrebnoj poziciji. </w:t>
      </w:r>
      <w:r>
        <w:rPr>
          <w:b/>
          <w:sz w:val="24"/>
          <w:u w:val="single"/>
          <w:lang w:val="sr-Latn-CS"/>
        </w:rPr>
        <w:t>Ukoliko zadatak ne bude okačen na SOVA portal isti neće biti pregledan!</w:t>
      </w:r>
    </w:p>
    <w:p w14:paraId="63EBEEFB" w14:textId="77777777" w:rsidR="00EE172F" w:rsidRDefault="00000000">
      <w:pPr>
        <w:jc w:val="both"/>
        <w:rPr>
          <w:bCs/>
          <w:sz w:val="24"/>
          <w:szCs w:val="24"/>
          <w:lang w:val="sr-Latn-CS"/>
        </w:rPr>
      </w:pPr>
      <w:r>
        <w:rPr>
          <w:bCs/>
          <w:sz w:val="24"/>
          <w:lang w:val="sr-Latn-CS"/>
        </w:rPr>
        <w:tab/>
      </w:r>
      <w:r>
        <w:rPr>
          <w:bCs/>
          <w:sz w:val="24"/>
          <w:szCs w:val="24"/>
          <w:lang w:val="sr-Latn-CS"/>
        </w:rPr>
        <w:t>Ostale napomene:</w:t>
      </w:r>
    </w:p>
    <w:p w14:paraId="6D3BF32A" w14:textId="77777777" w:rsidR="00EE172F" w:rsidRDefault="00000000">
      <w:pPr>
        <w:pStyle w:val="ListParagraph"/>
        <w:numPr>
          <w:ilvl w:val="0"/>
          <w:numId w:val="6"/>
        </w:numPr>
        <w:spacing w:after="200" w:line="276" w:lineRule="auto"/>
        <w:jc w:val="both"/>
        <w:rPr>
          <w:sz w:val="24"/>
          <w:szCs w:val="24"/>
          <w:lang w:val="de-DE"/>
        </w:rPr>
      </w:pPr>
      <w:r>
        <w:rPr>
          <w:b/>
          <w:bCs/>
          <w:sz w:val="24"/>
          <w:szCs w:val="24"/>
          <w:lang w:val="de-DE"/>
        </w:rPr>
        <w:t>JAKO VAŽNO</w:t>
      </w:r>
      <w:r>
        <w:rPr>
          <w:sz w:val="24"/>
          <w:szCs w:val="24"/>
          <w:lang w:val="de-DE"/>
        </w:rPr>
        <w:t xml:space="preserve"> – </w:t>
      </w:r>
      <w:r>
        <w:rPr>
          <w:b/>
          <w:bCs/>
          <w:sz w:val="24"/>
          <w:szCs w:val="24"/>
          <w:lang w:val="de-DE"/>
        </w:rPr>
        <w:t>prilikom postavljanja rešenja na sovu obeležiti samo .vhd datoteke dizajna, test bench-a i .asm.txt datoteku koja predstavlja rešenje drugog zadatka</w:t>
      </w:r>
      <w:r>
        <w:rPr>
          <w:sz w:val="24"/>
          <w:szCs w:val="24"/>
          <w:lang w:val="de-DE"/>
        </w:rPr>
        <w:t xml:space="preserve"> (proveriti prilikom postavljanja da nisu okačene .qpf ili .bak datoteke). Moguće je da će .vhd datoteke imati oznaku virtual hard drive, ali budite bez brige, to su datoteke koje vam trebaju.</w:t>
      </w:r>
    </w:p>
    <w:p w14:paraId="2FEC8640" w14:textId="77777777" w:rsidR="00EE172F" w:rsidRDefault="00000000">
      <w:pPr>
        <w:pStyle w:val="ListParagraph"/>
        <w:numPr>
          <w:ilvl w:val="0"/>
          <w:numId w:val="6"/>
        </w:numPr>
        <w:spacing w:after="200" w:line="276" w:lineRule="auto"/>
        <w:jc w:val="both"/>
        <w:rPr>
          <w:sz w:val="24"/>
          <w:szCs w:val="24"/>
          <w:lang w:val="de-DE"/>
        </w:rPr>
      </w:pPr>
      <w:r>
        <w:rPr>
          <w:sz w:val="24"/>
          <w:szCs w:val="24"/>
          <w:lang w:val="de-DE"/>
        </w:rPr>
        <w:t>Svaku komponentu realizovati kao sekvencijalni proces / kombinacioni proces / uslovnu dodelu za sebe. Nemojte ceo sistem implementirati u okviru jednog procesa.</w:t>
      </w:r>
    </w:p>
    <w:p w14:paraId="1FE6FF9F" w14:textId="77777777" w:rsidR="00EE172F" w:rsidRDefault="00000000">
      <w:pPr>
        <w:pStyle w:val="ListParagraph"/>
        <w:numPr>
          <w:ilvl w:val="0"/>
          <w:numId w:val="6"/>
        </w:numPr>
        <w:spacing w:after="200" w:line="276" w:lineRule="auto"/>
        <w:jc w:val="both"/>
        <w:rPr>
          <w:sz w:val="24"/>
          <w:szCs w:val="24"/>
          <w:lang w:val="de-DE"/>
        </w:rPr>
      </w:pPr>
      <w:r>
        <w:rPr>
          <w:sz w:val="24"/>
          <w:szCs w:val="24"/>
          <w:lang w:val="de-DE"/>
        </w:rPr>
        <w:t xml:space="preserve">Komentarisati kod – navesti naziv svake vhdl komponente. </w:t>
      </w:r>
      <w:r>
        <w:rPr>
          <w:b/>
          <w:bCs/>
          <w:sz w:val="24"/>
          <w:szCs w:val="24"/>
          <w:u w:val="single"/>
          <w:lang w:val="de-DE"/>
        </w:rPr>
        <w:t>OBAVEZNO</w:t>
      </w:r>
      <w:r>
        <w:rPr>
          <w:sz w:val="24"/>
          <w:szCs w:val="24"/>
          <w:u w:val="single"/>
          <w:lang w:val="de-DE"/>
        </w:rPr>
        <w:t xml:space="preserve"> </w:t>
      </w:r>
      <w:r>
        <w:rPr>
          <w:b/>
          <w:bCs/>
          <w:sz w:val="24"/>
          <w:szCs w:val="24"/>
          <w:u w:val="single"/>
          <w:lang w:val="de-DE"/>
        </w:rPr>
        <w:t>komentarisati asemblerski kod</w:t>
      </w:r>
      <w:r>
        <w:rPr>
          <w:sz w:val="24"/>
          <w:szCs w:val="24"/>
          <w:lang w:val="de-DE"/>
        </w:rPr>
        <w:t xml:space="preserve">. Ukoliko asemblerski kod ne bude komentarisan, zadatak će nositi ili maksimalan broj bodova ili 0. </w:t>
      </w:r>
    </w:p>
    <w:p w14:paraId="7BE93D57" w14:textId="77777777" w:rsidR="00EE172F" w:rsidRDefault="00000000">
      <w:pPr>
        <w:pStyle w:val="ListParagraph"/>
        <w:numPr>
          <w:ilvl w:val="0"/>
          <w:numId w:val="6"/>
        </w:numPr>
        <w:spacing w:after="200" w:line="276" w:lineRule="auto"/>
        <w:jc w:val="both"/>
        <w:rPr>
          <w:sz w:val="24"/>
          <w:szCs w:val="24"/>
          <w:lang w:val="de-DE"/>
        </w:rPr>
      </w:pPr>
      <w:r>
        <w:rPr>
          <w:sz w:val="24"/>
          <w:szCs w:val="24"/>
          <w:lang w:val="de-DE"/>
        </w:rPr>
        <w:t xml:space="preserve">Vodite računa o identaciji – sve što je unutar nekog procesa / if-a / when-a / labele u asembleru treba da bude uvučeno pritiskom karaktera </w:t>
      </w:r>
      <w:r>
        <w:rPr>
          <w:b/>
          <w:bCs/>
          <w:sz w:val="24"/>
          <w:szCs w:val="24"/>
          <w:lang w:val="de-DE"/>
        </w:rPr>
        <w:t>tab</w:t>
      </w:r>
      <w:r>
        <w:rPr>
          <w:sz w:val="24"/>
          <w:szCs w:val="24"/>
          <w:lang w:val="de-DE"/>
        </w:rPr>
        <w:t xml:space="preserve"> ili nekoliko </w:t>
      </w:r>
      <w:r>
        <w:rPr>
          <w:b/>
          <w:bCs/>
          <w:sz w:val="24"/>
          <w:szCs w:val="24"/>
          <w:lang w:val="de-DE"/>
        </w:rPr>
        <w:t>razmaka</w:t>
      </w:r>
      <w:r>
        <w:rPr>
          <w:sz w:val="24"/>
          <w:szCs w:val="24"/>
          <w:lang w:val="de-DE"/>
        </w:rPr>
        <w:t>. Ukoliko kod bude isključivo uz levu ivicu editora, to će rezultovati gubitkom bodova.</w:t>
      </w:r>
    </w:p>
    <w:p w14:paraId="3DE336DB" w14:textId="77777777" w:rsidR="00EE172F" w:rsidRDefault="00000000">
      <w:pPr>
        <w:pStyle w:val="ListParagraph"/>
        <w:numPr>
          <w:ilvl w:val="0"/>
          <w:numId w:val="6"/>
        </w:numPr>
        <w:spacing w:after="200" w:line="276" w:lineRule="auto"/>
        <w:jc w:val="both"/>
        <w:rPr>
          <w:sz w:val="24"/>
          <w:szCs w:val="24"/>
          <w:lang w:val="de-DE"/>
        </w:rPr>
      </w:pPr>
      <w:r>
        <w:rPr>
          <w:sz w:val="24"/>
          <w:szCs w:val="24"/>
          <w:lang w:val="de-DE"/>
        </w:rPr>
        <w:t xml:space="preserve">Ako VHDL kod ima sintaksne greške, bilo dizajn, bilo testbenč, bilo da </w:t>
      </w:r>
      <w:r>
        <w:rPr>
          <w:b/>
          <w:bCs/>
          <w:sz w:val="24"/>
          <w:szCs w:val="24"/>
          <w:lang w:val="de-DE"/>
        </w:rPr>
        <w:t>ne prolazi analiza ili sinteza</w:t>
      </w:r>
      <w:r>
        <w:rPr>
          <w:sz w:val="24"/>
          <w:szCs w:val="24"/>
          <w:lang w:val="de-DE"/>
        </w:rPr>
        <w:t xml:space="preserve">, bilo da </w:t>
      </w:r>
      <w:r>
        <w:rPr>
          <w:b/>
          <w:bCs/>
          <w:sz w:val="24"/>
          <w:szCs w:val="24"/>
          <w:lang w:val="de-DE"/>
        </w:rPr>
        <w:t>ne prolazi simulacija</w:t>
      </w:r>
      <w:r>
        <w:rPr>
          <w:sz w:val="24"/>
          <w:szCs w:val="24"/>
          <w:lang w:val="de-DE"/>
        </w:rPr>
        <w:t xml:space="preserve">, 1. zadatak će nositi </w:t>
      </w:r>
      <w:r>
        <w:rPr>
          <w:b/>
          <w:bCs/>
          <w:sz w:val="24"/>
          <w:szCs w:val="24"/>
          <w:lang w:val="de-DE"/>
        </w:rPr>
        <w:t>0 bodova.</w:t>
      </w:r>
      <w:r>
        <w:rPr>
          <w:sz w:val="24"/>
          <w:szCs w:val="24"/>
          <w:lang w:val="de-DE"/>
        </w:rPr>
        <w:t xml:space="preserve"> Ako asemblerski kod ima sintaksne greške, da </w:t>
      </w:r>
      <w:r>
        <w:rPr>
          <w:b/>
          <w:bCs/>
          <w:sz w:val="24"/>
          <w:szCs w:val="24"/>
          <w:lang w:val="de-DE"/>
        </w:rPr>
        <w:t>ne prolazi asembliranje</w:t>
      </w:r>
      <w:r>
        <w:rPr>
          <w:sz w:val="24"/>
          <w:szCs w:val="24"/>
          <w:lang w:val="de-DE"/>
        </w:rPr>
        <w:t xml:space="preserve">, 2. zadatak će nositi </w:t>
      </w:r>
      <w:r>
        <w:rPr>
          <w:b/>
          <w:bCs/>
          <w:sz w:val="24"/>
          <w:szCs w:val="24"/>
          <w:lang w:val="de-DE"/>
        </w:rPr>
        <w:t>0 bodova.</w:t>
      </w:r>
      <w:r>
        <w:rPr>
          <w:sz w:val="24"/>
          <w:szCs w:val="24"/>
          <w:lang w:val="de-DE"/>
        </w:rPr>
        <w:t xml:space="preserve"> Ukoliko niste sigurni gde je greška, zakomentarišite celu komponentu / deo koda.</w:t>
      </w:r>
    </w:p>
    <w:p w14:paraId="50BC39F6" w14:textId="77777777" w:rsidR="00EE172F" w:rsidRDefault="00000000">
      <w:pPr>
        <w:pStyle w:val="ListParagraph"/>
        <w:numPr>
          <w:ilvl w:val="0"/>
          <w:numId w:val="6"/>
        </w:numPr>
        <w:spacing w:after="200" w:line="276" w:lineRule="auto"/>
        <w:jc w:val="both"/>
        <w:rPr>
          <w:sz w:val="24"/>
          <w:szCs w:val="24"/>
          <w:lang w:val="de-DE"/>
        </w:rPr>
      </w:pPr>
      <w:r>
        <w:rPr>
          <w:sz w:val="24"/>
          <w:szCs w:val="24"/>
          <w:lang w:val="de-DE"/>
        </w:rPr>
        <w:t xml:space="preserve">Za potrebe simuliranja sistema je dovoljno uraditi samo korak </w:t>
      </w:r>
      <w:r>
        <w:rPr>
          <w:b/>
          <w:bCs/>
          <w:sz w:val="24"/>
          <w:szCs w:val="24"/>
          <w:lang w:val="de-DE"/>
        </w:rPr>
        <w:t>analiza i sinteza (Analysis &amp; Synthesis)</w:t>
      </w:r>
      <w:r>
        <w:rPr>
          <w:sz w:val="24"/>
          <w:szCs w:val="24"/>
          <w:lang w:val="de-DE"/>
        </w:rPr>
        <w:t xml:space="preserve">. Kako bi uštedeli vreme koristite ovu opciju (prečica </w:t>
      </w:r>
      <w:r>
        <w:rPr>
          <w:b/>
          <w:bCs/>
          <w:sz w:val="24"/>
          <w:szCs w:val="24"/>
          <w:lang w:val="de-DE"/>
        </w:rPr>
        <w:t>CTRL + K</w:t>
      </w:r>
      <w:r>
        <w:rPr>
          <w:sz w:val="24"/>
          <w:szCs w:val="24"/>
          <w:lang w:val="de-DE"/>
        </w:rPr>
        <w:t>) umesto celokupnog kompajliranja (CTRL + L)</w:t>
      </w:r>
    </w:p>
    <w:p w14:paraId="60087A5E" w14:textId="77777777" w:rsidR="00EE172F" w:rsidRDefault="00000000">
      <w:pPr>
        <w:pStyle w:val="ListParagraph"/>
        <w:numPr>
          <w:ilvl w:val="0"/>
          <w:numId w:val="6"/>
        </w:numPr>
        <w:spacing w:after="200" w:line="276" w:lineRule="auto"/>
        <w:jc w:val="both"/>
        <w:rPr>
          <w:sz w:val="24"/>
          <w:szCs w:val="24"/>
        </w:rPr>
      </w:pPr>
      <w:r>
        <w:rPr>
          <w:sz w:val="24"/>
          <w:szCs w:val="24"/>
        </w:rPr>
        <w:t>Putanja do modelsim altera simulatora je:</w:t>
      </w:r>
    </w:p>
    <w:p w14:paraId="404B467C" w14:textId="77777777" w:rsidR="00EE172F" w:rsidRDefault="00000000">
      <w:pPr>
        <w:pStyle w:val="ListParagraph"/>
        <w:ind w:left="1080"/>
        <w:jc w:val="both"/>
        <w:rPr>
          <w:sz w:val="24"/>
          <w:szCs w:val="24"/>
        </w:rPr>
      </w:pPr>
      <w:r>
        <w:rPr>
          <w:b/>
          <w:bCs/>
          <w:sz w:val="24"/>
          <w:szCs w:val="24"/>
        </w:rPr>
        <w:t>C:\intelFPGA_lite\18.0\modelsim_ase\win32aloem</w:t>
      </w:r>
      <w:r>
        <w:rPr>
          <w:sz w:val="24"/>
          <w:szCs w:val="24"/>
        </w:rPr>
        <w:t xml:space="preserve">. Ovu putanju treba uneti pod </w:t>
      </w:r>
    </w:p>
    <w:p w14:paraId="22DBD0D3" w14:textId="77777777" w:rsidR="00EE172F" w:rsidRDefault="00000000">
      <w:pPr>
        <w:pStyle w:val="ListParagraph"/>
        <w:spacing w:after="240"/>
        <w:ind w:left="1080"/>
        <w:jc w:val="both"/>
        <w:rPr>
          <w:sz w:val="24"/>
          <w:szCs w:val="24"/>
        </w:rPr>
      </w:pPr>
      <w:r>
        <w:rPr>
          <w:b/>
          <w:bCs/>
          <w:sz w:val="24"/>
          <w:szCs w:val="24"/>
        </w:rPr>
        <w:t>Tools → Options → General → EDA Tool Options → ModelSim-Altera</w:t>
      </w:r>
      <w:r>
        <w:rPr>
          <w:sz w:val="24"/>
          <w:szCs w:val="24"/>
        </w:rPr>
        <w:t>.</w:t>
      </w:r>
    </w:p>
    <w:p w14:paraId="65E6F6F5" w14:textId="77777777" w:rsidR="00EE172F" w:rsidRDefault="00000000">
      <w:pPr>
        <w:pStyle w:val="ListParagraph"/>
        <w:numPr>
          <w:ilvl w:val="0"/>
          <w:numId w:val="6"/>
        </w:numPr>
        <w:spacing w:after="240" w:line="276" w:lineRule="auto"/>
        <w:jc w:val="both"/>
        <w:rPr>
          <w:sz w:val="24"/>
          <w:szCs w:val="24"/>
        </w:rPr>
      </w:pPr>
      <w:r>
        <w:rPr>
          <w:sz w:val="24"/>
          <w:szCs w:val="24"/>
          <w:lang w:val="de-DE"/>
        </w:rPr>
        <w:t xml:space="preserve">Nakon izmena asemblerskog koda, potrebno je otvoriti tcl konzolu (prečica Alt+2) i pokrenuti skripitu kucanjem komante </w:t>
      </w:r>
      <w:r>
        <w:rPr>
          <w:b/>
          <w:bCs/>
          <w:sz w:val="24"/>
          <w:szCs w:val="24"/>
          <w:lang w:val="de-DE"/>
        </w:rPr>
        <w:t>source asm.tcl</w:t>
      </w:r>
      <w:r>
        <w:rPr>
          <w:sz w:val="24"/>
          <w:szCs w:val="24"/>
          <w:lang w:val="de-DE"/>
        </w:rPr>
        <w:t xml:space="preserve"> i nakon uspešnog asembliranja je potrebno pokrenuti još jednom analizu i sintezu </w:t>
      </w:r>
    </w:p>
    <w:p w14:paraId="689CF9B5" w14:textId="77777777" w:rsidR="00EE172F" w:rsidRDefault="00EE172F">
      <w:pPr>
        <w:spacing w:before="240" w:after="120"/>
        <w:jc w:val="both"/>
        <w:rPr>
          <w:b/>
          <w:sz w:val="28"/>
          <w:szCs w:val="28"/>
        </w:rPr>
      </w:pPr>
    </w:p>
    <w:p w14:paraId="69247363" w14:textId="77777777" w:rsidR="00EE172F" w:rsidRDefault="00EE172F">
      <w:pPr>
        <w:spacing w:before="240" w:after="120"/>
        <w:jc w:val="both"/>
        <w:rPr>
          <w:b/>
          <w:sz w:val="28"/>
          <w:szCs w:val="28"/>
        </w:rPr>
      </w:pPr>
    </w:p>
    <w:p w14:paraId="366B869D" w14:textId="77777777" w:rsidR="00EE172F" w:rsidRDefault="00000000">
      <w:pPr>
        <w:spacing w:before="240" w:after="120"/>
        <w:jc w:val="both"/>
        <w:rPr>
          <w:b/>
          <w:sz w:val="28"/>
          <w:szCs w:val="28"/>
        </w:rPr>
      </w:pPr>
      <w:r>
        <w:rPr>
          <w:b/>
          <w:sz w:val="28"/>
          <w:szCs w:val="28"/>
        </w:rPr>
        <w:lastRenderedPageBreak/>
        <w:t>ZADATAK 1. (20 poena)</w:t>
      </w:r>
    </w:p>
    <w:p w14:paraId="56181338" w14:textId="77777777" w:rsidR="00EE172F" w:rsidRDefault="00000000">
      <w:pPr>
        <w:spacing w:after="120"/>
        <w:jc w:val="both"/>
        <w:rPr>
          <w:bCs/>
          <w:sz w:val="24"/>
          <w:szCs w:val="24"/>
        </w:rPr>
      </w:pPr>
      <w:r>
        <w:rPr>
          <w:bCs/>
          <w:sz w:val="24"/>
          <w:szCs w:val="24"/>
        </w:rPr>
        <w:tab/>
        <w:t>Vaš zadatak je da isprojektujete jednostavan sistem koji reguliše rad štampača. Kada pristigne zahtev za štampanje, štampač će ispuniti taj zahtev ukoliko ima papira dok će u suprotnom izbaciti poruku o grešci. Ukoliko dovoljno dugo ne stigne zahtev, štampač prelazi u neaktivno stanje.</w:t>
      </w:r>
      <w:r>
        <w:rPr>
          <w:bCs/>
          <w:sz w:val="24"/>
          <w:szCs w:val="24"/>
        </w:rPr>
        <w:tab/>
      </w:r>
    </w:p>
    <w:p w14:paraId="74A6318B" w14:textId="77777777" w:rsidR="00EE172F" w:rsidRDefault="00000000">
      <w:pPr>
        <w:spacing w:after="120"/>
        <w:jc w:val="both"/>
        <w:rPr>
          <w:bCs/>
          <w:sz w:val="24"/>
          <w:szCs w:val="24"/>
        </w:rPr>
      </w:pPr>
      <w:r>
        <w:rPr>
          <w:bCs/>
          <w:sz w:val="24"/>
          <w:szCs w:val="24"/>
        </w:rPr>
        <w:t>Ulazi u sistem su:</w:t>
      </w:r>
    </w:p>
    <w:p w14:paraId="26C79869" w14:textId="77777777" w:rsidR="00EE172F" w:rsidRDefault="00000000">
      <w:pPr>
        <w:pStyle w:val="ListParagraph"/>
        <w:numPr>
          <w:ilvl w:val="0"/>
          <w:numId w:val="3"/>
        </w:numPr>
        <w:spacing w:after="120"/>
        <w:jc w:val="both"/>
        <w:rPr>
          <w:b/>
          <w:sz w:val="24"/>
          <w:szCs w:val="24"/>
        </w:rPr>
      </w:pPr>
      <w:r>
        <w:rPr>
          <w:b/>
          <w:sz w:val="24"/>
          <w:szCs w:val="24"/>
        </w:rPr>
        <w:t xml:space="preserve">iCLK </w:t>
      </w:r>
      <w:r>
        <w:rPr>
          <w:bCs/>
          <w:sz w:val="24"/>
          <w:szCs w:val="24"/>
        </w:rPr>
        <w:t>: signal takta</w:t>
      </w:r>
    </w:p>
    <w:p w14:paraId="522EB1CF" w14:textId="77777777" w:rsidR="00EE172F" w:rsidRDefault="00000000">
      <w:pPr>
        <w:pStyle w:val="ListParagraph"/>
        <w:numPr>
          <w:ilvl w:val="0"/>
          <w:numId w:val="3"/>
        </w:numPr>
        <w:spacing w:after="120"/>
        <w:jc w:val="both"/>
        <w:rPr>
          <w:b/>
          <w:sz w:val="24"/>
          <w:szCs w:val="24"/>
        </w:rPr>
      </w:pPr>
      <w:r>
        <w:rPr>
          <w:b/>
          <w:sz w:val="24"/>
          <w:szCs w:val="24"/>
        </w:rPr>
        <w:t>iRST</w:t>
      </w:r>
      <w:r>
        <w:rPr>
          <w:bCs/>
          <w:sz w:val="24"/>
          <w:szCs w:val="24"/>
        </w:rPr>
        <w:t xml:space="preserve"> : signal </w:t>
      </w:r>
      <w:r>
        <w:rPr>
          <w:b/>
          <w:sz w:val="24"/>
          <w:szCs w:val="24"/>
        </w:rPr>
        <w:t>sinhronog</w:t>
      </w:r>
      <w:r>
        <w:rPr>
          <w:bCs/>
          <w:sz w:val="24"/>
          <w:szCs w:val="24"/>
        </w:rPr>
        <w:t xml:space="preserve"> reseta, aktivan na visokom nivou, podrazumevan u svim sekvencijalnim mrežama</w:t>
      </w:r>
    </w:p>
    <w:p w14:paraId="64683ED8" w14:textId="77777777" w:rsidR="00EE172F" w:rsidRDefault="00000000">
      <w:pPr>
        <w:pStyle w:val="ListParagraph"/>
        <w:numPr>
          <w:ilvl w:val="0"/>
          <w:numId w:val="3"/>
        </w:numPr>
        <w:spacing w:after="120"/>
        <w:jc w:val="both"/>
        <w:rPr>
          <w:b/>
          <w:sz w:val="24"/>
          <w:szCs w:val="24"/>
        </w:rPr>
      </w:pPr>
      <w:r>
        <w:rPr>
          <w:b/>
          <w:sz w:val="24"/>
          <w:szCs w:val="24"/>
        </w:rPr>
        <w:t>iPRINT</w:t>
      </w:r>
      <w:r>
        <w:rPr>
          <w:b/>
          <w:sz w:val="24"/>
          <w:szCs w:val="24"/>
          <w:lang w:val="sr-Latn-CS"/>
        </w:rPr>
        <w:t xml:space="preserve"> </w:t>
      </w:r>
      <w:r>
        <w:rPr>
          <w:bCs/>
          <w:sz w:val="24"/>
          <w:szCs w:val="24"/>
        </w:rPr>
        <w:t>: signal za zahtev za štampanje</w:t>
      </w:r>
    </w:p>
    <w:p w14:paraId="0E3FCCD9" w14:textId="77777777" w:rsidR="00EE172F" w:rsidRDefault="00000000">
      <w:pPr>
        <w:pStyle w:val="ListParagraph"/>
        <w:numPr>
          <w:ilvl w:val="0"/>
          <w:numId w:val="3"/>
        </w:numPr>
        <w:spacing w:after="120"/>
        <w:jc w:val="both"/>
        <w:rPr>
          <w:b/>
          <w:sz w:val="24"/>
          <w:szCs w:val="24"/>
        </w:rPr>
      </w:pPr>
      <w:r>
        <w:rPr>
          <w:b/>
          <w:sz w:val="24"/>
          <w:szCs w:val="24"/>
        </w:rPr>
        <w:t xml:space="preserve">iADD_PAPER </w:t>
      </w:r>
      <w:r>
        <w:rPr>
          <w:bCs/>
          <w:sz w:val="24"/>
          <w:szCs w:val="24"/>
        </w:rPr>
        <w:t xml:space="preserve">: signal za ubacivanje papira </w:t>
      </w:r>
    </w:p>
    <w:p w14:paraId="40A25548" w14:textId="77777777" w:rsidR="00EE172F" w:rsidRDefault="00000000">
      <w:pPr>
        <w:pStyle w:val="ListParagraph"/>
        <w:numPr>
          <w:ilvl w:val="0"/>
          <w:numId w:val="3"/>
        </w:numPr>
        <w:spacing w:after="120"/>
        <w:jc w:val="both"/>
        <w:rPr>
          <w:b/>
          <w:sz w:val="24"/>
          <w:szCs w:val="24"/>
        </w:rPr>
      </w:pPr>
      <w:r>
        <w:rPr>
          <w:b/>
          <w:sz w:val="24"/>
          <w:szCs w:val="24"/>
        </w:rPr>
        <w:t xml:space="preserve">iAMOUNT[7:0] </w:t>
      </w:r>
      <w:r>
        <w:rPr>
          <w:bCs/>
          <w:sz w:val="24"/>
          <w:szCs w:val="24"/>
        </w:rPr>
        <w:t>: signal koji predstavlja količinu papira</w:t>
      </w:r>
    </w:p>
    <w:p w14:paraId="2EAE8AB1" w14:textId="77777777" w:rsidR="00EE172F" w:rsidRDefault="00000000">
      <w:pPr>
        <w:spacing w:after="120"/>
        <w:ind w:left="720"/>
        <w:jc w:val="both"/>
        <w:rPr>
          <w:bCs/>
          <w:sz w:val="24"/>
          <w:szCs w:val="24"/>
        </w:rPr>
      </w:pPr>
      <w:r>
        <w:rPr>
          <w:bCs/>
          <w:sz w:val="24"/>
          <w:szCs w:val="24"/>
        </w:rPr>
        <w:t>Izlazi iz sistema su:</w:t>
      </w:r>
    </w:p>
    <w:p w14:paraId="790B727A" w14:textId="77777777" w:rsidR="00EE172F" w:rsidRDefault="00000000">
      <w:pPr>
        <w:pStyle w:val="ListParagraph"/>
        <w:numPr>
          <w:ilvl w:val="0"/>
          <w:numId w:val="3"/>
        </w:numPr>
        <w:spacing w:after="120"/>
        <w:jc w:val="both"/>
        <w:rPr>
          <w:b/>
          <w:sz w:val="24"/>
          <w:szCs w:val="24"/>
        </w:rPr>
      </w:pPr>
      <w:r>
        <w:rPr>
          <w:b/>
          <w:sz w:val="24"/>
          <w:szCs w:val="24"/>
          <w:lang w:val="sr-Latn-CS"/>
        </w:rPr>
        <w:t xml:space="preserve">oPRINT </w:t>
      </w:r>
      <w:r>
        <w:rPr>
          <w:sz w:val="24"/>
          <w:szCs w:val="24"/>
          <w:lang w:val="sr-Latn-CS"/>
        </w:rPr>
        <w:t>: signal koji saoštava da je štampanje započeto</w:t>
      </w:r>
    </w:p>
    <w:p w14:paraId="4733ABC7" w14:textId="77777777" w:rsidR="00EE172F" w:rsidRDefault="00000000">
      <w:pPr>
        <w:pStyle w:val="ListParagraph"/>
        <w:numPr>
          <w:ilvl w:val="0"/>
          <w:numId w:val="3"/>
        </w:numPr>
        <w:spacing w:after="120"/>
        <w:jc w:val="both"/>
        <w:rPr>
          <w:b/>
          <w:sz w:val="24"/>
          <w:szCs w:val="24"/>
        </w:rPr>
      </w:pPr>
      <w:r>
        <w:rPr>
          <w:b/>
          <w:sz w:val="24"/>
          <w:szCs w:val="24"/>
          <w:lang w:val="sr-Latn-CS"/>
        </w:rPr>
        <w:t xml:space="preserve">oERROR </w:t>
      </w:r>
      <w:r>
        <w:rPr>
          <w:sz w:val="24"/>
          <w:szCs w:val="24"/>
          <w:lang w:val="sr-Latn-CS"/>
        </w:rPr>
        <w:t xml:space="preserve">: signal koji saopštava da je došlo do greške zbog nedostatka papira </w:t>
      </w:r>
    </w:p>
    <w:p w14:paraId="2451DC11" w14:textId="77777777" w:rsidR="00EE172F" w:rsidRDefault="00000000">
      <w:pPr>
        <w:spacing w:after="120"/>
        <w:ind w:firstLine="720"/>
        <w:jc w:val="both"/>
        <w:rPr>
          <w:bCs/>
          <w:sz w:val="24"/>
          <w:szCs w:val="24"/>
        </w:rPr>
      </w:pPr>
      <w:r>
        <w:rPr>
          <w:bCs/>
          <w:sz w:val="24"/>
          <w:szCs w:val="24"/>
        </w:rPr>
        <w:t xml:space="preserve">Sistem se sastoji iz 3 brojača i jednog automata. Sami odredite minimalan broj bita koji je potreban da bi brojači mogli da funkcionišu prema specifikaciji. Brojač za neaktivno stanje se aktivira svaki put kada automat dođe u početno stanje i modula je </w:t>
      </w:r>
      <w:r w:rsidR="00DC1981">
        <w:rPr>
          <w:bCs/>
          <w:sz w:val="24"/>
          <w:szCs w:val="24"/>
        </w:rPr>
        <w:t>6</w:t>
      </w:r>
      <w:r>
        <w:rPr>
          <w:bCs/>
          <w:sz w:val="24"/>
          <w:szCs w:val="24"/>
        </w:rPr>
        <w:t>0. Kada izbroji do kraja, obaveštava automat koristeći signal za kraj brojanja (</w:t>
      </w:r>
      <w:r>
        <w:rPr>
          <w:bCs/>
          <w:i/>
          <w:iCs/>
          <w:sz w:val="24"/>
          <w:szCs w:val="24"/>
        </w:rPr>
        <w:t>terminal count</w:t>
      </w:r>
      <w:r>
        <w:rPr>
          <w:bCs/>
          <w:sz w:val="24"/>
          <w:szCs w:val="24"/>
        </w:rPr>
        <w:t>). Kada nema dozvolu brojanja, vrednost ovog brojača treba postaviti na nulu. Brojač za štampanje se aktivira svaki put kada automat krene sa štampanjem i modula je 1</w:t>
      </w:r>
      <w:r w:rsidR="00DC1981">
        <w:rPr>
          <w:bCs/>
          <w:sz w:val="24"/>
          <w:szCs w:val="24"/>
        </w:rPr>
        <w:t>5</w:t>
      </w:r>
      <w:r>
        <w:rPr>
          <w:bCs/>
          <w:sz w:val="24"/>
          <w:szCs w:val="24"/>
        </w:rPr>
        <w:t>. Kada izbroji do kraja, obaveštava automat koristeći signal za kraj brojanja (</w:t>
      </w:r>
      <w:r>
        <w:rPr>
          <w:bCs/>
          <w:i/>
          <w:iCs/>
          <w:sz w:val="24"/>
          <w:szCs w:val="24"/>
        </w:rPr>
        <w:t>terminal count</w:t>
      </w:r>
      <w:r>
        <w:rPr>
          <w:bCs/>
          <w:sz w:val="24"/>
          <w:szCs w:val="24"/>
        </w:rPr>
        <w:t xml:space="preserve">). Kada nema dozvolu brojanja, vrednost ovog projača treba postaviti na nulu. Brojač za papir funkcioniše malo drugačije od druga dva brojača. Kada je aktivan ulaz </w:t>
      </w:r>
      <w:r>
        <w:rPr>
          <w:b/>
          <w:sz w:val="24"/>
          <w:szCs w:val="24"/>
        </w:rPr>
        <w:t>iADD_PAPER</w:t>
      </w:r>
      <w:r>
        <w:rPr>
          <w:bCs/>
          <w:sz w:val="24"/>
          <w:szCs w:val="24"/>
        </w:rPr>
        <w:t xml:space="preserve">, vrednost brojača postaje ona koja se nalazi na ulazu </w:t>
      </w:r>
      <w:r>
        <w:rPr>
          <w:b/>
          <w:sz w:val="24"/>
          <w:szCs w:val="24"/>
        </w:rPr>
        <w:t xml:space="preserve">iAMOUNT[7:0]. </w:t>
      </w:r>
      <w:r>
        <w:rPr>
          <w:bCs/>
          <w:sz w:val="24"/>
          <w:szCs w:val="24"/>
        </w:rPr>
        <w:t>Svaki put kada uspešno prođe provera</w:t>
      </w:r>
      <w:r w:rsidR="00DC1981">
        <w:rPr>
          <w:bCs/>
          <w:sz w:val="24"/>
          <w:szCs w:val="24"/>
        </w:rPr>
        <w:t xml:space="preserve"> da li ima dovoljno papira (stanje u automatu </w:t>
      </w:r>
      <w:r w:rsidR="00DC1981" w:rsidRPr="00DC1981">
        <w:rPr>
          <w:b/>
          <w:sz w:val="24"/>
          <w:szCs w:val="24"/>
        </w:rPr>
        <w:t>CHECK_PAPER</w:t>
      </w:r>
      <w:r w:rsidR="00DC1981">
        <w:rPr>
          <w:bCs/>
          <w:sz w:val="24"/>
          <w:szCs w:val="24"/>
        </w:rPr>
        <w:t>)</w:t>
      </w:r>
      <w:r>
        <w:rPr>
          <w:bCs/>
          <w:sz w:val="24"/>
          <w:szCs w:val="24"/>
        </w:rPr>
        <w:t xml:space="preserve">, brojač umanjuje svoju vrednost za jedan. Kada u štampaču više nema papira (vrednost brojača je 0), ovaj brojač aktivira signal </w:t>
      </w:r>
      <w:r>
        <w:rPr>
          <w:b/>
          <w:sz w:val="24"/>
          <w:szCs w:val="24"/>
        </w:rPr>
        <w:t>sEMPTY</w:t>
      </w:r>
      <w:r>
        <w:rPr>
          <w:bCs/>
          <w:sz w:val="24"/>
          <w:szCs w:val="24"/>
        </w:rPr>
        <w:t xml:space="preserve"> koji onemogućuje automat da radi dalje sve dok se ne ubaci još papira.</w:t>
      </w:r>
    </w:p>
    <w:p w14:paraId="73744BCB" w14:textId="77777777" w:rsidR="00EE172F" w:rsidRDefault="00000000">
      <w:pPr>
        <w:jc w:val="center"/>
        <w:rPr>
          <w:b/>
          <w:sz w:val="24"/>
          <w:szCs w:val="24"/>
          <w:lang w:val="sr-Latn-CS"/>
        </w:rPr>
      </w:pPr>
      <w:r>
        <w:rPr>
          <w:noProof/>
        </w:rPr>
        <w:drawing>
          <wp:inline distT="0" distB="0" distL="0" distR="0" wp14:anchorId="10223481" wp14:editId="0B44F33C">
            <wp:extent cx="6346825" cy="4233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6355913" cy="4239559"/>
                    </a:xfrm>
                    <a:prstGeom prst="rect">
                      <a:avLst/>
                    </a:prstGeom>
                  </pic:spPr>
                </pic:pic>
              </a:graphicData>
            </a:graphic>
          </wp:inline>
        </w:drawing>
      </w:r>
    </w:p>
    <w:p w14:paraId="4F8C9FDC" w14:textId="77777777" w:rsidR="00EE172F" w:rsidRDefault="00000000">
      <w:pPr>
        <w:jc w:val="center"/>
        <w:rPr>
          <w:b/>
          <w:bCs/>
          <w:iCs/>
          <w:lang w:val="sr-Latn-CS"/>
        </w:rPr>
      </w:pPr>
      <w:r>
        <w:rPr>
          <w:b/>
          <w:bCs/>
          <w:iCs/>
          <w:lang w:val="sr-Latn-CS"/>
        </w:rPr>
        <w:t>Slika 1. Blok dijagram sistema</w:t>
      </w:r>
    </w:p>
    <w:p w14:paraId="60DD912A" w14:textId="77777777" w:rsidR="00EE172F" w:rsidRDefault="00000000">
      <w:pPr>
        <w:spacing w:before="240" w:after="120"/>
        <w:ind w:firstLine="720"/>
        <w:jc w:val="both"/>
        <w:rPr>
          <w:bCs/>
          <w:sz w:val="24"/>
          <w:szCs w:val="24"/>
        </w:rPr>
      </w:pPr>
      <w:r>
        <w:rPr>
          <w:bCs/>
          <w:sz w:val="24"/>
          <w:szCs w:val="24"/>
        </w:rPr>
        <w:lastRenderedPageBreak/>
        <w:t>Graf prelaza stanja automata je dat na slici 2.</w:t>
      </w:r>
    </w:p>
    <w:p w14:paraId="2F16D4B8" w14:textId="77777777" w:rsidR="00EE172F" w:rsidRDefault="00000000">
      <w:pPr>
        <w:spacing w:before="240" w:after="120"/>
        <w:jc w:val="center"/>
      </w:pPr>
      <w:r>
        <w:rPr>
          <w:noProof/>
        </w:rPr>
        <w:drawing>
          <wp:inline distT="0" distB="0" distL="0" distR="0" wp14:anchorId="6F340B60" wp14:editId="3AA56620">
            <wp:extent cx="6480175" cy="231838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8"/>
                    <a:stretch>
                      <a:fillRect/>
                    </a:stretch>
                  </pic:blipFill>
                  <pic:spPr bwMode="auto">
                    <a:xfrm>
                      <a:off x="0" y="0"/>
                      <a:ext cx="6480175" cy="2318385"/>
                    </a:xfrm>
                    <a:prstGeom prst="rect">
                      <a:avLst/>
                    </a:prstGeom>
                  </pic:spPr>
                </pic:pic>
              </a:graphicData>
            </a:graphic>
          </wp:inline>
        </w:drawing>
      </w:r>
    </w:p>
    <w:p w14:paraId="19EB763B" w14:textId="77777777" w:rsidR="00EE172F" w:rsidRDefault="00000000">
      <w:pPr>
        <w:pStyle w:val="Caption"/>
        <w:jc w:val="center"/>
      </w:pPr>
      <w:r>
        <w:t>Slika 2 – Graf prelaza stanja</w:t>
      </w:r>
    </w:p>
    <w:p w14:paraId="792371AC" w14:textId="77777777" w:rsidR="00EE172F" w:rsidRDefault="00000000">
      <w:pPr>
        <w:spacing w:before="240" w:after="120"/>
        <w:jc w:val="both"/>
        <w:rPr>
          <w:sz w:val="24"/>
          <w:szCs w:val="24"/>
          <w:lang w:val="sr-Latn-CS"/>
        </w:rPr>
      </w:pPr>
      <w:r>
        <w:tab/>
      </w:r>
      <w:r>
        <w:rPr>
          <w:sz w:val="24"/>
          <w:szCs w:val="24"/>
          <w:lang w:val="sr-Latn-CS"/>
        </w:rPr>
        <w:t xml:space="preserve">Automat započinje svoj rad u stanju </w:t>
      </w:r>
      <w:r>
        <w:rPr>
          <w:b/>
          <w:bCs/>
          <w:sz w:val="24"/>
          <w:szCs w:val="24"/>
          <w:lang w:val="sr-Latn-CS"/>
        </w:rPr>
        <w:t>IDLE</w:t>
      </w:r>
      <w:r>
        <w:rPr>
          <w:sz w:val="24"/>
          <w:szCs w:val="24"/>
          <w:lang w:val="sr-Latn-CS"/>
        </w:rPr>
        <w:t>. Kada pristigne novi zahtev za štampanje (</w:t>
      </w:r>
      <w:r>
        <w:rPr>
          <w:b/>
          <w:bCs/>
          <w:sz w:val="24"/>
          <w:szCs w:val="24"/>
          <w:lang w:val="sr-Latn-CS"/>
        </w:rPr>
        <w:t>iPRINT</w:t>
      </w:r>
      <w:r>
        <w:rPr>
          <w:sz w:val="24"/>
          <w:szCs w:val="24"/>
          <w:lang w:val="sr-Latn-CS"/>
        </w:rPr>
        <w:t xml:space="preserve"> ima vrednost logičke jedinice), automat prelazi u stanje </w:t>
      </w:r>
      <w:r>
        <w:rPr>
          <w:b/>
          <w:bCs/>
          <w:sz w:val="24"/>
          <w:szCs w:val="24"/>
          <w:lang w:val="sr-Latn-CS"/>
        </w:rPr>
        <w:t>CHECK_PAPER</w:t>
      </w:r>
      <w:r>
        <w:rPr>
          <w:sz w:val="24"/>
          <w:szCs w:val="24"/>
          <w:lang w:val="sr-Latn-CS"/>
        </w:rPr>
        <w:t xml:space="preserve"> u kome se proverava stanje u brojaču za papir. Ukoliko nema papira, automat prelazi u stanje </w:t>
      </w:r>
      <w:r>
        <w:rPr>
          <w:b/>
          <w:bCs/>
          <w:sz w:val="24"/>
          <w:szCs w:val="24"/>
          <w:lang w:val="sr-Latn-CS"/>
        </w:rPr>
        <w:t>ERROR</w:t>
      </w:r>
      <w:r>
        <w:rPr>
          <w:sz w:val="24"/>
          <w:szCs w:val="24"/>
          <w:lang w:val="sr-Latn-CS"/>
        </w:rPr>
        <w:t xml:space="preserve"> i nakon toga se vraća u početno stanje. Ako u štampaču ima papira, automat prelazi u stanje </w:t>
      </w:r>
      <w:r>
        <w:rPr>
          <w:b/>
          <w:bCs/>
          <w:sz w:val="24"/>
          <w:szCs w:val="24"/>
          <w:lang w:val="sr-Latn-CS"/>
        </w:rPr>
        <w:t>PRINT</w:t>
      </w:r>
      <w:r>
        <w:rPr>
          <w:sz w:val="24"/>
          <w:szCs w:val="24"/>
          <w:lang w:val="sr-Latn-CS"/>
        </w:rPr>
        <w:t xml:space="preserve"> gde se štampa željeni dokument. U stanju </w:t>
      </w:r>
      <w:r>
        <w:rPr>
          <w:b/>
          <w:bCs/>
          <w:sz w:val="24"/>
          <w:szCs w:val="24"/>
          <w:lang w:val="sr-Latn-CS"/>
        </w:rPr>
        <w:t>PRINT</w:t>
      </w:r>
      <w:r>
        <w:rPr>
          <w:sz w:val="24"/>
          <w:szCs w:val="24"/>
          <w:lang w:val="sr-Latn-CS"/>
        </w:rPr>
        <w:t xml:space="preserve"> automat ostaje sve dok brojač za štampanje ne javi da je istekao odgovorajući period, nakon čega se vraća u početno stanje. Ukoliko dovoljno dugo automat bude u početnom stanju bez pojave zahteva za štampu, automat prelazi u stanje </w:t>
      </w:r>
      <w:r>
        <w:rPr>
          <w:b/>
          <w:bCs/>
          <w:sz w:val="24"/>
          <w:szCs w:val="24"/>
          <w:lang w:val="sr-Latn-CS"/>
        </w:rPr>
        <w:t>SLEEP</w:t>
      </w:r>
      <w:r>
        <w:rPr>
          <w:sz w:val="24"/>
          <w:szCs w:val="24"/>
          <w:lang w:val="sr-Latn-CS"/>
        </w:rPr>
        <w:t xml:space="preserve"> kako bi manje trošio struje. Iz stanja </w:t>
      </w:r>
      <w:r>
        <w:rPr>
          <w:b/>
          <w:bCs/>
          <w:sz w:val="24"/>
          <w:szCs w:val="24"/>
          <w:lang w:val="sr-Latn-CS"/>
        </w:rPr>
        <w:t>SLEEP</w:t>
      </w:r>
      <w:r>
        <w:rPr>
          <w:sz w:val="24"/>
          <w:szCs w:val="24"/>
          <w:lang w:val="sr-Latn-CS"/>
        </w:rPr>
        <w:t xml:space="preserve"> se vraća u početno stanje čim se pojavi novi zahtev za štampanje.</w:t>
      </w:r>
    </w:p>
    <w:p w14:paraId="5FCCD52F" w14:textId="77777777" w:rsidR="00EE172F" w:rsidRDefault="00EE172F">
      <w:pPr>
        <w:ind w:firstLine="720"/>
        <w:jc w:val="both"/>
        <w:rPr>
          <w:sz w:val="24"/>
          <w:szCs w:val="24"/>
          <w:lang w:val="sr-Latn-CS"/>
        </w:rPr>
      </w:pPr>
    </w:p>
    <w:p w14:paraId="501B5619" w14:textId="77777777" w:rsidR="00EE172F" w:rsidRDefault="00000000">
      <w:pPr>
        <w:ind w:firstLine="720"/>
        <w:jc w:val="both"/>
        <w:rPr>
          <w:sz w:val="24"/>
          <w:szCs w:val="24"/>
          <w:lang w:val="sr-Latn-CS"/>
        </w:rPr>
      </w:pPr>
      <w:r>
        <w:rPr>
          <w:sz w:val="24"/>
          <w:szCs w:val="24"/>
          <w:lang w:val="sr-Latn-CS"/>
        </w:rPr>
        <w:t>Funkcija izlaza automata je sledeća:</w:t>
      </w:r>
    </w:p>
    <w:p w14:paraId="43C2D7BF" w14:textId="77777777" w:rsidR="00EE172F" w:rsidRDefault="00000000">
      <w:pPr>
        <w:numPr>
          <w:ilvl w:val="0"/>
          <w:numId w:val="4"/>
        </w:numPr>
        <w:jc w:val="both"/>
        <w:rPr>
          <w:sz w:val="24"/>
          <w:szCs w:val="24"/>
          <w:lang w:val="sr-Latn-CS"/>
        </w:rPr>
      </w:pPr>
      <w:r>
        <w:rPr>
          <w:sz w:val="24"/>
          <w:szCs w:val="24"/>
          <w:lang w:val="sr-Latn-CS"/>
        </w:rPr>
        <w:t xml:space="preserve">izlaz </w:t>
      </w:r>
      <w:r>
        <w:rPr>
          <w:b/>
          <w:bCs/>
          <w:sz w:val="24"/>
          <w:szCs w:val="24"/>
          <w:lang w:val="sr-Latn-CS"/>
        </w:rPr>
        <w:t>oPRINT</w:t>
      </w:r>
      <w:r>
        <w:rPr>
          <w:sz w:val="24"/>
          <w:szCs w:val="24"/>
          <w:lang w:val="sr-Latn-CS"/>
        </w:rPr>
        <w:t xml:space="preserve"> je aktivan samo u stanju </w:t>
      </w:r>
      <w:r>
        <w:rPr>
          <w:b/>
          <w:bCs/>
          <w:sz w:val="24"/>
          <w:szCs w:val="24"/>
          <w:lang w:val="sr-Latn-CS"/>
        </w:rPr>
        <w:t>PRINT</w:t>
      </w:r>
      <w:r>
        <w:rPr>
          <w:sz w:val="24"/>
          <w:szCs w:val="24"/>
          <w:lang w:val="sr-Latn-CS"/>
        </w:rPr>
        <w:t>,</w:t>
      </w:r>
    </w:p>
    <w:p w14:paraId="24DB8BFC" w14:textId="77777777" w:rsidR="00EE172F" w:rsidRDefault="00000000">
      <w:pPr>
        <w:numPr>
          <w:ilvl w:val="0"/>
          <w:numId w:val="4"/>
        </w:numPr>
        <w:jc w:val="both"/>
        <w:rPr>
          <w:sz w:val="24"/>
          <w:szCs w:val="24"/>
          <w:lang w:val="sr-Latn-CS"/>
        </w:rPr>
      </w:pPr>
      <w:r>
        <w:rPr>
          <w:sz w:val="24"/>
          <w:szCs w:val="24"/>
          <w:lang w:val="sr-Latn-CS"/>
        </w:rPr>
        <w:t xml:space="preserve">izlaz </w:t>
      </w:r>
      <w:r>
        <w:rPr>
          <w:b/>
          <w:bCs/>
          <w:sz w:val="24"/>
          <w:szCs w:val="24"/>
          <w:lang w:val="sr-Latn-CS"/>
        </w:rPr>
        <w:t>oERROR</w:t>
      </w:r>
      <w:r>
        <w:rPr>
          <w:sz w:val="24"/>
          <w:szCs w:val="24"/>
          <w:lang w:val="sr-Latn-CS"/>
        </w:rPr>
        <w:t xml:space="preserve"> je aktivan samo u stanju </w:t>
      </w:r>
      <w:r>
        <w:rPr>
          <w:b/>
          <w:bCs/>
          <w:sz w:val="24"/>
          <w:szCs w:val="24"/>
          <w:lang w:val="sr-Latn-CS"/>
        </w:rPr>
        <w:t>ERROR</w:t>
      </w:r>
      <w:r>
        <w:rPr>
          <w:sz w:val="24"/>
          <w:szCs w:val="24"/>
          <w:lang w:val="sr-Latn-CS"/>
        </w:rPr>
        <w:t>,</w:t>
      </w:r>
    </w:p>
    <w:p w14:paraId="159614F9" w14:textId="77777777" w:rsidR="00EE172F" w:rsidRDefault="00000000">
      <w:pPr>
        <w:numPr>
          <w:ilvl w:val="0"/>
          <w:numId w:val="4"/>
        </w:numPr>
        <w:jc w:val="both"/>
        <w:rPr>
          <w:sz w:val="24"/>
          <w:szCs w:val="24"/>
          <w:lang w:val="sr-Latn-CS"/>
        </w:rPr>
      </w:pPr>
      <w:r>
        <w:rPr>
          <w:sz w:val="24"/>
          <w:szCs w:val="24"/>
          <w:lang w:val="sr-Latn-CS"/>
        </w:rPr>
        <w:t xml:space="preserve">signal </w:t>
      </w:r>
      <w:r>
        <w:rPr>
          <w:b/>
          <w:bCs/>
          <w:sz w:val="24"/>
          <w:szCs w:val="24"/>
          <w:lang w:val="sr-Latn-CS"/>
        </w:rPr>
        <w:t>sSLEEP_EN</w:t>
      </w:r>
      <w:r>
        <w:rPr>
          <w:sz w:val="24"/>
          <w:szCs w:val="24"/>
          <w:lang w:val="sr-Latn-CS"/>
        </w:rPr>
        <w:t xml:space="preserve"> je aktivan samo u stanju </w:t>
      </w:r>
      <w:r>
        <w:rPr>
          <w:b/>
          <w:bCs/>
          <w:sz w:val="24"/>
          <w:szCs w:val="24"/>
          <w:lang w:val="sr-Latn-CS"/>
        </w:rPr>
        <w:t>IDLE</w:t>
      </w:r>
      <w:r>
        <w:rPr>
          <w:sz w:val="24"/>
          <w:szCs w:val="24"/>
          <w:lang w:val="sr-Latn-CS"/>
        </w:rPr>
        <w:t>,</w:t>
      </w:r>
    </w:p>
    <w:p w14:paraId="39AF4071" w14:textId="77777777" w:rsidR="00EE172F" w:rsidRDefault="00000000">
      <w:pPr>
        <w:numPr>
          <w:ilvl w:val="0"/>
          <w:numId w:val="4"/>
        </w:numPr>
        <w:jc w:val="both"/>
        <w:rPr>
          <w:sz w:val="24"/>
          <w:szCs w:val="24"/>
          <w:lang w:val="sr-Latn-CS"/>
        </w:rPr>
      </w:pPr>
      <w:r>
        <w:rPr>
          <w:sz w:val="24"/>
          <w:szCs w:val="24"/>
          <w:lang w:val="sr-Latn-CS"/>
        </w:rPr>
        <w:t xml:space="preserve">signal </w:t>
      </w:r>
      <w:r>
        <w:rPr>
          <w:b/>
          <w:bCs/>
          <w:sz w:val="24"/>
          <w:szCs w:val="24"/>
          <w:lang w:val="sr-Latn-CS"/>
        </w:rPr>
        <w:t>sPRINT_EN</w:t>
      </w:r>
      <w:r>
        <w:rPr>
          <w:sz w:val="24"/>
          <w:szCs w:val="24"/>
          <w:lang w:val="sr-Latn-CS"/>
        </w:rPr>
        <w:t xml:space="preserve"> je aktivan samo u stanju </w:t>
      </w:r>
      <w:r>
        <w:rPr>
          <w:b/>
          <w:bCs/>
          <w:sz w:val="24"/>
          <w:szCs w:val="24"/>
          <w:lang w:val="sr-Latn-CS"/>
        </w:rPr>
        <w:t>PRINT</w:t>
      </w:r>
      <w:r>
        <w:rPr>
          <w:sz w:val="24"/>
          <w:szCs w:val="24"/>
          <w:lang w:val="sr-Latn-CS"/>
        </w:rPr>
        <w:t>,</w:t>
      </w:r>
    </w:p>
    <w:p w14:paraId="1347FA6F" w14:textId="77777777" w:rsidR="00EE172F" w:rsidRDefault="00000000">
      <w:pPr>
        <w:numPr>
          <w:ilvl w:val="0"/>
          <w:numId w:val="4"/>
        </w:numPr>
        <w:jc w:val="both"/>
        <w:rPr>
          <w:sz w:val="24"/>
          <w:szCs w:val="24"/>
          <w:lang w:val="sr-Latn-CS"/>
        </w:rPr>
      </w:pPr>
      <w:r>
        <w:rPr>
          <w:sz w:val="24"/>
          <w:szCs w:val="24"/>
          <w:lang w:val="sr-Latn-CS"/>
        </w:rPr>
        <w:t xml:space="preserve">signal </w:t>
      </w:r>
      <w:r>
        <w:rPr>
          <w:b/>
          <w:bCs/>
          <w:sz w:val="24"/>
          <w:szCs w:val="24"/>
          <w:lang w:val="sr-Latn-CS"/>
        </w:rPr>
        <w:t>sPAPER_EN</w:t>
      </w:r>
      <w:r>
        <w:rPr>
          <w:sz w:val="24"/>
          <w:szCs w:val="24"/>
          <w:lang w:val="sr-Latn-CS"/>
        </w:rPr>
        <w:t xml:space="preserve"> je aktivan samo u stanju </w:t>
      </w:r>
      <w:r>
        <w:rPr>
          <w:b/>
          <w:bCs/>
          <w:sz w:val="24"/>
          <w:szCs w:val="24"/>
          <w:lang w:val="sr-Latn-CS"/>
        </w:rPr>
        <w:t>CHECK_PAPER</w:t>
      </w:r>
      <w:r>
        <w:rPr>
          <w:sz w:val="24"/>
          <w:szCs w:val="24"/>
          <w:lang w:val="sr-Latn-CS"/>
        </w:rPr>
        <w:t>.</w:t>
      </w:r>
    </w:p>
    <w:p w14:paraId="4B5F1D76" w14:textId="77777777" w:rsidR="00EE172F" w:rsidRDefault="00000000">
      <w:pPr>
        <w:spacing w:before="240" w:after="120"/>
        <w:ind w:firstLine="720"/>
        <w:jc w:val="both"/>
        <w:rPr>
          <w:sz w:val="24"/>
          <w:szCs w:val="24"/>
          <w:lang w:val="sr-Latn-CS"/>
        </w:rPr>
      </w:pPr>
      <w:r>
        <w:rPr>
          <w:sz w:val="24"/>
          <w:szCs w:val="24"/>
          <w:lang w:val="sr-Latn-CS"/>
        </w:rPr>
        <w:t>Sistem simulirati redom na sledeći način:</w:t>
      </w:r>
    </w:p>
    <w:p w14:paraId="1AFA06FE" w14:textId="77777777" w:rsidR="00EE172F" w:rsidRDefault="00000000">
      <w:pPr>
        <w:numPr>
          <w:ilvl w:val="0"/>
          <w:numId w:val="5"/>
        </w:numPr>
        <w:jc w:val="both"/>
      </w:pPr>
      <w:r>
        <w:rPr>
          <w:sz w:val="24"/>
          <w:szCs w:val="24"/>
          <w:lang w:val="sv-SE"/>
        </w:rPr>
        <w:t>resetovati sistem na 5.25 taktova, potom ubaciti 3 papira</w:t>
      </w:r>
    </w:p>
    <w:p w14:paraId="04EB10EC" w14:textId="77777777" w:rsidR="00EE172F" w:rsidRDefault="00000000">
      <w:pPr>
        <w:numPr>
          <w:ilvl w:val="0"/>
          <w:numId w:val="5"/>
        </w:numPr>
        <w:jc w:val="both"/>
      </w:pPr>
      <w:r>
        <w:rPr>
          <w:sz w:val="24"/>
          <w:szCs w:val="24"/>
          <w:lang w:val="sv-SE"/>
        </w:rPr>
        <w:t>poslati 2 zahteva za štampanje jedan za drugim, tako da nema pauze iza njih</w:t>
      </w:r>
      <w:r w:rsidR="004D5B78">
        <w:rPr>
          <w:sz w:val="24"/>
          <w:szCs w:val="24"/>
          <w:lang w:val="sv-SE"/>
        </w:rPr>
        <w:t xml:space="preserve"> (automat će se zadržati u stanju </w:t>
      </w:r>
      <w:r w:rsidR="004D5B78" w:rsidRPr="004D5B78">
        <w:rPr>
          <w:b/>
          <w:bCs/>
          <w:sz w:val="24"/>
          <w:szCs w:val="24"/>
          <w:lang w:val="sv-SE"/>
        </w:rPr>
        <w:t>IDLE</w:t>
      </w:r>
      <w:r w:rsidR="004D5B78">
        <w:rPr>
          <w:sz w:val="24"/>
          <w:szCs w:val="24"/>
          <w:lang w:val="sv-SE"/>
        </w:rPr>
        <w:t xml:space="preserve"> jedan takt)</w:t>
      </w:r>
    </w:p>
    <w:p w14:paraId="48F4EE9F" w14:textId="77777777" w:rsidR="00EE172F" w:rsidRDefault="00000000">
      <w:pPr>
        <w:numPr>
          <w:ilvl w:val="0"/>
          <w:numId w:val="5"/>
        </w:numPr>
        <w:jc w:val="both"/>
      </w:pPr>
      <w:r>
        <w:rPr>
          <w:sz w:val="24"/>
          <w:szCs w:val="24"/>
          <w:lang w:val="sv-SE"/>
        </w:rPr>
        <w:t xml:space="preserve">nakon uspešnog štampanja, sačekati dovoljan vremenski period da automat ode u stanje mirovanja i tamo provede </w:t>
      </w:r>
      <w:r w:rsidR="004D5B78">
        <w:rPr>
          <w:sz w:val="24"/>
          <w:szCs w:val="24"/>
          <w:lang w:val="sv-SE"/>
        </w:rPr>
        <w:t>tačno 10</w:t>
      </w:r>
      <w:r>
        <w:rPr>
          <w:sz w:val="24"/>
          <w:szCs w:val="24"/>
          <w:lang w:val="sv-SE"/>
        </w:rPr>
        <w:t xml:space="preserve"> taktova</w:t>
      </w:r>
    </w:p>
    <w:p w14:paraId="77732F23" w14:textId="77777777" w:rsidR="00EE172F" w:rsidRDefault="00000000">
      <w:pPr>
        <w:numPr>
          <w:ilvl w:val="0"/>
          <w:numId w:val="5"/>
        </w:numPr>
        <w:jc w:val="both"/>
      </w:pPr>
      <w:r>
        <w:rPr>
          <w:sz w:val="24"/>
          <w:szCs w:val="24"/>
          <w:lang w:val="sv-SE"/>
        </w:rPr>
        <w:t>poslati još 2 uzatopna zahteva tako da se jedno štampanje obavi</w:t>
      </w:r>
      <w:r w:rsidR="007847EC">
        <w:rPr>
          <w:sz w:val="24"/>
          <w:szCs w:val="24"/>
          <w:lang w:val="sv-SE"/>
        </w:rPr>
        <w:t xml:space="preserve"> regularno</w:t>
      </w:r>
      <w:r>
        <w:rPr>
          <w:sz w:val="24"/>
          <w:szCs w:val="24"/>
          <w:lang w:val="sv-SE"/>
        </w:rPr>
        <w:t xml:space="preserve"> a da potom dođe go greške pošto više nema papira</w:t>
      </w:r>
    </w:p>
    <w:p w14:paraId="18E448B4" w14:textId="77777777" w:rsidR="00EE172F" w:rsidRDefault="00000000">
      <w:pPr>
        <w:numPr>
          <w:ilvl w:val="0"/>
          <w:numId w:val="5"/>
        </w:numPr>
        <w:jc w:val="both"/>
      </w:pPr>
      <w:r>
        <w:rPr>
          <w:sz w:val="24"/>
          <w:szCs w:val="24"/>
          <w:lang w:val="sv-SE"/>
        </w:rPr>
        <w:t xml:space="preserve">ubaciti još </w:t>
      </w:r>
      <w:r w:rsidR="00471F6A">
        <w:rPr>
          <w:sz w:val="24"/>
          <w:szCs w:val="24"/>
          <w:lang w:val="sv-SE"/>
        </w:rPr>
        <w:t>15</w:t>
      </w:r>
      <w:r>
        <w:rPr>
          <w:sz w:val="24"/>
          <w:szCs w:val="24"/>
          <w:lang w:val="sv-SE"/>
        </w:rPr>
        <w:t xml:space="preserve"> papira i poslati još jedan zahtev</w:t>
      </w:r>
    </w:p>
    <w:p w14:paraId="08C5E5F4" w14:textId="77777777" w:rsidR="00EE172F" w:rsidRDefault="00000000">
      <w:pPr>
        <w:numPr>
          <w:ilvl w:val="0"/>
          <w:numId w:val="5"/>
        </w:numPr>
        <w:jc w:val="both"/>
      </w:pPr>
      <w:r>
        <w:rPr>
          <w:sz w:val="24"/>
          <w:szCs w:val="24"/>
          <w:lang w:val="sv-SE"/>
        </w:rPr>
        <w:t>resetovati sistem do kraja simulacije</w:t>
      </w:r>
    </w:p>
    <w:p w14:paraId="2B137CD6" w14:textId="77777777" w:rsidR="00EE172F" w:rsidRDefault="00EE172F"/>
    <w:p w14:paraId="25A8E440" w14:textId="77777777" w:rsidR="00DC1981" w:rsidRDefault="00DC1981">
      <w:pPr>
        <w:rPr>
          <w:b/>
          <w:sz w:val="28"/>
          <w:szCs w:val="28"/>
        </w:rPr>
      </w:pPr>
      <w:r>
        <w:rPr>
          <w:b/>
          <w:sz w:val="28"/>
          <w:szCs w:val="28"/>
        </w:rPr>
        <w:br w:type="page"/>
      </w:r>
    </w:p>
    <w:p w14:paraId="5B49422A" w14:textId="77777777" w:rsidR="00EE172F" w:rsidRDefault="00000000">
      <w:pPr>
        <w:rPr>
          <w:b/>
          <w:sz w:val="28"/>
          <w:szCs w:val="28"/>
        </w:rPr>
      </w:pPr>
      <w:r>
        <w:rPr>
          <w:b/>
          <w:sz w:val="28"/>
          <w:szCs w:val="28"/>
        </w:rPr>
        <w:lastRenderedPageBreak/>
        <w:t>ZADATAK 2. (15 poena)</w:t>
      </w:r>
    </w:p>
    <w:p w14:paraId="247C3A13" w14:textId="77777777" w:rsidR="00EE172F" w:rsidRDefault="00000000">
      <w:pPr>
        <w:spacing w:before="240" w:after="120"/>
        <w:jc w:val="both"/>
        <w:rPr>
          <w:bCs/>
          <w:sz w:val="24"/>
          <w:szCs w:val="24"/>
        </w:rPr>
      </w:pPr>
      <w:r>
        <w:rPr>
          <w:b/>
          <w:sz w:val="28"/>
          <w:szCs w:val="28"/>
        </w:rPr>
        <w:tab/>
      </w:r>
      <w:r>
        <w:rPr>
          <w:bCs/>
          <w:sz w:val="24"/>
          <w:szCs w:val="24"/>
        </w:rPr>
        <w:t xml:space="preserve">Koristeći LPRS1 asembler zajedno sa procesorom koji je konstruisan tokom semestra realizovati asemblerski program koji </w:t>
      </w:r>
      <w:r>
        <w:rPr>
          <w:b/>
          <w:bCs/>
          <w:sz w:val="24"/>
          <w:szCs w:val="24"/>
        </w:rPr>
        <w:t>koji računa površinu ispod funkcije y = 33x+5 u intervalu a = 20 do b = 30 numeričk</w:t>
      </w:r>
      <w:r w:rsidR="00DC1981">
        <w:rPr>
          <w:b/>
          <w:bCs/>
          <w:sz w:val="24"/>
          <w:szCs w:val="24"/>
        </w:rPr>
        <w:t>o</w:t>
      </w:r>
      <w:r>
        <w:rPr>
          <w:b/>
          <w:bCs/>
          <w:sz w:val="24"/>
          <w:szCs w:val="24"/>
        </w:rPr>
        <w:t>m integra</w:t>
      </w:r>
      <w:r w:rsidR="00DC1981">
        <w:rPr>
          <w:b/>
          <w:bCs/>
          <w:sz w:val="24"/>
          <w:szCs w:val="24"/>
        </w:rPr>
        <w:t>cijom</w:t>
      </w:r>
      <w:r>
        <w:rPr>
          <w:sz w:val="24"/>
          <w:szCs w:val="24"/>
        </w:rPr>
        <w:t>:</w:t>
      </w:r>
    </w:p>
    <w:p w14:paraId="4CCCA532" w14:textId="77777777" w:rsidR="00EE172F" w:rsidRDefault="00000000">
      <w:pPr>
        <w:numPr>
          <w:ilvl w:val="0"/>
          <w:numId w:val="2"/>
        </w:numPr>
        <w:spacing w:line="276" w:lineRule="auto"/>
        <w:jc w:val="both"/>
        <w:rPr>
          <w:bCs/>
          <w:sz w:val="24"/>
          <w:szCs w:val="24"/>
        </w:rPr>
      </w:pPr>
      <w:r>
        <w:rPr>
          <w:b/>
          <w:bCs/>
          <w:sz w:val="24"/>
          <w:szCs w:val="24"/>
        </w:rPr>
        <w:t>x</w:t>
      </w:r>
      <w:r>
        <w:rPr>
          <w:sz w:val="24"/>
          <w:szCs w:val="24"/>
        </w:rPr>
        <w:t xml:space="preserve"> se kreće u intervalu </w:t>
      </w:r>
      <w:r>
        <w:rPr>
          <w:b/>
          <w:bCs/>
          <w:sz w:val="24"/>
          <w:szCs w:val="24"/>
        </w:rPr>
        <w:t>a</w:t>
      </w:r>
      <w:bookmarkStart w:id="0" w:name="_Hlk125287698"/>
      <w:r>
        <w:rPr>
          <w:b/>
          <w:bCs/>
          <w:sz w:val="24"/>
          <w:szCs w:val="24"/>
        </w:rPr>
        <w:t xml:space="preserve"> = </w:t>
      </w:r>
      <w:r w:rsidR="00F2575B">
        <w:rPr>
          <w:b/>
          <w:bCs/>
          <w:sz w:val="24"/>
          <w:szCs w:val="24"/>
        </w:rPr>
        <w:t>2</w:t>
      </w:r>
      <w:r>
        <w:rPr>
          <w:b/>
          <w:bCs/>
          <w:sz w:val="24"/>
          <w:szCs w:val="24"/>
        </w:rPr>
        <w:t>0</w:t>
      </w:r>
      <w:r>
        <w:rPr>
          <w:bCs/>
          <w:sz w:val="24"/>
          <w:szCs w:val="24"/>
        </w:rPr>
        <w:t xml:space="preserve"> </w:t>
      </w:r>
      <w:bookmarkEnd w:id="0"/>
      <w:r>
        <w:rPr>
          <w:bCs/>
          <w:sz w:val="24"/>
          <w:szCs w:val="24"/>
        </w:rPr>
        <w:t xml:space="preserve">do </w:t>
      </w:r>
      <w:r>
        <w:rPr>
          <w:b/>
          <w:bCs/>
          <w:sz w:val="24"/>
          <w:szCs w:val="24"/>
        </w:rPr>
        <w:t>b = 30</w:t>
      </w:r>
      <w:r>
        <w:rPr>
          <w:bCs/>
          <w:sz w:val="24"/>
          <w:szCs w:val="24"/>
        </w:rPr>
        <w:t xml:space="preserve"> sa korakom </w:t>
      </w:r>
      <w:r>
        <w:rPr>
          <w:b/>
          <w:bCs/>
          <w:sz w:val="24"/>
          <w:szCs w:val="24"/>
        </w:rPr>
        <w:t>dx = 2.</w:t>
      </w:r>
      <w:r>
        <w:rPr>
          <w:sz w:val="24"/>
          <w:szCs w:val="24"/>
        </w:rPr>
        <w:t xml:space="preserve"> Voditi računa &lt;=  u petlji.</w:t>
      </w:r>
    </w:p>
    <w:p w14:paraId="61EA5524" w14:textId="77777777" w:rsidR="00EE172F" w:rsidRDefault="00000000">
      <w:pPr>
        <w:numPr>
          <w:ilvl w:val="0"/>
          <w:numId w:val="2"/>
        </w:numPr>
        <w:spacing w:line="276" w:lineRule="auto"/>
        <w:jc w:val="both"/>
        <w:rPr>
          <w:bCs/>
          <w:sz w:val="24"/>
          <w:szCs w:val="24"/>
        </w:rPr>
      </w:pPr>
      <w:r>
        <w:rPr>
          <w:iCs/>
          <w:sz w:val="24"/>
          <w:szCs w:val="24"/>
        </w:rPr>
        <w:t xml:space="preserve">U svakom koraku se računa vrednost funkcije </w:t>
      </w:r>
      <w:r>
        <w:rPr>
          <w:b/>
          <w:bCs/>
          <w:iCs/>
          <w:sz w:val="24"/>
          <w:szCs w:val="24"/>
        </w:rPr>
        <w:t>y</w:t>
      </w:r>
      <w:r>
        <w:rPr>
          <w:iCs/>
          <w:sz w:val="24"/>
          <w:szCs w:val="24"/>
        </w:rPr>
        <w:t xml:space="preserve">. Pri množenju koristiti </w:t>
      </w:r>
      <w:r>
        <w:rPr>
          <w:b/>
          <w:bCs/>
          <w:iCs/>
          <w:sz w:val="24"/>
          <w:szCs w:val="24"/>
        </w:rPr>
        <w:t>pomeranje i sabiranje</w:t>
      </w:r>
      <w:r>
        <w:rPr>
          <w:iCs/>
          <w:sz w:val="24"/>
          <w:szCs w:val="24"/>
        </w:rPr>
        <w:t>.</w:t>
      </w:r>
    </w:p>
    <w:p w14:paraId="75D12815" w14:textId="77777777" w:rsidR="00EE172F" w:rsidRDefault="00000000">
      <w:pPr>
        <w:numPr>
          <w:ilvl w:val="0"/>
          <w:numId w:val="2"/>
        </w:numPr>
        <w:spacing w:line="276" w:lineRule="auto"/>
        <w:jc w:val="both"/>
        <w:rPr>
          <w:bCs/>
          <w:sz w:val="24"/>
          <w:szCs w:val="24"/>
        </w:rPr>
      </w:pPr>
      <w:r>
        <w:rPr>
          <w:iCs/>
          <w:sz w:val="24"/>
          <w:szCs w:val="24"/>
        </w:rPr>
        <w:t xml:space="preserve">Nakon toga se računa površina pravougaonika. Ovde pri množenju sabrati </w:t>
      </w:r>
      <w:r>
        <w:rPr>
          <w:b/>
          <w:bCs/>
          <w:iCs/>
          <w:sz w:val="24"/>
          <w:szCs w:val="24"/>
        </w:rPr>
        <w:t>y</w:t>
      </w:r>
      <w:r>
        <w:rPr>
          <w:iCs/>
          <w:sz w:val="24"/>
          <w:szCs w:val="24"/>
        </w:rPr>
        <w:t xml:space="preserve"> u </w:t>
      </w:r>
      <w:r>
        <w:rPr>
          <w:b/>
          <w:bCs/>
          <w:iCs/>
          <w:sz w:val="24"/>
          <w:szCs w:val="24"/>
        </w:rPr>
        <w:t>dP</w:t>
      </w:r>
      <w:r>
        <w:rPr>
          <w:iCs/>
          <w:sz w:val="24"/>
          <w:szCs w:val="24"/>
        </w:rPr>
        <w:t xml:space="preserve"> dok brojač </w:t>
      </w:r>
      <w:r>
        <w:rPr>
          <w:b/>
          <w:bCs/>
          <w:iCs/>
          <w:sz w:val="24"/>
          <w:szCs w:val="24"/>
        </w:rPr>
        <w:t>R5</w:t>
      </w:r>
      <w:r>
        <w:rPr>
          <w:iCs/>
          <w:sz w:val="24"/>
          <w:szCs w:val="24"/>
        </w:rPr>
        <w:t xml:space="preserve"> inicijalizovan sa </w:t>
      </w:r>
      <w:r>
        <w:rPr>
          <w:b/>
          <w:bCs/>
          <w:iCs/>
          <w:sz w:val="24"/>
          <w:szCs w:val="24"/>
        </w:rPr>
        <w:t>dx</w:t>
      </w:r>
      <w:r>
        <w:rPr>
          <w:iCs/>
          <w:sz w:val="24"/>
          <w:szCs w:val="24"/>
        </w:rPr>
        <w:t xml:space="preserve"> ne dođe na 0.</w:t>
      </w:r>
    </w:p>
    <w:p w14:paraId="73FB9DF2" w14:textId="77777777" w:rsidR="00EE172F" w:rsidRDefault="00000000">
      <w:pPr>
        <w:numPr>
          <w:ilvl w:val="0"/>
          <w:numId w:val="2"/>
        </w:numPr>
        <w:spacing w:line="276" w:lineRule="auto"/>
        <w:jc w:val="both"/>
        <w:rPr>
          <w:bCs/>
          <w:sz w:val="24"/>
          <w:szCs w:val="24"/>
        </w:rPr>
      </w:pPr>
      <w:r>
        <w:rPr>
          <w:iCs/>
          <w:sz w:val="24"/>
          <w:szCs w:val="24"/>
        </w:rPr>
        <w:t>Na kraju koraka se akumulira površina svi njih, čime se dobija aproksimacija površine.</w:t>
      </w:r>
      <w:bookmarkStart w:id="1" w:name="_Hlk125650604"/>
      <w:bookmarkEnd w:id="1"/>
    </w:p>
    <w:p w14:paraId="16E7318C" w14:textId="77777777" w:rsidR="00EE172F" w:rsidRDefault="00000000">
      <w:pPr>
        <w:numPr>
          <w:ilvl w:val="0"/>
          <w:numId w:val="2"/>
        </w:numPr>
        <w:spacing w:line="276" w:lineRule="auto"/>
        <w:jc w:val="both"/>
        <w:rPr>
          <w:bCs/>
          <w:sz w:val="24"/>
          <w:szCs w:val="24"/>
        </w:rPr>
      </w:pPr>
      <w:r>
        <w:rPr>
          <w:bCs/>
          <w:sz w:val="24"/>
          <w:szCs w:val="24"/>
        </w:rPr>
        <w:t xml:space="preserve">Kada se program završi, potrebno je upisati </w:t>
      </w:r>
      <w:bookmarkStart w:id="2" w:name="_Hlk125650590"/>
      <w:r>
        <w:rPr>
          <w:b/>
          <w:bCs/>
          <w:sz w:val="24"/>
          <w:szCs w:val="24"/>
        </w:rPr>
        <w:t>izračunatu površinu</w:t>
      </w:r>
      <w:bookmarkEnd w:id="2"/>
      <w:r>
        <w:rPr>
          <w:bCs/>
          <w:sz w:val="24"/>
          <w:szCs w:val="24"/>
        </w:rPr>
        <w:t xml:space="preserve"> na memorijsku lokaciju za rezultat (</w:t>
      </w:r>
      <w:r>
        <w:rPr>
          <w:b/>
          <w:bCs/>
          <w:i/>
          <w:sz w:val="24"/>
          <w:szCs w:val="24"/>
        </w:rPr>
        <w:t>p_result = 0x30</w:t>
      </w:r>
      <w:r>
        <w:rPr>
          <w:bCs/>
          <w:sz w:val="24"/>
          <w:szCs w:val="24"/>
        </w:rPr>
        <w:t>) koji se čuva u memoriji za podatke na adresi 0x03.</w:t>
      </w:r>
    </w:p>
    <w:p w14:paraId="3E64793D" w14:textId="77777777" w:rsidR="00EE172F" w:rsidRDefault="00000000">
      <w:pPr>
        <w:numPr>
          <w:ilvl w:val="0"/>
          <w:numId w:val="2"/>
        </w:numPr>
        <w:spacing w:line="276" w:lineRule="auto"/>
        <w:jc w:val="both"/>
        <w:rPr>
          <w:b/>
          <w:bCs/>
        </w:rPr>
      </w:pPr>
      <w:r>
        <w:rPr>
          <w:b/>
          <w:bCs/>
          <w:sz w:val="24"/>
          <w:szCs w:val="24"/>
        </w:rPr>
        <w:t>Obavezno koristiti za promenljive registre specificirane u kodu.</w:t>
      </w:r>
    </w:p>
    <w:p w14:paraId="2F8BE789" w14:textId="77777777" w:rsidR="00EE172F" w:rsidRDefault="00000000">
      <w:pPr>
        <w:numPr>
          <w:ilvl w:val="0"/>
          <w:numId w:val="2"/>
        </w:numPr>
        <w:spacing w:line="276" w:lineRule="auto"/>
        <w:jc w:val="both"/>
        <w:rPr>
          <w:b/>
          <w:bCs/>
        </w:rPr>
      </w:pPr>
      <w:r>
        <w:rPr>
          <w:b/>
          <w:bCs/>
          <w:sz w:val="24"/>
          <w:szCs w:val="24"/>
        </w:rPr>
        <w:t>Obavezno a, b, dx i pročitati iz memorije.</w:t>
      </w:r>
    </w:p>
    <w:p w14:paraId="253E4C76" w14:textId="77777777" w:rsidR="00EE172F" w:rsidRDefault="00000000">
      <w:pPr>
        <w:spacing w:before="240" w:after="120"/>
        <w:jc w:val="both"/>
        <w:rPr>
          <w:bCs/>
          <w:sz w:val="24"/>
          <w:szCs w:val="24"/>
        </w:rPr>
      </w:pPr>
      <w:r>
        <w:rPr>
          <w:sz w:val="24"/>
          <w:szCs w:val="24"/>
        </w:rPr>
        <w:tab/>
      </w:r>
      <w:r>
        <w:rPr>
          <w:bCs/>
          <w:sz w:val="24"/>
          <w:szCs w:val="24"/>
        </w:rPr>
        <w:t xml:space="preserve">Pseudo kod algoritma, kao i podaci se nalaze u datoteci </w:t>
      </w:r>
      <w:r>
        <w:rPr>
          <w:b/>
          <w:bCs/>
          <w:sz w:val="24"/>
          <w:szCs w:val="24"/>
        </w:rPr>
        <w:t xml:space="preserve">kod.asm.txt </w:t>
      </w:r>
      <w:r>
        <w:rPr>
          <w:bCs/>
          <w:sz w:val="24"/>
          <w:szCs w:val="24"/>
        </w:rPr>
        <w:t>i prikazani su u nastavku:</w:t>
      </w:r>
    </w:p>
    <w:p w14:paraId="62080E9A"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w:t>
      </w:r>
    </w:p>
    <w:p w14:paraId="6A250B93"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R0 - a</w:t>
      </w:r>
    </w:p>
    <w:p w14:paraId="2A39FA3E"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R1 - b</w:t>
      </w:r>
    </w:p>
    <w:p w14:paraId="0D41EF53"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R2 - dx</w:t>
      </w:r>
    </w:p>
    <w:p w14:paraId="3586EB9D"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R3 - x</w:t>
      </w:r>
    </w:p>
    <w:p w14:paraId="1409C32D"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R4 - y</w:t>
      </w:r>
    </w:p>
    <w:p w14:paraId="5591405B"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R5 - za mnozenje sa dx</w:t>
      </w:r>
    </w:p>
    <w:p w14:paraId="405EC6F0"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R6 - dP</w:t>
      </w:r>
    </w:p>
    <w:p w14:paraId="0F02C3E6"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 xml:space="preserve"> * R7 - P</w:t>
      </w:r>
    </w:p>
    <w:p w14:paraId="782218CE"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 xml:space="preserve"> */</w:t>
      </w:r>
    </w:p>
    <w:p w14:paraId="4F1E9743" w14:textId="77777777" w:rsidR="00EE172F" w:rsidRDefault="00EE172F">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p>
    <w:p w14:paraId="639DCC11"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const short a = 20;</w:t>
      </w:r>
    </w:p>
    <w:p w14:paraId="37AA8324"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const short b = 30;</w:t>
      </w:r>
    </w:p>
    <w:p w14:paraId="2375C330"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const short dx = 2;</w:t>
      </w:r>
    </w:p>
    <w:p w14:paraId="77CDCA5F"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const short* p_result = 0x30;</w:t>
      </w:r>
    </w:p>
    <w:p w14:paraId="2CD998B9"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r>
    </w:p>
    <w:p w14:paraId="32C4AE93" w14:textId="77777777" w:rsidR="00EE172F" w:rsidRDefault="00000000">
      <w:pPr>
        <w:pBdr>
          <w:top w:val="single" w:sz="4" w:space="1" w:color="000000"/>
          <w:left w:val="single" w:sz="4" w:space="4" w:color="000000"/>
          <w:bottom w:val="single" w:sz="4" w:space="1" w:color="000000"/>
          <w:right w:val="single" w:sz="4" w:space="4" w:color="000000"/>
        </w:pBdr>
        <w:ind w:firstLine="720"/>
        <w:jc w:val="both"/>
        <w:rPr>
          <w:rFonts w:ascii="Consolas" w:hAnsi="Consolas"/>
          <w:bCs/>
        </w:rPr>
      </w:pPr>
      <w:r>
        <w:rPr>
          <w:rFonts w:ascii="Consolas" w:hAnsi="Consolas"/>
          <w:bCs/>
        </w:rPr>
        <w:t>short P = 0;</w:t>
      </w:r>
    </w:p>
    <w:p w14:paraId="3E6A0E2D"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for(short x = a; x &lt;= b; x += dx){</w:t>
      </w:r>
    </w:p>
    <w:p w14:paraId="05AEA6D9"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r>
      <w:r>
        <w:rPr>
          <w:rFonts w:ascii="Consolas" w:hAnsi="Consolas"/>
          <w:bCs/>
        </w:rPr>
        <w:tab/>
        <w:t>short y = 33*x + 5;</w:t>
      </w:r>
    </w:p>
    <w:p w14:paraId="184385C9"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r>
      <w:r>
        <w:rPr>
          <w:rFonts w:ascii="Consolas" w:hAnsi="Consolas"/>
          <w:bCs/>
        </w:rPr>
        <w:tab/>
        <w:t>short dP = y*dx;</w:t>
      </w:r>
    </w:p>
    <w:p w14:paraId="71703746"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r>
      <w:r>
        <w:rPr>
          <w:rFonts w:ascii="Consolas" w:hAnsi="Consolas"/>
          <w:bCs/>
        </w:rPr>
        <w:tab/>
        <w:t>P += dP;</w:t>
      </w:r>
    </w:p>
    <w:p w14:paraId="79056EAA"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w:t>
      </w:r>
    </w:p>
    <w:p w14:paraId="607361DF" w14:textId="77777777" w:rsidR="00EE172F" w:rsidRDefault="00EE172F">
      <w:pPr>
        <w:pBdr>
          <w:top w:val="single" w:sz="4" w:space="1" w:color="000000"/>
          <w:left w:val="single" w:sz="4" w:space="4" w:color="000000"/>
          <w:bottom w:val="single" w:sz="4" w:space="1" w:color="000000"/>
          <w:right w:val="single" w:sz="4" w:space="4" w:color="000000"/>
        </w:pBdr>
        <w:jc w:val="both"/>
        <w:rPr>
          <w:rFonts w:ascii="Consolas" w:hAnsi="Consolas"/>
          <w:bCs/>
        </w:rPr>
      </w:pPr>
    </w:p>
    <w:p w14:paraId="457E9A6D" w14:textId="77777777" w:rsidR="00EE172F" w:rsidRDefault="00000000">
      <w:pPr>
        <w:pBdr>
          <w:top w:val="single" w:sz="4" w:space="1" w:color="000000"/>
          <w:left w:val="single" w:sz="4" w:space="4" w:color="000000"/>
          <w:bottom w:val="single" w:sz="4" w:space="1" w:color="000000"/>
          <w:right w:val="single" w:sz="4" w:space="4" w:color="000000"/>
        </w:pBdr>
        <w:jc w:val="both"/>
        <w:rPr>
          <w:rFonts w:ascii="Consolas" w:hAnsi="Consolas"/>
          <w:bCs/>
        </w:rPr>
      </w:pPr>
      <w:r>
        <w:rPr>
          <w:rFonts w:ascii="Consolas" w:hAnsi="Consolas"/>
          <w:bCs/>
        </w:rPr>
        <w:tab/>
        <w:t>*p_result = P;</w:t>
      </w:r>
    </w:p>
    <w:p w14:paraId="24F72F73" w14:textId="77777777" w:rsidR="00EE172F" w:rsidRDefault="00EE172F">
      <w:pPr>
        <w:rPr>
          <w:bCs/>
          <w:sz w:val="24"/>
          <w:szCs w:val="24"/>
        </w:rPr>
      </w:pPr>
    </w:p>
    <w:p w14:paraId="39E41F2D" w14:textId="77777777" w:rsidR="00EE172F" w:rsidRDefault="00EE172F">
      <w:pPr>
        <w:spacing w:after="120"/>
        <w:jc w:val="both"/>
        <w:rPr>
          <w:bCs/>
          <w:sz w:val="24"/>
          <w:szCs w:val="24"/>
        </w:rPr>
      </w:pPr>
    </w:p>
    <w:p w14:paraId="7F8CD75D" w14:textId="77777777" w:rsidR="00EE172F" w:rsidRDefault="00EE172F">
      <w:pPr>
        <w:spacing w:after="120"/>
        <w:jc w:val="both"/>
        <w:rPr>
          <w:bCs/>
          <w:sz w:val="24"/>
          <w:szCs w:val="24"/>
        </w:rPr>
      </w:pPr>
    </w:p>
    <w:p w14:paraId="592EF8B4" w14:textId="77777777" w:rsidR="00EE172F" w:rsidRDefault="00EE172F">
      <w:pPr>
        <w:spacing w:after="120"/>
        <w:jc w:val="both"/>
        <w:rPr>
          <w:bCs/>
          <w:sz w:val="24"/>
          <w:szCs w:val="24"/>
        </w:rPr>
      </w:pPr>
    </w:p>
    <w:p w14:paraId="7A07FD36" w14:textId="77777777" w:rsidR="00EE172F" w:rsidRDefault="00EE172F">
      <w:pPr>
        <w:spacing w:after="120"/>
        <w:jc w:val="both"/>
        <w:rPr>
          <w:bCs/>
          <w:sz w:val="24"/>
          <w:szCs w:val="24"/>
        </w:rPr>
      </w:pPr>
    </w:p>
    <w:p w14:paraId="1F89E912" w14:textId="77777777" w:rsidR="00EE172F" w:rsidRDefault="00EE172F">
      <w:pPr>
        <w:spacing w:after="120"/>
        <w:jc w:val="both"/>
        <w:rPr>
          <w:bCs/>
          <w:sz w:val="24"/>
          <w:szCs w:val="24"/>
        </w:rPr>
      </w:pPr>
    </w:p>
    <w:p w14:paraId="08BF131C" w14:textId="77777777" w:rsidR="00EE172F" w:rsidRDefault="00EE172F">
      <w:pPr>
        <w:spacing w:after="120"/>
        <w:jc w:val="both"/>
        <w:rPr>
          <w:bCs/>
          <w:sz w:val="24"/>
          <w:szCs w:val="24"/>
        </w:rPr>
      </w:pPr>
    </w:p>
    <w:p w14:paraId="254CDC29" w14:textId="77777777" w:rsidR="00EE172F" w:rsidRDefault="00EE172F">
      <w:pPr>
        <w:spacing w:after="120"/>
        <w:jc w:val="both"/>
        <w:rPr>
          <w:bCs/>
          <w:sz w:val="24"/>
          <w:szCs w:val="24"/>
        </w:rPr>
      </w:pPr>
    </w:p>
    <w:p w14:paraId="10A6D336" w14:textId="77777777" w:rsidR="00EE172F" w:rsidRDefault="00EE172F">
      <w:pPr>
        <w:spacing w:after="120"/>
        <w:jc w:val="both"/>
        <w:rPr>
          <w:bCs/>
          <w:sz w:val="24"/>
          <w:szCs w:val="24"/>
        </w:rPr>
      </w:pPr>
    </w:p>
    <w:p w14:paraId="6B016893" w14:textId="77777777" w:rsidR="00EE172F" w:rsidRDefault="00EE172F">
      <w:pPr>
        <w:spacing w:after="120"/>
        <w:jc w:val="both"/>
        <w:rPr>
          <w:bCs/>
          <w:sz w:val="24"/>
          <w:szCs w:val="24"/>
        </w:rPr>
      </w:pPr>
    </w:p>
    <w:p w14:paraId="3015C4D1" w14:textId="77777777" w:rsidR="00EE172F" w:rsidRDefault="00EE172F">
      <w:pPr>
        <w:spacing w:after="120"/>
        <w:jc w:val="both"/>
        <w:rPr>
          <w:bCs/>
          <w:sz w:val="24"/>
          <w:szCs w:val="24"/>
        </w:rPr>
      </w:pPr>
    </w:p>
    <w:p w14:paraId="4E2C51AE" w14:textId="77777777" w:rsidR="00EE172F" w:rsidRDefault="00000000">
      <w:pPr>
        <w:spacing w:after="120"/>
        <w:jc w:val="both"/>
        <w:rPr>
          <w:bCs/>
          <w:sz w:val="24"/>
          <w:szCs w:val="24"/>
        </w:rPr>
      </w:pPr>
      <w:r>
        <w:rPr>
          <w:bCs/>
          <w:sz w:val="24"/>
          <w:szCs w:val="24"/>
        </w:rPr>
        <w:lastRenderedPageBreak/>
        <w:t>U prilogu sledi i spisak svih raspoloživih instrukcija sa njihovim funkcijama i detaljnijim opisom.</w:t>
      </w:r>
    </w:p>
    <w:tbl>
      <w:tblPr>
        <w:tblW w:w="10091" w:type="dxa"/>
        <w:jc w:val="center"/>
        <w:tblLook w:val="04A0" w:firstRow="1" w:lastRow="0" w:firstColumn="1" w:lastColumn="0" w:noHBand="0" w:noVBand="1"/>
      </w:tblPr>
      <w:tblGrid>
        <w:gridCol w:w="1501"/>
        <w:gridCol w:w="1981"/>
        <w:gridCol w:w="1139"/>
        <w:gridCol w:w="5470"/>
      </w:tblGrid>
      <w:tr w:rsidR="00EE172F" w14:paraId="02E36B0D" w14:textId="77777777">
        <w:trPr>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464C31" w14:textId="77777777" w:rsidR="00EE172F" w:rsidRDefault="00000000">
            <w:pPr>
              <w:spacing w:after="120"/>
              <w:jc w:val="center"/>
              <w:rPr>
                <w:b/>
              </w:rPr>
            </w:pPr>
            <w:r>
              <w:rPr>
                <w:b/>
              </w:rPr>
              <w:t>Operacija</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E5AE52" w14:textId="77777777" w:rsidR="00EE172F" w:rsidRDefault="00000000">
            <w:pPr>
              <w:spacing w:after="120"/>
              <w:jc w:val="center"/>
              <w:rPr>
                <w:b/>
              </w:rPr>
            </w:pPr>
            <w:r>
              <w:rPr>
                <w:b/>
              </w:rPr>
              <w:t>C funkcionalnost</w:t>
            </w:r>
          </w:p>
        </w:tc>
        <w:tc>
          <w:tcPr>
            <w:tcW w:w="11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5D544F" w14:textId="77777777" w:rsidR="00EE172F" w:rsidRDefault="00000000">
            <w:pPr>
              <w:spacing w:after="120"/>
              <w:jc w:val="center"/>
              <w:rPr>
                <w:b/>
              </w:rPr>
            </w:pPr>
            <w:r>
              <w:rPr>
                <w:b/>
              </w:rPr>
              <w:t>Kod instrukcije</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783058" w14:textId="77777777" w:rsidR="00EE172F" w:rsidRDefault="00000000">
            <w:pPr>
              <w:spacing w:after="120"/>
              <w:jc w:val="center"/>
              <w:rPr>
                <w:b/>
              </w:rPr>
            </w:pPr>
            <w:r>
              <w:rPr>
                <w:b/>
              </w:rPr>
              <w:t>Komentar</w:t>
            </w:r>
          </w:p>
        </w:tc>
      </w:tr>
      <w:tr w:rsidR="00EE172F" w14:paraId="78D93D81"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698E8559" w14:textId="77777777" w:rsidR="00EE172F" w:rsidRDefault="00000000">
            <w:pPr>
              <w:spacing w:after="120"/>
              <w:rPr>
                <w:bCs/>
              </w:rPr>
            </w:pPr>
            <w:r>
              <w:rPr>
                <w:b/>
              </w:rPr>
              <w:t>mov</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1B9E86F2" w14:textId="77777777" w:rsidR="00EE172F" w:rsidRDefault="00000000">
            <w:pPr>
              <w:spacing w:after="120"/>
              <w:rPr>
                <w:bCs/>
                <w:lang w:val="sr-Latn-RS"/>
              </w:rPr>
            </w:pPr>
            <w:r>
              <w:rPr>
                <w:bCs/>
              </w:rPr>
              <w:t>Rz = Rx</w:t>
            </w:r>
          </w:p>
        </w:tc>
        <w:tc>
          <w:tcPr>
            <w:tcW w:w="1139" w:type="dxa"/>
            <w:tcBorders>
              <w:top w:val="single" w:sz="4" w:space="0" w:color="000000"/>
              <w:left w:val="single" w:sz="4" w:space="0" w:color="000000"/>
              <w:bottom w:val="single" w:sz="4" w:space="0" w:color="000000"/>
              <w:right w:val="single" w:sz="4" w:space="0" w:color="000000"/>
            </w:tcBorders>
            <w:vAlign w:val="center"/>
          </w:tcPr>
          <w:p w14:paraId="2BABB3B4" w14:textId="77777777" w:rsidR="00EE172F" w:rsidRDefault="00000000">
            <w:pPr>
              <w:ind w:hanging="2"/>
              <w:rPr>
                <w:lang w:val="sr-Latn-RS"/>
              </w:rPr>
            </w:pPr>
            <w:r>
              <w:rPr>
                <w:lang w:val="sr-Latn-RS"/>
              </w:rPr>
              <w:t>00 0000</w:t>
            </w:r>
          </w:p>
        </w:tc>
        <w:tc>
          <w:tcPr>
            <w:tcW w:w="5469" w:type="dxa"/>
            <w:tcBorders>
              <w:top w:val="single" w:sz="4" w:space="0" w:color="000000"/>
              <w:left w:val="single" w:sz="4" w:space="0" w:color="000000"/>
              <w:bottom w:val="single" w:sz="4" w:space="0" w:color="000000"/>
              <w:right w:val="single" w:sz="4" w:space="0" w:color="000000"/>
            </w:tcBorders>
            <w:vAlign w:val="center"/>
          </w:tcPr>
          <w:p w14:paraId="7519C64C" w14:textId="77777777" w:rsidR="00EE172F" w:rsidRDefault="00000000">
            <w:pPr>
              <w:spacing w:after="120"/>
              <w:rPr>
                <w:bCs/>
              </w:rPr>
            </w:pPr>
            <w:r>
              <w:rPr>
                <w:bCs/>
              </w:rPr>
              <w:t>Prebacuje sadržaj registra X u registar Z</w:t>
            </w:r>
          </w:p>
        </w:tc>
      </w:tr>
      <w:tr w:rsidR="00EE172F" w14:paraId="210CEF20"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41196D48" w14:textId="77777777" w:rsidR="00EE172F" w:rsidRDefault="00000000">
            <w:pPr>
              <w:spacing w:after="120"/>
              <w:rPr>
                <w:bCs/>
              </w:rPr>
            </w:pPr>
            <w:r>
              <w:rPr>
                <w:b/>
              </w:rPr>
              <w:t>add</w:t>
            </w:r>
            <w:r>
              <w:rPr>
                <w:bCs/>
              </w:rPr>
              <w:t xml:space="preserve"> Rz, Rx, Ry</w:t>
            </w:r>
          </w:p>
        </w:tc>
        <w:tc>
          <w:tcPr>
            <w:tcW w:w="1981" w:type="dxa"/>
            <w:tcBorders>
              <w:top w:val="single" w:sz="4" w:space="0" w:color="000000"/>
              <w:left w:val="single" w:sz="4" w:space="0" w:color="000000"/>
              <w:bottom w:val="single" w:sz="4" w:space="0" w:color="000000"/>
              <w:right w:val="single" w:sz="4" w:space="0" w:color="000000"/>
            </w:tcBorders>
            <w:vAlign w:val="center"/>
          </w:tcPr>
          <w:p w14:paraId="078240E5" w14:textId="77777777" w:rsidR="00EE172F" w:rsidRDefault="00000000">
            <w:pPr>
              <w:spacing w:after="120"/>
              <w:rPr>
                <w:bCs/>
              </w:rPr>
            </w:pPr>
            <w:r>
              <w:rPr>
                <w:bCs/>
              </w:rPr>
              <w:t>Rz = Rx + Ry</w:t>
            </w:r>
          </w:p>
        </w:tc>
        <w:tc>
          <w:tcPr>
            <w:tcW w:w="1139" w:type="dxa"/>
            <w:tcBorders>
              <w:top w:val="single" w:sz="4" w:space="0" w:color="000000"/>
              <w:left w:val="single" w:sz="4" w:space="0" w:color="000000"/>
              <w:bottom w:val="single" w:sz="4" w:space="0" w:color="000000"/>
              <w:right w:val="single" w:sz="4" w:space="0" w:color="000000"/>
            </w:tcBorders>
            <w:vAlign w:val="center"/>
          </w:tcPr>
          <w:p w14:paraId="2B004D96" w14:textId="77777777" w:rsidR="00EE172F" w:rsidRDefault="00000000">
            <w:pPr>
              <w:ind w:hanging="2"/>
              <w:rPr>
                <w:lang w:val="sr-Latn-RS"/>
              </w:rPr>
            </w:pPr>
            <w:r>
              <w:rPr>
                <w:lang w:val="sr-Latn-RS"/>
              </w:rPr>
              <w:t>00 0001</w:t>
            </w:r>
          </w:p>
        </w:tc>
        <w:tc>
          <w:tcPr>
            <w:tcW w:w="5469" w:type="dxa"/>
            <w:tcBorders>
              <w:top w:val="single" w:sz="4" w:space="0" w:color="000000"/>
              <w:left w:val="single" w:sz="4" w:space="0" w:color="000000"/>
              <w:bottom w:val="single" w:sz="4" w:space="0" w:color="000000"/>
              <w:right w:val="single" w:sz="4" w:space="0" w:color="000000"/>
            </w:tcBorders>
            <w:vAlign w:val="center"/>
          </w:tcPr>
          <w:p w14:paraId="45AD3667" w14:textId="77777777" w:rsidR="00EE172F" w:rsidRDefault="00000000">
            <w:pPr>
              <w:spacing w:after="120"/>
              <w:rPr>
                <w:bCs/>
              </w:rPr>
            </w:pPr>
            <w:r>
              <w:rPr>
                <w:bCs/>
              </w:rPr>
              <w:t>Zbir registara X i Y upisuje u odredišni registar Z</w:t>
            </w:r>
          </w:p>
        </w:tc>
      </w:tr>
      <w:tr w:rsidR="00EE172F" w14:paraId="12EFF649"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083E7313" w14:textId="77777777" w:rsidR="00EE172F" w:rsidRDefault="00000000">
            <w:pPr>
              <w:spacing w:after="120"/>
              <w:rPr>
                <w:bCs/>
              </w:rPr>
            </w:pPr>
            <w:r>
              <w:rPr>
                <w:b/>
              </w:rPr>
              <w:t>sub</w:t>
            </w:r>
            <w:r>
              <w:rPr>
                <w:bCs/>
              </w:rPr>
              <w:t xml:space="preserve"> Rz, Rx, Ry</w:t>
            </w:r>
          </w:p>
        </w:tc>
        <w:tc>
          <w:tcPr>
            <w:tcW w:w="1981" w:type="dxa"/>
            <w:tcBorders>
              <w:top w:val="single" w:sz="4" w:space="0" w:color="000000"/>
              <w:left w:val="single" w:sz="4" w:space="0" w:color="000000"/>
              <w:bottom w:val="single" w:sz="4" w:space="0" w:color="000000"/>
              <w:right w:val="single" w:sz="4" w:space="0" w:color="000000"/>
            </w:tcBorders>
            <w:vAlign w:val="center"/>
          </w:tcPr>
          <w:p w14:paraId="5ED14836" w14:textId="77777777" w:rsidR="00EE172F" w:rsidRDefault="00000000">
            <w:pPr>
              <w:spacing w:after="120"/>
              <w:rPr>
                <w:bCs/>
              </w:rPr>
            </w:pPr>
            <w:r>
              <w:rPr>
                <w:bCs/>
              </w:rPr>
              <w:t>Rz = Rx – Ry</w:t>
            </w:r>
          </w:p>
        </w:tc>
        <w:tc>
          <w:tcPr>
            <w:tcW w:w="1139" w:type="dxa"/>
            <w:tcBorders>
              <w:top w:val="single" w:sz="4" w:space="0" w:color="000000"/>
              <w:left w:val="single" w:sz="4" w:space="0" w:color="000000"/>
              <w:bottom w:val="single" w:sz="4" w:space="0" w:color="000000"/>
              <w:right w:val="single" w:sz="4" w:space="0" w:color="000000"/>
            </w:tcBorders>
            <w:vAlign w:val="center"/>
          </w:tcPr>
          <w:p w14:paraId="1DCC352F" w14:textId="77777777" w:rsidR="00EE172F" w:rsidRDefault="00000000">
            <w:pPr>
              <w:ind w:hanging="2"/>
              <w:rPr>
                <w:lang w:val="sr-Latn-RS"/>
              </w:rPr>
            </w:pPr>
            <w:r>
              <w:rPr>
                <w:lang w:val="sr-Latn-RS"/>
              </w:rPr>
              <w:t>00 0010</w:t>
            </w:r>
          </w:p>
        </w:tc>
        <w:tc>
          <w:tcPr>
            <w:tcW w:w="5469" w:type="dxa"/>
            <w:tcBorders>
              <w:top w:val="single" w:sz="4" w:space="0" w:color="000000"/>
              <w:left w:val="single" w:sz="4" w:space="0" w:color="000000"/>
              <w:bottom w:val="single" w:sz="4" w:space="0" w:color="000000"/>
              <w:right w:val="single" w:sz="4" w:space="0" w:color="000000"/>
            </w:tcBorders>
            <w:vAlign w:val="center"/>
          </w:tcPr>
          <w:p w14:paraId="3E20FF53" w14:textId="77777777" w:rsidR="00EE172F" w:rsidRDefault="00000000">
            <w:pPr>
              <w:spacing w:after="120"/>
              <w:rPr>
                <w:bCs/>
              </w:rPr>
            </w:pPr>
            <w:r>
              <w:rPr>
                <w:bCs/>
              </w:rPr>
              <w:t>Razliku registara X i Y upisuje u odredišni registar Z</w:t>
            </w:r>
          </w:p>
        </w:tc>
      </w:tr>
      <w:tr w:rsidR="00EE172F" w14:paraId="3BB14CA1"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1AC80DE9" w14:textId="77777777" w:rsidR="00EE172F" w:rsidRDefault="00000000">
            <w:pPr>
              <w:spacing w:after="120"/>
              <w:rPr>
                <w:bCs/>
              </w:rPr>
            </w:pPr>
            <w:r>
              <w:rPr>
                <w:b/>
              </w:rPr>
              <w:t>and</w:t>
            </w:r>
            <w:r>
              <w:rPr>
                <w:bCs/>
              </w:rPr>
              <w:t xml:space="preserve"> Rz, Rx, Ry</w:t>
            </w:r>
          </w:p>
        </w:tc>
        <w:tc>
          <w:tcPr>
            <w:tcW w:w="1981" w:type="dxa"/>
            <w:tcBorders>
              <w:top w:val="single" w:sz="4" w:space="0" w:color="000000"/>
              <w:left w:val="single" w:sz="4" w:space="0" w:color="000000"/>
              <w:bottom w:val="single" w:sz="4" w:space="0" w:color="000000"/>
              <w:right w:val="single" w:sz="4" w:space="0" w:color="000000"/>
            </w:tcBorders>
            <w:vAlign w:val="center"/>
          </w:tcPr>
          <w:p w14:paraId="07CA70C0" w14:textId="77777777" w:rsidR="00EE172F" w:rsidRDefault="00000000">
            <w:pPr>
              <w:spacing w:after="120"/>
              <w:rPr>
                <w:bCs/>
              </w:rPr>
            </w:pPr>
            <w:r>
              <w:rPr>
                <w:bCs/>
              </w:rPr>
              <w:t>Rz = Rx &amp; Ry</w:t>
            </w:r>
          </w:p>
        </w:tc>
        <w:tc>
          <w:tcPr>
            <w:tcW w:w="1139" w:type="dxa"/>
            <w:tcBorders>
              <w:top w:val="single" w:sz="4" w:space="0" w:color="000000"/>
              <w:left w:val="single" w:sz="4" w:space="0" w:color="000000"/>
              <w:bottom w:val="single" w:sz="4" w:space="0" w:color="000000"/>
              <w:right w:val="single" w:sz="4" w:space="0" w:color="000000"/>
            </w:tcBorders>
            <w:vAlign w:val="center"/>
          </w:tcPr>
          <w:p w14:paraId="7C5425B3" w14:textId="77777777" w:rsidR="00EE172F" w:rsidRDefault="00000000">
            <w:pPr>
              <w:ind w:hanging="2"/>
              <w:rPr>
                <w:lang w:val="sr-Latn-RS"/>
              </w:rPr>
            </w:pPr>
            <w:r>
              <w:rPr>
                <w:lang w:val="sr-Latn-RS"/>
              </w:rPr>
              <w:t>00 0011</w:t>
            </w:r>
          </w:p>
        </w:tc>
        <w:tc>
          <w:tcPr>
            <w:tcW w:w="5469" w:type="dxa"/>
            <w:tcBorders>
              <w:top w:val="single" w:sz="4" w:space="0" w:color="000000"/>
              <w:left w:val="single" w:sz="4" w:space="0" w:color="000000"/>
              <w:bottom w:val="single" w:sz="4" w:space="0" w:color="000000"/>
              <w:right w:val="single" w:sz="4" w:space="0" w:color="000000"/>
            </w:tcBorders>
            <w:vAlign w:val="center"/>
          </w:tcPr>
          <w:p w14:paraId="43374DD2" w14:textId="77777777" w:rsidR="00EE172F" w:rsidRDefault="00000000">
            <w:pPr>
              <w:spacing w:after="120"/>
              <w:rPr>
                <w:bCs/>
              </w:rPr>
            </w:pPr>
            <w:r>
              <w:rPr>
                <w:bCs/>
              </w:rPr>
              <w:t>Rezultat logičkog i registara X i Y upisuje u registar Z</w:t>
            </w:r>
          </w:p>
        </w:tc>
      </w:tr>
      <w:tr w:rsidR="00EE172F" w14:paraId="6D15F8AF"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1BD58013" w14:textId="77777777" w:rsidR="00EE172F" w:rsidRDefault="00000000">
            <w:pPr>
              <w:spacing w:after="120"/>
              <w:rPr>
                <w:bCs/>
              </w:rPr>
            </w:pPr>
            <w:r>
              <w:rPr>
                <w:b/>
              </w:rPr>
              <w:t>or</w:t>
            </w:r>
            <w:r>
              <w:rPr>
                <w:bCs/>
              </w:rPr>
              <w:t xml:space="preserve"> Rz, Rx, Ry</w:t>
            </w:r>
          </w:p>
        </w:tc>
        <w:tc>
          <w:tcPr>
            <w:tcW w:w="1981" w:type="dxa"/>
            <w:tcBorders>
              <w:top w:val="single" w:sz="4" w:space="0" w:color="000000"/>
              <w:left w:val="single" w:sz="4" w:space="0" w:color="000000"/>
              <w:bottom w:val="single" w:sz="4" w:space="0" w:color="000000"/>
              <w:right w:val="single" w:sz="4" w:space="0" w:color="000000"/>
            </w:tcBorders>
            <w:vAlign w:val="center"/>
          </w:tcPr>
          <w:p w14:paraId="689F2C98" w14:textId="77777777" w:rsidR="00EE172F" w:rsidRDefault="00000000">
            <w:pPr>
              <w:spacing w:after="120"/>
              <w:rPr>
                <w:bCs/>
              </w:rPr>
            </w:pPr>
            <w:r>
              <w:rPr>
                <w:bCs/>
              </w:rPr>
              <w:t>Rz = Rx | Ry</w:t>
            </w:r>
          </w:p>
        </w:tc>
        <w:tc>
          <w:tcPr>
            <w:tcW w:w="1139" w:type="dxa"/>
            <w:tcBorders>
              <w:top w:val="single" w:sz="4" w:space="0" w:color="000000"/>
              <w:left w:val="single" w:sz="4" w:space="0" w:color="000000"/>
              <w:bottom w:val="single" w:sz="4" w:space="0" w:color="000000"/>
              <w:right w:val="single" w:sz="4" w:space="0" w:color="000000"/>
            </w:tcBorders>
            <w:vAlign w:val="center"/>
          </w:tcPr>
          <w:p w14:paraId="3D7EBF4D" w14:textId="77777777" w:rsidR="00EE172F" w:rsidRDefault="00000000">
            <w:pPr>
              <w:ind w:hanging="2"/>
              <w:rPr>
                <w:lang w:val="sr-Latn-RS"/>
              </w:rPr>
            </w:pPr>
            <w:r>
              <w:rPr>
                <w:lang w:val="sr-Latn-RS"/>
              </w:rPr>
              <w:t>00 0100</w:t>
            </w:r>
          </w:p>
        </w:tc>
        <w:tc>
          <w:tcPr>
            <w:tcW w:w="5469" w:type="dxa"/>
            <w:tcBorders>
              <w:top w:val="single" w:sz="4" w:space="0" w:color="000000"/>
              <w:left w:val="single" w:sz="4" w:space="0" w:color="000000"/>
              <w:bottom w:val="single" w:sz="4" w:space="0" w:color="000000"/>
              <w:right w:val="single" w:sz="4" w:space="0" w:color="000000"/>
            </w:tcBorders>
            <w:vAlign w:val="center"/>
          </w:tcPr>
          <w:p w14:paraId="427DBF05" w14:textId="77777777" w:rsidR="00EE172F" w:rsidRDefault="00000000">
            <w:pPr>
              <w:spacing w:after="120"/>
              <w:rPr>
                <w:bCs/>
              </w:rPr>
            </w:pPr>
            <w:r>
              <w:rPr>
                <w:bCs/>
              </w:rPr>
              <w:t>Rezultat logičkog ili registara X i Y upisuje u registar Z</w:t>
            </w:r>
          </w:p>
        </w:tc>
      </w:tr>
      <w:tr w:rsidR="00EE172F" w14:paraId="56D91C96"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7EF2318E" w14:textId="77777777" w:rsidR="00EE172F" w:rsidRDefault="00000000">
            <w:pPr>
              <w:spacing w:after="120"/>
              <w:rPr>
                <w:bCs/>
              </w:rPr>
            </w:pPr>
            <w:r>
              <w:rPr>
                <w:b/>
              </w:rPr>
              <w:t>not</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2C6408A7" w14:textId="77777777" w:rsidR="00EE172F" w:rsidRDefault="00000000">
            <w:pPr>
              <w:spacing w:after="120"/>
              <w:rPr>
                <w:bCs/>
              </w:rPr>
            </w:pPr>
            <w:r>
              <w:rPr>
                <w:bCs/>
              </w:rPr>
              <w:t>Rz = ~ Rx</w:t>
            </w:r>
          </w:p>
        </w:tc>
        <w:tc>
          <w:tcPr>
            <w:tcW w:w="1139" w:type="dxa"/>
            <w:tcBorders>
              <w:top w:val="single" w:sz="4" w:space="0" w:color="000000"/>
              <w:left w:val="single" w:sz="4" w:space="0" w:color="000000"/>
              <w:bottom w:val="single" w:sz="4" w:space="0" w:color="000000"/>
              <w:right w:val="single" w:sz="4" w:space="0" w:color="000000"/>
            </w:tcBorders>
            <w:vAlign w:val="center"/>
          </w:tcPr>
          <w:p w14:paraId="14ACB015" w14:textId="77777777" w:rsidR="00EE172F" w:rsidRDefault="00000000">
            <w:pPr>
              <w:ind w:hanging="2"/>
              <w:rPr>
                <w:lang w:val="sr-Latn-RS"/>
              </w:rPr>
            </w:pPr>
            <w:r>
              <w:rPr>
                <w:lang w:val="sr-Latn-RS"/>
              </w:rPr>
              <w:t>00 0101</w:t>
            </w:r>
          </w:p>
        </w:tc>
        <w:tc>
          <w:tcPr>
            <w:tcW w:w="5469" w:type="dxa"/>
            <w:tcBorders>
              <w:top w:val="single" w:sz="4" w:space="0" w:color="000000"/>
              <w:left w:val="single" w:sz="4" w:space="0" w:color="000000"/>
              <w:bottom w:val="single" w:sz="4" w:space="0" w:color="000000"/>
              <w:right w:val="single" w:sz="4" w:space="0" w:color="000000"/>
            </w:tcBorders>
            <w:vAlign w:val="center"/>
          </w:tcPr>
          <w:p w14:paraId="3FEBDF0F" w14:textId="77777777" w:rsidR="00EE172F" w:rsidRDefault="00000000">
            <w:pPr>
              <w:spacing w:after="120"/>
              <w:rPr>
                <w:bCs/>
              </w:rPr>
            </w:pPr>
            <w:r>
              <w:rPr>
                <w:bCs/>
              </w:rPr>
              <w:t>Negiranu vrednost registra X upisuje u odredišni registar Z</w:t>
            </w:r>
          </w:p>
        </w:tc>
      </w:tr>
      <w:tr w:rsidR="00EE172F" w14:paraId="5B068936"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622A9409" w14:textId="77777777" w:rsidR="00EE172F" w:rsidRDefault="00000000">
            <w:pPr>
              <w:spacing w:after="120"/>
              <w:rPr>
                <w:bCs/>
              </w:rPr>
            </w:pPr>
            <w:r>
              <w:rPr>
                <w:b/>
              </w:rPr>
              <w:t>inc</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167E0C8A" w14:textId="77777777" w:rsidR="00EE172F" w:rsidRDefault="00000000">
            <w:pPr>
              <w:spacing w:after="120"/>
              <w:rPr>
                <w:bCs/>
              </w:rPr>
            </w:pPr>
            <w:r>
              <w:rPr>
                <w:bCs/>
              </w:rPr>
              <w:t>Rz = Rx + 1</w:t>
            </w:r>
          </w:p>
        </w:tc>
        <w:tc>
          <w:tcPr>
            <w:tcW w:w="1139" w:type="dxa"/>
            <w:tcBorders>
              <w:top w:val="single" w:sz="4" w:space="0" w:color="000000"/>
              <w:left w:val="single" w:sz="4" w:space="0" w:color="000000"/>
              <w:bottom w:val="single" w:sz="4" w:space="0" w:color="000000"/>
              <w:right w:val="single" w:sz="4" w:space="0" w:color="000000"/>
            </w:tcBorders>
            <w:vAlign w:val="center"/>
          </w:tcPr>
          <w:p w14:paraId="7CB3D9DA" w14:textId="77777777" w:rsidR="00EE172F" w:rsidRDefault="00000000">
            <w:pPr>
              <w:ind w:hanging="2"/>
              <w:rPr>
                <w:lang w:val="sr-Latn-RS"/>
              </w:rPr>
            </w:pPr>
            <w:r>
              <w:rPr>
                <w:lang w:val="sr-Latn-RS"/>
              </w:rPr>
              <w:t>00 0110</w:t>
            </w:r>
          </w:p>
        </w:tc>
        <w:tc>
          <w:tcPr>
            <w:tcW w:w="5469" w:type="dxa"/>
            <w:tcBorders>
              <w:top w:val="single" w:sz="4" w:space="0" w:color="000000"/>
              <w:left w:val="single" w:sz="4" w:space="0" w:color="000000"/>
              <w:bottom w:val="single" w:sz="4" w:space="0" w:color="000000"/>
              <w:right w:val="single" w:sz="4" w:space="0" w:color="000000"/>
            </w:tcBorders>
            <w:vAlign w:val="center"/>
          </w:tcPr>
          <w:p w14:paraId="1AB98A97" w14:textId="77777777" w:rsidR="00EE172F" w:rsidRDefault="00000000">
            <w:pPr>
              <w:spacing w:after="120"/>
              <w:rPr>
                <w:bCs/>
              </w:rPr>
            </w:pPr>
            <w:r>
              <w:rPr>
                <w:bCs/>
              </w:rPr>
              <w:t>Inkrementira registar X i upisuje u odredišni registar Z</w:t>
            </w:r>
          </w:p>
        </w:tc>
      </w:tr>
      <w:tr w:rsidR="00EE172F" w14:paraId="28ADCA32"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4CACBF6" w14:textId="77777777" w:rsidR="00EE172F" w:rsidRDefault="00000000">
            <w:pPr>
              <w:spacing w:after="120"/>
              <w:rPr>
                <w:bCs/>
              </w:rPr>
            </w:pPr>
            <w:r>
              <w:rPr>
                <w:b/>
              </w:rPr>
              <w:t>dec</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12FF7310" w14:textId="77777777" w:rsidR="00EE172F" w:rsidRDefault="00000000">
            <w:pPr>
              <w:spacing w:after="120"/>
              <w:rPr>
                <w:bCs/>
              </w:rPr>
            </w:pPr>
            <w:r>
              <w:rPr>
                <w:bCs/>
              </w:rPr>
              <w:t>Rz = Rx – 1</w:t>
            </w:r>
          </w:p>
        </w:tc>
        <w:tc>
          <w:tcPr>
            <w:tcW w:w="1139" w:type="dxa"/>
            <w:tcBorders>
              <w:top w:val="single" w:sz="4" w:space="0" w:color="000000"/>
              <w:left w:val="single" w:sz="4" w:space="0" w:color="000000"/>
              <w:bottom w:val="single" w:sz="4" w:space="0" w:color="000000"/>
              <w:right w:val="single" w:sz="4" w:space="0" w:color="000000"/>
            </w:tcBorders>
            <w:vAlign w:val="center"/>
          </w:tcPr>
          <w:p w14:paraId="6CEDE65B" w14:textId="77777777" w:rsidR="00EE172F" w:rsidRDefault="00000000">
            <w:pPr>
              <w:ind w:hanging="2"/>
              <w:rPr>
                <w:lang w:val="sr-Latn-RS"/>
              </w:rPr>
            </w:pPr>
            <w:r>
              <w:rPr>
                <w:lang w:val="sr-Latn-RS"/>
              </w:rPr>
              <w:t>00 0111</w:t>
            </w:r>
          </w:p>
        </w:tc>
        <w:tc>
          <w:tcPr>
            <w:tcW w:w="5469" w:type="dxa"/>
            <w:tcBorders>
              <w:top w:val="single" w:sz="4" w:space="0" w:color="000000"/>
              <w:left w:val="single" w:sz="4" w:space="0" w:color="000000"/>
              <w:bottom w:val="single" w:sz="4" w:space="0" w:color="000000"/>
              <w:right w:val="single" w:sz="4" w:space="0" w:color="000000"/>
            </w:tcBorders>
            <w:vAlign w:val="center"/>
          </w:tcPr>
          <w:p w14:paraId="7DAB1E13" w14:textId="77777777" w:rsidR="00EE172F" w:rsidRDefault="00000000">
            <w:pPr>
              <w:spacing w:after="120"/>
              <w:rPr>
                <w:bCs/>
              </w:rPr>
            </w:pPr>
            <w:r>
              <w:rPr>
                <w:bCs/>
              </w:rPr>
              <w:t>Dekrementira registar X i upisuje u odredišni registar Z</w:t>
            </w:r>
          </w:p>
        </w:tc>
      </w:tr>
      <w:tr w:rsidR="00EE172F" w14:paraId="3FA73A86"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E32AD6B" w14:textId="77777777" w:rsidR="00EE172F" w:rsidRDefault="00000000">
            <w:pPr>
              <w:spacing w:after="120"/>
              <w:rPr>
                <w:bCs/>
              </w:rPr>
            </w:pPr>
            <w:r>
              <w:rPr>
                <w:b/>
              </w:rPr>
              <w:t>shl</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69339FC2" w14:textId="77777777" w:rsidR="00EE172F" w:rsidRDefault="00000000">
            <w:pPr>
              <w:spacing w:after="120"/>
              <w:rPr>
                <w:bCs/>
              </w:rPr>
            </w:pPr>
            <w:r>
              <w:rPr>
                <w:bCs/>
              </w:rPr>
              <w:t>Rz = (unsigned short) Rx &lt;&lt; 1</w:t>
            </w:r>
          </w:p>
        </w:tc>
        <w:tc>
          <w:tcPr>
            <w:tcW w:w="1139" w:type="dxa"/>
            <w:tcBorders>
              <w:top w:val="single" w:sz="4" w:space="0" w:color="000000"/>
              <w:left w:val="single" w:sz="4" w:space="0" w:color="000000"/>
              <w:bottom w:val="single" w:sz="4" w:space="0" w:color="000000"/>
              <w:right w:val="single" w:sz="4" w:space="0" w:color="000000"/>
            </w:tcBorders>
            <w:vAlign w:val="center"/>
          </w:tcPr>
          <w:p w14:paraId="7C84D706" w14:textId="77777777" w:rsidR="00EE172F" w:rsidRDefault="00000000">
            <w:pPr>
              <w:ind w:hanging="2"/>
              <w:rPr>
                <w:lang w:val="sr-Latn-RS"/>
              </w:rPr>
            </w:pPr>
            <w:r>
              <w:rPr>
                <w:lang w:val="sr-Latn-RS"/>
              </w:rPr>
              <w:t>00 1000</w:t>
            </w:r>
          </w:p>
        </w:tc>
        <w:tc>
          <w:tcPr>
            <w:tcW w:w="5469" w:type="dxa"/>
            <w:tcBorders>
              <w:top w:val="single" w:sz="4" w:space="0" w:color="000000"/>
              <w:left w:val="single" w:sz="4" w:space="0" w:color="000000"/>
              <w:bottom w:val="single" w:sz="4" w:space="0" w:color="000000"/>
              <w:right w:val="single" w:sz="4" w:space="0" w:color="000000"/>
            </w:tcBorders>
            <w:vAlign w:val="center"/>
          </w:tcPr>
          <w:p w14:paraId="0F3A038F" w14:textId="77777777" w:rsidR="00EE172F" w:rsidRDefault="00000000">
            <w:pPr>
              <w:spacing w:after="120"/>
              <w:rPr>
                <w:bCs/>
              </w:rPr>
            </w:pPr>
            <w:r>
              <w:rPr>
                <w:bCs/>
              </w:rPr>
              <w:t>Logički pomeren registar X ulevo upisuje u odredišni registar Z</w:t>
            </w:r>
          </w:p>
        </w:tc>
      </w:tr>
      <w:tr w:rsidR="00EE172F" w14:paraId="0AE08F4C"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0D7CFBA7" w14:textId="77777777" w:rsidR="00EE172F" w:rsidRDefault="00000000">
            <w:pPr>
              <w:spacing w:after="120"/>
              <w:rPr>
                <w:bCs/>
              </w:rPr>
            </w:pPr>
            <w:r>
              <w:rPr>
                <w:b/>
              </w:rPr>
              <w:t>shr</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0ECEE866" w14:textId="77777777" w:rsidR="00EE172F" w:rsidRDefault="00000000">
            <w:pPr>
              <w:spacing w:after="120"/>
              <w:rPr>
                <w:bCs/>
              </w:rPr>
            </w:pPr>
            <w:r>
              <w:rPr>
                <w:bCs/>
              </w:rPr>
              <w:t>Rz = (unsigned short) Rx &gt;&gt; 1</w:t>
            </w:r>
          </w:p>
        </w:tc>
        <w:tc>
          <w:tcPr>
            <w:tcW w:w="1139" w:type="dxa"/>
            <w:tcBorders>
              <w:top w:val="single" w:sz="4" w:space="0" w:color="000000"/>
              <w:left w:val="single" w:sz="4" w:space="0" w:color="000000"/>
              <w:bottom w:val="single" w:sz="4" w:space="0" w:color="000000"/>
              <w:right w:val="single" w:sz="4" w:space="0" w:color="000000"/>
            </w:tcBorders>
            <w:vAlign w:val="center"/>
          </w:tcPr>
          <w:p w14:paraId="32B64368" w14:textId="77777777" w:rsidR="00EE172F" w:rsidRDefault="00000000">
            <w:pPr>
              <w:ind w:hanging="2"/>
              <w:rPr>
                <w:lang w:val="sr-Latn-RS"/>
              </w:rPr>
            </w:pPr>
            <w:r>
              <w:rPr>
                <w:lang w:val="sr-Latn-RS"/>
              </w:rPr>
              <w:t>00 1001</w:t>
            </w:r>
          </w:p>
        </w:tc>
        <w:tc>
          <w:tcPr>
            <w:tcW w:w="5469" w:type="dxa"/>
            <w:tcBorders>
              <w:top w:val="single" w:sz="4" w:space="0" w:color="000000"/>
              <w:left w:val="single" w:sz="4" w:space="0" w:color="000000"/>
              <w:bottom w:val="single" w:sz="4" w:space="0" w:color="000000"/>
              <w:right w:val="single" w:sz="4" w:space="0" w:color="000000"/>
            </w:tcBorders>
            <w:vAlign w:val="center"/>
          </w:tcPr>
          <w:p w14:paraId="1544C905" w14:textId="77777777" w:rsidR="00EE172F" w:rsidRDefault="00000000">
            <w:pPr>
              <w:spacing w:after="120"/>
              <w:rPr>
                <w:bCs/>
              </w:rPr>
            </w:pPr>
            <w:r>
              <w:rPr>
                <w:bCs/>
              </w:rPr>
              <w:t>Logički pomeren registar X udesno upisuje u registar Z</w:t>
            </w:r>
          </w:p>
        </w:tc>
      </w:tr>
      <w:tr w:rsidR="00EE172F" w14:paraId="681EA2B7"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63E61F37" w14:textId="77777777" w:rsidR="00EE172F" w:rsidRDefault="00000000">
            <w:pPr>
              <w:spacing w:after="120"/>
              <w:rPr>
                <w:bCs/>
              </w:rPr>
            </w:pPr>
            <w:r>
              <w:rPr>
                <w:b/>
              </w:rPr>
              <w:t>ashl</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0E485B33" w14:textId="77777777" w:rsidR="00EE172F" w:rsidRDefault="00000000">
            <w:pPr>
              <w:spacing w:after="120"/>
              <w:rPr>
                <w:bCs/>
              </w:rPr>
            </w:pPr>
            <w:r>
              <w:rPr>
                <w:bCs/>
              </w:rPr>
              <w:t>Rz = (signed short) Rx &lt;&lt; 1</w:t>
            </w:r>
          </w:p>
        </w:tc>
        <w:tc>
          <w:tcPr>
            <w:tcW w:w="1139" w:type="dxa"/>
            <w:tcBorders>
              <w:top w:val="single" w:sz="4" w:space="0" w:color="000000"/>
              <w:left w:val="single" w:sz="4" w:space="0" w:color="000000"/>
              <w:bottom w:val="single" w:sz="4" w:space="0" w:color="000000"/>
              <w:right w:val="single" w:sz="4" w:space="0" w:color="000000"/>
            </w:tcBorders>
            <w:vAlign w:val="center"/>
          </w:tcPr>
          <w:p w14:paraId="08DF5B51" w14:textId="77777777" w:rsidR="00EE172F" w:rsidRDefault="00000000">
            <w:pPr>
              <w:ind w:hanging="2"/>
              <w:rPr>
                <w:lang w:val="sr-Latn-RS"/>
              </w:rPr>
            </w:pPr>
            <w:r>
              <w:rPr>
                <w:lang w:val="sr-Latn-RS"/>
              </w:rPr>
              <w:t>00 1010</w:t>
            </w:r>
          </w:p>
        </w:tc>
        <w:tc>
          <w:tcPr>
            <w:tcW w:w="5469" w:type="dxa"/>
            <w:tcBorders>
              <w:top w:val="single" w:sz="4" w:space="0" w:color="000000"/>
              <w:left w:val="single" w:sz="4" w:space="0" w:color="000000"/>
              <w:bottom w:val="single" w:sz="4" w:space="0" w:color="000000"/>
              <w:right w:val="single" w:sz="4" w:space="0" w:color="000000"/>
            </w:tcBorders>
            <w:vAlign w:val="center"/>
          </w:tcPr>
          <w:p w14:paraId="7BBEF735" w14:textId="77777777" w:rsidR="00EE172F" w:rsidRDefault="00000000">
            <w:pPr>
              <w:spacing w:after="120"/>
              <w:rPr>
                <w:bCs/>
              </w:rPr>
            </w:pPr>
            <w:r>
              <w:rPr>
                <w:bCs/>
              </w:rPr>
              <w:t>Aritmetički pomeren registar X ulevo upisuje u odredišni registar Z</w:t>
            </w:r>
          </w:p>
        </w:tc>
      </w:tr>
      <w:tr w:rsidR="00EE172F" w14:paraId="77A066DA"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7A55270F" w14:textId="77777777" w:rsidR="00EE172F" w:rsidRDefault="00000000">
            <w:pPr>
              <w:spacing w:after="120"/>
              <w:rPr>
                <w:bCs/>
              </w:rPr>
            </w:pPr>
            <w:r>
              <w:rPr>
                <w:b/>
              </w:rPr>
              <w:t>ashr</w:t>
            </w:r>
            <w:r>
              <w:rPr>
                <w:bCs/>
              </w:rPr>
              <w:t xml:space="preserve"> Rz, Rx</w:t>
            </w:r>
          </w:p>
        </w:tc>
        <w:tc>
          <w:tcPr>
            <w:tcW w:w="1981" w:type="dxa"/>
            <w:tcBorders>
              <w:top w:val="single" w:sz="4" w:space="0" w:color="000000"/>
              <w:left w:val="single" w:sz="4" w:space="0" w:color="000000"/>
              <w:bottom w:val="single" w:sz="4" w:space="0" w:color="000000"/>
              <w:right w:val="single" w:sz="4" w:space="0" w:color="000000"/>
            </w:tcBorders>
            <w:vAlign w:val="center"/>
          </w:tcPr>
          <w:p w14:paraId="2FC86FD3" w14:textId="77777777" w:rsidR="00EE172F" w:rsidRDefault="00000000">
            <w:pPr>
              <w:spacing w:after="120"/>
              <w:rPr>
                <w:bCs/>
              </w:rPr>
            </w:pPr>
            <w:r>
              <w:rPr>
                <w:bCs/>
              </w:rPr>
              <w:t>Rz = (signed short) Rx &gt;&gt; 1</w:t>
            </w:r>
          </w:p>
        </w:tc>
        <w:tc>
          <w:tcPr>
            <w:tcW w:w="1139" w:type="dxa"/>
            <w:tcBorders>
              <w:top w:val="single" w:sz="4" w:space="0" w:color="000000"/>
              <w:left w:val="single" w:sz="4" w:space="0" w:color="000000"/>
              <w:bottom w:val="single" w:sz="4" w:space="0" w:color="000000"/>
              <w:right w:val="single" w:sz="4" w:space="0" w:color="000000"/>
            </w:tcBorders>
            <w:vAlign w:val="center"/>
          </w:tcPr>
          <w:p w14:paraId="3776B16B" w14:textId="77777777" w:rsidR="00EE172F" w:rsidRDefault="00000000">
            <w:pPr>
              <w:ind w:hanging="2"/>
              <w:rPr>
                <w:lang w:val="sr-Latn-RS"/>
              </w:rPr>
            </w:pPr>
            <w:r>
              <w:rPr>
                <w:lang w:val="sr-Latn-RS"/>
              </w:rPr>
              <w:t>00 1011</w:t>
            </w:r>
          </w:p>
        </w:tc>
        <w:tc>
          <w:tcPr>
            <w:tcW w:w="5469" w:type="dxa"/>
            <w:tcBorders>
              <w:top w:val="single" w:sz="4" w:space="0" w:color="000000"/>
              <w:left w:val="single" w:sz="4" w:space="0" w:color="000000"/>
              <w:bottom w:val="single" w:sz="4" w:space="0" w:color="000000"/>
              <w:right w:val="single" w:sz="4" w:space="0" w:color="000000"/>
            </w:tcBorders>
            <w:vAlign w:val="center"/>
          </w:tcPr>
          <w:p w14:paraId="5F811F73" w14:textId="77777777" w:rsidR="00EE172F" w:rsidRDefault="00000000">
            <w:pPr>
              <w:spacing w:after="120"/>
              <w:rPr>
                <w:bCs/>
              </w:rPr>
            </w:pPr>
            <w:r>
              <w:rPr>
                <w:bCs/>
              </w:rPr>
              <w:t>Aritmetički pomeren registar X udesno upisuje u odredišni registar Z</w:t>
            </w:r>
          </w:p>
        </w:tc>
      </w:tr>
      <w:tr w:rsidR="00EE172F" w14:paraId="732BAF80"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5F969E7F" w14:textId="77777777" w:rsidR="00EE172F" w:rsidRDefault="00000000">
            <w:pPr>
              <w:spacing w:after="120"/>
              <w:rPr>
                <w:bCs/>
              </w:rPr>
            </w:pPr>
            <w:r>
              <w:rPr>
                <w:b/>
              </w:rPr>
              <w:t xml:space="preserve">ld </w:t>
            </w:r>
            <w:r>
              <w:rPr>
                <w:bCs/>
              </w:rPr>
              <w:t>Rz,Ry</w:t>
            </w:r>
          </w:p>
        </w:tc>
        <w:tc>
          <w:tcPr>
            <w:tcW w:w="1981" w:type="dxa"/>
            <w:tcBorders>
              <w:top w:val="single" w:sz="4" w:space="0" w:color="000000"/>
              <w:left w:val="single" w:sz="4" w:space="0" w:color="000000"/>
              <w:bottom w:val="single" w:sz="4" w:space="0" w:color="000000"/>
              <w:right w:val="single" w:sz="4" w:space="0" w:color="000000"/>
            </w:tcBorders>
            <w:vAlign w:val="center"/>
          </w:tcPr>
          <w:p w14:paraId="304B5E28" w14:textId="77777777" w:rsidR="00EE172F" w:rsidRDefault="00000000">
            <w:pPr>
              <w:spacing w:after="120"/>
              <w:rPr>
                <w:bCs/>
              </w:rPr>
            </w:pPr>
            <w:r>
              <w:rPr>
                <w:bCs/>
              </w:rPr>
              <w:t>Rz = *Ry</w:t>
            </w:r>
          </w:p>
        </w:tc>
        <w:tc>
          <w:tcPr>
            <w:tcW w:w="1139" w:type="dxa"/>
            <w:tcBorders>
              <w:top w:val="single" w:sz="4" w:space="0" w:color="000000"/>
              <w:left w:val="single" w:sz="4" w:space="0" w:color="000000"/>
              <w:bottom w:val="single" w:sz="4" w:space="0" w:color="000000"/>
              <w:right w:val="single" w:sz="4" w:space="0" w:color="000000"/>
            </w:tcBorders>
            <w:vAlign w:val="center"/>
          </w:tcPr>
          <w:p w14:paraId="5667ED36" w14:textId="77777777" w:rsidR="00EE172F" w:rsidRDefault="00000000">
            <w:pPr>
              <w:ind w:hanging="2"/>
              <w:rPr>
                <w:lang w:val="sr-Latn-RS"/>
              </w:rPr>
            </w:pPr>
            <w:r>
              <w:rPr>
                <w:lang w:val="sr-Latn-RS"/>
              </w:rPr>
              <w:t>10 0000</w:t>
            </w:r>
          </w:p>
        </w:tc>
        <w:tc>
          <w:tcPr>
            <w:tcW w:w="5469" w:type="dxa"/>
            <w:tcBorders>
              <w:top w:val="single" w:sz="4" w:space="0" w:color="000000"/>
              <w:left w:val="single" w:sz="4" w:space="0" w:color="000000"/>
              <w:bottom w:val="single" w:sz="4" w:space="0" w:color="000000"/>
              <w:right w:val="single" w:sz="4" w:space="0" w:color="000000"/>
            </w:tcBorders>
            <w:vAlign w:val="center"/>
          </w:tcPr>
          <w:p w14:paraId="6C0411CC" w14:textId="77777777" w:rsidR="00EE172F" w:rsidRDefault="00000000">
            <w:pPr>
              <w:spacing w:after="120"/>
              <w:rPr>
                <w:bCs/>
              </w:rPr>
            </w:pPr>
            <w:r>
              <w:rPr>
                <w:bCs/>
              </w:rPr>
              <w:t>Upisuje u Rz sadržaj koji se nalazi u memoriji na adresi u Ry</w:t>
            </w:r>
          </w:p>
        </w:tc>
      </w:tr>
      <w:tr w:rsidR="00EE172F" w14:paraId="3B0746D9"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6DF8AD05" w14:textId="77777777" w:rsidR="00EE172F" w:rsidRDefault="00000000">
            <w:pPr>
              <w:spacing w:after="120"/>
              <w:rPr>
                <w:bCs/>
              </w:rPr>
            </w:pPr>
            <w:r>
              <w:rPr>
                <w:b/>
              </w:rPr>
              <w:t>st</w:t>
            </w:r>
            <w:r>
              <w:rPr>
                <w:bCs/>
              </w:rPr>
              <w:t xml:space="preserve"> Rx, Ry</w:t>
            </w:r>
          </w:p>
        </w:tc>
        <w:tc>
          <w:tcPr>
            <w:tcW w:w="1981" w:type="dxa"/>
            <w:tcBorders>
              <w:top w:val="single" w:sz="4" w:space="0" w:color="000000"/>
              <w:left w:val="single" w:sz="4" w:space="0" w:color="000000"/>
              <w:bottom w:val="single" w:sz="4" w:space="0" w:color="000000"/>
              <w:right w:val="single" w:sz="4" w:space="0" w:color="000000"/>
            </w:tcBorders>
            <w:vAlign w:val="center"/>
          </w:tcPr>
          <w:p w14:paraId="78128BD4" w14:textId="77777777" w:rsidR="00EE172F" w:rsidRDefault="00000000">
            <w:pPr>
              <w:spacing w:after="120"/>
              <w:rPr>
                <w:bCs/>
              </w:rPr>
            </w:pPr>
            <w:r>
              <w:rPr>
                <w:bCs/>
              </w:rPr>
              <w:t>*Ry = Rx</w:t>
            </w:r>
          </w:p>
        </w:tc>
        <w:tc>
          <w:tcPr>
            <w:tcW w:w="1139" w:type="dxa"/>
            <w:tcBorders>
              <w:top w:val="single" w:sz="4" w:space="0" w:color="000000"/>
              <w:left w:val="single" w:sz="4" w:space="0" w:color="000000"/>
              <w:bottom w:val="single" w:sz="4" w:space="0" w:color="000000"/>
              <w:right w:val="single" w:sz="4" w:space="0" w:color="000000"/>
            </w:tcBorders>
            <w:vAlign w:val="center"/>
          </w:tcPr>
          <w:p w14:paraId="7A8B3D52" w14:textId="77777777" w:rsidR="00EE172F" w:rsidRDefault="00000000">
            <w:pPr>
              <w:ind w:hanging="2"/>
              <w:rPr>
                <w:lang w:val="sr-Latn-RS"/>
              </w:rPr>
            </w:pPr>
            <w:r>
              <w:rPr>
                <w:lang w:val="sr-Latn-RS"/>
              </w:rPr>
              <w:t>11 0000</w:t>
            </w:r>
          </w:p>
        </w:tc>
        <w:tc>
          <w:tcPr>
            <w:tcW w:w="5469" w:type="dxa"/>
            <w:tcBorders>
              <w:top w:val="single" w:sz="4" w:space="0" w:color="000000"/>
              <w:left w:val="single" w:sz="4" w:space="0" w:color="000000"/>
              <w:bottom w:val="single" w:sz="4" w:space="0" w:color="000000"/>
              <w:right w:val="single" w:sz="4" w:space="0" w:color="000000"/>
            </w:tcBorders>
            <w:vAlign w:val="center"/>
          </w:tcPr>
          <w:p w14:paraId="4ABC75FD" w14:textId="77777777" w:rsidR="00EE172F" w:rsidRDefault="00000000">
            <w:pPr>
              <w:spacing w:after="120"/>
              <w:rPr>
                <w:bCs/>
              </w:rPr>
            </w:pPr>
            <w:r>
              <w:rPr>
                <w:bCs/>
              </w:rPr>
              <w:t>Upisuje u memoriju na adresu koja piše u Ry sadržaj iz Rx</w:t>
            </w:r>
          </w:p>
        </w:tc>
      </w:tr>
      <w:tr w:rsidR="00EE172F" w14:paraId="3F42EC23"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135C7CE" w14:textId="77777777" w:rsidR="00EE172F" w:rsidRDefault="00000000">
            <w:pPr>
              <w:spacing w:after="120"/>
              <w:rPr>
                <w:bCs/>
              </w:rPr>
            </w:pPr>
            <w:r>
              <w:rPr>
                <w:b/>
              </w:rPr>
              <w:t>jmp</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273EDC90" w14:textId="77777777" w:rsidR="00EE172F" w:rsidRDefault="00000000">
            <w:pPr>
              <w:spacing w:after="120"/>
              <w:rPr>
                <w:bCs/>
              </w:rPr>
            </w:pPr>
            <w:r>
              <w:rPr>
                <w:bCs/>
              </w:rPr>
              <w:t>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31A05907" w14:textId="77777777" w:rsidR="00EE172F" w:rsidRDefault="00000000">
            <w:pPr>
              <w:spacing w:after="120"/>
              <w:rPr>
                <w:bCs/>
              </w:rPr>
            </w:pPr>
            <w:r>
              <w:rPr>
                <w:lang w:val="sr-Latn-RS"/>
              </w:rPr>
              <w:t>01 0000</w:t>
            </w:r>
          </w:p>
        </w:tc>
        <w:tc>
          <w:tcPr>
            <w:tcW w:w="5469" w:type="dxa"/>
            <w:tcBorders>
              <w:top w:val="single" w:sz="4" w:space="0" w:color="000000"/>
              <w:left w:val="single" w:sz="4" w:space="0" w:color="000000"/>
              <w:bottom w:val="single" w:sz="4" w:space="0" w:color="000000"/>
              <w:right w:val="single" w:sz="4" w:space="0" w:color="000000"/>
            </w:tcBorders>
            <w:vAlign w:val="center"/>
          </w:tcPr>
          <w:p w14:paraId="6F843DC7" w14:textId="77777777" w:rsidR="00EE172F" w:rsidRDefault="00000000">
            <w:pPr>
              <w:spacing w:after="120"/>
              <w:rPr>
                <w:bCs/>
              </w:rPr>
            </w:pPr>
            <w:r>
              <w:rPr>
                <w:bCs/>
              </w:rPr>
              <w:t>Bezuslovni skok na labelu ADDR</w:t>
            </w:r>
          </w:p>
        </w:tc>
      </w:tr>
      <w:tr w:rsidR="00EE172F" w14:paraId="61C0287F"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0569C379" w14:textId="77777777" w:rsidR="00EE172F" w:rsidRDefault="00000000">
            <w:pPr>
              <w:spacing w:after="120"/>
              <w:rPr>
                <w:bCs/>
              </w:rPr>
            </w:pPr>
            <w:r>
              <w:rPr>
                <w:b/>
              </w:rPr>
              <w:t>jmpz</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457CBABE" w14:textId="77777777" w:rsidR="00EE172F" w:rsidRDefault="00000000">
            <w:pPr>
              <w:spacing w:after="120"/>
              <w:rPr>
                <w:bCs/>
              </w:rPr>
            </w:pPr>
            <w:r>
              <w:rPr>
                <w:bCs/>
              </w:rPr>
              <w:t>if Z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5D14F74B" w14:textId="77777777" w:rsidR="00EE172F" w:rsidRDefault="00000000">
            <w:pPr>
              <w:ind w:hanging="2"/>
              <w:rPr>
                <w:lang w:val="sr-Latn-RS"/>
              </w:rPr>
            </w:pPr>
            <w:r>
              <w:rPr>
                <w:lang w:val="sr-Latn-RS"/>
              </w:rPr>
              <w:t>01 0001</w:t>
            </w:r>
          </w:p>
        </w:tc>
        <w:tc>
          <w:tcPr>
            <w:tcW w:w="5469" w:type="dxa"/>
            <w:tcBorders>
              <w:top w:val="single" w:sz="4" w:space="0" w:color="000000"/>
              <w:left w:val="single" w:sz="4" w:space="0" w:color="000000"/>
              <w:bottom w:val="single" w:sz="4" w:space="0" w:color="000000"/>
              <w:right w:val="single" w:sz="4" w:space="0" w:color="000000"/>
            </w:tcBorders>
            <w:vAlign w:val="center"/>
          </w:tcPr>
          <w:p w14:paraId="085FE426" w14:textId="77777777" w:rsidR="00EE172F" w:rsidRDefault="00000000">
            <w:pPr>
              <w:spacing w:after="120"/>
              <w:rPr>
                <w:bCs/>
              </w:rPr>
            </w:pPr>
            <w:r>
              <w:rPr>
                <w:bCs/>
              </w:rPr>
              <w:t>Uslovni skok na labelu ADDR ukoliko je rezultat 0</w:t>
            </w:r>
          </w:p>
        </w:tc>
      </w:tr>
      <w:tr w:rsidR="00EE172F" w14:paraId="63D7519E"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3DE6DCD" w14:textId="77777777" w:rsidR="00EE172F" w:rsidRDefault="00000000">
            <w:pPr>
              <w:spacing w:after="120"/>
              <w:rPr>
                <w:bCs/>
              </w:rPr>
            </w:pPr>
            <w:r>
              <w:rPr>
                <w:b/>
              </w:rPr>
              <w:t>jmps</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272706E6" w14:textId="77777777" w:rsidR="00EE172F" w:rsidRDefault="00000000">
            <w:pPr>
              <w:spacing w:after="120"/>
              <w:rPr>
                <w:bCs/>
              </w:rPr>
            </w:pPr>
            <w:r>
              <w:rPr>
                <w:bCs/>
              </w:rPr>
              <w:t>if S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1F406C97" w14:textId="77777777" w:rsidR="00EE172F" w:rsidRDefault="00000000">
            <w:pPr>
              <w:ind w:hanging="2"/>
              <w:rPr>
                <w:lang w:val="sr-Latn-RS"/>
              </w:rPr>
            </w:pPr>
            <w:r>
              <w:rPr>
                <w:lang w:val="sr-Latn-RS"/>
              </w:rPr>
              <w:t>01 0010</w:t>
            </w:r>
          </w:p>
        </w:tc>
        <w:tc>
          <w:tcPr>
            <w:tcW w:w="5469" w:type="dxa"/>
            <w:tcBorders>
              <w:top w:val="single" w:sz="4" w:space="0" w:color="000000"/>
              <w:left w:val="single" w:sz="4" w:space="0" w:color="000000"/>
              <w:bottom w:val="single" w:sz="4" w:space="0" w:color="000000"/>
              <w:right w:val="single" w:sz="4" w:space="0" w:color="000000"/>
            </w:tcBorders>
            <w:vAlign w:val="center"/>
          </w:tcPr>
          <w:p w14:paraId="059297D4" w14:textId="77777777" w:rsidR="00EE172F" w:rsidRDefault="00000000">
            <w:pPr>
              <w:spacing w:after="120"/>
              <w:rPr>
                <w:bCs/>
              </w:rPr>
            </w:pPr>
            <w:r>
              <w:rPr>
                <w:bCs/>
              </w:rPr>
              <w:t>Uslovni skok na labelu ADDR ukoliko je rezultat negativan</w:t>
            </w:r>
          </w:p>
        </w:tc>
      </w:tr>
      <w:tr w:rsidR="00EE172F" w14:paraId="18AC3FFF"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5662FDAD" w14:textId="77777777" w:rsidR="00EE172F" w:rsidRDefault="00000000">
            <w:pPr>
              <w:spacing w:after="120"/>
              <w:rPr>
                <w:bCs/>
              </w:rPr>
            </w:pPr>
            <w:r>
              <w:rPr>
                <w:b/>
              </w:rPr>
              <w:t>jmpc</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2EAAC98A" w14:textId="77777777" w:rsidR="00EE172F" w:rsidRDefault="00000000">
            <w:pPr>
              <w:spacing w:after="120"/>
              <w:rPr>
                <w:bCs/>
              </w:rPr>
            </w:pPr>
            <w:r>
              <w:rPr>
                <w:bCs/>
              </w:rPr>
              <w:t>if C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690277FD" w14:textId="77777777" w:rsidR="00EE172F" w:rsidRDefault="00000000">
            <w:pPr>
              <w:ind w:hanging="2"/>
              <w:rPr>
                <w:lang w:val="sr-Latn-RS"/>
              </w:rPr>
            </w:pPr>
            <w:r>
              <w:rPr>
                <w:lang w:val="sr-Latn-RS"/>
              </w:rPr>
              <w:t>01 0011</w:t>
            </w:r>
          </w:p>
        </w:tc>
        <w:tc>
          <w:tcPr>
            <w:tcW w:w="5469" w:type="dxa"/>
            <w:tcBorders>
              <w:top w:val="single" w:sz="4" w:space="0" w:color="000000"/>
              <w:left w:val="single" w:sz="4" w:space="0" w:color="000000"/>
              <w:bottom w:val="single" w:sz="4" w:space="0" w:color="000000"/>
              <w:right w:val="single" w:sz="4" w:space="0" w:color="000000"/>
            </w:tcBorders>
            <w:vAlign w:val="center"/>
          </w:tcPr>
          <w:p w14:paraId="1EC22258" w14:textId="77777777" w:rsidR="00EE172F" w:rsidRDefault="00000000">
            <w:pPr>
              <w:spacing w:after="120"/>
              <w:rPr>
                <w:bCs/>
              </w:rPr>
            </w:pPr>
            <w:r>
              <w:rPr>
                <w:bCs/>
              </w:rPr>
              <w:t>Uslovni skok na labelu ADDR ukoliko je došlo do prenosa</w:t>
            </w:r>
          </w:p>
        </w:tc>
      </w:tr>
      <w:tr w:rsidR="00EE172F" w14:paraId="0501725E"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31FCBB1" w14:textId="77777777" w:rsidR="00EE172F" w:rsidRDefault="00000000">
            <w:pPr>
              <w:spacing w:after="120"/>
              <w:rPr>
                <w:bCs/>
              </w:rPr>
            </w:pPr>
            <w:r>
              <w:rPr>
                <w:b/>
              </w:rPr>
              <w:t>jmpnz</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15D605AB" w14:textId="77777777" w:rsidR="00EE172F" w:rsidRDefault="00000000">
            <w:pPr>
              <w:spacing w:after="120"/>
              <w:rPr>
                <w:bCs/>
              </w:rPr>
            </w:pPr>
            <w:r>
              <w:rPr>
                <w:bCs/>
              </w:rPr>
              <w:t>if Z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4EA425B8" w14:textId="77777777" w:rsidR="00EE172F" w:rsidRDefault="00000000">
            <w:pPr>
              <w:ind w:hanging="2"/>
              <w:rPr>
                <w:lang w:val="sr-Latn-RS"/>
              </w:rPr>
            </w:pPr>
            <w:r>
              <w:rPr>
                <w:lang w:val="sr-Latn-RS"/>
              </w:rPr>
              <w:t>01 0101</w:t>
            </w:r>
          </w:p>
        </w:tc>
        <w:tc>
          <w:tcPr>
            <w:tcW w:w="5469" w:type="dxa"/>
            <w:tcBorders>
              <w:top w:val="single" w:sz="4" w:space="0" w:color="000000"/>
              <w:left w:val="single" w:sz="4" w:space="0" w:color="000000"/>
              <w:bottom w:val="single" w:sz="4" w:space="0" w:color="000000"/>
              <w:right w:val="single" w:sz="4" w:space="0" w:color="000000"/>
            </w:tcBorders>
            <w:vAlign w:val="center"/>
          </w:tcPr>
          <w:p w14:paraId="0A47F151" w14:textId="77777777" w:rsidR="00EE172F" w:rsidRDefault="00000000">
            <w:pPr>
              <w:spacing w:after="120"/>
              <w:rPr>
                <w:bCs/>
              </w:rPr>
            </w:pPr>
            <w:r>
              <w:rPr>
                <w:bCs/>
              </w:rPr>
              <w:t>Uslovni skok na labelu ADDR ukoliko rezultat nije 0</w:t>
            </w:r>
          </w:p>
        </w:tc>
      </w:tr>
      <w:tr w:rsidR="00EE172F" w14:paraId="282066AD"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238D2DA2" w14:textId="77777777" w:rsidR="00EE172F" w:rsidRDefault="00000000">
            <w:pPr>
              <w:spacing w:after="120"/>
              <w:rPr>
                <w:bCs/>
              </w:rPr>
            </w:pPr>
            <w:r>
              <w:rPr>
                <w:b/>
              </w:rPr>
              <w:t>jmpns</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7A1C5D24" w14:textId="77777777" w:rsidR="00EE172F" w:rsidRDefault="00000000">
            <w:pPr>
              <w:spacing w:after="120"/>
              <w:rPr>
                <w:bCs/>
              </w:rPr>
            </w:pPr>
            <w:r>
              <w:rPr>
                <w:bCs/>
              </w:rPr>
              <w:t>if S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2D2E1E3F" w14:textId="77777777" w:rsidR="00EE172F" w:rsidRDefault="00000000">
            <w:pPr>
              <w:ind w:hanging="2"/>
              <w:rPr>
                <w:lang w:val="sr-Latn-RS"/>
              </w:rPr>
            </w:pPr>
            <w:r>
              <w:rPr>
                <w:lang w:val="sr-Latn-RS"/>
              </w:rPr>
              <w:t>01 0110</w:t>
            </w:r>
          </w:p>
        </w:tc>
        <w:tc>
          <w:tcPr>
            <w:tcW w:w="5469" w:type="dxa"/>
            <w:tcBorders>
              <w:top w:val="single" w:sz="4" w:space="0" w:color="000000"/>
              <w:left w:val="single" w:sz="4" w:space="0" w:color="000000"/>
              <w:bottom w:val="single" w:sz="4" w:space="0" w:color="000000"/>
              <w:right w:val="single" w:sz="4" w:space="0" w:color="000000"/>
            </w:tcBorders>
            <w:vAlign w:val="center"/>
          </w:tcPr>
          <w:p w14:paraId="5D4B2D94" w14:textId="77777777" w:rsidR="00EE172F" w:rsidRDefault="00000000">
            <w:pPr>
              <w:spacing w:after="120"/>
              <w:rPr>
                <w:bCs/>
              </w:rPr>
            </w:pPr>
            <w:r>
              <w:rPr>
                <w:bCs/>
              </w:rPr>
              <w:t>Uslovni skok na labelu ADDR ukoliko rezultat nije negativan</w:t>
            </w:r>
          </w:p>
        </w:tc>
      </w:tr>
      <w:tr w:rsidR="00EE172F" w14:paraId="138937B5" w14:textId="77777777">
        <w:trPr>
          <w:jc w:val="center"/>
        </w:trPr>
        <w:tc>
          <w:tcPr>
            <w:tcW w:w="1501" w:type="dxa"/>
            <w:tcBorders>
              <w:top w:val="single" w:sz="4" w:space="0" w:color="000000"/>
              <w:left w:val="single" w:sz="4" w:space="0" w:color="000000"/>
              <w:bottom w:val="single" w:sz="4" w:space="0" w:color="000000"/>
              <w:right w:val="single" w:sz="4" w:space="0" w:color="000000"/>
            </w:tcBorders>
            <w:vAlign w:val="center"/>
          </w:tcPr>
          <w:p w14:paraId="7E0FC180" w14:textId="77777777" w:rsidR="00EE172F" w:rsidRDefault="00000000">
            <w:pPr>
              <w:spacing w:after="120"/>
              <w:rPr>
                <w:bCs/>
              </w:rPr>
            </w:pPr>
            <w:r>
              <w:rPr>
                <w:b/>
              </w:rPr>
              <w:t>jmpnc</w:t>
            </w:r>
            <w:r>
              <w:rPr>
                <w:bCs/>
              </w:rPr>
              <w:t xml:space="preserve"> ADDR</w:t>
            </w:r>
          </w:p>
        </w:tc>
        <w:tc>
          <w:tcPr>
            <w:tcW w:w="1981" w:type="dxa"/>
            <w:tcBorders>
              <w:top w:val="single" w:sz="4" w:space="0" w:color="000000"/>
              <w:left w:val="single" w:sz="4" w:space="0" w:color="000000"/>
              <w:bottom w:val="single" w:sz="4" w:space="0" w:color="000000"/>
              <w:right w:val="single" w:sz="4" w:space="0" w:color="000000"/>
            </w:tcBorders>
            <w:vAlign w:val="center"/>
          </w:tcPr>
          <w:p w14:paraId="3D7F56B8" w14:textId="77777777" w:rsidR="00EE172F" w:rsidRDefault="00000000">
            <w:pPr>
              <w:spacing w:after="120"/>
              <w:rPr>
                <w:bCs/>
              </w:rPr>
            </w:pPr>
            <w:r>
              <w:rPr>
                <w:bCs/>
              </w:rPr>
              <w:t>if C != 1 jmp</w:t>
            </w:r>
          </w:p>
        </w:tc>
        <w:tc>
          <w:tcPr>
            <w:tcW w:w="1139" w:type="dxa"/>
            <w:tcBorders>
              <w:top w:val="single" w:sz="4" w:space="0" w:color="000000"/>
              <w:left w:val="single" w:sz="4" w:space="0" w:color="000000"/>
              <w:bottom w:val="single" w:sz="4" w:space="0" w:color="000000"/>
              <w:right w:val="single" w:sz="4" w:space="0" w:color="000000"/>
            </w:tcBorders>
            <w:vAlign w:val="center"/>
          </w:tcPr>
          <w:p w14:paraId="592E9733" w14:textId="77777777" w:rsidR="00EE172F" w:rsidRDefault="00000000">
            <w:pPr>
              <w:ind w:hanging="2"/>
              <w:rPr>
                <w:lang w:val="sr-Latn-RS"/>
              </w:rPr>
            </w:pPr>
            <w:r>
              <w:rPr>
                <w:lang w:val="sr-Latn-RS"/>
              </w:rPr>
              <w:t>01 0111</w:t>
            </w:r>
          </w:p>
        </w:tc>
        <w:tc>
          <w:tcPr>
            <w:tcW w:w="5469" w:type="dxa"/>
            <w:tcBorders>
              <w:top w:val="single" w:sz="4" w:space="0" w:color="000000"/>
              <w:left w:val="single" w:sz="4" w:space="0" w:color="000000"/>
              <w:bottom w:val="single" w:sz="4" w:space="0" w:color="000000"/>
              <w:right w:val="single" w:sz="4" w:space="0" w:color="000000"/>
            </w:tcBorders>
            <w:vAlign w:val="center"/>
          </w:tcPr>
          <w:p w14:paraId="6B6B6EDE" w14:textId="77777777" w:rsidR="00EE172F" w:rsidRDefault="00000000">
            <w:pPr>
              <w:spacing w:after="120"/>
              <w:rPr>
                <w:bCs/>
              </w:rPr>
            </w:pPr>
            <w:r>
              <w:rPr>
                <w:bCs/>
              </w:rPr>
              <w:t>Uslovni skok na labelu ADDR ukoliko nije došlo do prenosa</w:t>
            </w:r>
          </w:p>
        </w:tc>
      </w:tr>
    </w:tbl>
    <w:p w14:paraId="122AD460" w14:textId="77777777" w:rsidR="00EE172F" w:rsidRDefault="00EE172F">
      <w:pPr>
        <w:rPr>
          <w:b/>
          <w:sz w:val="28"/>
          <w:szCs w:val="28"/>
        </w:rPr>
      </w:pPr>
    </w:p>
    <w:sectPr w:rsidR="00EE172F">
      <w:headerReference w:type="default" r:id="rId9"/>
      <w:footerReference w:type="default" r:id="rId10"/>
      <w:pgSz w:w="11906" w:h="16838"/>
      <w:pgMar w:top="851" w:right="851" w:bottom="851" w:left="851" w:header="567" w:footer="567"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10600" w14:textId="77777777" w:rsidR="00ED7FA7" w:rsidRDefault="00ED7FA7">
      <w:r>
        <w:separator/>
      </w:r>
    </w:p>
  </w:endnote>
  <w:endnote w:type="continuationSeparator" w:id="0">
    <w:p w14:paraId="4E8E72C3" w14:textId="77777777" w:rsidR="00ED7FA7" w:rsidRDefault="00ED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Roma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3C61" w14:textId="77777777" w:rsidR="00EE172F" w:rsidRDefault="00000000">
    <w:pPr>
      <w:pStyle w:val="Footer"/>
      <w:pBdr>
        <w:top w:val="single" w:sz="4" w:space="1" w:color="000000"/>
      </w:pBdr>
      <w:tabs>
        <w:tab w:val="clear" w:pos="4320"/>
        <w:tab w:val="clear" w:pos="8640"/>
        <w:tab w:val="center" w:pos="5103"/>
      </w:tabs>
      <w:rPr>
        <w:lang w:val="sl-SI"/>
      </w:rPr>
    </w:pPr>
    <w:r>
      <w:rPr>
        <w:lang w:val="sl-SI"/>
      </w:rPr>
      <w:tab/>
    </w:r>
    <w:r>
      <w:rPr>
        <w:rStyle w:val="PageNumber"/>
      </w:rPr>
      <w:fldChar w:fldCharType="begin"/>
    </w:r>
    <w:r>
      <w:rPr>
        <w:rStyle w:val="PageNumber"/>
      </w:rPr>
      <w:instrText>PAGE</w:instrText>
    </w:r>
    <w:r>
      <w:rPr>
        <w:rStyle w:val="PageNumber"/>
      </w:rPr>
      <w:fldChar w:fldCharType="separate"/>
    </w:r>
    <w:r>
      <w:rPr>
        <w:rStyle w:val="PageNumber"/>
      </w:rPr>
      <w:t>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CC04" w14:textId="77777777" w:rsidR="00ED7FA7" w:rsidRDefault="00ED7FA7">
      <w:r>
        <w:separator/>
      </w:r>
    </w:p>
  </w:footnote>
  <w:footnote w:type="continuationSeparator" w:id="0">
    <w:p w14:paraId="11158FC6" w14:textId="77777777" w:rsidR="00ED7FA7" w:rsidRDefault="00ED7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11FE9" w14:textId="77777777" w:rsidR="00EE172F" w:rsidRDefault="00000000">
    <w:pPr>
      <w:pStyle w:val="Header"/>
      <w:pBdr>
        <w:bottom w:val="single" w:sz="4" w:space="1" w:color="000000"/>
      </w:pBdr>
      <w:tabs>
        <w:tab w:val="clear" w:pos="8640"/>
        <w:tab w:val="right" w:pos="10206"/>
      </w:tabs>
      <w:rPr>
        <w:lang w:val="sl-SI"/>
      </w:rPr>
    </w:pPr>
    <w:r>
      <w:rPr>
        <w:lang w:val="sl-SI"/>
      </w:rPr>
      <w:t>Logičko projektovanje računarskih sistema 1</w:t>
    </w:r>
    <w:r>
      <w:rPr>
        <w:lang w:val="sl-SI"/>
      </w:rPr>
      <w:tab/>
    </w:r>
    <w:r>
      <w:rPr>
        <w:lang w:val="sl-SI"/>
      </w:rPr>
      <w:tab/>
      <w:t>Finalni ispit (Grupa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4C39"/>
    <w:multiLevelType w:val="multilevel"/>
    <w:tmpl w:val="C04E1B6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24186889"/>
    <w:multiLevelType w:val="multilevel"/>
    <w:tmpl w:val="3C4824E0"/>
    <w:lvl w:ilvl="0">
      <w:start w:val="1"/>
      <w:numFmt w:val="decimal"/>
      <w:pStyle w:val="Heading1"/>
      <w:lvlText w:val="%1."/>
      <w:lvlJc w:val="left"/>
      <w:pPr>
        <w:tabs>
          <w:tab w:val="num" w:pos="360"/>
        </w:tabs>
        <w:ind w:left="0" w:firstLine="0"/>
      </w:pPr>
    </w:lvl>
    <w:lvl w:ilvl="1">
      <w:start w:val="1"/>
      <w:numFmt w:val="decimal"/>
      <w:pStyle w:val="Heading2"/>
      <w:lvlText w:val="%1.%2"/>
      <w:lvlJc w:val="left"/>
      <w:pPr>
        <w:tabs>
          <w:tab w:val="num" w:pos="720"/>
        </w:tabs>
        <w:ind w:left="284" w:hanging="284"/>
      </w:pPr>
    </w:lvl>
    <w:lvl w:ilvl="2">
      <w:start w:val="1"/>
      <w:numFmt w:val="decimal"/>
      <w:pStyle w:val="Heading3"/>
      <w:lvlText w:val="%1.%2.%3"/>
      <w:lvlJc w:val="left"/>
      <w:pPr>
        <w:tabs>
          <w:tab w:val="num" w:pos="720"/>
        </w:tabs>
        <w:ind w:left="567" w:hanging="567"/>
      </w:pPr>
    </w:lvl>
    <w:lvl w:ilvl="3">
      <w:start w:val="1"/>
      <w:numFmt w:val="decimal"/>
      <w:pStyle w:val="Heading4"/>
      <w:lvlText w:val="%1.%2.%3.%4"/>
      <w:lvlJc w:val="left"/>
      <w:pPr>
        <w:tabs>
          <w:tab w:val="num" w:pos="1080"/>
        </w:tabs>
        <w:ind w:left="851" w:hanging="851"/>
      </w:pPr>
    </w:lvl>
    <w:lvl w:ilvl="4">
      <w:start w:val="1"/>
      <w:numFmt w:val="decimal"/>
      <w:pStyle w:val="Heading5"/>
      <w:lvlText w:val="%1.%2.%3.%4.%5"/>
      <w:lvlJc w:val="left"/>
      <w:pPr>
        <w:tabs>
          <w:tab w:val="num" w:pos="1440"/>
        </w:tabs>
        <w:ind w:left="1134" w:hanging="1134"/>
      </w:pPr>
    </w:lvl>
    <w:lvl w:ilvl="5">
      <w:start w:val="1"/>
      <w:numFmt w:val="decimal"/>
      <w:pStyle w:val="Heading6"/>
      <w:lvlText w:val="%1.%2.%3.%4.%5.%6"/>
      <w:lvlJc w:val="left"/>
      <w:pPr>
        <w:tabs>
          <w:tab w:val="num" w:pos="1800"/>
        </w:tabs>
        <w:ind w:left="1134" w:hanging="1134"/>
      </w:pPr>
    </w:lvl>
    <w:lvl w:ilvl="6">
      <w:start w:val="1"/>
      <w:numFmt w:val="decimal"/>
      <w:pStyle w:val="Heading7"/>
      <w:lvlText w:val="%1.%2.%3.%4.%5.%6.%7"/>
      <w:lvlJc w:val="left"/>
      <w:pPr>
        <w:tabs>
          <w:tab w:val="num" w:pos="1800"/>
        </w:tabs>
        <w:ind w:left="1134" w:hanging="1134"/>
      </w:pPr>
    </w:lvl>
    <w:lvl w:ilvl="7">
      <w:start w:val="1"/>
      <w:numFmt w:val="decimal"/>
      <w:pStyle w:val="Heading8"/>
      <w:lvlText w:val="%1.%2.%3.%4.%5.%6.%7.%8"/>
      <w:lvlJc w:val="left"/>
      <w:pPr>
        <w:tabs>
          <w:tab w:val="num" w:pos="2160"/>
        </w:tabs>
        <w:ind w:left="1134" w:hanging="1134"/>
      </w:pPr>
    </w:lvl>
    <w:lvl w:ilvl="8">
      <w:start w:val="1"/>
      <w:numFmt w:val="decimal"/>
      <w:pStyle w:val="Heading9"/>
      <w:lvlText w:val="%1.%2.%3.%4.%5.%6.%7.%8.%9"/>
      <w:lvlJc w:val="left"/>
      <w:pPr>
        <w:tabs>
          <w:tab w:val="num" w:pos="2520"/>
        </w:tabs>
        <w:ind w:left="1134" w:hanging="1134"/>
      </w:pPr>
    </w:lvl>
  </w:abstractNum>
  <w:abstractNum w:abstractNumId="2" w15:restartNumberingAfterBreak="0">
    <w:nsid w:val="43776046"/>
    <w:multiLevelType w:val="multilevel"/>
    <w:tmpl w:val="43520450"/>
    <w:lvl w:ilvl="0">
      <w:start w:val="1"/>
      <w:numFmt w:val="decimal"/>
      <w:lvlText w:val="%1."/>
      <w:lvlJc w:val="left"/>
      <w:pPr>
        <w:tabs>
          <w:tab w:val="num" w:pos="360"/>
        </w:tabs>
        <w:ind w:left="0" w:firstLine="0"/>
      </w:pPr>
    </w:lvl>
    <w:lvl w:ilvl="1">
      <w:start w:val="1"/>
      <w:numFmt w:val="decimal"/>
      <w:lvlText w:val="%1.%2"/>
      <w:lvlJc w:val="left"/>
      <w:pPr>
        <w:tabs>
          <w:tab w:val="num" w:pos="720"/>
        </w:tabs>
        <w:ind w:left="284" w:hanging="284"/>
      </w:pPr>
    </w:lvl>
    <w:lvl w:ilvl="2">
      <w:start w:val="1"/>
      <w:numFmt w:val="decimal"/>
      <w:lvlText w:val="%1.%2.%3"/>
      <w:lvlJc w:val="left"/>
      <w:pPr>
        <w:tabs>
          <w:tab w:val="num" w:pos="720"/>
        </w:tabs>
        <w:ind w:left="567" w:hanging="567"/>
      </w:pPr>
    </w:lvl>
    <w:lvl w:ilvl="3">
      <w:start w:val="1"/>
      <w:numFmt w:val="decimal"/>
      <w:lvlText w:val="%1.%2.%3.%4"/>
      <w:lvlJc w:val="left"/>
      <w:pPr>
        <w:tabs>
          <w:tab w:val="num" w:pos="1080"/>
        </w:tabs>
        <w:ind w:left="851" w:hanging="851"/>
      </w:pPr>
    </w:lvl>
    <w:lvl w:ilvl="4">
      <w:start w:val="1"/>
      <w:numFmt w:val="decimal"/>
      <w:lvlText w:val="%1.%2.%3.%4.%5"/>
      <w:lvlJc w:val="left"/>
      <w:pPr>
        <w:tabs>
          <w:tab w:val="num" w:pos="1440"/>
        </w:tabs>
        <w:ind w:left="1134" w:hanging="1134"/>
      </w:pPr>
    </w:lvl>
    <w:lvl w:ilvl="5">
      <w:start w:val="1"/>
      <w:numFmt w:val="decimal"/>
      <w:lvlText w:val="%1.%2.%3.%4.%5.%6"/>
      <w:lvlJc w:val="left"/>
      <w:pPr>
        <w:tabs>
          <w:tab w:val="num" w:pos="1800"/>
        </w:tabs>
        <w:ind w:left="1134" w:hanging="1134"/>
      </w:pPr>
    </w:lvl>
    <w:lvl w:ilvl="6">
      <w:start w:val="1"/>
      <w:numFmt w:val="decimal"/>
      <w:lvlText w:val="%1.%2.%3.%4.%5.%6.%7"/>
      <w:lvlJc w:val="left"/>
      <w:pPr>
        <w:tabs>
          <w:tab w:val="num" w:pos="1800"/>
        </w:tabs>
        <w:ind w:left="1134" w:hanging="1134"/>
      </w:pPr>
    </w:lvl>
    <w:lvl w:ilvl="7">
      <w:start w:val="1"/>
      <w:numFmt w:val="decimal"/>
      <w:lvlText w:val="%1.%2.%3.%4.%5.%6.%7.%8"/>
      <w:lvlJc w:val="left"/>
      <w:pPr>
        <w:tabs>
          <w:tab w:val="num" w:pos="2160"/>
        </w:tabs>
        <w:ind w:left="1134" w:hanging="1134"/>
      </w:pPr>
    </w:lvl>
    <w:lvl w:ilvl="8">
      <w:start w:val="1"/>
      <w:numFmt w:val="decimal"/>
      <w:lvlText w:val="%1.%2.%3.%4.%5.%6.%7.%8.%9"/>
      <w:lvlJc w:val="left"/>
      <w:pPr>
        <w:tabs>
          <w:tab w:val="num" w:pos="2520"/>
        </w:tabs>
        <w:ind w:left="1134" w:hanging="1134"/>
      </w:pPr>
    </w:lvl>
  </w:abstractNum>
  <w:abstractNum w:abstractNumId="3" w15:restartNumberingAfterBreak="0">
    <w:nsid w:val="692D3008"/>
    <w:multiLevelType w:val="multilevel"/>
    <w:tmpl w:val="CA46609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6F4F02A4"/>
    <w:multiLevelType w:val="multilevel"/>
    <w:tmpl w:val="E95C19A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719779ED"/>
    <w:multiLevelType w:val="multilevel"/>
    <w:tmpl w:val="B4B6284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952975724">
    <w:abstractNumId w:val="1"/>
  </w:num>
  <w:num w:numId="2" w16cid:durableId="1654750667">
    <w:abstractNumId w:val="2"/>
  </w:num>
  <w:num w:numId="3" w16cid:durableId="1808546963">
    <w:abstractNumId w:val="4"/>
  </w:num>
  <w:num w:numId="4" w16cid:durableId="1845584469">
    <w:abstractNumId w:val="3"/>
  </w:num>
  <w:num w:numId="5" w16cid:durableId="261032169">
    <w:abstractNumId w:val="0"/>
  </w:num>
  <w:num w:numId="6" w16cid:durableId="602962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172F"/>
    <w:rsid w:val="00294141"/>
    <w:rsid w:val="00471F6A"/>
    <w:rsid w:val="004D5B78"/>
    <w:rsid w:val="006E1DD0"/>
    <w:rsid w:val="007847EC"/>
    <w:rsid w:val="007953C9"/>
    <w:rsid w:val="00BF28A1"/>
    <w:rsid w:val="00DC1981"/>
    <w:rsid w:val="00ED7FA7"/>
    <w:rsid w:val="00EE172F"/>
    <w:rsid w:val="00F2575B"/>
    <w:rsid w:val="00FE67B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F23C"/>
  <w15:docId w15:val="{DE649231-951A-4800-8982-4A1522A8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887"/>
  </w:style>
  <w:style w:type="paragraph" w:styleId="Heading1">
    <w:name w:val="heading 1"/>
    <w:basedOn w:val="Normal"/>
    <w:next w:val="Normal"/>
    <w:qFormat/>
    <w:rsid w:val="00CE6887"/>
    <w:pPr>
      <w:keepNext/>
      <w:numPr>
        <w:numId w:val="1"/>
      </w:numPr>
      <w:spacing w:before="200" w:after="60"/>
      <w:outlineLvl w:val="0"/>
    </w:pPr>
    <w:rPr>
      <w:rFonts w:cs="Arial"/>
      <w:b/>
      <w:bCs/>
      <w:kern w:val="2"/>
      <w:sz w:val="32"/>
      <w:szCs w:val="32"/>
    </w:rPr>
  </w:style>
  <w:style w:type="paragraph" w:styleId="Heading2">
    <w:name w:val="heading 2"/>
    <w:basedOn w:val="Normal"/>
    <w:next w:val="Normal"/>
    <w:qFormat/>
    <w:rsid w:val="00CE6887"/>
    <w:pPr>
      <w:keepNext/>
      <w:numPr>
        <w:ilvl w:val="1"/>
        <w:numId w:val="1"/>
      </w:numPr>
      <w:spacing w:before="200" w:after="60"/>
      <w:outlineLvl w:val="1"/>
    </w:pPr>
    <w:rPr>
      <w:b/>
      <w:sz w:val="28"/>
    </w:rPr>
  </w:style>
  <w:style w:type="paragraph" w:styleId="Heading3">
    <w:name w:val="heading 3"/>
    <w:basedOn w:val="Normal"/>
    <w:next w:val="Normal"/>
    <w:qFormat/>
    <w:rsid w:val="00CE6887"/>
    <w:pPr>
      <w:keepNext/>
      <w:numPr>
        <w:ilvl w:val="2"/>
        <w:numId w:val="1"/>
      </w:numPr>
      <w:spacing w:before="200" w:after="60"/>
      <w:outlineLvl w:val="2"/>
    </w:pPr>
    <w:rPr>
      <w:rFonts w:cs="Arial"/>
      <w:b/>
      <w:bCs/>
      <w:sz w:val="24"/>
      <w:szCs w:val="26"/>
    </w:rPr>
  </w:style>
  <w:style w:type="paragraph" w:styleId="Heading4">
    <w:name w:val="heading 4"/>
    <w:basedOn w:val="Normal"/>
    <w:next w:val="Normal"/>
    <w:qFormat/>
    <w:rsid w:val="00CE6887"/>
    <w:pPr>
      <w:keepNext/>
      <w:numPr>
        <w:ilvl w:val="3"/>
        <w:numId w:val="1"/>
      </w:numPr>
      <w:spacing w:before="200" w:after="60"/>
      <w:outlineLvl w:val="3"/>
    </w:pPr>
    <w:rPr>
      <w:b/>
      <w:bCs/>
      <w:sz w:val="24"/>
      <w:szCs w:val="28"/>
    </w:rPr>
  </w:style>
  <w:style w:type="paragraph" w:styleId="Heading5">
    <w:name w:val="heading 5"/>
    <w:basedOn w:val="Normal"/>
    <w:next w:val="Normal"/>
    <w:qFormat/>
    <w:rsid w:val="00CE6887"/>
    <w:pPr>
      <w:numPr>
        <w:ilvl w:val="4"/>
        <w:numId w:val="1"/>
      </w:numPr>
      <w:spacing w:before="200" w:after="60"/>
      <w:outlineLvl w:val="4"/>
    </w:pPr>
    <w:rPr>
      <w:b/>
      <w:bCs/>
      <w:iCs/>
      <w:sz w:val="24"/>
      <w:szCs w:val="26"/>
    </w:rPr>
  </w:style>
  <w:style w:type="paragraph" w:styleId="Heading6">
    <w:name w:val="heading 6"/>
    <w:basedOn w:val="Normal"/>
    <w:next w:val="Normal"/>
    <w:qFormat/>
    <w:rsid w:val="00CE6887"/>
    <w:pPr>
      <w:numPr>
        <w:ilvl w:val="5"/>
        <w:numId w:val="1"/>
      </w:numPr>
      <w:spacing w:before="200" w:after="60"/>
      <w:outlineLvl w:val="5"/>
    </w:pPr>
    <w:rPr>
      <w:b/>
      <w:bCs/>
      <w:sz w:val="24"/>
      <w:szCs w:val="22"/>
    </w:rPr>
  </w:style>
  <w:style w:type="paragraph" w:styleId="Heading7">
    <w:name w:val="heading 7"/>
    <w:basedOn w:val="Normal"/>
    <w:next w:val="Normal"/>
    <w:qFormat/>
    <w:rsid w:val="00CE6887"/>
    <w:pPr>
      <w:numPr>
        <w:ilvl w:val="6"/>
        <w:numId w:val="1"/>
      </w:numPr>
      <w:spacing w:before="200" w:after="60"/>
      <w:outlineLvl w:val="6"/>
    </w:pPr>
    <w:rPr>
      <w:b/>
      <w:sz w:val="24"/>
      <w:szCs w:val="24"/>
    </w:rPr>
  </w:style>
  <w:style w:type="paragraph" w:styleId="Heading8">
    <w:name w:val="heading 8"/>
    <w:basedOn w:val="Normal"/>
    <w:next w:val="Normal"/>
    <w:qFormat/>
    <w:rsid w:val="00CE6887"/>
    <w:pPr>
      <w:numPr>
        <w:ilvl w:val="7"/>
        <w:numId w:val="1"/>
      </w:numPr>
      <w:spacing w:before="200" w:after="60"/>
      <w:outlineLvl w:val="7"/>
    </w:pPr>
    <w:rPr>
      <w:b/>
      <w:iCs/>
      <w:sz w:val="24"/>
      <w:szCs w:val="24"/>
    </w:rPr>
  </w:style>
  <w:style w:type="paragraph" w:styleId="Heading9">
    <w:name w:val="heading 9"/>
    <w:basedOn w:val="Normal"/>
    <w:next w:val="Normal"/>
    <w:qFormat/>
    <w:rsid w:val="00CE6887"/>
    <w:pPr>
      <w:numPr>
        <w:ilvl w:val="8"/>
        <w:numId w:val="1"/>
      </w:numPr>
      <w:spacing w:before="200" w:after="60"/>
      <w:outlineLvl w:val="8"/>
    </w:pPr>
    <w:rPr>
      <w:rFonts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CE6887"/>
  </w:style>
  <w:style w:type="character" w:styleId="Hyperlink">
    <w:name w:val="Hyperlink"/>
    <w:rsid w:val="00236CA9"/>
    <w:rPr>
      <w:color w:val="0000FF"/>
      <w:u w:val="single"/>
    </w:rPr>
  </w:style>
  <w:style w:type="character" w:styleId="PlaceholderText">
    <w:name w:val="Placeholder Text"/>
    <w:basedOn w:val="DefaultParagraphFont"/>
    <w:uiPriority w:val="99"/>
    <w:semiHidden/>
    <w:qFormat/>
    <w:rsid w:val="005C3F19"/>
    <w:rPr>
      <w:color w:val="808080"/>
    </w:rPr>
  </w:style>
  <w:style w:type="character" w:customStyle="1" w:styleId="BalloonTextChar">
    <w:name w:val="Balloon Text Char"/>
    <w:basedOn w:val="DefaultParagraphFont"/>
    <w:link w:val="BalloonText"/>
    <w:qFormat/>
    <w:rsid w:val="00C0507B"/>
    <w:rPr>
      <w:rFonts w:ascii="Tahoma" w:hAnsi="Tahoma" w:cs="Tahoma"/>
      <w:sz w:val="16"/>
      <w:szCs w:val="16"/>
    </w:rPr>
  </w:style>
  <w:style w:type="character" w:styleId="CommentReference">
    <w:name w:val="annotation reference"/>
    <w:basedOn w:val="DefaultParagraphFont"/>
    <w:semiHidden/>
    <w:unhideWhenUsed/>
    <w:qFormat/>
    <w:rsid w:val="00971AB8"/>
    <w:rPr>
      <w:sz w:val="16"/>
      <w:szCs w:val="16"/>
    </w:rPr>
  </w:style>
  <w:style w:type="character" w:customStyle="1" w:styleId="CommentTextChar">
    <w:name w:val="Comment Text Char"/>
    <w:basedOn w:val="DefaultParagraphFont"/>
    <w:link w:val="CommentText"/>
    <w:semiHidden/>
    <w:qFormat/>
    <w:rsid w:val="00971AB8"/>
  </w:style>
  <w:style w:type="character" w:customStyle="1" w:styleId="CommentSubjectChar">
    <w:name w:val="Comment Subject Char"/>
    <w:basedOn w:val="CommentTextChar"/>
    <w:link w:val="CommentSubject"/>
    <w:semiHidden/>
    <w:qFormat/>
    <w:rsid w:val="00971AB8"/>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CE6887"/>
    <w:pPr>
      <w:spacing w:after="120"/>
    </w:pPr>
  </w:style>
  <w:style w:type="paragraph" w:styleId="List">
    <w:name w:val="List"/>
    <w:basedOn w:val="Normal"/>
    <w:rsid w:val="00CE6887"/>
    <w:pPr>
      <w:ind w:left="360" w:hanging="360"/>
    </w:pPr>
  </w:style>
  <w:style w:type="paragraph" w:styleId="Caption">
    <w:name w:val="caption"/>
    <w:basedOn w:val="Normal"/>
    <w:next w:val="Normal"/>
    <w:qFormat/>
    <w:rsid w:val="00CE6887"/>
    <w:pPr>
      <w:spacing w:before="120" w:after="120"/>
    </w:pPr>
    <w:rPr>
      <w:b/>
      <w:bCs/>
    </w:rPr>
  </w:style>
  <w:style w:type="paragraph" w:customStyle="1" w:styleId="Index">
    <w:name w:val="Index"/>
    <w:basedOn w:val="Normal"/>
    <w:qFormat/>
    <w:pPr>
      <w:suppressLineNumbers/>
    </w:pPr>
    <w:rPr>
      <w:rFonts w:cs="Lohit Devanagari"/>
    </w:rPr>
  </w:style>
  <w:style w:type="paragraph" w:customStyle="1" w:styleId="Heading0">
    <w:name w:val="Heading0"/>
    <w:basedOn w:val="Normal"/>
    <w:next w:val="Title"/>
    <w:qFormat/>
    <w:rsid w:val="00CE6887"/>
    <w:rPr>
      <w:sz w:val="24"/>
    </w:rPr>
  </w:style>
  <w:style w:type="paragraph" w:styleId="Title">
    <w:name w:val="Title"/>
    <w:basedOn w:val="Normal"/>
    <w:qFormat/>
    <w:rsid w:val="00CE6887"/>
    <w:pPr>
      <w:spacing w:before="240" w:after="60"/>
      <w:jc w:val="center"/>
      <w:outlineLvl w:val="0"/>
    </w:pPr>
    <w:rPr>
      <w:rFonts w:ascii="Arial" w:hAnsi="Arial" w:cs="Arial"/>
      <w:b/>
      <w:bCs/>
      <w:kern w:val="2"/>
      <w:sz w:val="32"/>
      <w:szCs w:val="32"/>
    </w:rPr>
  </w:style>
  <w:style w:type="paragraph" w:customStyle="1" w:styleId="Subtitle1">
    <w:name w:val="Subtitle1"/>
    <w:basedOn w:val="Title"/>
    <w:next w:val="Heading1"/>
    <w:autoRedefine/>
    <w:qFormat/>
    <w:rsid w:val="00A71AC3"/>
    <w:pPr>
      <w:spacing w:before="0" w:after="0"/>
    </w:pPr>
    <w:rPr>
      <w:rFonts w:cs="Times New Roman"/>
      <w:bCs w:val="0"/>
      <w:kern w:val="0"/>
      <w:sz w:val="28"/>
      <w:szCs w:val="20"/>
    </w:rPr>
  </w:style>
  <w:style w:type="paragraph" w:customStyle="1" w:styleId="SubSubTitle">
    <w:name w:val="SubSubTitle"/>
    <w:basedOn w:val="Subtitle1"/>
    <w:next w:val="Subtitle1"/>
    <w:qFormat/>
    <w:rsid w:val="00CE6887"/>
    <w:pPr>
      <w:spacing w:before="400"/>
    </w:pPr>
    <w:rPr>
      <w:b w:val="0"/>
      <w:sz w:val="24"/>
    </w:rPr>
  </w:style>
  <w:style w:type="paragraph" w:customStyle="1" w:styleId="HeaderandFooter">
    <w:name w:val="Header and Footer"/>
    <w:basedOn w:val="Normal"/>
    <w:qFormat/>
  </w:style>
  <w:style w:type="paragraph" w:styleId="Header">
    <w:name w:val="header"/>
    <w:basedOn w:val="Normal"/>
    <w:rsid w:val="00CE6887"/>
    <w:pPr>
      <w:tabs>
        <w:tab w:val="center" w:pos="4320"/>
        <w:tab w:val="right" w:pos="8640"/>
      </w:tabs>
    </w:pPr>
  </w:style>
  <w:style w:type="paragraph" w:styleId="Footer">
    <w:name w:val="footer"/>
    <w:basedOn w:val="Normal"/>
    <w:rsid w:val="00CE6887"/>
    <w:pPr>
      <w:tabs>
        <w:tab w:val="center" w:pos="4320"/>
        <w:tab w:val="right" w:pos="8640"/>
      </w:tabs>
    </w:pPr>
  </w:style>
  <w:style w:type="paragraph" w:styleId="BlockText">
    <w:name w:val="Block Text"/>
    <w:basedOn w:val="Normal"/>
    <w:qFormat/>
    <w:rsid w:val="00CE6887"/>
    <w:pPr>
      <w:spacing w:after="120"/>
      <w:ind w:left="1440" w:right="1440"/>
    </w:pPr>
  </w:style>
  <w:style w:type="paragraph" w:styleId="BodyText2">
    <w:name w:val="Body Text 2"/>
    <w:basedOn w:val="Normal"/>
    <w:qFormat/>
    <w:rsid w:val="00CE6887"/>
    <w:pPr>
      <w:spacing w:after="120" w:line="480" w:lineRule="auto"/>
    </w:pPr>
  </w:style>
  <w:style w:type="paragraph" w:styleId="BodyText3">
    <w:name w:val="Body Text 3"/>
    <w:basedOn w:val="Normal"/>
    <w:qFormat/>
    <w:rsid w:val="00CE6887"/>
    <w:pPr>
      <w:spacing w:after="120"/>
    </w:pPr>
    <w:rPr>
      <w:sz w:val="16"/>
      <w:szCs w:val="16"/>
    </w:rPr>
  </w:style>
  <w:style w:type="paragraph" w:styleId="BodyTextIndent">
    <w:name w:val="Body Text Indent"/>
    <w:basedOn w:val="Normal"/>
    <w:rsid w:val="00CE6887"/>
    <w:pPr>
      <w:spacing w:after="120"/>
      <w:ind w:left="360"/>
    </w:pPr>
  </w:style>
  <w:style w:type="paragraph" w:styleId="BodyTextFirstIndent2">
    <w:name w:val="Body Text First Indent 2"/>
    <w:basedOn w:val="BodyTextIndent"/>
    <w:qFormat/>
    <w:rsid w:val="00CE6887"/>
    <w:pPr>
      <w:ind w:firstLine="210"/>
    </w:pPr>
  </w:style>
  <w:style w:type="paragraph" w:styleId="BodyTextIndent2">
    <w:name w:val="Body Text Indent 2"/>
    <w:basedOn w:val="Normal"/>
    <w:qFormat/>
    <w:rsid w:val="00CE6887"/>
    <w:pPr>
      <w:spacing w:after="120" w:line="480" w:lineRule="auto"/>
      <w:ind w:left="360"/>
    </w:pPr>
  </w:style>
  <w:style w:type="paragraph" w:styleId="BodyTextIndent3">
    <w:name w:val="Body Text Indent 3"/>
    <w:basedOn w:val="Normal"/>
    <w:qFormat/>
    <w:rsid w:val="00CE6887"/>
    <w:pPr>
      <w:spacing w:after="120"/>
      <w:ind w:left="360"/>
    </w:pPr>
    <w:rPr>
      <w:sz w:val="16"/>
      <w:szCs w:val="16"/>
    </w:rPr>
  </w:style>
  <w:style w:type="paragraph" w:styleId="Closing">
    <w:name w:val="Closing"/>
    <w:basedOn w:val="Normal"/>
    <w:qFormat/>
    <w:rsid w:val="00CE6887"/>
    <w:pPr>
      <w:ind w:left="4320"/>
    </w:pPr>
  </w:style>
  <w:style w:type="paragraph" w:styleId="CommentText">
    <w:name w:val="annotation text"/>
    <w:basedOn w:val="Normal"/>
    <w:link w:val="CommentTextChar"/>
    <w:semiHidden/>
    <w:qFormat/>
    <w:rsid w:val="00CE6887"/>
  </w:style>
  <w:style w:type="paragraph" w:styleId="Date">
    <w:name w:val="Date"/>
    <w:basedOn w:val="Normal"/>
    <w:next w:val="Normal"/>
    <w:qFormat/>
    <w:rsid w:val="00CE6887"/>
  </w:style>
  <w:style w:type="paragraph" w:styleId="DocumentMap">
    <w:name w:val="Document Map"/>
    <w:basedOn w:val="Normal"/>
    <w:semiHidden/>
    <w:qFormat/>
    <w:rsid w:val="00CE6887"/>
    <w:pPr>
      <w:shd w:val="clear" w:color="auto" w:fill="000080"/>
    </w:pPr>
    <w:rPr>
      <w:rFonts w:ascii="Tahoma" w:hAnsi="Tahoma" w:cs="Tahoma"/>
    </w:rPr>
  </w:style>
  <w:style w:type="paragraph" w:styleId="E-mailSignature">
    <w:name w:val="E-mail Signature"/>
    <w:basedOn w:val="Normal"/>
    <w:qFormat/>
    <w:rsid w:val="00CE6887"/>
  </w:style>
  <w:style w:type="paragraph" w:styleId="EndnoteText">
    <w:name w:val="endnote text"/>
    <w:basedOn w:val="Normal"/>
    <w:semiHidden/>
    <w:rsid w:val="00CE6887"/>
  </w:style>
  <w:style w:type="paragraph" w:styleId="EnvelopeAddress">
    <w:name w:val="envelope address"/>
    <w:basedOn w:val="Normal"/>
    <w:qFormat/>
    <w:rsid w:val="00CE6887"/>
    <w:pPr>
      <w:ind w:left="2880"/>
    </w:pPr>
    <w:rPr>
      <w:rFonts w:ascii="Arial" w:hAnsi="Arial" w:cs="Arial"/>
      <w:sz w:val="24"/>
      <w:szCs w:val="24"/>
    </w:rPr>
  </w:style>
  <w:style w:type="paragraph" w:styleId="EnvelopeReturn">
    <w:name w:val="envelope return"/>
    <w:basedOn w:val="Normal"/>
    <w:qFormat/>
    <w:rsid w:val="00CE6887"/>
    <w:rPr>
      <w:rFonts w:ascii="Arial" w:hAnsi="Arial" w:cs="Arial"/>
    </w:rPr>
  </w:style>
  <w:style w:type="paragraph" w:styleId="FootnoteText">
    <w:name w:val="footnote text"/>
    <w:basedOn w:val="Normal"/>
    <w:semiHidden/>
    <w:rsid w:val="00CE6887"/>
  </w:style>
  <w:style w:type="paragraph" w:styleId="HTMLAddress">
    <w:name w:val="HTML Address"/>
    <w:basedOn w:val="Normal"/>
    <w:qFormat/>
    <w:rsid w:val="00CE6887"/>
    <w:rPr>
      <w:i/>
      <w:iCs/>
    </w:rPr>
  </w:style>
  <w:style w:type="paragraph" w:styleId="HTMLPreformatted">
    <w:name w:val="HTML Preformatted"/>
    <w:basedOn w:val="Normal"/>
    <w:qFormat/>
    <w:rsid w:val="00CE6887"/>
    <w:rPr>
      <w:rFonts w:ascii="Courier New" w:hAnsi="Courier New" w:cs="Courier New"/>
    </w:rPr>
  </w:style>
  <w:style w:type="paragraph" w:styleId="Index1">
    <w:name w:val="index 1"/>
    <w:basedOn w:val="Normal"/>
    <w:next w:val="Normal"/>
    <w:autoRedefine/>
    <w:semiHidden/>
    <w:qFormat/>
    <w:rsid w:val="00CE6887"/>
    <w:pPr>
      <w:ind w:left="200" w:hanging="200"/>
    </w:pPr>
  </w:style>
  <w:style w:type="paragraph" w:styleId="Index2">
    <w:name w:val="index 2"/>
    <w:basedOn w:val="Normal"/>
    <w:next w:val="Normal"/>
    <w:autoRedefine/>
    <w:semiHidden/>
    <w:qFormat/>
    <w:rsid w:val="00CE6887"/>
    <w:pPr>
      <w:ind w:left="400" w:hanging="200"/>
    </w:pPr>
  </w:style>
  <w:style w:type="paragraph" w:styleId="Index3">
    <w:name w:val="index 3"/>
    <w:basedOn w:val="Normal"/>
    <w:next w:val="Normal"/>
    <w:autoRedefine/>
    <w:semiHidden/>
    <w:qFormat/>
    <w:rsid w:val="00CE6887"/>
    <w:pPr>
      <w:ind w:left="600" w:hanging="200"/>
    </w:pPr>
  </w:style>
  <w:style w:type="paragraph" w:styleId="Index4">
    <w:name w:val="index 4"/>
    <w:basedOn w:val="Normal"/>
    <w:next w:val="Normal"/>
    <w:autoRedefine/>
    <w:semiHidden/>
    <w:qFormat/>
    <w:rsid w:val="00CE6887"/>
    <w:pPr>
      <w:ind w:left="800" w:hanging="200"/>
    </w:pPr>
  </w:style>
  <w:style w:type="paragraph" w:styleId="Index5">
    <w:name w:val="index 5"/>
    <w:basedOn w:val="Normal"/>
    <w:next w:val="Normal"/>
    <w:autoRedefine/>
    <w:semiHidden/>
    <w:qFormat/>
    <w:rsid w:val="00CE6887"/>
    <w:pPr>
      <w:ind w:left="1000" w:hanging="200"/>
    </w:pPr>
  </w:style>
  <w:style w:type="paragraph" w:styleId="Index6">
    <w:name w:val="index 6"/>
    <w:basedOn w:val="Normal"/>
    <w:next w:val="Normal"/>
    <w:autoRedefine/>
    <w:semiHidden/>
    <w:qFormat/>
    <w:rsid w:val="00CE6887"/>
    <w:pPr>
      <w:ind w:left="1200" w:hanging="200"/>
    </w:pPr>
  </w:style>
  <w:style w:type="paragraph" w:styleId="Index7">
    <w:name w:val="index 7"/>
    <w:basedOn w:val="Normal"/>
    <w:next w:val="Normal"/>
    <w:autoRedefine/>
    <w:semiHidden/>
    <w:qFormat/>
    <w:rsid w:val="00CE6887"/>
    <w:pPr>
      <w:ind w:left="1400" w:hanging="200"/>
    </w:pPr>
  </w:style>
  <w:style w:type="paragraph" w:styleId="Index8">
    <w:name w:val="index 8"/>
    <w:basedOn w:val="Normal"/>
    <w:next w:val="Normal"/>
    <w:autoRedefine/>
    <w:semiHidden/>
    <w:qFormat/>
    <w:rsid w:val="00CE6887"/>
    <w:pPr>
      <w:ind w:left="1600" w:hanging="200"/>
    </w:pPr>
  </w:style>
  <w:style w:type="paragraph" w:styleId="Index9">
    <w:name w:val="index 9"/>
    <w:basedOn w:val="Normal"/>
    <w:next w:val="Normal"/>
    <w:autoRedefine/>
    <w:semiHidden/>
    <w:qFormat/>
    <w:rsid w:val="00CE6887"/>
    <w:pPr>
      <w:ind w:left="1800" w:hanging="200"/>
    </w:pPr>
  </w:style>
  <w:style w:type="paragraph" w:styleId="IndexHeading">
    <w:name w:val="index heading"/>
    <w:basedOn w:val="Normal"/>
    <w:next w:val="Index1"/>
    <w:semiHidden/>
    <w:qFormat/>
    <w:rsid w:val="00CE6887"/>
    <w:rPr>
      <w:rFonts w:ascii="Arial" w:hAnsi="Arial" w:cs="Arial"/>
      <w:b/>
      <w:bCs/>
    </w:rPr>
  </w:style>
  <w:style w:type="paragraph" w:styleId="ListBullet3">
    <w:name w:val="List Bullet 3"/>
    <w:basedOn w:val="Normal"/>
    <w:autoRedefine/>
    <w:qFormat/>
    <w:rsid w:val="00CE6887"/>
  </w:style>
  <w:style w:type="paragraph" w:styleId="ListBullet4">
    <w:name w:val="List Bullet 4"/>
    <w:basedOn w:val="Normal"/>
    <w:autoRedefine/>
    <w:qFormat/>
    <w:rsid w:val="00CE6887"/>
  </w:style>
  <w:style w:type="paragraph" w:styleId="ListBullet5">
    <w:name w:val="List Bullet 5"/>
    <w:basedOn w:val="Normal"/>
    <w:autoRedefine/>
    <w:qFormat/>
    <w:rsid w:val="00CE6887"/>
  </w:style>
  <w:style w:type="paragraph" w:styleId="ListNumber">
    <w:name w:val="List Number"/>
    <w:basedOn w:val="Normal"/>
    <w:qFormat/>
    <w:rsid w:val="00CE6887"/>
  </w:style>
  <w:style w:type="paragraph" w:styleId="ListBullet">
    <w:name w:val="List Bullet"/>
    <w:basedOn w:val="Normal"/>
    <w:autoRedefine/>
    <w:qFormat/>
    <w:rsid w:val="00CE6887"/>
  </w:style>
  <w:style w:type="paragraph" w:styleId="ListBullet2">
    <w:name w:val="List Bullet 2"/>
    <w:basedOn w:val="Normal"/>
    <w:autoRedefine/>
    <w:qFormat/>
    <w:rsid w:val="00CE6887"/>
  </w:style>
  <w:style w:type="paragraph" w:styleId="ListContinue">
    <w:name w:val="List Continue"/>
    <w:basedOn w:val="Normal"/>
    <w:qFormat/>
    <w:rsid w:val="00CE6887"/>
    <w:pPr>
      <w:spacing w:after="120"/>
      <w:ind w:left="360"/>
    </w:pPr>
  </w:style>
  <w:style w:type="paragraph" w:styleId="ListContinue2">
    <w:name w:val="List Continue 2"/>
    <w:basedOn w:val="Normal"/>
    <w:qFormat/>
    <w:rsid w:val="00CE6887"/>
    <w:pPr>
      <w:spacing w:after="120"/>
      <w:ind w:left="720"/>
    </w:pPr>
  </w:style>
  <w:style w:type="paragraph" w:styleId="ListContinue3">
    <w:name w:val="List Continue 3"/>
    <w:basedOn w:val="Normal"/>
    <w:qFormat/>
    <w:rsid w:val="00CE6887"/>
    <w:pPr>
      <w:spacing w:after="120"/>
      <w:ind w:left="1080"/>
    </w:pPr>
  </w:style>
  <w:style w:type="paragraph" w:styleId="ListContinue4">
    <w:name w:val="List Continue 4"/>
    <w:basedOn w:val="Normal"/>
    <w:qFormat/>
    <w:rsid w:val="00CE6887"/>
    <w:pPr>
      <w:spacing w:after="120"/>
      <w:ind w:left="1440"/>
    </w:pPr>
  </w:style>
  <w:style w:type="paragraph" w:styleId="ListContinue5">
    <w:name w:val="List Continue 5"/>
    <w:basedOn w:val="Normal"/>
    <w:qFormat/>
    <w:rsid w:val="00CE6887"/>
    <w:pPr>
      <w:spacing w:after="120"/>
      <w:ind w:left="1800"/>
    </w:pPr>
  </w:style>
  <w:style w:type="paragraph" w:styleId="ListNumber2">
    <w:name w:val="List Number 2"/>
    <w:basedOn w:val="Normal"/>
    <w:qFormat/>
    <w:rsid w:val="00CE6887"/>
  </w:style>
  <w:style w:type="paragraph" w:styleId="ListNumber3">
    <w:name w:val="List Number 3"/>
    <w:basedOn w:val="Normal"/>
    <w:qFormat/>
    <w:rsid w:val="00CE6887"/>
  </w:style>
  <w:style w:type="paragraph" w:styleId="ListNumber4">
    <w:name w:val="List Number 4"/>
    <w:basedOn w:val="Normal"/>
    <w:qFormat/>
    <w:rsid w:val="00CE6887"/>
  </w:style>
  <w:style w:type="paragraph" w:styleId="ListNumber5">
    <w:name w:val="List Number 5"/>
    <w:basedOn w:val="Normal"/>
    <w:qFormat/>
    <w:rsid w:val="00CE6887"/>
  </w:style>
  <w:style w:type="paragraph" w:styleId="MacroText">
    <w:name w:val="macro"/>
    <w:semiHidden/>
    <w:qFormat/>
    <w:rsid w:val="00CE68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qFormat/>
    <w:rsid w:val="00CE6887"/>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cs="Arial"/>
      <w:sz w:val="24"/>
      <w:szCs w:val="24"/>
    </w:rPr>
  </w:style>
  <w:style w:type="paragraph" w:styleId="NormalWeb">
    <w:name w:val="Normal (Web)"/>
    <w:basedOn w:val="Normal"/>
    <w:qFormat/>
    <w:rsid w:val="00CE6887"/>
    <w:rPr>
      <w:sz w:val="24"/>
      <w:szCs w:val="24"/>
    </w:rPr>
  </w:style>
  <w:style w:type="paragraph" w:styleId="NormalIndent">
    <w:name w:val="Normal Indent"/>
    <w:basedOn w:val="Normal"/>
    <w:qFormat/>
    <w:rsid w:val="00CE6887"/>
    <w:pPr>
      <w:ind w:left="720"/>
    </w:pPr>
  </w:style>
  <w:style w:type="paragraph" w:styleId="NoteHeading">
    <w:name w:val="Note Heading"/>
    <w:basedOn w:val="Normal"/>
    <w:next w:val="Normal"/>
    <w:qFormat/>
    <w:rsid w:val="00CE6887"/>
  </w:style>
  <w:style w:type="paragraph" w:styleId="PlainText">
    <w:name w:val="Plain Text"/>
    <w:basedOn w:val="Normal"/>
    <w:qFormat/>
    <w:rsid w:val="00CE6887"/>
    <w:rPr>
      <w:rFonts w:ascii="Courier New" w:hAnsi="Courier New" w:cs="Courier New"/>
    </w:rPr>
  </w:style>
  <w:style w:type="paragraph" w:styleId="Salutation">
    <w:name w:val="Salutation"/>
    <w:basedOn w:val="Normal"/>
    <w:next w:val="Normal"/>
    <w:rsid w:val="00CE6887"/>
  </w:style>
  <w:style w:type="paragraph" w:styleId="Signature">
    <w:name w:val="Signature"/>
    <w:basedOn w:val="Normal"/>
    <w:rsid w:val="00CE6887"/>
    <w:pPr>
      <w:ind w:left="4320"/>
    </w:pPr>
  </w:style>
  <w:style w:type="paragraph" w:styleId="Subtitle">
    <w:name w:val="Subtitle"/>
    <w:basedOn w:val="Normal"/>
    <w:qFormat/>
    <w:rsid w:val="00CE6887"/>
    <w:pPr>
      <w:spacing w:after="60"/>
      <w:jc w:val="center"/>
      <w:outlineLvl w:val="1"/>
    </w:pPr>
    <w:rPr>
      <w:rFonts w:ascii="Arial" w:hAnsi="Arial" w:cs="Arial"/>
      <w:sz w:val="24"/>
      <w:szCs w:val="24"/>
    </w:rPr>
  </w:style>
  <w:style w:type="paragraph" w:styleId="TableofAuthorities">
    <w:name w:val="table of authorities"/>
    <w:basedOn w:val="Normal"/>
    <w:next w:val="Normal"/>
    <w:semiHidden/>
    <w:qFormat/>
    <w:rsid w:val="00CE6887"/>
    <w:pPr>
      <w:ind w:left="200" w:hanging="200"/>
    </w:pPr>
  </w:style>
  <w:style w:type="paragraph" w:styleId="TableofFigures">
    <w:name w:val="table of figures"/>
    <w:basedOn w:val="Normal"/>
    <w:next w:val="Normal"/>
    <w:semiHidden/>
    <w:qFormat/>
    <w:rsid w:val="00CE6887"/>
    <w:pPr>
      <w:ind w:left="400" w:hanging="400"/>
    </w:pPr>
  </w:style>
  <w:style w:type="paragraph" w:styleId="TOAHeading">
    <w:name w:val="toa heading"/>
    <w:basedOn w:val="Normal"/>
    <w:next w:val="Normal"/>
    <w:semiHidden/>
    <w:qFormat/>
    <w:rsid w:val="00CE6887"/>
    <w:pPr>
      <w:spacing w:before="120"/>
    </w:pPr>
    <w:rPr>
      <w:rFonts w:ascii="Arial" w:hAnsi="Arial" w:cs="Arial"/>
      <w:b/>
      <w:bCs/>
      <w:sz w:val="24"/>
      <w:szCs w:val="24"/>
    </w:rPr>
  </w:style>
  <w:style w:type="paragraph" w:styleId="TOC1">
    <w:name w:val="toc 1"/>
    <w:basedOn w:val="Normal"/>
    <w:next w:val="Normal"/>
    <w:autoRedefine/>
    <w:semiHidden/>
    <w:rsid w:val="00CE6887"/>
  </w:style>
  <w:style w:type="paragraph" w:styleId="TOC2">
    <w:name w:val="toc 2"/>
    <w:basedOn w:val="Normal"/>
    <w:next w:val="Normal"/>
    <w:autoRedefine/>
    <w:semiHidden/>
    <w:rsid w:val="00CE6887"/>
    <w:pPr>
      <w:ind w:left="200"/>
    </w:pPr>
  </w:style>
  <w:style w:type="paragraph" w:styleId="TOC3">
    <w:name w:val="toc 3"/>
    <w:basedOn w:val="Normal"/>
    <w:next w:val="Normal"/>
    <w:autoRedefine/>
    <w:semiHidden/>
    <w:rsid w:val="00CE6887"/>
    <w:pPr>
      <w:ind w:left="400"/>
    </w:pPr>
  </w:style>
  <w:style w:type="paragraph" w:styleId="TOC4">
    <w:name w:val="toc 4"/>
    <w:basedOn w:val="Normal"/>
    <w:next w:val="Normal"/>
    <w:autoRedefine/>
    <w:semiHidden/>
    <w:rsid w:val="00CE6887"/>
    <w:pPr>
      <w:ind w:left="600"/>
    </w:pPr>
  </w:style>
  <w:style w:type="paragraph" w:styleId="TOC5">
    <w:name w:val="toc 5"/>
    <w:basedOn w:val="Normal"/>
    <w:next w:val="Normal"/>
    <w:autoRedefine/>
    <w:semiHidden/>
    <w:rsid w:val="00CE6887"/>
    <w:pPr>
      <w:ind w:left="800"/>
    </w:pPr>
  </w:style>
  <w:style w:type="paragraph" w:styleId="TOC6">
    <w:name w:val="toc 6"/>
    <w:basedOn w:val="Normal"/>
    <w:next w:val="Normal"/>
    <w:autoRedefine/>
    <w:semiHidden/>
    <w:rsid w:val="00CE6887"/>
    <w:pPr>
      <w:ind w:left="1000"/>
    </w:pPr>
  </w:style>
  <w:style w:type="paragraph" w:styleId="TOC7">
    <w:name w:val="toc 7"/>
    <w:basedOn w:val="Normal"/>
    <w:next w:val="Normal"/>
    <w:autoRedefine/>
    <w:semiHidden/>
    <w:rsid w:val="00CE6887"/>
    <w:pPr>
      <w:ind w:left="1200"/>
    </w:pPr>
  </w:style>
  <w:style w:type="paragraph" w:styleId="TOC8">
    <w:name w:val="toc 8"/>
    <w:basedOn w:val="Normal"/>
    <w:next w:val="Normal"/>
    <w:autoRedefine/>
    <w:semiHidden/>
    <w:rsid w:val="00CE6887"/>
    <w:pPr>
      <w:ind w:left="1400"/>
    </w:pPr>
  </w:style>
  <w:style w:type="paragraph" w:styleId="TOC9">
    <w:name w:val="toc 9"/>
    <w:basedOn w:val="Normal"/>
    <w:next w:val="Normal"/>
    <w:autoRedefine/>
    <w:semiHidden/>
    <w:rsid w:val="00CE6887"/>
    <w:pPr>
      <w:ind w:left="1600"/>
    </w:pPr>
  </w:style>
  <w:style w:type="paragraph" w:customStyle="1" w:styleId="Task">
    <w:name w:val="Task"/>
    <w:basedOn w:val="Normal"/>
    <w:next w:val="Heading2"/>
    <w:qFormat/>
    <w:rsid w:val="00CE6887"/>
    <w:pPr>
      <w:tabs>
        <w:tab w:val="left" w:pos="454"/>
      </w:tabs>
      <w:spacing w:before="200" w:after="200"/>
    </w:pPr>
    <w:rPr>
      <w:rFonts w:ascii="TimesRoman" w:hAnsi="TimesRoman"/>
      <w:i/>
    </w:rPr>
  </w:style>
  <w:style w:type="paragraph" w:styleId="ListParagraph">
    <w:name w:val="List Paragraph"/>
    <w:basedOn w:val="Normal"/>
    <w:uiPriority w:val="34"/>
    <w:qFormat/>
    <w:rsid w:val="00872C68"/>
    <w:pPr>
      <w:ind w:left="720"/>
      <w:contextualSpacing/>
    </w:pPr>
  </w:style>
  <w:style w:type="paragraph" w:styleId="BalloonText">
    <w:name w:val="Balloon Text"/>
    <w:basedOn w:val="Normal"/>
    <w:link w:val="BalloonTextChar"/>
    <w:qFormat/>
    <w:rsid w:val="00C0507B"/>
    <w:rPr>
      <w:rFonts w:ascii="Tahoma" w:hAnsi="Tahoma" w:cs="Tahoma"/>
      <w:sz w:val="16"/>
      <w:szCs w:val="16"/>
    </w:rPr>
  </w:style>
  <w:style w:type="paragraph" w:styleId="CommentSubject">
    <w:name w:val="annotation subject"/>
    <w:basedOn w:val="CommentText"/>
    <w:next w:val="CommentText"/>
    <w:link w:val="CommentSubjectChar"/>
    <w:semiHidden/>
    <w:unhideWhenUsed/>
    <w:qFormat/>
    <w:rsid w:val="00971AB8"/>
    <w:rPr>
      <w:b/>
      <w:bCs/>
    </w:rPr>
  </w:style>
  <w:style w:type="table" w:styleId="TableGrid">
    <w:name w:val="Table Grid"/>
    <w:basedOn w:val="TableNormal"/>
    <w:rsid w:val="00D27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2843</TotalTime>
  <Pages>5</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Fakultet Tehničkih Nauka, Novi Sad</vt:lpstr>
    </vt:vector>
  </TitlesOfParts>
  <Company>FTN-IRAM-KRT</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Fakultet Tehničkih Nauka, Novi Sad</dc:title>
  <dc:subject/>
  <dc:creator>Mihajlo Katona</dc:creator>
  <dc:description/>
  <cp:lastModifiedBy>Pijetlović Stefan</cp:lastModifiedBy>
  <cp:revision>221</cp:revision>
  <cp:lastPrinted>2022-02-03T11:20:00Z</cp:lastPrinted>
  <dcterms:created xsi:type="dcterms:W3CDTF">2017-02-03T08:52:00Z</dcterms:created>
  <dcterms:modified xsi:type="dcterms:W3CDTF">2023-06-20T14:17:00Z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FTN-IRAM-KRT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