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3-Accent1"/>
        <w:tblpPr w:leftFromText="180" w:rightFromText="180" w:vertAnchor="text" w:horzAnchor="page" w:tblpX="1" w:tblpY="1471"/>
        <w:tblW w:w="12161" w:type="dxa"/>
        <w:tblLook w:val="04A0" w:firstRow="1" w:lastRow="0" w:firstColumn="1" w:lastColumn="0" w:noHBand="0" w:noVBand="1"/>
      </w:tblPr>
      <w:tblGrid>
        <w:gridCol w:w="2306"/>
        <w:gridCol w:w="2976"/>
        <w:gridCol w:w="2915"/>
        <w:gridCol w:w="3964"/>
      </w:tblGrid>
      <w:tr w:rsidR="00EB5CDE" w14:paraId="5A9532AD" w14:textId="77777777" w:rsidTr="00EB5C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5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06" w:type="dxa"/>
            <w:vAlign w:val="center"/>
          </w:tcPr>
          <w:p w14:paraId="6F273794" w14:textId="77777777" w:rsidR="00EB5CDE" w:rsidRDefault="00EB5CDE" w:rsidP="00EB5CD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Naziv kompanije</w:t>
            </w:r>
          </w:p>
        </w:tc>
        <w:tc>
          <w:tcPr>
            <w:tcW w:w="2976" w:type="dxa"/>
            <w:vAlign w:val="center"/>
          </w:tcPr>
          <w:p w14:paraId="4E8C1AF5" w14:textId="77777777" w:rsidR="00EB5CDE" w:rsidRPr="006D6231" w:rsidRDefault="00EB5CDE" w:rsidP="00EB5C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Intens</w:t>
            </w:r>
          </w:p>
        </w:tc>
        <w:tc>
          <w:tcPr>
            <w:tcW w:w="2915" w:type="dxa"/>
            <w:vAlign w:val="center"/>
          </w:tcPr>
          <w:p w14:paraId="6FF2FBF2" w14:textId="77777777" w:rsidR="00EB5CDE" w:rsidRPr="006D6231" w:rsidRDefault="00EB5CDE" w:rsidP="00EB5C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 w:rsidRPr="006D6231">
              <w:rPr>
                <w:rFonts w:ascii="Times New Roman" w:hAnsi="Times New Roman" w:cs="Times New Roman"/>
                <w:i/>
                <w:iCs/>
              </w:rPr>
              <w:t>Schneider Electric</w:t>
            </w:r>
          </w:p>
        </w:tc>
        <w:tc>
          <w:tcPr>
            <w:tcW w:w="3964" w:type="dxa"/>
            <w:vAlign w:val="center"/>
          </w:tcPr>
          <w:p w14:paraId="57B8760A" w14:textId="77777777" w:rsidR="00EB5CDE" w:rsidRPr="006D6231" w:rsidRDefault="00EB5CDE" w:rsidP="00EB5C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</w:rPr>
            </w:pPr>
            <w:r w:rsidRPr="006D6231">
              <w:rPr>
                <w:rFonts w:ascii="Times New Roman" w:hAnsi="Times New Roman" w:cs="Times New Roman"/>
                <w:i/>
                <w:iCs/>
              </w:rPr>
              <w:t>RT-RK</w:t>
            </w:r>
          </w:p>
        </w:tc>
      </w:tr>
      <w:tr w:rsidR="00EB5CDE" w14:paraId="21EA7204" w14:textId="77777777" w:rsidTr="00EB5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  <w:vAlign w:val="center"/>
          </w:tcPr>
          <w:p w14:paraId="28C5F6E8" w14:textId="77777777" w:rsidR="00EB5CDE" w:rsidRDefault="00EB5CDE" w:rsidP="00EB5CD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Link ka zvaničnom sajtu kompanije</w:t>
            </w:r>
          </w:p>
        </w:tc>
        <w:tc>
          <w:tcPr>
            <w:tcW w:w="2976" w:type="dxa"/>
            <w:vAlign w:val="center"/>
          </w:tcPr>
          <w:p w14:paraId="4D9DF6E0" w14:textId="77777777" w:rsidR="00EB5CDE" w:rsidRDefault="00EB5CDE" w:rsidP="00EB5C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D6231">
              <w:rPr>
                <w:rFonts w:ascii="Times New Roman" w:hAnsi="Times New Roman" w:cs="Times New Roman"/>
              </w:rPr>
              <w:t>https://www.intens.rs/</w:t>
            </w:r>
          </w:p>
        </w:tc>
        <w:tc>
          <w:tcPr>
            <w:tcW w:w="2915" w:type="dxa"/>
            <w:vAlign w:val="center"/>
          </w:tcPr>
          <w:p w14:paraId="4014CBFD" w14:textId="77777777" w:rsidR="00EB5CDE" w:rsidRDefault="00EB5CDE" w:rsidP="00EB5C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33EC">
              <w:rPr>
                <w:rFonts w:ascii="Times New Roman" w:hAnsi="Times New Roman" w:cs="Times New Roman"/>
              </w:rPr>
              <w:t>https://www.se.com/rs/sr/</w:t>
            </w:r>
          </w:p>
        </w:tc>
        <w:tc>
          <w:tcPr>
            <w:tcW w:w="3964" w:type="dxa"/>
            <w:vAlign w:val="center"/>
          </w:tcPr>
          <w:p w14:paraId="78E26FDD" w14:textId="77777777" w:rsidR="00EB5CDE" w:rsidRDefault="00EB5CDE" w:rsidP="00EB5C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33EC">
              <w:rPr>
                <w:rFonts w:ascii="Times New Roman" w:hAnsi="Times New Roman" w:cs="Times New Roman"/>
              </w:rPr>
              <w:t>https://www.rt-rk.com/</w:t>
            </w:r>
          </w:p>
        </w:tc>
      </w:tr>
      <w:tr w:rsidR="00EB5CDE" w14:paraId="56C254D0" w14:textId="77777777" w:rsidTr="00EB5CDE">
        <w:trPr>
          <w:trHeight w:val="9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  <w:vAlign w:val="center"/>
          </w:tcPr>
          <w:p w14:paraId="3A24B954" w14:textId="77777777" w:rsidR="00EB5CDE" w:rsidRDefault="00EB5CDE" w:rsidP="00EB5CD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Oblast poslovanja</w:t>
            </w:r>
          </w:p>
        </w:tc>
        <w:tc>
          <w:tcPr>
            <w:tcW w:w="2976" w:type="dxa"/>
            <w:vAlign w:val="center"/>
          </w:tcPr>
          <w:p w14:paraId="2DE695FF" w14:textId="77777777" w:rsidR="00EB5CDE" w:rsidRDefault="00EB5CDE" w:rsidP="00EB5C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  <w:r w:rsidRPr="006D6231">
              <w:rPr>
                <w:rFonts w:ascii="Times New Roman" w:hAnsi="Times New Roman" w:cs="Times New Roman"/>
              </w:rPr>
              <w:t>izajn, razvoj i održavanje</w:t>
            </w:r>
            <w:r>
              <w:rPr>
                <w:rFonts w:ascii="Times New Roman" w:hAnsi="Times New Roman" w:cs="Times New Roman"/>
              </w:rPr>
              <w:t xml:space="preserve"> softvera</w:t>
            </w:r>
          </w:p>
        </w:tc>
        <w:tc>
          <w:tcPr>
            <w:tcW w:w="2915" w:type="dxa"/>
            <w:vAlign w:val="center"/>
          </w:tcPr>
          <w:p w14:paraId="0215203F" w14:textId="77777777" w:rsidR="00EB5CDE" w:rsidRDefault="00EB5CDE" w:rsidP="00EB5C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</w:t>
            </w:r>
            <w:r w:rsidRPr="007733EC">
              <w:rPr>
                <w:rFonts w:ascii="Times New Roman" w:hAnsi="Times New Roman" w:cs="Times New Roman"/>
              </w:rPr>
              <w:t>pravljanj</w:t>
            </w:r>
            <w:r>
              <w:rPr>
                <w:rFonts w:ascii="Times New Roman" w:hAnsi="Times New Roman" w:cs="Times New Roman"/>
              </w:rPr>
              <w:t>e</w:t>
            </w:r>
            <w:r w:rsidRPr="007733EC">
              <w:rPr>
                <w:rFonts w:ascii="Times New Roman" w:hAnsi="Times New Roman" w:cs="Times New Roman"/>
              </w:rPr>
              <w:t xml:space="preserve"> energijom</w:t>
            </w:r>
            <w:r>
              <w:rPr>
                <w:rFonts w:ascii="Times New Roman" w:hAnsi="Times New Roman" w:cs="Times New Roman"/>
              </w:rPr>
              <w:t>,</w:t>
            </w:r>
            <w:r w:rsidRPr="007733EC">
              <w:rPr>
                <w:rFonts w:ascii="Times New Roman" w:hAnsi="Times New Roman" w:cs="Times New Roman"/>
              </w:rPr>
              <w:t xml:space="preserve"> automatizacij</w:t>
            </w:r>
            <w:r>
              <w:rPr>
                <w:rFonts w:ascii="Times New Roman" w:hAnsi="Times New Roman" w:cs="Times New Roman"/>
              </w:rPr>
              <w:t>a i digitalizacija industrijskih postrojenja</w:t>
            </w:r>
          </w:p>
        </w:tc>
        <w:tc>
          <w:tcPr>
            <w:tcW w:w="3964" w:type="dxa"/>
            <w:vAlign w:val="center"/>
          </w:tcPr>
          <w:p w14:paraId="7F82C4BC" w14:textId="77777777" w:rsidR="00EB5CDE" w:rsidRDefault="00EB5CDE" w:rsidP="00EB5C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  <w:r w:rsidRPr="00FE3375">
              <w:rPr>
                <w:rFonts w:ascii="Times New Roman" w:hAnsi="Times New Roman" w:cs="Times New Roman"/>
              </w:rPr>
              <w:t>mbedded softver i hardver</w:t>
            </w:r>
          </w:p>
        </w:tc>
      </w:tr>
      <w:tr w:rsidR="00EB5CDE" w14:paraId="59BECC61" w14:textId="77777777" w:rsidTr="00EB5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  <w:vAlign w:val="center"/>
          </w:tcPr>
          <w:p w14:paraId="783C8B59" w14:textId="77777777" w:rsidR="00EB5CDE" w:rsidRDefault="00EB5CDE" w:rsidP="00EB5CD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Ključne tehnologije, proizvodi, projekti</w:t>
            </w:r>
          </w:p>
        </w:tc>
        <w:tc>
          <w:tcPr>
            <w:tcW w:w="2976" w:type="dxa"/>
            <w:vAlign w:val="center"/>
          </w:tcPr>
          <w:p w14:paraId="45BAC2BA" w14:textId="77777777" w:rsidR="00EB5CDE" w:rsidRDefault="00EB5CDE" w:rsidP="00EB5C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Tehnologije: </w:t>
            </w:r>
            <w:r w:rsidRPr="007733EC">
              <w:rPr>
                <w:rFonts w:ascii="Times New Roman" w:hAnsi="Times New Roman" w:cs="Times New Roman"/>
              </w:rPr>
              <w:t xml:space="preserve">Java, .NET, mobilni (Android/iOS), PHP, DevOps/QA; </w:t>
            </w:r>
            <w:r>
              <w:rPr>
                <w:rFonts w:ascii="Times New Roman" w:hAnsi="Times New Roman" w:cs="Times New Roman"/>
              </w:rPr>
              <w:t>P</w:t>
            </w:r>
            <w:r w:rsidRPr="007733EC">
              <w:rPr>
                <w:rFonts w:ascii="Times New Roman" w:hAnsi="Times New Roman" w:cs="Times New Roman"/>
              </w:rPr>
              <w:t>roizvodi: TS Exporter/Importer/CMEU za logistiku.</w:t>
            </w:r>
            <w:r>
              <w:rPr>
                <w:rFonts w:ascii="Times New Roman" w:hAnsi="Times New Roman" w:cs="Times New Roman"/>
              </w:rPr>
              <w:br/>
              <w:t xml:space="preserve">Projekti: </w:t>
            </w:r>
            <w:r w:rsidRPr="007733EC">
              <w:rPr>
                <w:rFonts w:ascii="Times New Roman" w:hAnsi="Times New Roman" w:cs="Times New Roman"/>
              </w:rPr>
              <w:t>Global Trade Mgmt, HR/bankarski sistemi</w:t>
            </w:r>
          </w:p>
        </w:tc>
        <w:tc>
          <w:tcPr>
            <w:tcW w:w="2915" w:type="dxa"/>
            <w:vAlign w:val="center"/>
          </w:tcPr>
          <w:p w14:paraId="28CD3AE7" w14:textId="77777777" w:rsidR="00EB5CDE" w:rsidRDefault="00EB5CDE" w:rsidP="00EB5C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733EC">
              <w:rPr>
                <w:rFonts w:ascii="Times New Roman" w:hAnsi="Times New Roman" w:cs="Times New Roman"/>
              </w:rPr>
              <w:t xml:space="preserve">IoT EcoStruxure platforma, PLC-ovi, automatizacija, obnovljivi izvori, digitalizacija energije; </w:t>
            </w:r>
            <w:r>
              <w:rPr>
                <w:rFonts w:ascii="Times New Roman" w:hAnsi="Times New Roman" w:cs="Times New Roman"/>
              </w:rPr>
              <w:t>P</w:t>
            </w:r>
            <w:r w:rsidRPr="007733EC">
              <w:rPr>
                <w:rFonts w:ascii="Times New Roman" w:hAnsi="Times New Roman" w:cs="Times New Roman"/>
              </w:rPr>
              <w:t>roizvodi: prekidači, regulatori, transformatori.</w:t>
            </w:r>
            <w:r>
              <w:rPr>
                <w:rFonts w:ascii="Times New Roman" w:hAnsi="Times New Roman" w:cs="Times New Roman"/>
              </w:rPr>
              <w:br/>
            </w:r>
            <w:r w:rsidRPr="007733EC">
              <w:rPr>
                <w:rFonts w:ascii="Times New Roman" w:hAnsi="Times New Roman" w:cs="Times New Roman"/>
              </w:rPr>
              <w:t>Projekti: energetska tranzicija, data centri, zgrade sa smanjenim emisijama</w:t>
            </w:r>
          </w:p>
        </w:tc>
        <w:tc>
          <w:tcPr>
            <w:tcW w:w="3964" w:type="dxa"/>
            <w:vAlign w:val="center"/>
          </w:tcPr>
          <w:p w14:paraId="645987E2" w14:textId="77777777" w:rsidR="00EB5CDE" w:rsidRDefault="00EB5CDE" w:rsidP="00EB5C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Ključne tehnologije: </w:t>
            </w:r>
            <w:r w:rsidRPr="00FE3375">
              <w:rPr>
                <w:rFonts w:ascii="Times New Roman" w:hAnsi="Times New Roman" w:cs="Times New Roman"/>
              </w:rPr>
              <w:t>Embedded sistemi, Android Automotive, Linux, AUTOSAR;</w:t>
            </w:r>
            <w:r>
              <w:rPr>
                <w:rFonts w:ascii="Times New Roman" w:hAnsi="Times New Roman" w:cs="Times New Roman"/>
              </w:rPr>
              <w:br/>
              <w:t>P</w:t>
            </w:r>
            <w:r w:rsidRPr="00FE3375">
              <w:rPr>
                <w:rFonts w:ascii="Times New Roman" w:hAnsi="Times New Roman" w:cs="Times New Roman"/>
              </w:rPr>
              <w:t>roizvodi</w:t>
            </w:r>
            <w:r>
              <w:rPr>
                <w:rFonts w:ascii="Times New Roman" w:hAnsi="Times New Roman" w:cs="Times New Roman"/>
              </w:rPr>
              <w:t>:</w:t>
            </w:r>
            <w:r w:rsidRPr="00FE3375">
              <w:rPr>
                <w:rFonts w:ascii="Times New Roman" w:hAnsi="Times New Roman" w:cs="Times New Roman"/>
              </w:rPr>
              <w:t xml:space="preserve"> </w:t>
            </w:r>
            <w:r w:rsidRPr="00BE4092">
              <w:t xml:space="preserve"> </w:t>
            </w:r>
            <w:r w:rsidRPr="00BE4092">
              <w:rPr>
                <w:rFonts w:ascii="Times New Roman" w:hAnsi="Times New Roman" w:cs="Times New Roman"/>
              </w:rPr>
              <w:t>TV i set-top box softver</w:t>
            </w:r>
            <w:r>
              <w:rPr>
                <w:rFonts w:ascii="Times New Roman" w:hAnsi="Times New Roman" w:cs="Times New Roman"/>
              </w:rPr>
              <w:t>, OBLO platforma za ,,pametnu kuću”</w:t>
            </w:r>
            <w:r>
              <w:rPr>
                <w:rFonts w:ascii="Times New Roman" w:hAnsi="Times New Roman" w:cs="Times New Roman"/>
              </w:rPr>
              <w:br/>
              <w:t>Projekti: na KONTEHU su bili prikazani Demo projekti – Automotive, IoT, DTV</w:t>
            </w:r>
          </w:p>
        </w:tc>
      </w:tr>
      <w:tr w:rsidR="00EB5CDE" w14:paraId="5D425854" w14:textId="77777777" w:rsidTr="00EB5CDE">
        <w:trPr>
          <w:trHeight w:val="9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  <w:vAlign w:val="center"/>
          </w:tcPr>
          <w:p w14:paraId="07B398EE" w14:textId="77777777" w:rsidR="00EB5CDE" w:rsidRDefault="00EB5CDE" w:rsidP="00EB5CD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Profil studenata/inženjera koje kompanija zapošljava</w:t>
            </w:r>
          </w:p>
        </w:tc>
        <w:tc>
          <w:tcPr>
            <w:tcW w:w="2976" w:type="dxa"/>
            <w:vAlign w:val="center"/>
          </w:tcPr>
          <w:p w14:paraId="0FFEA753" w14:textId="77777777" w:rsidR="00EB5CDE" w:rsidRPr="007733EC" w:rsidRDefault="00EB5CDE" w:rsidP="00EB5C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Pr="007733EC">
              <w:rPr>
                <w:rFonts w:ascii="Times New Roman" w:hAnsi="Times New Roman" w:cs="Times New Roman"/>
              </w:rPr>
              <w:t>nformatički</w:t>
            </w:r>
            <w:r>
              <w:rPr>
                <w:rFonts w:ascii="Times New Roman" w:hAnsi="Times New Roman" w:cs="Times New Roman"/>
              </w:rPr>
              <w:t>, tj. softverski</w:t>
            </w:r>
            <w:r w:rsidRPr="007733EC">
              <w:rPr>
                <w:rFonts w:ascii="Times New Roman" w:hAnsi="Times New Roman" w:cs="Times New Roman"/>
              </w:rPr>
              <w:t xml:space="preserve"> inženje</w:t>
            </w:r>
            <w:r>
              <w:rPr>
                <w:rFonts w:ascii="Times New Roman" w:hAnsi="Times New Roman" w:cs="Times New Roman"/>
              </w:rPr>
              <w:t xml:space="preserve">ri </w:t>
            </w:r>
            <w:r w:rsidRPr="007733EC">
              <w:rPr>
                <w:rFonts w:ascii="Times New Roman" w:hAnsi="Times New Roman" w:cs="Times New Roman"/>
              </w:rPr>
              <w:t xml:space="preserve">specijalizovani u </w:t>
            </w:r>
            <w:r>
              <w:rPr>
                <w:rFonts w:ascii="Times New Roman" w:hAnsi="Times New Roman" w:cs="Times New Roman"/>
              </w:rPr>
              <w:t xml:space="preserve">tehnologijama koje 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Intens </w:t>
            </w:r>
            <w:r>
              <w:rPr>
                <w:rFonts w:ascii="Times New Roman" w:hAnsi="Times New Roman" w:cs="Times New Roman"/>
              </w:rPr>
              <w:t>koristi (gore navedene)</w:t>
            </w:r>
          </w:p>
        </w:tc>
        <w:tc>
          <w:tcPr>
            <w:tcW w:w="2915" w:type="dxa"/>
            <w:vAlign w:val="center"/>
          </w:tcPr>
          <w:p w14:paraId="3765CBDB" w14:textId="77777777" w:rsidR="00EB5CDE" w:rsidRDefault="00EB5CDE" w:rsidP="00EB5C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Pr="007733EC">
              <w:rPr>
                <w:rFonts w:ascii="Times New Roman" w:hAnsi="Times New Roman" w:cs="Times New Roman"/>
              </w:rPr>
              <w:t>nženjer</w:t>
            </w:r>
            <w:r>
              <w:rPr>
                <w:rFonts w:ascii="Times New Roman" w:hAnsi="Times New Roman" w:cs="Times New Roman"/>
              </w:rPr>
              <w:t>i</w:t>
            </w:r>
            <w:r w:rsidRPr="007733EC">
              <w:rPr>
                <w:rFonts w:ascii="Times New Roman" w:hAnsi="Times New Roman" w:cs="Times New Roman"/>
              </w:rPr>
              <w:t xml:space="preserve"> elektrotehnik</w:t>
            </w:r>
            <w:r>
              <w:rPr>
                <w:rFonts w:ascii="Times New Roman" w:hAnsi="Times New Roman" w:cs="Times New Roman"/>
              </w:rPr>
              <w:t xml:space="preserve">e i </w:t>
            </w:r>
            <w:r w:rsidRPr="007733EC">
              <w:rPr>
                <w:rFonts w:ascii="Times New Roman" w:hAnsi="Times New Roman" w:cs="Times New Roman"/>
              </w:rPr>
              <w:t>računar</w:t>
            </w:r>
            <w:r>
              <w:rPr>
                <w:rFonts w:ascii="Times New Roman" w:hAnsi="Times New Roman" w:cs="Times New Roman"/>
              </w:rPr>
              <w:t>stv</w:t>
            </w:r>
            <w:r w:rsidRPr="007733EC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 xml:space="preserve"> sa interesovanjem za održivost</w:t>
            </w:r>
          </w:p>
        </w:tc>
        <w:tc>
          <w:tcPr>
            <w:tcW w:w="3964" w:type="dxa"/>
            <w:vAlign w:val="center"/>
          </w:tcPr>
          <w:p w14:paraId="574A6CF2" w14:textId="77777777" w:rsidR="00EB5CDE" w:rsidRDefault="00EB5CDE" w:rsidP="00EB5C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 w:rsidRPr="00FE3375">
              <w:rPr>
                <w:rFonts w:ascii="Times New Roman" w:hAnsi="Times New Roman" w:cs="Times New Roman"/>
              </w:rPr>
              <w:t>tudent</w:t>
            </w:r>
            <w:r>
              <w:rPr>
                <w:rFonts w:ascii="Times New Roman" w:hAnsi="Times New Roman" w:cs="Times New Roman"/>
              </w:rPr>
              <w:t>i</w:t>
            </w:r>
            <w:r w:rsidRPr="00FE3375">
              <w:rPr>
                <w:rFonts w:ascii="Times New Roman" w:hAnsi="Times New Roman" w:cs="Times New Roman"/>
              </w:rPr>
              <w:t xml:space="preserve"> računarskih</w:t>
            </w:r>
            <w:r>
              <w:rPr>
                <w:rFonts w:ascii="Times New Roman" w:hAnsi="Times New Roman" w:cs="Times New Roman"/>
              </w:rPr>
              <w:t xml:space="preserve"> nauka, </w:t>
            </w:r>
            <w:r w:rsidRPr="00FE3375">
              <w:rPr>
                <w:rFonts w:ascii="Times New Roman" w:hAnsi="Times New Roman" w:cs="Times New Roman"/>
              </w:rPr>
              <w:t>elektro inženjer</w:t>
            </w:r>
            <w:r>
              <w:rPr>
                <w:rFonts w:ascii="Times New Roman" w:hAnsi="Times New Roman" w:cs="Times New Roman"/>
              </w:rPr>
              <w:t>i, energetičari</w:t>
            </w:r>
          </w:p>
        </w:tc>
      </w:tr>
      <w:tr w:rsidR="00EB5CDE" w14:paraId="1049D176" w14:textId="77777777" w:rsidTr="00EB5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  <w:vAlign w:val="center"/>
          </w:tcPr>
          <w:p w14:paraId="5543753E" w14:textId="77777777" w:rsidR="00EB5CDE" w:rsidRDefault="00EB5CDE" w:rsidP="00EB5CD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Ime i prezime osobe iz kompanije</w:t>
            </w:r>
          </w:p>
        </w:tc>
        <w:tc>
          <w:tcPr>
            <w:tcW w:w="2976" w:type="dxa"/>
            <w:vAlign w:val="center"/>
          </w:tcPr>
          <w:p w14:paraId="17F5A67D" w14:textId="77777777" w:rsidR="00EB5CDE" w:rsidRDefault="00EB5CDE" w:rsidP="00EB5C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Nenad Berić</w:t>
            </w:r>
          </w:p>
        </w:tc>
        <w:tc>
          <w:tcPr>
            <w:tcW w:w="2915" w:type="dxa"/>
            <w:vAlign w:val="center"/>
          </w:tcPr>
          <w:p w14:paraId="4600D084" w14:textId="77777777" w:rsidR="00EB5CDE" w:rsidRDefault="00EB5CDE" w:rsidP="00EB5C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Stefan Tripić</w:t>
            </w:r>
          </w:p>
        </w:tc>
        <w:tc>
          <w:tcPr>
            <w:tcW w:w="3964" w:type="dxa"/>
            <w:vAlign w:val="center"/>
          </w:tcPr>
          <w:p w14:paraId="284C4041" w14:textId="77777777" w:rsidR="00EB5CDE" w:rsidRDefault="00EB5CDE" w:rsidP="00EB5C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3375">
              <w:rPr>
                <w:rFonts w:ascii="Times New Roman" w:hAnsi="Times New Roman" w:cs="Times New Roman"/>
              </w:rPr>
              <w:t>Dejan Bokan</w:t>
            </w:r>
          </w:p>
        </w:tc>
      </w:tr>
      <w:tr w:rsidR="00EB5CDE" w14:paraId="5F1B1CC5" w14:textId="77777777" w:rsidTr="00EB5CDE">
        <w:trPr>
          <w:trHeight w:val="9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  <w:vAlign w:val="center"/>
          </w:tcPr>
          <w:p w14:paraId="7AF55928" w14:textId="77777777" w:rsidR="00EB5CDE" w:rsidRDefault="00EB5CDE" w:rsidP="00EB5CD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LinkedIn profil te osobe</w:t>
            </w:r>
          </w:p>
        </w:tc>
        <w:tc>
          <w:tcPr>
            <w:tcW w:w="2976" w:type="dxa"/>
            <w:vAlign w:val="center"/>
          </w:tcPr>
          <w:p w14:paraId="316A43B3" w14:textId="77777777" w:rsidR="00EB5CDE" w:rsidRDefault="00EB5CDE" w:rsidP="00EB5C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hyperlink r:id="rId6" w:history="1">
              <w:r w:rsidRPr="00F111F4">
                <w:rPr>
                  <w:rStyle w:val="Hyperlink"/>
                  <w:rFonts w:ascii="Times New Roman" w:hAnsi="Times New Roman" w:cs="Times New Roman"/>
                </w:rPr>
                <w:t>LinkedIn - Nenad Berić</w:t>
              </w:r>
            </w:hyperlink>
          </w:p>
        </w:tc>
        <w:tc>
          <w:tcPr>
            <w:tcW w:w="2915" w:type="dxa"/>
            <w:vAlign w:val="center"/>
          </w:tcPr>
          <w:p w14:paraId="54B400B8" w14:textId="77777777" w:rsidR="00EB5CDE" w:rsidRDefault="00EB5CDE" w:rsidP="00EB5C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hyperlink r:id="rId7" w:history="1">
              <w:r w:rsidRPr="00F111F4">
                <w:rPr>
                  <w:rStyle w:val="Hyperlink"/>
                  <w:rFonts w:ascii="Times New Roman" w:hAnsi="Times New Roman" w:cs="Times New Roman"/>
                </w:rPr>
                <w:t>LinkedIn - Stefan Tripić</w:t>
              </w:r>
            </w:hyperlink>
          </w:p>
        </w:tc>
        <w:tc>
          <w:tcPr>
            <w:tcW w:w="3964" w:type="dxa"/>
            <w:vAlign w:val="center"/>
          </w:tcPr>
          <w:p w14:paraId="188C72C1" w14:textId="77777777" w:rsidR="00EB5CDE" w:rsidRDefault="00EB5CDE" w:rsidP="00EB5C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hyperlink r:id="rId8" w:history="1">
              <w:r w:rsidRPr="00F111F4">
                <w:rPr>
                  <w:rStyle w:val="Hyperlink"/>
                  <w:rFonts w:ascii="Times New Roman" w:hAnsi="Times New Roman" w:cs="Times New Roman"/>
                </w:rPr>
                <w:t>LinkedIn - Dejan Bokan</w:t>
              </w:r>
            </w:hyperlink>
          </w:p>
        </w:tc>
      </w:tr>
      <w:tr w:rsidR="00EB5CDE" w14:paraId="7094EB05" w14:textId="77777777" w:rsidTr="00EB5C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  <w:vAlign w:val="center"/>
          </w:tcPr>
          <w:p w14:paraId="65F07F5D" w14:textId="77777777" w:rsidR="00EB5CDE" w:rsidRDefault="00EB5CDE" w:rsidP="00EB5CD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Razlozi zašto mi je baš ta kompanija profesionalno interesantna</w:t>
            </w:r>
          </w:p>
        </w:tc>
        <w:tc>
          <w:tcPr>
            <w:tcW w:w="2976" w:type="dxa"/>
            <w:vAlign w:val="center"/>
          </w:tcPr>
          <w:p w14:paraId="56530A4B" w14:textId="77777777" w:rsidR="00EB5CDE" w:rsidRDefault="00EB5CDE" w:rsidP="00EB5C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Pr="007733EC">
              <w:rPr>
                <w:rFonts w:ascii="Times New Roman" w:hAnsi="Times New Roman" w:cs="Times New Roman"/>
              </w:rPr>
              <w:t xml:space="preserve">udi brzi ulazak preko </w:t>
            </w:r>
            <w:r>
              <w:rPr>
                <w:rFonts w:ascii="Times New Roman" w:hAnsi="Times New Roman" w:cs="Times New Roman"/>
              </w:rPr>
              <w:t>prakse</w:t>
            </w:r>
            <w:r w:rsidRPr="007733EC">
              <w:rPr>
                <w:rFonts w:ascii="Times New Roman" w:hAnsi="Times New Roman" w:cs="Times New Roman"/>
              </w:rPr>
              <w:t xml:space="preserve"> sa mentorima, rad na velikim projektima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7733EC">
              <w:rPr>
                <w:rFonts w:ascii="Times New Roman" w:hAnsi="Times New Roman" w:cs="Times New Roman"/>
              </w:rPr>
              <w:t>moderne tech stackove i hibridni rad sa benefitima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915" w:type="dxa"/>
            <w:vAlign w:val="center"/>
          </w:tcPr>
          <w:p w14:paraId="4ABED495" w14:textId="77777777" w:rsidR="00EB5CDE" w:rsidRDefault="00EB5CDE" w:rsidP="00EB5C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Nudi </w:t>
            </w:r>
            <w:r w:rsidRPr="00FE3375">
              <w:rPr>
                <w:rFonts w:ascii="Times New Roman" w:hAnsi="Times New Roman" w:cs="Times New Roman"/>
              </w:rPr>
              <w:t>brzi karijerni rast kroz prakse i obuke</w:t>
            </w:r>
            <w:r>
              <w:rPr>
                <w:rFonts w:ascii="Times New Roman" w:hAnsi="Times New Roman" w:cs="Times New Roman"/>
              </w:rPr>
              <w:t>, i dobre ponude (ugovor kojim se sigurno dobija posao koji traje proporcionalno dužini prakse)</w:t>
            </w:r>
          </w:p>
        </w:tc>
        <w:tc>
          <w:tcPr>
            <w:tcW w:w="3964" w:type="dxa"/>
            <w:vAlign w:val="center"/>
          </w:tcPr>
          <w:p w14:paraId="15EE4334" w14:textId="77777777" w:rsidR="00EB5CDE" w:rsidRDefault="00EB5CDE" w:rsidP="00EB5C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E3375">
              <w:rPr>
                <w:rFonts w:ascii="Times New Roman" w:hAnsi="Times New Roman" w:cs="Times New Roman"/>
              </w:rPr>
              <w:t>Pomaže studentima da postanu inženjeri kroz letnje škole, mentore i praktične projekte</w:t>
            </w:r>
            <w:r>
              <w:rPr>
                <w:rFonts w:ascii="Times New Roman" w:hAnsi="Times New Roman" w:cs="Times New Roman"/>
              </w:rPr>
              <w:t>, i podržavaju ih da usput rade na fakultetu (dobra povezanost sa RT-RK katedrom u okviru mog smera)</w:t>
            </w:r>
          </w:p>
        </w:tc>
      </w:tr>
    </w:tbl>
    <w:p w14:paraId="1C090373" w14:textId="77777777" w:rsidR="00EB5CDE" w:rsidRPr="00232ADD" w:rsidRDefault="00EB5CDE" w:rsidP="00EB5CDE">
      <w:pPr>
        <w:pStyle w:val="Title"/>
        <w:jc w:val="both"/>
        <w:rPr>
          <w:rFonts w:ascii="Times New Roman" w:hAnsi="Times New Roman" w:cs="Times New Roman"/>
        </w:rPr>
      </w:pPr>
      <w:r w:rsidRPr="00232ADD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odatni </w:t>
      </w:r>
      <w:r w:rsidRPr="00232ADD">
        <w:rPr>
          <w:rFonts w:ascii="Times New Roman" w:hAnsi="Times New Roman" w:cs="Times New Roman"/>
        </w:rPr>
        <w:t>zadatak iz Osnova poslovnog komuniciranja, Maja Milović</w:t>
      </w:r>
      <w:r>
        <w:rPr>
          <w:rFonts w:ascii="Times New Roman" w:hAnsi="Times New Roman" w:cs="Times New Roman"/>
        </w:rPr>
        <w:t xml:space="preserve"> - KONTEH</w:t>
      </w:r>
    </w:p>
    <w:p w14:paraId="4699559A" w14:textId="71863BA5" w:rsidR="00652CDB" w:rsidRDefault="00652CDB" w:rsidP="00652CDB">
      <w:pPr>
        <w:jc w:val="both"/>
        <w:rPr>
          <w:rFonts w:ascii="Times New Roman" w:hAnsi="Times New Roman" w:cs="Times New Roman"/>
          <w:b/>
          <w:bCs/>
        </w:rPr>
      </w:pPr>
      <w:r w:rsidRPr="00652CDB">
        <w:rPr>
          <w:rFonts w:ascii="Times New Roman" w:hAnsi="Times New Roman" w:cs="Times New Roman"/>
          <w:b/>
          <w:bCs/>
        </w:rPr>
        <w:lastRenderedPageBreak/>
        <w:t>Kratak zaključak</w:t>
      </w:r>
    </w:p>
    <w:p w14:paraId="184B9B99" w14:textId="59C1C289" w:rsidR="00652CDB" w:rsidRPr="00652CDB" w:rsidRDefault="00652CDB" w:rsidP="00652CDB">
      <w:pPr>
        <w:rPr>
          <w:rFonts w:ascii="Times New Roman" w:hAnsi="Times New Roman" w:cs="Times New Roman"/>
        </w:rPr>
      </w:pPr>
      <w:r w:rsidRPr="00652CDB">
        <w:rPr>
          <w:rFonts w:ascii="Times New Roman" w:hAnsi="Times New Roman" w:cs="Times New Roman"/>
        </w:rPr>
        <w:t xml:space="preserve">Na sajmu zapošljavanja KONTEH imala sam priliku da </w:t>
      </w:r>
      <w:r>
        <w:rPr>
          <w:rFonts w:ascii="Times New Roman" w:hAnsi="Times New Roman" w:cs="Times New Roman"/>
        </w:rPr>
        <w:t>razgovaram</w:t>
      </w:r>
      <w:r w:rsidRPr="00652CDB">
        <w:rPr>
          <w:rFonts w:ascii="Times New Roman" w:hAnsi="Times New Roman" w:cs="Times New Roman"/>
        </w:rPr>
        <w:t xml:space="preserve"> sa predstavnicima kompanija iz različitih oblasti, poput razvoja softvera, automati</w:t>
      </w:r>
      <w:r w:rsidR="0074376D">
        <w:rPr>
          <w:rFonts w:ascii="Times New Roman" w:hAnsi="Times New Roman" w:cs="Times New Roman"/>
        </w:rPr>
        <w:t>k</w:t>
      </w:r>
      <w:r w:rsidRPr="00652CDB">
        <w:rPr>
          <w:rFonts w:ascii="Times New Roman" w:hAnsi="Times New Roman" w:cs="Times New Roman"/>
        </w:rPr>
        <w:t>e i embedded sistema. Razgovori su bili veoma korisni, jer sam dobila uvid u njihova konkretna radna iskustva i svakodnevne izazove, što nije moguće u potpunosti saznati putem interneta.</w:t>
      </w:r>
    </w:p>
    <w:p w14:paraId="4C0851BB" w14:textId="574E7961" w:rsidR="00652CDB" w:rsidRPr="00652CDB" w:rsidRDefault="0074376D" w:rsidP="00652C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Saznala</w:t>
      </w:r>
      <w:r w:rsidR="00652CDB" w:rsidRPr="00652CDB">
        <w:rPr>
          <w:rFonts w:ascii="Times New Roman" w:hAnsi="Times New Roman" w:cs="Times New Roman"/>
        </w:rPr>
        <w:t xml:space="preserve"> sam da postoji veliki broj prilika za prakse i zaposlenje, međutim smatram da kao student druge godine još uvek treba dodatno da unapredim svoje znanje i veštine pre nego </w:t>
      </w:r>
      <w:r w:rsidR="00652CDB">
        <w:rPr>
          <w:rFonts w:ascii="Times New Roman" w:hAnsi="Times New Roman" w:cs="Times New Roman"/>
        </w:rPr>
        <w:t>se aktivno počnem baviti prijavljivanjem.</w:t>
      </w:r>
    </w:p>
    <w:p w14:paraId="509FEC06" w14:textId="44010ED9" w:rsidR="00652CDB" w:rsidRPr="00652CDB" w:rsidRDefault="00652CDB" w:rsidP="00652CDB">
      <w:pPr>
        <w:rPr>
          <w:rFonts w:ascii="Times New Roman" w:hAnsi="Times New Roman" w:cs="Times New Roman"/>
        </w:rPr>
      </w:pPr>
      <w:r w:rsidRPr="00652CDB">
        <w:rPr>
          <w:rFonts w:ascii="Times New Roman" w:hAnsi="Times New Roman" w:cs="Times New Roman"/>
        </w:rPr>
        <w:t>Posebno su mi se dopali interaktivni sadržaji na štandovima, poput kvizova i promotivnih aktivnosti, koji su dodatno doprineli pozitivnom utisku o kompanijama.</w:t>
      </w:r>
    </w:p>
    <w:p w14:paraId="72A85C42" w14:textId="3FE834FB" w:rsidR="00F111F4" w:rsidRPr="00652CDB" w:rsidRDefault="00652CDB" w:rsidP="00652CDB">
      <w:pPr>
        <w:rPr>
          <w:rFonts w:ascii="Times New Roman" w:hAnsi="Times New Roman" w:cs="Times New Roman"/>
        </w:rPr>
      </w:pPr>
      <w:r w:rsidRPr="00652CDB">
        <w:rPr>
          <w:rFonts w:ascii="Times New Roman" w:hAnsi="Times New Roman" w:cs="Times New Roman"/>
        </w:rPr>
        <w:t>Najveća vrednost ovog događaja za mene je u tome što mi je pomogao da povežem teorijsko znanje sa konkretnom primenom u industriji i da steknem jasniju sliku o tome kako izgledaju projekti i radno okruženje nakon završetka fakulteta.</w:t>
      </w:r>
    </w:p>
    <w:sectPr w:rsidR="00F111F4" w:rsidRPr="00652C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2348"/>
    <w:multiLevelType w:val="multilevel"/>
    <w:tmpl w:val="880A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0757B7"/>
    <w:multiLevelType w:val="multilevel"/>
    <w:tmpl w:val="892E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0965289">
    <w:abstractNumId w:val="1"/>
  </w:num>
  <w:num w:numId="2" w16cid:durableId="574708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E6D"/>
    <w:rsid w:val="00056AF6"/>
    <w:rsid w:val="0013780F"/>
    <w:rsid w:val="00652CDB"/>
    <w:rsid w:val="006D6231"/>
    <w:rsid w:val="0074376D"/>
    <w:rsid w:val="007733EC"/>
    <w:rsid w:val="007F2C03"/>
    <w:rsid w:val="00826061"/>
    <w:rsid w:val="008624BA"/>
    <w:rsid w:val="008A6C09"/>
    <w:rsid w:val="009159F1"/>
    <w:rsid w:val="0098000B"/>
    <w:rsid w:val="00994549"/>
    <w:rsid w:val="00B208C9"/>
    <w:rsid w:val="00B67E6D"/>
    <w:rsid w:val="00BC5EA8"/>
    <w:rsid w:val="00BE4092"/>
    <w:rsid w:val="00C5039F"/>
    <w:rsid w:val="00C84F56"/>
    <w:rsid w:val="00C92B82"/>
    <w:rsid w:val="00CC3CF9"/>
    <w:rsid w:val="00D83734"/>
    <w:rsid w:val="00EB5CDE"/>
    <w:rsid w:val="00F111F4"/>
    <w:rsid w:val="00FE3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59937"/>
  <w15:chartTrackingRefBased/>
  <w15:docId w15:val="{073FFD3B-62E2-4232-818E-D26513370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E6D"/>
  </w:style>
  <w:style w:type="paragraph" w:styleId="Heading1">
    <w:name w:val="heading 1"/>
    <w:basedOn w:val="Normal"/>
    <w:next w:val="Normal"/>
    <w:link w:val="Heading1Char"/>
    <w:uiPriority w:val="9"/>
    <w:qFormat/>
    <w:rsid w:val="00B67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E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E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E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E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E6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D62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6D623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-Accent1">
    <w:name w:val="Grid Table 3 Accent 1"/>
    <w:basedOn w:val="TableNormal"/>
    <w:uiPriority w:val="48"/>
    <w:rsid w:val="006D623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F111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11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ejanbokan-a22b8482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stefan-tripic-91303696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enad-beric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9389CD-0DB7-4FA8-8454-3EDE6F849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473</Words>
  <Characters>2699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 Milovic</dc:creator>
  <cp:keywords/>
  <dc:description/>
  <cp:lastModifiedBy>Maja Milovic</cp:lastModifiedBy>
  <cp:revision>5</cp:revision>
  <dcterms:created xsi:type="dcterms:W3CDTF">2026-03-30T19:56:00Z</dcterms:created>
  <dcterms:modified xsi:type="dcterms:W3CDTF">2026-03-30T20:48:00Z</dcterms:modified>
</cp:coreProperties>
</file>