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749F" w14:textId="77777777" w:rsidR="00676A40" w:rsidRPr="00846FEF" w:rsidRDefault="00676A40" w:rsidP="00676A40">
      <w:pPr>
        <w:pStyle w:val="Title"/>
        <w:rPr>
          <w:rFonts w:ascii="Times New Roman" w:hAnsi="Times New Roman" w:cs="Times New Roman"/>
        </w:rPr>
      </w:pPr>
      <w:r w:rsidRPr="00846FEF">
        <w:rPr>
          <w:rFonts w:ascii="Times New Roman" w:hAnsi="Times New Roman" w:cs="Times New Roman"/>
        </w:rPr>
        <w:t>REPORT ON THE USEP</w:t>
      </w:r>
    </w:p>
    <w:p w14:paraId="2E2A941E" w14:textId="77777777" w:rsidR="00846FEF" w:rsidRPr="00846FEF" w:rsidRDefault="00846FEF" w:rsidP="00846FEF">
      <w:pPr>
        <w:suppressAutoHyphens w:val="0"/>
        <w:spacing w:before="100" w:beforeAutospacing="1" w:after="100" w:afterAutospacing="1"/>
        <w:rPr>
          <w:rFonts w:ascii="Times New Roman" w:eastAsia="Times New Roman" w:hAnsi="Times New Roman" w:cs="Times New Roman"/>
          <w:kern w:val="0"/>
          <w:lang w:val="en-GB" w:eastAsia="en-GB" w:bidi="ar-SA"/>
        </w:rPr>
      </w:pPr>
      <w:r w:rsidRPr="00846FEF">
        <w:rPr>
          <w:rFonts w:ascii="Times New Roman" w:eastAsia="Times New Roman" w:hAnsi="Times New Roman" w:cs="Times New Roman"/>
          <w:kern w:val="0"/>
          <w:lang w:val="en-GB" w:eastAsia="en-GB" w:bidi="ar-SA"/>
        </w:rPr>
        <w:t>Containing the Contributions of Design and Principles Lead, Business Analyst, and Culture &amp; Operations Lead</w:t>
      </w:r>
    </w:p>
    <w:p w14:paraId="4D175A66" w14:textId="77777777" w:rsidR="00846FEF" w:rsidRDefault="00846FEF" w:rsidP="00846FEF">
      <w:pPr>
        <w:rPr>
          <w:rFonts w:ascii="Times New Roman" w:hAnsi="Times New Roman" w:cs="Times New Roman"/>
          <w:b/>
          <w:bCs/>
        </w:rPr>
      </w:pPr>
      <w:r>
        <w:rPr>
          <w:rFonts w:ascii="Times New Roman" w:hAnsi="Times New Roman" w:cs="Times New Roman"/>
          <w:b/>
          <w:bCs/>
        </w:rPr>
        <w:t>GROUP MEMBERS:</w:t>
      </w:r>
    </w:p>
    <w:p w14:paraId="07A3C2F0" w14:textId="77777777" w:rsidR="00846FEF" w:rsidRDefault="00846FEF" w:rsidP="00846FEF">
      <w:pPr>
        <w:rPr>
          <w:rFonts w:ascii="Times New Roman" w:hAnsi="Times New Roman" w:cs="Times New Roman"/>
          <w:b/>
          <w:bCs/>
        </w:rPr>
      </w:pPr>
    </w:p>
    <w:p w14:paraId="2DC25FA2" w14:textId="77777777" w:rsidR="00846FEF" w:rsidRDefault="00846FEF" w:rsidP="00846FEF">
      <w:pPr>
        <w:rPr>
          <w:rFonts w:ascii="Times New Roman" w:hAnsi="Times New Roman" w:cs="Times New Roman"/>
        </w:rPr>
      </w:pPr>
      <w:proofErr w:type="spellStart"/>
      <w:r>
        <w:rPr>
          <w:rFonts w:ascii="Times New Roman" w:hAnsi="Times New Roman" w:cs="Times New Roman"/>
        </w:rPr>
        <w:t>Nachula</w:t>
      </w:r>
      <w:proofErr w:type="spellEnd"/>
      <w:r>
        <w:rPr>
          <w:rFonts w:ascii="Times New Roman" w:hAnsi="Times New Roman" w:cs="Times New Roman"/>
        </w:rPr>
        <w:t xml:space="preserve"> </w:t>
      </w:r>
      <w:proofErr w:type="spellStart"/>
      <w:r>
        <w:rPr>
          <w:rFonts w:ascii="Times New Roman" w:hAnsi="Times New Roman" w:cs="Times New Roman"/>
        </w:rPr>
        <w:t>Nachamba</w:t>
      </w:r>
      <w:proofErr w:type="spellEnd"/>
      <w:r>
        <w:rPr>
          <w:rFonts w:ascii="Times New Roman" w:hAnsi="Times New Roman" w:cs="Times New Roman"/>
        </w:rPr>
        <w:t xml:space="preserve"> – Cultural intelligence and Operations lead</w:t>
      </w:r>
    </w:p>
    <w:p w14:paraId="45890BD2" w14:textId="77777777" w:rsidR="00846FEF" w:rsidRDefault="00846FEF" w:rsidP="00846FEF">
      <w:pPr>
        <w:rPr>
          <w:rFonts w:ascii="Times New Roman" w:hAnsi="Times New Roman" w:cs="Times New Roman"/>
        </w:rPr>
      </w:pPr>
      <w:proofErr w:type="spellStart"/>
      <w:r>
        <w:rPr>
          <w:rFonts w:ascii="Times New Roman" w:hAnsi="Times New Roman" w:cs="Times New Roman"/>
        </w:rPr>
        <w:t>Majata</w:t>
      </w:r>
      <w:proofErr w:type="spellEnd"/>
      <w:r>
        <w:rPr>
          <w:rFonts w:ascii="Times New Roman" w:hAnsi="Times New Roman" w:cs="Times New Roman"/>
        </w:rPr>
        <w:t xml:space="preserve"> </w:t>
      </w:r>
      <w:proofErr w:type="spellStart"/>
      <w:r>
        <w:rPr>
          <w:rFonts w:ascii="Times New Roman" w:hAnsi="Times New Roman" w:cs="Times New Roman"/>
        </w:rPr>
        <w:t>Hachimi</w:t>
      </w:r>
      <w:proofErr w:type="spellEnd"/>
      <w:r>
        <w:rPr>
          <w:rFonts w:ascii="Times New Roman" w:hAnsi="Times New Roman" w:cs="Times New Roman"/>
        </w:rPr>
        <w:t xml:space="preserve"> – Business Analyst</w:t>
      </w:r>
    </w:p>
    <w:p w14:paraId="53B0E061" w14:textId="6C400AAB" w:rsidR="00846FEF" w:rsidRDefault="00846FEF" w:rsidP="00846FEF">
      <w:pPr>
        <w:rPr>
          <w:rFonts w:ascii="Times New Roman" w:hAnsi="Times New Roman" w:cs="Times New Roman"/>
        </w:rPr>
      </w:pPr>
      <w:r>
        <w:rPr>
          <w:rFonts w:ascii="Times New Roman" w:hAnsi="Times New Roman" w:cs="Times New Roman"/>
        </w:rPr>
        <w:t xml:space="preserve">Davies </w:t>
      </w:r>
      <w:proofErr w:type="spellStart"/>
      <w:r>
        <w:rPr>
          <w:rFonts w:ascii="Times New Roman" w:hAnsi="Times New Roman" w:cs="Times New Roman"/>
        </w:rPr>
        <w:t>Manchishi</w:t>
      </w:r>
      <w:proofErr w:type="spellEnd"/>
      <w:r>
        <w:rPr>
          <w:rFonts w:ascii="Times New Roman" w:hAnsi="Times New Roman" w:cs="Times New Roman"/>
        </w:rPr>
        <w:t xml:space="preserve"> – Design and Principles lead</w:t>
      </w:r>
    </w:p>
    <w:p w14:paraId="6FE63D60" w14:textId="6ECD846F" w:rsidR="00846FEF" w:rsidRDefault="00846FEF" w:rsidP="00846FEF">
      <w:pPr>
        <w:rPr>
          <w:rFonts w:ascii="Times New Roman" w:hAnsi="Times New Roman" w:cs="Times New Roman"/>
        </w:rPr>
      </w:pPr>
    </w:p>
    <w:p w14:paraId="5D5E7A34" w14:textId="77777777" w:rsidR="00846FEF" w:rsidRDefault="00846FEF" w:rsidP="00846FEF">
      <w:pPr>
        <w:rPr>
          <w:rFonts w:ascii="Times New Roman" w:hAnsi="Times New Roman" w:cs="Times New Roman"/>
        </w:rPr>
      </w:pPr>
    </w:p>
    <w:p w14:paraId="73222356" w14:textId="77777777" w:rsidR="00846FEF" w:rsidRDefault="00846FEF" w:rsidP="00846FEF">
      <w:pPr>
        <w:rPr>
          <w:rFonts w:ascii="Times New Roman" w:hAnsi="Times New Roman" w:cs="Times New Roman"/>
        </w:rPr>
      </w:pPr>
    </w:p>
    <w:p w14:paraId="0ECA8961" w14:textId="439CD848" w:rsidR="00846FEF" w:rsidRPr="00846FEF" w:rsidRDefault="00846FEF" w:rsidP="00846FEF">
      <w:pPr>
        <w:rPr>
          <w:rFonts w:ascii="Times New Roman" w:hAnsi="Times New Roman" w:cs="Times New Roman"/>
          <w:b/>
          <w:bCs/>
        </w:rPr>
      </w:pPr>
      <w:r w:rsidRPr="00846FEF">
        <w:rPr>
          <w:rFonts w:ascii="Times New Roman" w:hAnsi="Times New Roman" w:cs="Times New Roman"/>
          <w:b/>
          <w:bCs/>
        </w:rPr>
        <w:tab/>
      </w:r>
      <w:r w:rsidRPr="00846FEF">
        <w:rPr>
          <w:rFonts w:ascii="Times New Roman" w:hAnsi="Times New Roman" w:cs="Times New Roman"/>
          <w:b/>
          <w:bCs/>
        </w:rPr>
        <w:tab/>
      </w:r>
      <w:r w:rsidRPr="00846FEF">
        <w:rPr>
          <w:rFonts w:ascii="Times New Roman" w:hAnsi="Times New Roman" w:cs="Times New Roman"/>
          <w:b/>
          <w:bCs/>
        </w:rPr>
        <w:tab/>
      </w:r>
      <w:r w:rsidRPr="00846FEF">
        <w:rPr>
          <w:rFonts w:ascii="Times New Roman" w:hAnsi="Times New Roman" w:cs="Times New Roman"/>
          <w:b/>
          <w:bCs/>
        </w:rPr>
        <w:tab/>
      </w:r>
      <w:r w:rsidRPr="00846FEF">
        <w:rPr>
          <w:rFonts w:ascii="Times New Roman" w:hAnsi="Times New Roman" w:cs="Times New Roman"/>
          <w:b/>
          <w:bCs/>
        </w:rPr>
        <w:tab/>
      </w:r>
    </w:p>
    <w:p w14:paraId="44B2AC73" w14:textId="49E2E263" w:rsidR="00676A40" w:rsidRDefault="00676A40" w:rsidP="00846FEF">
      <w:pPr>
        <w:pStyle w:val="ListParagraph"/>
        <w:numPr>
          <w:ilvl w:val="0"/>
          <w:numId w:val="10"/>
        </w:numPr>
      </w:pPr>
      <w:r>
        <w:br w:type="page"/>
      </w:r>
    </w:p>
    <w:p w14:paraId="288FD904" w14:textId="0B4A83E5" w:rsidR="00676A40" w:rsidRPr="00676A40" w:rsidRDefault="00676A40" w:rsidP="00676A40">
      <w:pPr>
        <w:pStyle w:val="Heading1"/>
        <w:rPr>
          <w:rFonts w:ascii="Times New Roman" w:hAnsi="Times New Roman" w:cs="Times New Roman"/>
          <w:color w:val="000000"/>
          <w:sz w:val="32"/>
          <w:szCs w:val="32"/>
        </w:rPr>
      </w:pPr>
      <w:r w:rsidRPr="00676A40">
        <w:rPr>
          <w:rFonts w:ascii="Times New Roman" w:hAnsi="Times New Roman" w:cs="Times New Roman"/>
          <w:sz w:val="32"/>
          <w:szCs w:val="32"/>
        </w:rPr>
        <w:lastRenderedPageBreak/>
        <w:t xml:space="preserve">Design &amp; principles lead: </w:t>
      </w:r>
      <w:r w:rsidRPr="00676A40">
        <w:rPr>
          <w:rFonts w:ascii="Times New Roman" w:hAnsi="Times New Roman" w:cs="Times New Roman"/>
          <w:color w:val="000000"/>
          <w:sz w:val="32"/>
          <w:szCs w:val="32"/>
        </w:rPr>
        <w:t>design process/artifacts, trends, principles vs application first.</w:t>
      </w:r>
    </w:p>
    <w:p w14:paraId="229D6776" w14:textId="77777777" w:rsidR="00676A40" w:rsidRPr="00676A40" w:rsidRDefault="00676A40" w:rsidP="00676A40">
      <w:pPr>
        <w:pStyle w:val="BodyText"/>
        <w:rPr>
          <w:rFonts w:ascii="Times New Roman" w:hAnsi="Times New Roman" w:cs="Times New Roman"/>
        </w:rPr>
      </w:pPr>
    </w:p>
    <w:p w14:paraId="31853EED" w14:textId="77777777" w:rsidR="00676A40" w:rsidRPr="00676A40" w:rsidRDefault="00676A40" w:rsidP="00676A40">
      <w:pPr>
        <w:rPr>
          <w:rFonts w:ascii="Times New Roman" w:hAnsi="Times New Roman" w:cs="Times New Roman"/>
        </w:rPr>
      </w:pPr>
      <w:r w:rsidRPr="00676A40">
        <w:rPr>
          <w:rFonts w:ascii="Times New Roman" w:hAnsi="Times New Roman" w:cs="Times New Roman"/>
          <w:b/>
          <w:bCs/>
        </w:rPr>
        <w:t>Introduction:</w:t>
      </w:r>
      <w:r w:rsidRPr="00676A40">
        <w:rPr>
          <w:rFonts w:ascii="Times New Roman" w:hAnsi="Times New Roman" w:cs="Times New Roman"/>
        </w:rPr>
        <w:br/>
        <w:t>Software design in 2025 balances timeless principles with modern trends, aiming for systems that are scalable, sustainable, and adaptable. The Unified Student Experience Platform (USEP) embodies this by integrating academic, support, and community services into a single solution.</w:t>
      </w:r>
      <w:r w:rsidRPr="00676A40">
        <w:rPr>
          <w:rFonts w:ascii="Times New Roman" w:hAnsi="Times New Roman" w:cs="Times New Roman"/>
        </w:rPr>
        <w:br/>
      </w:r>
      <w:r w:rsidRPr="00676A40">
        <w:rPr>
          <w:rFonts w:ascii="Times New Roman" w:hAnsi="Times New Roman" w:cs="Times New Roman"/>
        </w:rPr>
        <w:br/>
      </w:r>
      <w:r w:rsidRPr="00676A40">
        <w:rPr>
          <w:rFonts w:ascii="Times New Roman" w:hAnsi="Times New Roman" w:cs="Times New Roman"/>
          <w:b/>
          <w:bCs/>
        </w:rPr>
        <w:t>Design Process:</w:t>
      </w:r>
      <w:r w:rsidRPr="00676A40">
        <w:rPr>
          <w:rFonts w:ascii="Times New Roman" w:hAnsi="Times New Roman" w:cs="Times New Roman"/>
        </w:rPr>
        <w:br/>
        <w:t>The design process bridges user needs and technical implementation through:</w:t>
      </w:r>
      <w:r w:rsidRPr="00676A40">
        <w:rPr>
          <w:rFonts w:ascii="Times New Roman" w:hAnsi="Times New Roman" w:cs="Times New Roman"/>
        </w:rPr>
        <w:br/>
        <w:t>1. Requirement’s analysis → understanding user and institutional needs.</w:t>
      </w:r>
      <w:r w:rsidRPr="00676A40">
        <w:rPr>
          <w:rFonts w:ascii="Times New Roman" w:hAnsi="Times New Roman" w:cs="Times New Roman"/>
        </w:rPr>
        <w:br/>
        <w:t>2. Architectural design → selecting structures and patterns.</w:t>
      </w:r>
      <w:r w:rsidRPr="00676A40">
        <w:rPr>
          <w:rFonts w:ascii="Times New Roman" w:hAnsi="Times New Roman" w:cs="Times New Roman"/>
        </w:rPr>
        <w:br/>
        <w:t>3. Detailed design → specifying components and interactions.</w:t>
      </w:r>
      <w:r w:rsidRPr="00676A40">
        <w:rPr>
          <w:rFonts w:ascii="Times New Roman" w:hAnsi="Times New Roman" w:cs="Times New Roman"/>
        </w:rPr>
        <w:br/>
        <w:t>4. Verification → ensuring alignment with requirements.</w:t>
      </w:r>
      <w:r w:rsidRPr="00676A40">
        <w:rPr>
          <w:rFonts w:ascii="Times New Roman" w:hAnsi="Times New Roman" w:cs="Times New Roman"/>
        </w:rPr>
        <w:br/>
      </w:r>
      <w:r w:rsidRPr="00676A40">
        <w:rPr>
          <w:rFonts w:ascii="Times New Roman" w:hAnsi="Times New Roman" w:cs="Times New Roman"/>
        </w:rPr>
        <w:br/>
      </w:r>
      <w:r w:rsidRPr="00676A40">
        <w:rPr>
          <w:rFonts w:ascii="Times New Roman" w:hAnsi="Times New Roman" w:cs="Times New Roman"/>
          <w:b/>
          <w:bCs/>
        </w:rPr>
        <w:t>Artifacts:</w:t>
      </w:r>
      <w:r w:rsidRPr="00676A40">
        <w:rPr>
          <w:rFonts w:ascii="Times New Roman" w:hAnsi="Times New Roman" w:cs="Times New Roman"/>
          <w:b/>
          <w:bCs/>
        </w:rPr>
        <w:br/>
      </w:r>
      <w:r w:rsidRPr="00676A40">
        <w:rPr>
          <w:rFonts w:ascii="Times New Roman" w:hAnsi="Times New Roman" w:cs="Times New Roman"/>
        </w:rPr>
        <w:t>- UML Use-Case Diagram: Shows interactions between actors (Student, Admin, AI Advisor, Financial System) and use cases (course registration, timetable, exam results, advising, events, forums, loan alerts). Demonstrates how services connect and interact.</w:t>
      </w:r>
    </w:p>
    <w:p w14:paraId="5FCBE715" w14:textId="77777777" w:rsidR="00676A40" w:rsidRPr="00676A40" w:rsidRDefault="00676A40" w:rsidP="00676A40">
      <w:pPr>
        <w:rPr>
          <w:rFonts w:ascii="Times New Roman" w:hAnsi="Times New Roman" w:cs="Times New Roman"/>
        </w:rPr>
      </w:pPr>
      <w:r w:rsidRPr="00676A40">
        <w:rPr>
          <w:rFonts w:ascii="Times New Roman" w:hAnsi="Times New Roman" w:cs="Times New Roman"/>
          <w:noProof/>
        </w:rPr>
        <w:drawing>
          <wp:anchor distT="0" distB="0" distL="0" distR="0" simplePos="0" relativeHeight="251659264" behindDoc="0" locked="0" layoutInCell="0" allowOverlap="1" wp14:anchorId="6AE24B48" wp14:editId="066EF402">
            <wp:simplePos x="0" y="0"/>
            <wp:positionH relativeFrom="column">
              <wp:posOffset>149225</wp:posOffset>
            </wp:positionH>
            <wp:positionV relativeFrom="paragraph">
              <wp:posOffset>58420</wp:posOffset>
            </wp:positionV>
            <wp:extent cx="5349240" cy="3653790"/>
            <wp:effectExtent l="0" t="0" r="3810" b="381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49240" cy="3653790"/>
                    </a:xfrm>
                    <a:prstGeom prst="rect">
                      <a:avLst/>
                    </a:prstGeom>
                    <a:noFill/>
                  </pic:spPr>
                </pic:pic>
              </a:graphicData>
            </a:graphic>
            <wp14:sizeRelH relativeFrom="page">
              <wp14:pctWidth>0</wp14:pctWidth>
            </wp14:sizeRelH>
            <wp14:sizeRelV relativeFrom="page">
              <wp14:pctHeight>0</wp14:pctHeight>
            </wp14:sizeRelV>
          </wp:anchor>
        </w:drawing>
      </w:r>
    </w:p>
    <w:p w14:paraId="337E7893" w14:textId="77777777" w:rsidR="00676A40" w:rsidRPr="00676A40" w:rsidRDefault="00676A40" w:rsidP="00676A40">
      <w:pPr>
        <w:rPr>
          <w:rFonts w:ascii="Times New Roman" w:hAnsi="Times New Roman" w:cs="Times New Roman"/>
        </w:rPr>
      </w:pPr>
    </w:p>
    <w:p w14:paraId="74D9018F" w14:textId="441DD172" w:rsidR="00676A40" w:rsidRPr="00676A40" w:rsidRDefault="00676A40" w:rsidP="00676A40">
      <w:pPr>
        <w:rPr>
          <w:rFonts w:ascii="Times New Roman" w:hAnsi="Times New Roman" w:cs="Times New Roman"/>
        </w:rPr>
      </w:pPr>
    </w:p>
    <w:p w14:paraId="46F8DE0D" w14:textId="77777777" w:rsidR="00676A40" w:rsidRPr="00676A40" w:rsidRDefault="00676A40" w:rsidP="00676A40">
      <w:pPr>
        <w:rPr>
          <w:rFonts w:ascii="Times New Roman" w:hAnsi="Times New Roman" w:cs="Times New Roman"/>
        </w:rPr>
      </w:pPr>
    </w:p>
    <w:p w14:paraId="2C6CFA6E" w14:textId="15E45D39" w:rsidR="00676A40" w:rsidRPr="00676A40" w:rsidRDefault="00676A40" w:rsidP="00676A40">
      <w:pPr>
        <w:rPr>
          <w:rFonts w:ascii="Times New Roman" w:hAnsi="Times New Roman" w:cs="Times New Roman"/>
        </w:rPr>
      </w:pPr>
      <w:r w:rsidRPr="00676A40">
        <w:rPr>
          <w:rFonts w:ascii="Times New Roman" w:hAnsi="Times New Roman" w:cs="Times New Roman"/>
        </w:rPr>
        <w:t>Architecture Decision Record (ADR): Captures critical architectural choices. For USEP, ADR 001 documents the adoption of microservices over monoliths for scalability, maintainability, and long-term adaptability.</w:t>
      </w:r>
    </w:p>
    <w:p w14:paraId="6BD013B8" w14:textId="77777777" w:rsidR="00676A40" w:rsidRPr="00676A40" w:rsidRDefault="00676A40" w:rsidP="00676A40">
      <w:pPr>
        <w:rPr>
          <w:rFonts w:ascii="Times New Roman" w:hAnsi="Times New Roman" w:cs="Times New Roman"/>
        </w:rPr>
      </w:pPr>
      <w:r w:rsidRPr="00676A40">
        <w:rPr>
          <w:rFonts w:ascii="Times New Roman" w:hAnsi="Times New Roman" w:cs="Times New Roman"/>
          <w:b/>
          <w:bCs/>
          <w:noProof/>
        </w:rPr>
        <w:lastRenderedPageBreak/>
        <w:drawing>
          <wp:anchor distT="0" distB="0" distL="0" distR="0" simplePos="0" relativeHeight="251660288" behindDoc="0" locked="0" layoutInCell="0" allowOverlap="1" wp14:anchorId="6993A519" wp14:editId="6031AF02">
            <wp:simplePos x="0" y="0"/>
            <wp:positionH relativeFrom="column">
              <wp:posOffset>0</wp:posOffset>
            </wp:positionH>
            <wp:positionV relativeFrom="paragraph">
              <wp:posOffset>117475</wp:posOffset>
            </wp:positionV>
            <wp:extent cx="5777230" cy="3065145"/>
            <wp:effectExtent l="0" t="0" r="0" b="190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7230" cy="3065145"/>
                    </a:xfrm>
                    <a:prstGeom prst="rect">
                      <a:avLst/>
                    </a:prstGeom>
                    <a:noFill/>
                  </pic:spPr>
                </pic:pic>
              </a:graphicData>
            </a:graphic>
            <wp14:sizeRelH relativeFrom="page">
              <wp14:pctWidth>0</wp14:pctWidth>
            </wp14:sizeRelH>
            <wp14:sizeRelV relativeFrom="page">
              <wp14:pctHeight>0</wp14:pctHeight>
            </wp14:sizeRelV>
          </wp:anchor>
        </w:drawing>
      </w:r>
      <w:r w:rsidRPr="00676A40">
        <w:rPr>
          <w:rFonts w:ascii="Times New Roman" w:hAnsi="Times New Roman" w:cs="Times New Roman"/>
          <w:b/>
          <w:bCs/>
        </w:rPr>
        <w:t>Principles vs Application-First:</w:t>
      </w:r>
      <w:r w:rsidRPr="00676A40">
        <w:rPr>
          <w:rFonts w:ascii="Times New Roman" w:hAnsi="Times New Roman" w:cs="Times New Roman"/>
        </w:rPr>
        <w:br/>
        <w:t>- Principles-first ensures modularity, abstraction, scalability, and inclusivity.</w:t>
      </w:r>
      <w:r w:rsidRPr="00676A40">
        <w:rPr>
          <w:rFonts w:ascii="Times New Roman" w:hAnsi="Times New Roman" w:cs="Times New Roman"/>
        </w:rPr>
        <w:br/>
        <w:t>- Application-first speeds delivery but risks technical debt.</w:t>
      </w:r>
      <w:r w:rsidRPr="00676A40">
        <w:rPr>
          <w:rFonts w:ascii="Times New Roman" w:hAnsi="Times New Roman" w:cs="Times New Roman"/>
        </w:rPr>
        <w:br/>
        <w:t>- USEP balances both: principles guide design, agile practices enable speed.</w:t>
      </w:r>
      <w:r w:rsidRPr="00676A40">
        <w:rPr>
          <w:rFonts w:ascii="Times New Roman" w:hAnsi="Times New Roman" w:cs="Times New Roman"/>
        </w:rPr>
        <w:br/>
      </w:r>
      <w:r w:rsidRPr="00676A40">
        <w:rPr>
          <w:rFonts w:ascii="Times New Roman" w:hAnsi="Times New Roman" w:cs="Times New Roman"/>
        </w:rPr>
        <w:br/>
      </w:r>
      <w:r w:rsidRPr="00676A40">
        <w:rPr>
          <w:rFonts w:ascii="Times New Roman" w:hAnsi="Times New Roman" w:cs="Times New Roman"/>
          <w:b/>
          <w:bCs/>
        </w:rPr>
        <w:t>Trends in 2025:</w:t>
      </w:r>
      <w:r w:rsidRPr="00676A40">
        <w:rPr>
          <w:rFonts w:ascii="Times New Roman" w:hAnsi="Times New Roman" w:cs="Times New Roman"/>
          <w:b/>
          <w:bCs/>
        </w:rPr>
        <w:br/>
      </w:r>
      <w:r w:rsidRPr="00676A40">
        <w:rPr>
          <w:rFonts w:ascii="Times New Roman" w:hAnsi="Times New Roman" w:cs="Times New Roman"/>
        </w:rPr>
        <w:t>- AI-supported design tools.</w:t>
      </w:r>
      <w:r w:rsidRPr="00676A40">
        <w:rPr>
          <w:rFonts w:ascii="Times New Roman" w:hAnsi="Times New Roman" w:cs="Times New Roman"/>
        </w:rPr>
        <w:br/>
        <w:t>- Model-driven engineering (UML → prototype).</w:t>
      </w:r>
      <w:r w:rsidRPr="00676A40">
        <w:rPr>
          <w:rFonts w:ascii="Times New Roman" w:hAnsi="Times New Roman" w:cs="Times New Roman"/>
        </w:rPr>
        <w:br/>
        <w:t>- Cloud-based collaborative environments.</w:t>
      </w:r>
      <w:r w:rsidRPr="00676A40">
        <w:rPr>
          <w:rFonts w:ascii="Times New Roman" w:hAnsi="Times New Roman" w:cs="Times New Roman"/>
        </w:rPr>
        <w:br/>
        <w:t>- Domain-driven design (DDD).</w:t>
      </w:r>
      <w:r w:rsidRPr="00676A40">
        <w:rPr>
          <w:rFonts w:ascii="Times New Roman" w:hAnsi="Times New Roman" w:cs="Times New Roman"/>
        </w:rPr>
        <w:br/>
        <w:t>- Sustainable/green computing practices.</w:t>
      </w:r>
      <w:r w:rsidRPr="00676A40">
        <w:rPr>
          <w:rFonts w:ascii="Times New Roman" w:hAnsi="Times New Roman" w:cs="Times New Roman"/>
        </w:rPr>
        <w:br/>
      </w:r>
      <w:r w:rsidRPr="00676A40">
        <w:rPr>
          <w:rFonts w:ascii="Times New Roman" w:hAnsi="Times New Roman" w:cs="Times New Roman"/>
        </w:rPr>
        <w:br/>
      </w:r>
      <w:r w:rsidRPr="00676A40">
        <w:rPr>
          <w:rFonts w:ascii="Times New Roman" w:hAnsi="Times New Roman" w:cs="Times New Roman"/>
          <w:b/>
          <w:bCs/>
        </w:rPr>
        <w:t>ADR Fit:</w:t>
      </w:r>
      <w:r w:rsidRPr="00676A40">
        <w:rPr>
          <w:rFonts w:ascii="Times New Roman" w:hAnsi="Times New Roman" w:cs="Times New Roman"/>
          <w:b/>
          <w:bCs/>
        </w:rPr>
        <w:br/>
      </w:r>
      <w:r w:rsidRPr="00676A40">
        <w:rPr>
          <w:rFonts w:ascii="Times New Roman" w:hAnsi="Times New Roman" w:cs="Times New Roman"/>
        </w:rPr>
        <w:t>The ADR documents context, decision, rationale, and consequences (positive: scalability/flexibility; negative: DevOps complexity). It ensures transparent, principled design decisions.</w:t>
      </w:r>
      <w:r w:rsidRPr="00676A40">
        <w:rPr>
          <w:rFonts w:ascii="Times New Roman" w:hAnsi="Times New Roman" w:cs="Times New Roman"/>
        </w:rPr>
        <w:br/>
      </w:r>
      <w:r w:rsidRPr="00676A40">
        <w:rPr>
          <w:rFonts w:ascii="Times New Roman" w:hAnsi="Times New Roman" w:cs="Times New Roman"/>
        </w:rPr>
        <w:br/>
      </w:r>
      <w:r w:rsidRPr="00676A40">
        <w:rPr>
          <w:rFonts w:ascii="Times New Roman" w:hAnsi="Times New Roman" w:cs="Times New Roman"/>
          <w:b/>
          <w:bCs/>
        </w:rPr>
        <w:t>Conclusion:</w:t>
      </w:r>
      <w:r w:rsidRPr="00676A40">
        <w:rPr>
          <w:rFonts w:ascii="Times New Roman" w:hAnsi="Times New Roman" w:cs="Times New Roman"/>
          <w:b/>
          <w:bCs/>
        </w:rPr>
        <w:br/>
      </w:r>
      <w:r w:rsidRPr="00676A40">
        <w:rPr>
          <w:rFonts w:ascii="Times New Roman" w:hAnsi="Times New Roman" w:cs="Times New Roman"/>
        </w:rPr>
        <w:t>By combining UML diagrams (visual clarity) and ADRs (decision transparency), USEP’s design is future-proof, inclusive, and ethically aligned with long-term university goals. These artifacts ensure the platform’s design remains scalable, transparent, and trustworthy beyond 2025.</w:t>
      </w:r>
    </w:p>
    <w:p w14:paraId="289157CE" w14:textId="77777777" w:rsidR="00676A40" w:rsidRPr="00676A40" w:rsidRDefault="00676A40" w:rsidP="00676A40">
      <w:pPr>
        <w:rPr>
          <w:rFonts w:ascii="Times New Roman" w:hAnsi="Times New Roman" w:cs="Times New Roman"/>
        </w:rPr>
      </w:pPr>
    </w:p>
    <w:p w14:paraId="2F960022" w14:textId="77777777" w:rsidR="00676A40" w:rsidRPr="00676A40" w:rsidRDefault="00676A40">
      <w:pPr>
        <w:rPr>
          <w:rFonts w:ascii="Times New Roman" w:eastAsia="Times New Roman" w:hAnsi="Times New Roman" w:cs="Times New Roman"/>
          <w:b/>
          <w:bCs/>
          <w:sz w:val="32"/>
          <w:szCs w:val="32"/>
          <w:lang w:eastAsia="en-GB"/>
        </w:rPr>
      </w:pPr>
      <w:r w:rsidRPr="00676A40">
        <w:rPr>
          <w:rFonts w:ascii="Times New Roman" w:eastAsia="Times New Roman" w:hAnsi="Times New Roman" w:cs="Times New Roman"/>
          <w:b/>
          <w:bCs/>
          <w:sz w:val="32"/>
          <w:szCs w:val="32"/>
          <w:lang w:eastAsia="en-GB"/>
        </w:rPr>
        <w:br w:type="page"/>
      </w:r>
    </w:p>
    <w:p w14:paraId="1978F26D" w14:textId="520BA40E" w:rsidR="00E40532" w:rsidRPr="00676A40" w:rsidRDefault="00846FEF">
      <w:pPr>
        <w:pStyle w:val="Heading1"/>
        <w:rPr>
          <w:rFonts w:ascii="Times New Roman" w:hAnsi="Times New Roman" w:cs="Times New Roman"/>
          <w:sz w:val="32"/>
          <w:szCs w:val="32"/>
        </w:rPr>
      </w:pPr>
      <w:r w:rsidRPr="00676A40">
        <w:rPr>
          <w:rFonts w:ascii="Times New Roman" w:hAnsi="Times New Roman" w:cs="Times New Roman"/>
          <w:sz w:val="32"/>
          <w:szCs w:val="32"/>
        </w:rPr>
        <w:lastRenderedPageBreak/>
        <w:t>Summary of Business Case and Outsourcing Analysis</w:t>
      </w:r>
    </w:p>
    <w:p w14:paraId="4FF8F76B" w14:textId="77777777" w:rsidR="00E40532" w:rsidRPr="00676A40" w:rsidRDefault="00846FEF">
      <w:pPr>
        <w:pStyle w:val="Heading3"/>
        <w:rPr>
          <w:rFonts w:ascii="Times New Roman" w:hAnsi="Times New Roman" w:cs="Times New Roman"/>
          <w:sz w:val="24"/>
          <w:szCs w:val="24"/>
        </w:rPr>
      </w:pPr>
      <w:r w:rsidRPr="00676A40">
        <w:rPr>
          <w:rFonts w:ascii="Times New Roman" w:hAnsi="Times New Roman" w:cs="Times New Roman"/>
          <w:sz w:val="24"/>
          <w:szCs w:val="24"/>
        </w:rPr>
        <w:t>1. Executive Overview</w:t>
      </w:r>
    </w:p>
    <w:p w14:paraId="1D38AA13" w14:textId="77777777" w:rsidR="00E40532" w:rsidRPr="00676A40" w:rsidRDefault="00846FEF">
      <w:pPr>
        <w:pStyle w:val="BodyText"/>
        <w:rPr>
          <w:rFonts w:ascii="Times New Roman" w:hAnsi="Times New Roman" w:cs="Times New Roman"/>
        </w:rPr>
      </w:pPr>
      <w:r w:rsidRPr="00676A40">
        <w:rPr>
          <w:rFonts w:ascii="Times New Roman" w:hAnsi="Times New Roman" w:cs="Times New Roman"/>
        </w:rPr>
        <w:t xml:space="preserve">The institution plans to launch a </w:t>
      </w:r>
      <w:r w:rsidRPr="00676A40">
        <w:rPr>
          <w:rStyle w:val="Strong"/>
          <w:rFonts w:ascii="Times New Roman" w:hAnsi="Times New Roman" w:cs="Times New Roman"/>
        </w:rPr>
        <w:t>Unified Student Experience Platform by 2026</w:t>
      </w:r>
      <w:r w:rsidRPr="00676A40">
        <w:rPr>
          <w:rFonts w:ascii="Times New Roman" w:hAnsi="Times New Roman" w:cs="Times New Roman"/>
        </w:rPr>
        <w:t xml:space="preserve"> to address challenges in serving a growing, diverse student body with efficient, accessible, and timely services. The platform will also ease administrative workloads, reduce operating costs, and support better decision-making through improved data manage</w:t>
      </w:r>
      <w:r w:rsidRPr="00676A40">
        <w:rPr>
          <w:rFonts w:ascii="Times New Roman" w:hAnsi="Times New Roman" w:cs="Times New Roman"/>
        </w:rPr>
        <w:t>ment.</w:t>
      </w:r>
    </w:p>
    <w:p w14:paraId="21E16B74" w14:textId="77777777" w:rsidR="00E40532" w:rsidRPr="00676A40" w:rsidRDefault="00846FEF">
      <w:pPr>
        <w:pStyle w:val="BodyText"/>
        <w:rPr>
          <w:rFonts w:ascii="Times New Roman" w:hAnsi="Times New Roman" w:cs="Times New Roman"/>
        </w:rPr>
      </w:pPr>
      <w:r w:rsidRPr="00676A40">
        <w:rPr>
          <w:rFonts w:ascii="Times New Roman" w:hAnsi="Times New Roman" w:cs="Times New Roman"/>
        </w:rPr>
        <w:t xml:space="preserve">Due to limited internal resources and expertise, the recommended approach is to </w:t>
      </w:r>
      <w:r w:rsidRPr="00676A40">
        <w:rPr>
          <w:rStyle w:val="Strong"/>
          <w:rFonts w:ascii="Times New Roman" w:hAnsi="Times New Roman" w:cs="Times New Roman"/>
        </w:rPr>
        <w:t>outsource development and deployment</w:t>
      </w:r>
      <w:r w:rsidRPr="00676A40">
        <w:rPr>
          <w:rFonts w:ascii="Times New Roman" w:hAnsi="Times New Roman" w:cs="Times New Roman"/>
        </w:rPr>
        <w:t xml:space="preserve"> of the platform to a specialized third-party developer.</w:t>
      </w:r>
    </w:p>
    <w:p w14:paraId="5FE3FEBB" w14:textId="77777777" w:rsidR="00E40532" w:rsidRPr="00676A40" w:rsidRDefault="00E40532">
      <w:pPr>
        <w:pStyle w:val="HorizontalLine"/>
        <w:rPr>
          <w:rFonts w:ascii="Times New Roman" w:hAnsi="Times New Roman" w:cs="Times New Roman"/>
          <w:sz w:val="24"/>
          <w:szCs w:val="24"/>
        </w:rPr>
      </w:pPr>
    </w:p>
    <w:p w14:paraId="48B0319C" w14:textId="77777777" w:rsidR="00E40532" w:rsidRPr="00676A40" w:rsidRDefault="00846FEF">
      <w:pPr>
        <w:pStyle w:val="Heading3"/>
        <w:rPr>
          <w:rFonts w:ascii="Times New Roman" w:hAnsi="Times New Roman" w:cs="Times New Roman"/>
          <w:sz w:val="24"/>
          <w:szCs w:val="24"/>
        </w:rPr>
      </w:pPr>
      <w:r w:rsidRPr="00676A40">
        <w:rPr>
          <w:rFonts w:ascii="Times New Roman" w:hAnsi="Times New Roman" w:cs="Times New Roman"/>
          <w:sz w:val="24"/>
          <w:szCs w:val="24"/>
        </w:rPr>
        <w:t>2. Problem Statement</w:t>
      </w:r>
    </w:p>
    <w:p w14:paraId="2A6C1A2B" w14:textId="77777777" w:rsidR="00E40532" w:rsidRPr="00676A40" w:rsidRDefault="00846FEF">
      <w:pPr>
        <w:pStyle w:val="BodyText"/>
        <w:rPr>
          <w:rFonts w:ascii="Times New Roman" w:hAnsi="Times New Roman" w:cs="Times New Roman"/>
        </w:rPr>
      </w:pPr>
      <w:r w:rsidRPr="00676A40">
        <w:rPr>
          <w:rFonts w:ascii="Times New Roman" w:hAnsi="Times New Roman" w:cs="Times New Roman"/>
        </w:rPr>
        <w:t>The institution faces:</w:t>
      </w:r>
    </w:p>
    <w:p w14:paraId="1034BE10" w14:textId="77777777" w:rsidR="00E40532" w:rsidRPr="00676A40" w:rsidRDefault="00846FEF">
      <w:pPr>
        <w:pStyle w:val="BodyText"/>
        <w:numPr>
          <w:ilvl w:val="0"/>
          <w:numId w:val="1"/>
        </w:numPr>
        <w:tabs>
          <w:tab w:val="left" w:pos="709"/>
        </w:tabs>
        <w:rPr>
          <w:rFonts w:ascii="Times New Roman" w:hAnsi="Times New Roman" w:cs="Times New Roman"/>
        </w:rPr>
      </w:pPr>
      <w:r w:rsidRPr="00676A40">
        <w:rPr>
          <w:rFonts w:ascii="Times New Roman" w:hAnsi="Times New Roman" w:cs="Times New Roman"/>
        </w:rPr>
        <w:t>Increasing student numbers again</w:t>
      </w:r>
      <w:r w:rsidRPr="00676A40">
        <w:rPr>
          <w:rFonts w:ascii="Times New Roman" w:hAnsi="Times New Roman" w:cs="Times New Roman"/>
        </w:rPr>
        <w:t>st limited staff and facilities.</w:t>
      </w:r>
    </w:p>
    <w:p w14:paraId="526C2881" w14:textId="77777777" w:rsidR="00E40532" w:rsidRPr="00676A40" w:rsidRDefault="00846FEF">
      <w:pPr>
        <w:pStyle w:val="BodyText"/>
        <w:numPr>
          <w:ilvl w:val="0"/>
          <w:numId w:val="1"/>
        </w:numPr>
        <w:tabs>
          <w:tab w:val="left" w:pos="709"/>
        </w:tabs>
        <w:rPr>
          <w:rFonts w:ascii="Times New Roman" w:hAnsi="Times New Roman" w:cs="Times New Roman"/>
        </w:rPr>
      </w:pPr>
      <w:r w:rsidRPr="00676A40">
        <w:rPr>
          <w:rFonts w:ascii="Times New Roman" w:hAnsi="Times New Roman" w:cs="Times New Roman"/>
        </w:rPr>
        <w:t>Diverse cultural and linguistic backgrounds, creating communication barriers.</w:t>
      </w:r>
    </w:p>
    <w:p w14:paraId="1A5ABBA6" w14:textId="77777777" w:rsidR="00E40532" w:rsidRPr="00676A40" w:rsidRDefault="00846FEF">
      <w:pPr>
        <w:pStyle w:val="BodyText"/>
        <w:numPr>
          <w:ilvl w:val="0"/>
          <w:numId w:val="1"/>
        </w:numPr>
        <w:tabs>
          <w:tab w:val="left" w:pos="709"/>
        </w:tabs>
        <w:rPr>
          <w:rFonts w:ascii="Times New Roman" w:hAnsi="Times New Roman" w:cs="Times New Roman"/>
        </w:rPr>
      </w:pPr>
      <w:r w:rsidRPr="00676A40">
        <w:rPr>
          <w:rFonts w:ascii="Times New Roman" w:hAnsi="Times New Roman" w:cs="Times New Roman"/>
        </w:rPr>
        <w:t>Administrative bottlenecks in managing student services and events.</w:t>
      </w:r>
    </w:p>
    <w:p w14:paraId="25DDA087" w14:textId="77777777" w:rsidR="00E40532" w:rsidRPr="00676A40" w:rsidRDefault="00846FEF">
      <w:pPr>
        <w:pStyle w:val="BodyText"/>
        <w:rPr>
          <w:rFonts w:ascii="Times New Roman" w:hAnsi="Times New Roman" w:cs="Times New Roman"/>
        </w:rPr>
      </w:pPr>
      <w:r w:rsidRPr="00676A40">
        <w:rPr>
          <w:rFonts w:ascii="Times New Roman" w:hAnsi="Times New Roman" w:cs="Times New Roman"/>
        </w:rPr>
        <w:t>Without intervention, these issues risk lowering student satisfaction and str</w:t>
      </w:r>
      <w:r w:rsidRPr="00676A40">
        <w:rPr>
          <w:rFonts w:ascii="Times New Roman" w:hAnsi="Times New Roman" w:cs="Times New Roman"/>
        </w:rPr>
        <w:t>aining staff capacity.</w:t>
      </w:r>
    </w:p>
    <w:p w14:paraId="426430FC" w14:textId="77777777" w:rsidR="00E40532" w:rsidRPr="00676A40" w:rsidRDefault="00E40532">
      <w:pPr>
        <w:pStyle w:val="HorizontalLine"/>
        <w:rPr>
          <w:rFonts w:ascii="Times New Roman" w:hAnsi="Times New Roman" w:cs="Times New Roman"/>
          <w:sz w:val="24"/>
          <w:szCs w:val="24"/>
        </w:rPr>
      </w:pPr>
    </w:p>
    <w:p w14:paraId="18B81A80" w14:textId="77777777" w:rsidR="00E40532" w:rsidRPr="00676A40" w:rsidRDefault="00846FEF">
      <w:pPr>
        <w:pStyle w:val="Heading3"/>
        <w:rPr>
          <w:rFonts w:ascii="Times New Roman" w:hAnsi="Times New Roman" w:cs="Times New Roman"/>
          <w:sz w:val="24"/>
          <w:szCs w:val="24"/>
        </w:rPr>
      </w:pPr>
      <w:r w:rsidRPr="00676A40">
        <w:rPr>
          <w:rFonts w:ascii="Times New Roman" w:hAnsi="Times New Roman" w:cs="Times New Roman"/>
          <w:sz w:val="24"/>
          <w:szCs w:val="24"/>
        </w:rPr>
        <w:t>3. Objectives</w:t>
      </w:r>
    </w:p>
    <w:p w14:paraId="69DD6A01" w14:textId="77777777" w:rsidR="00E40532" w:rsidRPr="00676A40" w:rsidRDefault="00846FEF">
      <w:pPr>
        <w:pStyle w:val="BodyText"/>
        <w:rPr>
          <w:rFonts w:ascii="Times New Roman" w:hAnsi="Times New Roman" w:cs="Times New Roman"/>
        </w:rPr>
      </w:pPr>
      <w:r w:rsidRPr="00676A40">
        <w:rPr>
          <w:rFonts w:ascii="Times New Roman" w:hAnsi="Times New Roman" w:cs="Times New Roman"/>
        </w:rPr>
        <w:t>The platform aims to:</w:t>
      </w:r>
    </w:p>
    <w:p w14:paraId="6E388978" w14:textId="77777777" w:rsidR="00E40532" w:rsidRPr="00676A40" w:rsidRDefault="00846FEF">
      <w:pPr>
        <w:pStyle w:val="BodyText"/>
        <w:numPr>
          <w:ilvl w:val="0"/>
          <w:numId w:val="2"/>
        </w:numPr>
        <w:tabs>
          <w:tab w:val="left" w:pos="709"/>
        </w:tabs>
        <w:rPr>
          <w:rFonts w:ascii="Times New Roman" w:hAnsi="Times New Roman" w:cs="Times New Roman"/>
        </w:rPr>
      </w:pPr>
      <w:r w:rsidRPr="00676A40">
        <w:rPr>
          <w:rFonts w:ascii="Times New Roman" w:hAnsi="Times New Roman" w:cs="Times New Roman"/>
        </w:rPr>
        <w:t>Provide equitable access to services for all students, regardless of background.</w:t>
      </w:r>
    </w:p>
    <w:p w14:paraId="09FEAA06" w14:textId="77777777" w:rsidR="00E40532" w:rsidRPr="00676A40" w:rsidRDefault="00846FEF">
      <w:pPr>
        <w:pStyle w:val="BodyText"/>
        <w:numPr>
          <w:ilvl w:val="0"/>
          <w:numId w:val="2"/>
        </w:numPr>
        <w:tabs>
          <w:tab w:val="left" w:pos="709"/>
        </w:tabs>
        <w:rPr>
          <w:rFonts w:ascii="Times New Roman" w:hAnsi="Times New Roman" w:cs="Times New Roman"/>
        </w:rPr>
      </w:pPr>
      <w:r w:rsidRPr="00676A40">
        <w:rPr>
          <w:rFonts w:ascii="Times New Roman" w:hAnsi="Times New Roman" w:cs="Times New Roman"/>
        </w:rPr>
        <w:t xml:space="preserve">Support student learning and campus life through integrated </w:t>
      </w:r>
      <w:r w:rsidRPr="00676A40">
        <w:rPr>
          <w:rStyle w:val="Strong"/>
          <w:rFonts w:ascii="Times New Roman" w:hAnsi="Times New Roman" w:cs="Times New Roman"/>
        </w:rPr>
        <w:t>Learning Management Systems (LMS)</w:t>
      </w:r>
      <w:r w:rsidRPr="00676A40">
        <w:rPr>
          <w:rFonts w:ascii="Times New Roman" w:hAnsi="Times New Roman" w:cs="Times New Roman"/>
        </w:rPr>
        <w:t>.</w:t>
      </w:r>
    </w:p>
    <w:p w14:paraId="09CD4B2D" w14:textId="77777777" w:rsidR="00E40532" w:rsidRPr="00676A40" w:rsidRDefault="00846FEF">
      <w:pPr>
        <w:pStyle w:val="BodyText"/>
        <w:numPr>
          <w:ilvl w:val="0"/>
          <w:numId w:val="2"/>
        </w:numPr>
        <w:tabs>
          <w:tab w:val="left" w:pos="709"/>
        </w:tabs>
        <w:rPr>
          <w:rFonts w:ascii="Times New Roman" w:hAnsi="Times New Roman" w:cs="Times New Roman"/>
        </w:rPr>
      </w:pPr>
      <w:r w:rsidRPr="00676A40">
        <w:rPr>
          <w:rFonts w:ascii="Times New Roman" w:hAnsi="Times New Roman" w:cs="Times New Roman"/>
        </w:rPr>
        <w:t>Improve administrati</w:t>
      </w:r>
      <w:r w:rsidRPr="00676A40">
        <w:rPr>
          <w:rFonts w:ascii="Times New Roman" w:hAnsi="Times New Roman" w:cs="Times New Roman"/>
        </w:rPr>
        <w:t xml:space="preserve">ve efficiency via </w:t>
      </w:r>
      <w:r w:rsidRPr="00676A40">
        <w:rPr>
          <w:rStyle w:val="Strong"/>
          <w:rFonts w:ascii="Times New Roman" w:hAnsi="Times New Roman" w:cs="Times New Roman"/>
        </w:rPr>
        <w:t>Human Resource (HR) tools</w:t>
      </w:r>
      <w:r w:rsidRPr="00676A40">
        <w:rPr>
          <w:rFonts w:ascii="Times New Roman" w:hAnsi="Times New Roman" w:cs="Times New Roman"/>
        </w:rPr>
        <w:t>.</w:t>
      </w:r>
    </w:p>
    <w:p w14:paraId="23C9AA28" w14:textId="77777777" w:rsidR="00E40532" w:rsidRPr="00676A40" w:rsidRDefault="00846FEF">
      <w:pPr>
        <w:pStyle w:val="BodyText"/>
        <w:numPr>
          <w:ilvl w:val="0"/>
          <w:numId w:val="2"/>
        </w:numPr>
        <w:tabs>
          <w:tab w:val="left" w:pos="709"/>
        </w:tabs>
        <w:rPr>
          <w:rFonts w:ascii="Times New Roman" w:hAnsi="Times New Roman" w:cs="Times New Roman"/>
        </w:rPr>
      </w:pPr>
      <w:r w:rsidRPr="00676A40">
        <w:rPr>
          <w:rFonts w:ascii="Times New Roman" w:hAnsi="Times New Roman" w:cs="Times New Roman"/>
        </w:rPr>
        <w:t>Reduce institutional costs by minimizing reliance on manual staff interventions.</w:t>
      </w:r>
    </w:p>
    <w:p w14:paraId="0A918BD6" w14:textId="77777777" w:rsidR="00E40532" w:rsidRPr="00676A40" w:rsidRDefault="00E40532">
      <w:pPr>
        <w:pStyle w:val="HorizontalLine"/>
        <w:rPr>
          <w:rFonts w:ascii="Times New Roman" w:hAnsi="Times New Roman" w:cs="Times New Roman"/>
          <w:sz w:val="24"/>
          <w:szCs w:val="24"/>
        </w:rPr>
      </w:pPr>
    </w:p>
    <w:p w14:paraId="0CAE5947" w14:textId="77777777" w:rsidR="00E40532" w:rsidRPr="00676A40" w:rsidRDefault="00846FEF">
      <w:pPr>
        <w:pStyle w:val="Heading3"/>
        <w:rPr>
          <w:rFonts w:ascii="Times New Roman" w:hAnsi="Times New Roman" w:cs="Times New Roman"/>
          <w:sz w:val="24"/>
          <w:szCs w:val="24"/>
        </w:rPr>
      </w:pPr>
      <w:r w:rsidRPr="00676A40">
        <w:rPr>
          <w:rFonts w:ascii="Times New Roman" w:hAnsi="Times New Roman" w:cs="Times New Roman"/>
          <w:sz w:val="24"/>
          <w:szCs w:val="24"/>
        </w:rPr>
        <w:t>4. Options Considered</w:t>
      </w:r>
    </w:p>
    <w:p w14:paraId="17A3A5AE" w14:textId="77777777" w:rsidR="00E40532" w:rsidRPr="00676A40" w:rsidRDefault="00846FEF">
      <w:pPr>
        <w:pStyle w:val="BodyText"/>
        <w:rPr>
          <w:rFonts w:ascii="Times New Roman" w:hAnsi="Times New Roman" w:cs="Times New Roman"/>
        </w:rPr>
      </w:pPr>
      <w:r w:rsidRPr="00676A40">
        <w:rPr>
          <w:rStyle w:val="Strong"/>
          <w:rFonts w:ascii="Times New Roman" w:hAnsi="Times New Roman" w:cs="Times New Roman"/>
        </w:rPr>
        <w:t>Option 1: In-house Development</w:t>
      </w:r>
    </w:p>
    <w:p w14:paraId="7C17B01E" w14:textId="77777777" w:rsidR="00E40532" w:rsidRPr="00676A40" w:rsidRDefault="00846FEF">
      <w:pPr>
        <w:pStyle w:val="BodyText"/>
        <w:numPr>
          <w:ilvl w:val="0"/>
          <w:numId w:val="3"/>
        </w:numPr>
        <w:tabs>
          <w:tab w:val="left" w:pos="709"/>
        </w:tabs>
        <w:rPr>
          <w:rFonts w:ascii="Times New Roman" w:hAnsi="Times New Roman" w:cs="Times New Roman"/>
        </w:rPr>
      </w:pPr>
      <w:r w:rsidRPr="00676A40">
        <w:rPr>
          <w:rStyle w:val="Emphasis"/>
          <w:rFonts w:ascii="Times New Roman" w:hAnsi="Times New Roman" w:cs="Times New Roman"/>
        </w:rPr>
        <w:t>Pros:</w:t>
      </w:r>
      <w:r w:rsidRPr="00676A40">
        <w:rPr>
          <w:rFonts w:ascii="Times New Roman" w:hAnsi="Times New Roman" w:cs="Times New Roman"/>
        </w:rPr>
        <w:t xml:space="preserve"> Greater security, direct control, locally managed documentation.</w:t>
      </w:r>
    </w:p>
    <w:p w14:paraId="33CC59AC" w14:textId="77777777" w:rsidR="00E40532" w:rsidRPr="00676A40" w:rsidRDefault="00846FEF">
      <w:pPr>
        <w:pStyle w:val="BodyText"/>
        <w:numPr>
          <w:ilvl w:val="0"/>
          <w:numId w:val="3"/>
        </w:numPr>
        <w:tabs>
          <w:tab w:val="left" w:pos="709"/>
        </w:tabs>
        <w:rPr>
          <w:rFonts w:ascii="Times New Roman" w:hAnsi="Times New Roman" w:cs="Times New Roman"/>
        </w:rPr>
      </w:pPr>
      <w:r w:rsidRPr="00676A40">
        <w:rPr>
          <w:rStyle w:val="Emphasis"/>
          <w:rFonts w:ascii="Times New Roman" w:hAnsi="Times New Roman" w:cs="Times New Roman"/>
        </w:rPr>
        <w:t>Cons:</w:t>
      </w:r>
      <w:r w:rsidRPr="00676A40">
        <w:rPr>
          <w:rFonts w:ascii="Times New Roman" w:hAnsi="Times New Roman" w:cs="Times New Roman"/>
        </w:rPr>
        <w:t xml:space="preserve"> Skills gap, limited staff, longer delivery times.</w:t>
      </w:r>
    </w:p>
    <w:p w14:paraId="4198EF2E" w14:textId="77777777" w:rsidR="00E40532" w:rsidRPr="00676A40" w:rsidRDefault="00846FEF">
      <w:pPr>
        <w:pStyle w:val="BodyText"/>
        <w:rPr>
          <w:rFonts w:ascii="Times New Roman" w:hAnsi="Times New Roman" w:cs="Times New Roman"/>
        </w:rPr>
      </w:pPr>
      <w:r w:rsidRPr="00676A40">
        <w:rPr>
          <w:rStyle w:val="Strong"/>
          <w:rFonts w:ascii="Times New Roman" w:hAnsi="Times New Roman" w:cs="Times New Roman"/>
        </w:rPr>
        <w:t>Option 2: Outsourced Development</w:t>
      </w:r>
    </w:p>
    <w:p w14:paraId="231C8D6E" w14:textId="77777777" w:rsidR="00E40532" w:rsidRPr="00676A40" w:rsidRDefault="00846FEF">
      <w:pPr>
        <w:pStyle w:val="BodyText"/>
        <w:numPr>
          <w:ilvl w:val="0"/>
          <w:numId w:val="4"/>
        </w:numPr>
        <w:tabs>
          <w:tab w:val="left" w:pos="709"/>
        </w:tabs>
        <w:rPr>
          <w:rFonts w:ascii="Times New Roman" w:hAnsi="Times New Roman" w:cs="Times New Roman"/>
        </w:rPr>
      </w:pPr>
      <w:r w:rsidRPr="00676A40">
        <w:rPr>
          <w:rStyle w:val="Emphasis"/>
          <w:rFonts w:ascii="Times New Roman" w:hAnsi="Times New Roman" w:cs="Times New Roman"/>
        </w:rPr>
        <w:t>Pros:</w:t>
      </w:r>
      <w:r w:rsidRPr="00676A40">
        <w:rPr>
          <w:rFonts w:ascii="Times New Roman" w:hAnsi="Times New Roman" w:cs="Times New Roman"/>
        </w:rPr>
        <w:t xml:space="preserve"> Professional expertise, faster delivery, cost savings on staffing and materials.</w:t>
      </w:r>
    </w:p>
    <w:p w14:paraId="196A8703" w14:textId="77777777" w:rsidR="00E40532" w:rsidRPr="00676A40" w:rsidRDefault="00846FEF">
      <w:pPr>
        <w:pStyle w:val="BodyText"/>
        <w:numPr>
          <w:ilvl w:val="0"/>
          <w:numId w:val="4"/>
        </w:numPr>
        <w:tabs>
          <w:tab w:val="left" w:pos="709"/>
        </w:tabs>
        <w:rPr>
          <w:rFonts w:ascii="Times New Roman" w:hAnsi="Times New Roman" w:cs="Times New Roman"/>
        </w:rPr>
      </w:pPr>
      <w:r w:rsidRPr="00676A40">
        <w:rPr>
          <w:rStyle w:val="Emphasis"/>
          <w:rFonts w:ascii="Times New Roman" w:hAnsi="Times New Roman" w:cs="Times New Roman"/>
        </w:rPr>
        <w:t>Cons:</w:t>
      </w:r>
      <w:r w:rsidRPr="00676A40">
        <w:rPr>
          <w:rFonts w:ascii="Times New Roman" w:hAnsi="Times New Roman" w:cs="Times New Roman"/>
        </w:rPr>
        <w:t xml:space="preserve"> Risks of data breaches, less flexibility for future changes.</w:t>
      </w:r>
    </w:p>
    <w:p w14:paraId="26CA2D99" w14:textId="77777777" w:rsidR="00E40532" w:rsidRPr="00676A40" w:rsidRDefault="00846FEF">
      <w:pPr>
        <w:pStyle w:val="BodyText"/>
        <w:rPr>
          <w:rFonts w:ascii="Times New Roman" w:hAnsi="Times New Roman" w:cs="Times New Roman"/>
        </w:rPr>
      </w:pPr>
      <w:r w:rsidRPr="00676A40">
        <w:rPr>
          <w:rStyle w:val="Strong"/>
          <w:rFonts w:ascii="Times New Roman" w:hAnsi="Times New Roman" w:cs="Times New Roman"/>
        </w:rPr>
        <w:t>Recommendation:</w:t>
      </w:r>
      <w:r w:rsidRPr="00676A40">
        <w:rPr>
          <w:rFonts w:ascii="Times New Roman" w:hAnsi="Times New Roman" w:cs="Times New Roman"/>
        </w:rPr>
        <w:t xml:space="preserve"> Outsource development to leverage external expertise and focus institutional resources on its core mission—supporting students.</w:t>
      </w:r>
    </w:p>
    <w:p w14:paraId="35440034" w14:textId="77777777" w:rsidR="00E40532" w:rsidRPr="00676A40" w:rsidRDefault="00E40532">
      <w:pPr>
        <w:pStyle w:val="HorizontalLine"/>
        <w:rPr>
          <w:rFonts w:ascii="Times New Roman" w:hAnsi="Times New Roman" w:cs="Times New Roman"/>
          <w:sz w:val="24"/>
          <w:szCs w:val="24"/>
        </w:rPr>
      </w:pPr>
    </w:p>
    <w:p w14:paraId="0CC89885" w14:textId="77777777" w:rsidR="00E40532" w:rsidRPr="00676A40" w:rsidRDefault="00846FEF">
      <w:pPr>
        <w:pStyle w:val="Heading3"/>
        <w:rPr>
          <w:rFonts w:ascii="Times New Roman" w:hAnsi="Times New Roman" w:cs="Times New Roman"/>
          <w:sz w:val="24"/>
          <w:szCs w:val="24"/>
        </w:rPr>
      </w:pPr>
      <w:r w:rsidRPr="00676A40">
        <w:rPr>
          <w:rFonts w:ascii="Times New Roman" w:hAnsi="Times New Roman" w:cs="Times New Roman"/>
          <w:sz w:val="24"/>
          <w:szCs w:val="24"/>
        </w:rPr>
        <w:t>5. Outsourcing Models</w:t>
      </w:r>
    </w:p>
    <w:p w14:paraId="068FE0B0" w14:textId="77777777" w:rsidR="00E40532" w:rsidRPr="00676A40" w:rsidRDefault="00846FEF">
      <w:pPr>
        <w:pStyle w:val="BodyText"/>
        <w:numPr>
          <w:ilvl w:val="0"/>
          <w:numId w:val="5"/>
        </w:numPr>
        <w:tabs>
          <w:tab w:val="left" w:pos="709"/>
        </w:tabs>
        <w:rPr>
          <w:rFonts w:ascii="Times New Roman" w:hAnsi="Times New Roman" w:cs="Times New Roman"/>
        </w:rPr>
      </w:pPr>
      <w:r w:rsidRPr="00676A40">
        <w:rPr>
          <w:rStyle w:val="Strong"/>
          <w:rFonts w:ascii="Times New Roman" w:hAnsi="Times New Roman" w:cs="Times New Roman"/>
        </w:rPr>
        <w:t>Onshore:</w:t>
      </w:r>
      <w:r w:rsidRPr="00676A40">
        <w:rPr>
          <w:rFonts w:ascii="Times New Roman" w:hAnsi="Times New Roman" w:cs="Times New Roman"/>
        </w:rPr>
        <w:t xml:space="preserve"> Easy communication</w:t>
      </w:r>
      <w:r w:rsidRPr="00676A40">
        <w:rPr>
          <w:rFonts w:ascii="Times New Roman" w:hAnsi="Times New Roman" w:cs="Times New Roman"/>
        </w:rPr>
        <w:t xml:space="preserve"> and compliance but expensive.</w:t>
      </w:r>
    </w:p>
    <w:p w14:paraId="58AB8685" w14:textId="77777777" w:rsidR="00E40532" w:rsidRPr="00676A40" w:rsidRDefault="00846FEF">
      <w:pPr>
        <w:pStyle w:val="BodyText"/>
        <w:numPr>
          <w:ilvl w:val="0"/>
          <w:numId w:val="5"/>
        </w:numPr>
        <w:tabs>
          <w:tab w:val="left" w:pos="709"/>
        </w:tabs>
        <w:rPr>
          <w:rFonts w:ascii="Times New Roman" w:hAnsi="Times New Roman" w:cs="Times New Roman"/>
        </w:rPr>
      </w:pPr>
      <w:r w:rsidRPr="00676A40">
        <w:rPr>
          <w:rStyle w:val="Strong"/>
          <w:rFonts w:ascii="Times New Roman" w:hAnsi="Times New Roman" w:cs="Times New Roman"/>
        </w:rPr>
        <w:t>Nearshore:</w:t>
      </w:r>
      <w:r w:rsidRPr="00676A40">
        <w:rPr>
          <w:rFonts w:ascii="Times New Roman" w:hAnsi="Times New Roman" w:cs="Times New Roman"/>
        </w:rPr>
        <w:t xml:space="preserve"> Cost-effective, culturally aligned, easier logistics, favorable legal frameworks.</w:t>
      </w:r>
    </w:p>
    <w:p w14:paraId="47547A34" w14:textId="77777777" w:rsidR="00E40532" w:rsidRPr="00676A40" w:rsidRDefault="00846FEF">
      <w:pPr>
        <w:pStyle w:val="BodyText"/>
        <w:numPr>
          <w:ilvl w:val="0"/>
          <w:numId w:val="5"/>
        </w:numPr>
        <w:tabs>
          <w:tab w:val="left" w:pos="709"/>
        </w:tabs>
        <w:rPr>
          <w:rFonts w:ascii="Times New Roman" w:hAnsi="Times New Roman" w:cs="Times New Roman"/>
        </w:rPr>
      </w:pPr>
      <w:r w:rsidRPr="00676A40">
        <w:rPr>
          <w:rStyle w:val="Strong"/>
          <w:rFonts w:ascii="Times New Roman" w:hAnsi="Times New Roman" w:cs="Times New Roman"/>
        </w:rPr>
        <w:t>Offshore:</w:t>
      </w:r>
      <w:r w:rsidRPr="00676A40">
        <w:rPr>
          <w:rFonts w:ascii="Times New Roman" w:hAnsi="Times New Roman" w:cs="Times New Roman"/>
        </w:rPr>
        <w:t xml:space="preserve"> Lowest costs and largest talent pool but high risks in quality control, security, and communication.</w:t>
      </w:r>
    </w:p>
    <w:p w14:paraId="0EE0E739" w14:textId="77777777" w:rsidR="00E40532" w:rsidRPr="00676A40" w:rsidRDefault="00846FEF">
      <w:pPr>
        <w:pStyle w:val="BodyText"/>
        <w:rPr>
          <w:rFonts w:ascii="Times New Roman" w:hAnsi="Times New Roman" w:cs="Times New Roman"/>
        </w:rPr>
      </w:pPr>
      <w:r w:rsidRPr="00676A40">
        <w:rPr>
          <w:rStyle w:val="Strong"/>
          <w:rFonts w:ascii="Times New Roman" w:hAnsi="Times New Roman" w:cs="Times New Roman"/>
        </w:rPr>
        <w:t>Recommendation:</w:t>
      </w:r>
      <w:r w:rsidRPr="00676A40">
        <w:rPr>
          <w:rFonts w:ascii="Times New Roman" w:hAnsi="Times New Roman" w:cs="Times New Roman"/>
        </w:rPr>
        <w:t xml:space="preserve"> </w:t>
      </w:r>
      <w:r w:rsidRPr="00676A40">
        <w:rPr>
          <w:rStyle w:val="Emphasis"/>
          <w:rFonts w:ascii="Times New Roman" w:hAnsi="Times New Roman" w:cs="Times New Roman"/>
        </w:rPr>
        <w:t>Nears</w:t>
      </w:r>
      <w:r w:rsidRPr="00676A40">
        <w:rPr>
          <w:rStyle w:val="Emphasis"/>
          <w:rFonts w:ascii="Times New Roman" w:hAnsi="Times New Roman" w:cs="Times New Roman"/>
        </w:rPr>
        <w:t>hore outsourcing</w:t>
      </w:r>
      <w:r w:rsidRPr="00676A40">
        <w:rPr>
          <w:rFonts w:ascii="Times New Roman" w:hAnsi="Times New Roman" w:cs="Times New Roman"/>
        </w:rPr>
        <w:t xml:space="preserve"> strikes the best balance between cost, accessibility, and compliance.</w:t>
      </w:r>
    </w:p>
    <w:p w14:paraId="65133060" w14:textId="77777777" w:rsidR="00E40532" w:rsidRPr="00676A40" w:rsidRDefault="00E40532">
      <w:pPr>
        <w:pStyle w:val="HorizontalLine"/>
        <w:rPr>
          <w:rFonts w:ascii="Times New Roman" w:hAnsi="Times New Roman" w:cs="Times New Roman"/>
          <w:sz w:val="24"/>
          <w:szCs w:val="24"/>
        </w:rPr>
      </w:pPr>
    </w:p>
    <w:p w14:paraId="2C33B555" w14:textId="77777777" w:rsidR="00E40532" w:rsidRPr="00676A40" w:rsidRDefault="00846FEF">
      <w:pPr>
        <w:pStyle w:val="Heading3"/>
        <w:rPr>
          <w:rFonts w:ascii="Times New Roman" w:hAnsi="Times New Roman" w:cs="Times New Roman"/>
          <w:sz w:val="24"/>
          <w:szCs w:val="24"/>
        </w:rPr>
      </w:pPr>
      <w:r w:rsidRPr="00676A40">
        <w:rPr>
          <w:rFonts w:ascii="Times New Roman" w:hAnsi="Times New Roman" w:cs="Times New Roman"/>
          <w:sz w:val="24"/>
          <w:szCs w:val="24"/>
        </w:rPr>
        <w:t>6. Scope &amp; Deliverables</w:t>
      </w:r>
    </w:p>
    <w:p w14:paraId="56C04B47" w14:textId="77777777" w:rsidR="00E40532" w:rsidRPr="00676A40" w:rsidRDefault="00846FEF">
      <w:pPr>
        <w:pStyle w:val="BodyText"/>
        <w:rPr>
          <w:rFonts w:ascii="Times New Roman" w:hAnsi="Times New Roman" w:cs="Times New Roman"/>
        </w:rPr>
      </w:pPr>
      <w:r w:rsidRPr="00676A40">
        <w:rPr>
          <w:rFonts w:ascii="Times New Roman" w:hAnsi="Times New Roman" w:cs="Times New Roman"/>
        </w:rPr>
        <w:t>The platform will:</w:t>
      </w:r>
    </w:p>
    <w:p w14:paraId="2A14D4FC" w14:textId="77777777" w:rsidR="00E40532" w:rsidRPr="00676A40" w:rsidRDefault="00846FEF">
      <w:pPr>
        <w:pStyle w:val="BodyText"/>
        <w:numPr>
          <w:ilvl w:val="0"/>
          <w:numId w:val="6"/>
        </w:numPr>
        <w:tabs>
          <w:tab w:val="left" w:pos="709"/>
        </w:tabs>
        <w:rPr>
          <w:rFonts w:ascii="Times New Roman" w:hAnsi="Times New Roman" w:cs="Times New Roman"/>
        </w:rPr>
      </w:pPr>
      <w:r w:rsidRPr="00676A40">
        <w:rPr>
          <w:rFonts w:ascii="Times New Roman" w:hAnsi="Times New Roman" w:cs="Times New Roman"/>
        </w:rPr>
        <w:t>Deliver a multilingual, accessible, and user-friendly system.</w:t>
      </w:r>
    </w:p>
    <w:p w14:paraId="7C3B9A7D" w14:textId="77777777" w:rsidR="00E40532" w:rsidRPr="00676A40" w:rsidRDefault="00846FEF">
      <w:pPr>
        <w:pStyle w:val="BodyText"/>
        <w:numPr>
          <w:ilvl w:val="0"/>
          <w:numId w:val="6"/>
        </w:numPr>
        <w:tabs>
          <w:tab w:val="left" w:pos="709"/>
        </w:tabs>
        <w:rPr>
          <w:rFonts w:ascii="Times New Roman" w:hAnsi="Times New Roman" w:cs="Times New Roman"/>
        </w:rPr>
      </w:pPr>
      <w:r w:rsidRPr="00676A40">
        <w:rPr>
          <w:rFonts w:ascii="Times New Roman" w:hAnsi="Times New Roman" w:cs="Times New Roman"/>
        </w:rPr>
        <w:t>Provide LMS features for students’ academic and social activiti</w:t>
      </w:r>
      <w:r w:rsidRPr="00676A40">
        <w:rPr>
          <w:rFonts w:ascii="Times New Roman" w:hAnsi="Times New Roman" w:cs="Times New Roman"/>
        </w:rPr>
        <w:t>es.</w:t>
      </w:r>
    </w:p>
    <w:p w14:paraId="15A2B08A" w14:textId="77777777" w:rsidR="00E40532" w:rsidRPr="00676A40" w:rsidRDefault="00846FEF">
      <w:pPr>
        <w:pStyle w:val="BodyText"/>
        <w:numPr>
          <w:ilvl w:val="0"/>
          <w:numId w:val="6"/>
        </w:numPr>
        <w:tabs>
          <w:tab w:val="left" w:pos="709"/>
        </w:tabs>
        <w:rPr>
          <w:rFonts w:ascii="Times New Roman" w:hAnsi="Times New Roman" w:cs="Times New Roman"/>
        </w:rPr>
      </w:pPr>
      <w:r w:rsidRPr="00676A40">
        <w:rPr>
          <w:rFonts w:ascii="Times New Roman" w:hAnsi="Times New Roman" w:cs="Times New Roman"/>
        </w:rPr>
        <w:t>Supply administrative tools for efficient operations.</w:t>
      </w:r>
    </w:p>
    <w:p w14:paraId="1D5B4CD1" w14:textId="77777777" w:rsidR="00E40532" w:rsidRPr="00676A40" w:rsidRDefault="00846FEF">
      <w:pPr>
        <w:pStyle w:val="BodyText"/>
        <w:numPr>
          <w:ilvl w:val="0"/>
          <w:numId w:val="6"/>
        </w:numPr>
        <w:tabs>
          <w:tab w:val="left" w:pos="709"/>
        </w:tabs>
        <w:rPr>
          <w:rFonts w:ascii="Times New Roman" w:hAnsi="Times New Roman" w:cs="Times New Roman"/>
        </w:rPr>
      </w:pPr>
      <w:r w:rsidRPr="00676A40">
        <w:rPr>
          <w:rFonts w:ascii="Times New Roman" w:hAnsi="Times New Roman" w:cs="Times New Roman"/>
        </w:rPr>
        <w:t>Exclude components outside student experience and staff efficiency.</w:t>
      </w:r>
    </w:p>
    <w:p w14:paraId="529EA79F" w14:textId="77777777" w:rsidR="00E40532" w:rsidRPr="00676A40" w:rsidRDefault="00E40532">
      <w:pPr>
        <w:pStyle w:val="HorizontalLine"/>
        <w:rPr>
          <w:rFonts w:ascii="Times New Roman" w:hAnsi="Times New Roman" w:cs="Times New Roman"/>
          <w:sz w:val="24"/>
          <w:szCs w:val="24"/>
        </w:rPr>
      </w:pPr>
    </w:p>
    <w:p w14:paraId="2B91535B" w14:textId="77777777" w:rsidR="00E40532" w:rsidRPr="00676A40" w:rsidRDefault="00846FEF">
      <w:pPr>
        <w:pStyle w:val="Heading3"/>
        <w:rPr>
          <w:rFonts w:ascii="Times New Roman" w:hAnsi="Times New Roman" w:cs="Times New Roman"/>
          <w:sz w:val="24"/>
          <w:szCs w:val="24"/>
        </w:rPr>
      </w:pPr>
      <w:r w:rsidRPr="00676A40">
        <w:rPr>
          <w:rFonts w:ascii="Times New Roman" w:hAnsi="Times New Roman" w:cs="Times New Roman"/>
          <w:sz w:val="24"/>
          <w:szCs w:val="24"/>
        </w:rPr>
        <w:t>7. Risks &amp; Mitigation</w:t>
      </w:r>
    </w:p>
    <w:p w14:paraId="0137A6AD" w14:textId="77777777" w:rsidR="00E40532" w:rsidRPr="00676A40" w:rsidRDefault="00846FEF">
      <w:pPr>
        <w:pStyle w:val="BodyText"/>
        <w:numPr>
          <w:ilvl w:val="0"/>
          <w:numId w:val="7"/>
        </w:numPr>
        <w:tabs>
          <w:tab w:val="left" w:pos="709"/>
        </w:tabs>
        <w:rPr>
          <w:rFonts w:ascii="Times New Roman" w:hAnsi="Times New Roman" w:cs="Times New Roman"/>
        </w:rPr>
      </w:pPr>
      <w:r w:rsidRPr="00676A40">
        <w:rPr>
          <w:rStyle w:val="Strong"/>
          <w:rFonts w:ascii="Times New Roman" w:hAnsi="Times New Roman" w:cs="Times New Roman"/>
        </w:rPr>
        <w:t>Scalability:</w:t>
      </w:r>
      <w:r w:rsidRPr="00676A40">
        <w:rPr>
          <w:rFonts w:ascii="Times New Roman" w:hAnsi="Times New Roman" w:cs="Times New Roman"/>
        </w:rPr>
        <w:t xml:space="preserve"> Addressed through cloud hosting.</w:t>
      </w:r>
    </w:p>
    <w:p w14:paraId="4F01DB71" w14:textId="77777777" w:rsidR="00E40532" w:rsidRPr="00676A40" w:rsidRDefault="00846FEF">
      <w:pPr>
        <w:pStyle w:val="BodyText"/>
        <w:numPr>
          <w:ilvl w:val="0"/>
          <w:numId w:val="7"/>
        </w:numPr>
        <w:tabs>
          <w:tab w:val="left" w:pos="709"/>
        </w:tabs>
        <w:rPr>
          <w:rFonts w:ascii="Times New Roman" w:hAnsi="Times New Roman" w:cs="Times New Roman"/>
        </w:rPr>
      </w:pPr>
      <w:r w:rsidRPr="00676A40">
        <w:rPr>
          <w:rStyle w:val="Strong"/>
          <w:rFonts w:ascii="Times New Roman" w:hAnsi="Times New Roman" w:cs="Times New Roman"/>
        </w:rPr>
        <w:t>Security:</w:t>
      </w:r>
      <w:r w:rsidRPr="00676A40">
        <w:rPr>
          <w:rFonts w:ascii="Times New Roman" w:hAnsi="Times New Roman" w:cs="Times New Roman"/>
        </w:rPr>
        <w:t xml:space="preserve"> Use cybersecurity services.</w:t>
      </w:r>
    </w:p>
    <w:p w14:paraId="154C586B" w14:textId="77777777" w:rsidR="00E40532" w:rsidRPr="00676A40" w:rsidRDefault="00846FEF">
      <w:pPr>
        <w:pStyle w:val="BodyText"/>
        <w:numPr>
          <w:ilvl w:val="0"/>
          <w:numId w:val="7"/>
        </w:numPr>
        <w:tabs>
          <w:tab w:val="left" w:pos="709"/>
        </w:tabs>
        <w:rPr>
          <w:rFonts w:ascii="Times New Roman" w:hAnsi="Times New Roman" w:cs="Times New Roman"/>
        </w:rPr>
      </w:pPr>
      <w:r w:rsidRPr="00676A40">
        <w:rPr>
          <w:rStyle w:val="Strong"/>
          <w:rFonts w:ascii="Times New Roman" w:hAnsi="Times New Roman" w:cs="Times New Roman"/>
        </w:rPr>
        <w:t xml:space="preserve">Legal </w:t>
      </w:r>
      <w:r w:rsidRPr="00676A40">
        <w:rPr>
          <w:rStyle w:val="Strong"/>
          <w:rFonts w:ascii="Times New Roman" w:hAnsi="Times New Roman" w:cs="Times New Roman"/>
        </w:rPr>
        <w:t>compliance:</w:t>
      </w:r>
      <w:r w:rsidRPr="00676A40">
        <w:rPr>
          <w:rFonts w:ascii="Times New Roman" w:hAnsi="Times New Roman" w:cs="Times New Roman"/>
        </w:rPr>
        <w:t xml:space="preserve"> Seek professional legal advice.</w:t>
      </w:r>
    </w:p>
    <w:p w14:paraId="2CE8C20F" w14:textId="77777777" w:rsidR="00E40532" w:rsidRPr="00676A40" w:rsidRDefault="00846FEF">
      <w:pPr>
        <w:pStyle w:val="BodyText"/>
        <w:numPr>
          <w:ilvl w:val="0"/>
          <w:numId w:val="7"/>
        </w:numPr>
        <w:tabs>
          <w:tab w:val="left" w:pos="709"/>
        </w:tabs>
        <w:rPr>
          <w:rFonts w:ascii="Times New Roman" w:hAnsi="Times New Roman" w:cs="Times New Roman"/>
        </w:rPr>
      </w:pPr>
      <w:r w:rsidRPr="00676A40">
        <w:rPr>
          <w:rStyle w:val="Strong"/>
          <w:rFonts w:ascii="Times New Roman" w:hAnsi="Times New Roman" w:cs="Times New Roman"/>
        </w:rPr>
        <w:t>Delays:</w:t>
      </w:r>
      <w:r w:rsidRPr="00676A40">
        <w:rPr>
          <w:rFonts w:ascii="Times New Roman" w:hAnsi="Times New Roman" w:cs="Times New Roman"/>
        </w:rPr>
        <w:t xml:space="preserve"> Deploy features in phases.</w:t>
      </w:r>
    </w:p>
    <w:p w14:paraId="78699456" w14:textId="77777777" w:rsidR="00E40532" w:rsidRPr="00676A40" w:rsidRDefault="00846FEF">
      <w:pPr>
        <w:pStyle w:val="BodyText"/>
        <w:numPr>
          <w:ilvl w:val="0"/>
          <w:numId w:val="7"/>
        </w:numPr>
        <w:tabs>
          <w:tab w:val="left" w:pos="709"/>
        </w:tabs>
        <w:rPr>
          <w:rFonts w:ascii="Times New Roman" w:hAnsi="Times New Roman" w:cs="Times New Roman"/>
        </w:rPr>
      </w:pPr>
      <w:r w:rsidRPr="00676A40">
        <w:rPr>
          <w:rStyle w:val="Strong"/>
          <w:rFonts w:ascii="Times New Roman" w:hAnsi="Times New Roman" w:cs="Times New Roman"/>
        </w:rPr>
        <w:t>Stakeholder dissatisfaction:</w:t>
      </w:r>
      <w:r w:rsidRPr="00676A40">
        <w:rPr>
          <w:rFonts w:ascii="Times New Roman" w:hAnsi="Times New Roman" w:cs="Times New Roman"/>
        </w:rPr>
        <w:t xml:space="preserve"> Engage students and staff in testing and feedback loops.</w:t>
      </w:r>
    </w:p>
    <w:p w14:paraId="056C8DBF" w14:textId="77777777" w:rsidR="00E40532" w:rsidRPr="00676A40" w:rsidRDefault="00E40532">
      <w:pPr>
        <w:pStyle w:val="HorizontalLine"/>
        <w:rPr>
          <w:rFonts w:ascii="Times New Roman" w:hAnsi="Times New Roman" w:cs="Times New Roman"/>
          <w:sz w:val="24"/>
          <w:szCs w:val="24"/>
        </w:rPr>
      </w:pPr>
    </w:p>
    <w:p w14:paraId="30869E72" w14:textId="77777777" w:rsidR="00E40532" w:rsidRPr="00676A40" w:rsidRDefault="00846FEF">
      <w:pPr>
        <w:pStyle w:val="Heading3"/>
        <w:rPr>
          <w:rFonts w:ascii="Times New Roman" w:hAnsi="Times New Roman" w:cs="Times New Roman"/>
          <w:sz w:val="24"/>
          <w:szCs w:val="24"/>
        </w:rPr>
      </w:pPr>
      <w:r w:rsidRPr="00676A40">
        <w:rPr>
          <w:rFonts w:ascii="Times New Roman" w:hAnsi="Times New Roman" w:cs="Times New Roman"/>
          <w:sz w:val="24"/>
          <w:szCs w:val="24"/>
        </w:rPr>
        <w:t>8. Conclusion</w:t>
      </w:r>
    </w:p>
    <w:p w14:paraId="37794EE3" w14:textId="77777777" w:rsidR="00E40532" w:rsidRPr="00676A40" w:rsidRDefault="00846FEF">
      <w:pPr>
        <w:pStyle w:val="BodyText"/>
        <w:rPr>
          <w:rFonts w:ascii="Times New Roman" w:hAnsi="Times New Roman" w:cs="Times New Roman"/>
        </w:rPr>
      </w:pPr>
      <w:r w:rsidRPr="00676A40">
        <w:rPr>
          <w:rFonts w:ascii="Times New Roman" w:hAnsi="Times New Roman" w:cs="Times New Roman"/>
        </w:rPr>
        <w:t xml:space="preserve">Implementing the Unified Student Experience Platform is critical to </w:t>
      </w:r>
      <w:r w:rsidRPr="00676A40">
        <w:rPr>
          <w:rFonts w:ascii="Times New Roman" w:hAnsi="Times New Roman" w:cs="Times New Roman"/>
        </w:rPr>
        <w:t>improving service delivery, lowering operational costs, and enhancing the overall student journey. Outsourcing—particularly via a nearshore model—offers the most practical path to success.</w:t>
      </w:r>
    </w:p>
    <w:p w14:paraId="43D41B47" w14:textId="77777777" w:rsidR="00E40532" w:rsidRPr="00676A40" w:rsidRDefault="00846FEF">
      <w:pPr>
        <w:pStyle w:val="BodyText"/>
        <w:rPr>
          <w:rFonts w:ascii="Times New Roman" w:hAnsi="Times New Roman" w:cs="Times New Roman"/>
        </w:rPr>
      </w:pPr>
      <w:r w:rsidRPr="00676A40">
        <w:rPr>
          <w:rFonts w:ascii="Times New Roman" w:hAnsi="Times New Roman" w:cs="Times New Roman"/>
        </w:rPr>
        <w:t xml:space="preserve">The institution requests </w:t>
      </w:r>
      <w:r w:rsidRPr="00676A40">
        <w:rPr>
          <w:rStyle w:val="Strong"/>
          <w:rFonts w:ascii="Times New Roman" w:hAnsi="Times New Roman" w:cs="Times New Roman"/>
        </w:rPr>
        <w:t>management approval</w:t>
      </w:r>
      <w:r w:rsidRPr="00676A40">
        <w:rPr>
          <w:rFonts w:ascii="Times New Roman" w:hAnsi="Times New Roman" w:cs="Times New Roman"/>
        </w:rPr>
        <w:t xml:space="preserve"> for outsourcing arrang</w:t>
      </w:r>
      <w:r w:rsidRPr="00676A40">
        <w:rPr>
          <w:rFonts w:ascii="Times New Roman" w:hAnsi="Times New Roman" w:cs="Times New Roman"/>
        </w:rPr>
        <w:t>ements and budget allocation to initiate the project immediately.</w:t>
      </w:r>
    </w:p>
    <w:p w14:paraId="3B275134" w14:textId="7309A3E9" w:rsidR="00676A40" w:rsidRPr="00676A40" w:rsidRDefault="00676A40">
      <w:pPr>
        <w:rPr>
          <w:rFonts w:ascii="Times New Roman" w:hAnsi="Times New Roman" w:cs="Times New Roman"/>
        </w:rPr>
      </w:pPr>
      <w:r w:rsidRPr="00676A40">
        <w:rPr>
          <w:rFonts w:ascii="Times New Roman" w:hAnsi="Times New Roman" w:cs="Times New Roman"/>
        </w:rPr>
        <w:br w:type="page"/>
      </w:r>
    </w:p>
    <w:p w14:paraId="4F001D00" w14:textId="77777777" w:rsidR="00676A40" w:rsidRPr="00676A40" w:rsidRDefault="00676A40" w:rsidP="00676A40">
      <w:pPr>
        <w:spacing w:before="100" w:beforeAutospacing="1" w:after="100" w:afterAutospacing="1" w:line="360" w:lineRule="auto"/>
        <w:outlineLvl w:val="1"/>
        <w:rPr>
          <w:rFonts w:ascii="Times New Roman" w:eastAsia="Times New Roman" w:hAnsi="Times New Roman" w:cs="Times New Roman"/>
          <w:b/>
          <w:bCs/>
          <w:sz w:val="32"/>
          <w:szCs w:val="32"/>
          <w:lang w:eastAsia="en-GB"/>
        </w:rPr>
      </w:pPr>
      <w:r w:rsidRPr="00676A40">
        <w:rPr>
          <w:rFonts w:ascii="Times New Roman" w:eastAsia="Times New Roman" w:hAnsi="Times New Roman" w:cs="Times New Roman"/>
          <w:b/>
          <w:bCs/>
          <w:sz w:val="32"/>
          <w:szCs w:val="32"/>
          <w:lang w:eastAsia="en-GB"/>
        </w:rPr>
        <w:lastRenderedPageBreak/>
        <w:t>Culture &amp; Ops Lead Contribution</w:t>
      </w:r>
    </w:p>
    <w:p w14:paraId="526557AD" w14:textId="77777777" w:rsidR="00676A40" w:rsidRPr="00676A40" w:rsidRDefault="00676A40" w:rsidP="00676A40">
      <w:pPr>
        <w:pStyle w:val="Heading3"/>
        <w:rPr>
          <w:rFonts w:ascii="Times New Roman" w:hAnsi="Times New Roman" w:cs="Times New Roman"/>
          <w:sz w:val="24"/>
          <w:szCs w:val="24"/>
        </w:rPr>
      </w:pPr>
      <w:r w:rsidRPr="00676A40">
        <w:rPr>
          <w:rFonts w:ascii="Times New Roman" w:hAnsi="Times New Roman" w:cs="Times New Roman"/>
          <w:sz w:val="24"/>
          <w:szCs w:val="24"/>
        </w:rPr>
        <w:t>Cultural Intelligence in Design Thinking</w:t>
      </w:r>
    </w:p>
    <w:p w14:paraId="14E1570D" w14:textId="77777777" w:rsidR="00676A40" w:rsidRPr="00676A40" w:rsidRDefault="00676A40" w:rsidP="00676A40">
      <w:pPr>
        <w:pStyle w:val="NormalWeb"/>
      </w:pPr>
      <w:r w:rsidRPr="00676A40">
        <w:t>Cultural intelligence in design thinking ensures that the Unified Student Experience Platform (USEP) is inclusive and accessible for all students, regardless of their background. In practical terms, this means translating cultural awareness into concrete design requirements.</w:t>
      </w:r>
    </w:p>
    <w:p w14:paraId="23D540FA" w14:textId="77777777" w:rsidR="00676A40" w:rsidRPr="00676A40" w:rsidRDefault="00676A40" w:rsidP="00676A40">
      <w:pPr>
        <w:pStyle w:val="NormalWeb"/>
      </w:pPr>
      <w:r w:rsidRPr="00676A40">
        <w:t>One key requirement is the development of a multilingual user interface. Since USEP will be accessed by students from different linguistic backgrounds, the interface should allow users to select their preferred language and seamlessly navigate the platform. This prevents language barriers from excluding certain students and ensures that information such as course materials, timetables, and financial aid notices is equally accessible.</w:t>
      </w:r>
    </w:p>
    <w:p w14:paraId="472A7396" w14:textId="77777777" w:rsidR="00676A40" w:rsidRPr="00676A40" w:rsidRDefault="00676A40" w:rsidP="00676A40">
      <w:pPr>
        <w:pStyle w:val="NormalWeb"/>
      </w:pPr>
      <w:r w:rsidRPr="00676A40">
        <w:t>Another requirement is the integration of accessibility features that support diverse learning needs. For example, the platform should provide screen reader compatibility, closed captions for video content, and adjustable font sizes for visually impaired students. In addition, it should comply with global accessibility standards such as WCAG (Web Content Accessibility Guidelines). By doing so, USEP guarantees that students with disabilities have the same access to resources and opportunities as their peers.</w:t>
      </w:r>
    </w:p>
    <w:p w14:paraId="42A1273F" w14:textId="77777777" w:rsidR="00676A40" w:rsidRPr="00676A40" w:rsidRDefault="00676A40" w:rsidP="00676A40">
      <w:pPr>
        <w:pStyle w:val="Heading3"/>
        <w:rPr>
          <w:rFonts w:ascii="Times New Roman" w:hAnsi="Times New Roman" w:cs="Times New Roman"/>
          <w:sz w:val="24"/>
          <w:szCs w:val="24"/>
        </w:rPr>
      </w:pPr>
      <w:r w:rsidRPr="00676A40">
        <w:rPr>
          <w:rFonts w:ascii="Times New Roman" w:hAnsi="Times New Roman" w:cs="Times New Roman"/>
          <w:sz w:val="24"/>
          <w:szCs w:val="24"/>
        </w:rPr>
        <w:t>AI Awareness: Opportunity and Ethical Concern</w:t>
      </w:r>
    </w:p>
    <w:p w14:paraId="3B6B68FD" w14:textId="77777777" w:rsidR="00676A40" w:rsidRPr="00676A40" w:rsidRDefault="00676A40" w:rsidP="00676A40">
      <w:pPr>
        <w:pStyle w:val="NormalWeb"/>
      </w:pPr>
      <w:r w:rsidRPr="00676A40">
        <w:t>Artificial intelligence offers powerful opportunities for enhancing the student experience on USEP. One such opportunity is an advising chatbot that provides real-time academic and administrative support. Instead of waiting to meet an advisor, students can ask the chatbot questions about course requirements, assignment deadlines, or financial aid procedures. This improves accessibility and reduces delays, particularly for students studying across different time zones.</w:t>
      </w:r>
    </w:p>
    <w:p w14:paraId="22A7883B" w14:textId="77777777" w:rsidR="00676A40" w:rsidRPr="00676A40" w:rsidRDefault="00676A40" w:rsidP="00676A40">
      <w:pPr>
        <w:pStyle w:val="NormalWeb"/>
      </w:pPr>
      <w:r w:rsidRPr="00676A40">
        <w:t>However, an ethical concern arises when considering how the chatbot generates its guidance. If trained on biased data, the system may inadvertently disadvantage certain groups of students. For example, it might suggest limited career pathways to women or underrepresent opportunities for international students. This issue goes beyond simple “error” and reflects structural bias within data itself. To address this, the chatbot must be designed with transparency, fairness, and regular audits to ensure recommendations are balanced and inclusive.</w:t>
      </w:r>
    </w:p>
    <w:p w14:paraId="1021FC81" w14:textId="77777777" w:rsidR="00676A40" w:rsidRPr="00676A40" w:rsidRDefault="00676A40" w:rsidP="00676A40">
      <w:pPr>
        <w:pStyle w:val="Heading3"/>
        <w:rPr>
          <w:rFonts w:ascii="Times New Roman" w:hAnsi="Times New Roman" w:cs="Times New Roman"/>
          <w:sz w:val="24"/>
          <w:szCs w:val="24"/>
        </w:rPr>
      </w:pPr>
      <w:r w:rsidRPr="00676A40">
        <w:rPr>
          <w:rFonts w:ascii="Times New Roman" w:hAnsi="Times New Roman" w:cs="Times New Roman"/>
          <w:sz w:val="24"/>
          <w:szCs w:val="24"/>
        </w:rPr>
        <w:t>DevOps and DevSecOps Integration</w:t>
      </w:r>
    </w:p>
    <w:p w14:paraId="02E095C4" w14:textId="77777777" w:rsidR="00676A40" w:rsidRPr="00676A40" w:rsidRDefault="00676A40" w:rsidP="00676A40">
      <w:pPr>
        <w:pStyle w:val="NormalWeb"/>
      </w:pPr>
      <w:r w:rsidRPr="00676A40">
        <w:t>The operational success of USEP depends on embedding DevOps and DevSecOps practices early in the design process. DevOps enables continuous integration (CI) and continuous deployment (CD), which means that new features, such as timetable updates or financial aid modules, can be tested and deployed quickly. DevSecOps extends this by integrating security checks into the pipeline, ensuring that vulnerabilities are identified and resolved before deployment.</w:t>
      </w:r>
    </w:p>
    <w:p w14:paraId="7CDE3CD1" w14:textId="77777777" w:rsidR="00676A40" w:rsidRPr="00676A40" w:rsidRDefault="00676A40" w:rsidP="00676A40">
      <w:pPr>
        <w:spacing w:before="100" w:beforeAutospacing="1" w:after="100" w:afterAutospacing="1" w:line="360" w:lineRule="auto"/>
        <w:outlineLvl w:val="1"/>
        <w:rPr>
          <w:rFonts w:ascii="Times New Roman" w:eastAsia="Times New Roman" w:hAnsi="Times New Roman" w:cs="Times New Roman"/>
          <w:b/>
          <w:bCs/>
          <w:lang w:eastAsia="en-GB"/>
        </w:rPr>
      </w:pPr>
    </w:p>
    <w:p w14:paraId="74D01C1B" w14:textId="77777777" w:rsidR="00676A40" w:rsidRPr="00676A40" w:rsidRDefault="00676A40" w:rsidP="00676A40">
      <w:pPr>
        <w:pStyle w:val="NormalWeb"/>
      </w:pPr>
      <w:r w:rsidRPr="00676A40">
        <w:t>The basic CI/CD pipeline for USEP can be illustrated as follows:</w:t>
      </w:r>
    </w:p>
    <w:p w14:paraId="6ED3243A" w14:textId="77777777" w:rsidR="00676A40" w:rsidRPr="00676A40" w:rsidRDefault="00676A40" w:rsidP="00676A40">
      <w:pPr>
        <w:spacing w:line="360" w:lineRule="auto"/>
        <w:rPr>
          <w:rFonts w:ascii="Times New Roman" w:hAnsi="Times New Roman" w:cs="Times New Roman"/>
        </w:rPr>
      </w:pPr>
    </w:p>
    <w:p w14:paraId="3521BEFB" w14:textId="77777777" w:rsidR="00676A40" w:rsidRPr="00676A40" w:rsidRDefault="00676A40" w:rsidP="00676A40">
      <w:pPr>
        <w:spacing w:line="360" w:lineRule="auto"/>
        <w:rPr>
          <w:rFonts w:ascii="Times New Roman" w:hAnsi="Times New Roman" w:cs="Times New Roman"/>
          <w:noProof/>
        </w:rPr>
      </w:pPr>
      <w:r w:rsidRPr="00676A40">
        <w:rPr>
          <w:rFonts w:ascii="Times New Roman" w:hAnsi="Times New Roman" w:cs="Times New Roman"/>
          <w:noProof/>
        </w:rPr>
        <w:lastRenderedPageBreak/>
        <w:drawing>
          <wp:inline distT="0" distB="0" distL="0" distR="0" wp14:anchorId="775D6203" wp14:editId="5485F8E9">
            <wp:extent cx="5731510" cy="2188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188845"/>
                    </a:xfrm>
                    <a:prstGeom prst="rect">
                      <a:avLst/>
                    </a:prstGeom>
                  </pic:spPr>
                </pic:pic>
              </a:graphicData>
            </a:graphic>
          </wp:inline>
        </w:drawing>
      </w:r>
    </w:p>
    <w:p w14:paraId="6AA86B0A" w14:textId="77777777" w:rsidR="00676A40" w:rsidRPr="00676A40" w:rsidRDefault="00676A40" w:rsidP="00676A40">
      <w:pPr>
        <w:rPr>
          <w:rFonts w:ascii="Times New Roman" w:hAnsi="Times New Roman" w:cs="Times New Roman"/>
        </w:rPr>
      </w:pPr>
      <w:r w:rsidRPr="00676A40">
        <w:rPr>
          <w:rFonts w:ascii="Times New Roman" w:hAnsi="Times New Roman" w:cs="Times New Roman"/>
        </w:rPr>
        <w:t>In this pipeline, developers first write and commit code, which is automatically built and tested. Security scans are then applied to identify risks before deployment. Once the feature is deployed, the system is monitored in real time, allowing for continuous improvement. This pipeline supports both agility and trustworthiness, ensuring that USEP remains scalable while protecting sensitive student data.</w:t>
      </w:r>
    </w:p>
    <w:p w14:paraId="5A1F3FE3" w14:textId="77777777" w:rsidR="00676A40" w:rsidRPr="00676A40" w:rsidRDefault="00676A40" w:rsidP="00676A40">
      <w:pPr>
        <w:rPr>
          <w:rFonts w:ascii="Times New Roman" w:hAnsi="Times New Roman" w:cs="Times New Roman"/>
        </w:rPr>
      </w:pPr>
    </w:p>
    <w:p w14:paraId="7BE2DED3" w14:textId="77777777" w:rsidR="00676A40" w:rsidRPr="00676A40" w:rsidRDefault="00676A40" w:rsidP="00676A40">
      <w:pPr>
        <w:rPr>
          <w:rFonts w:ascii="Times New Roman" w:hAnsi="Times New Roman" w:cs="Times New Roman"/>
          <w:b/>
          <w:bCs/>
        </w:rPr>
      </w:pPr>
      <w:r w:rsidRPr="00676A40">
        <w:rPr>
          <w:rFonts w:ascii="Times New Roman" w:hAnsi="Times New Roman" w:cs="Times New Roman"/>
          <w:b/>
          <w:bCs/>
        </w:rPr>
        <w:t>CONCLUSION</w:t>
      </w:r>
    </w:p>
    <w:p w14:paraId="498B2C0E" w14:textId="77777777" w:rsidR="00676A40" w:rsidRPr="00676A40" w:rsidRDefault="00676A40" w:rsidP="00676A40">
      <w:pPr>
        <w:rPr>
          <w:rFonts w:ascii="Times New Roman" w:hAnsi="Times New Roman" w:cs="Times New Roman"/>
        </w:rPr>
      </w:pPr>
      <w:r w:rsidRPr="00676A40">
        <w:rPr>
          <w:rFonts w:ascii="Times New Roman" w:hAnsi="Times New Roman" w:cs="Times New Roman"/>
        </w:rPr>
        <w:t>By translating cultural intelligence into practical design requirements, integrating DevOps and DevSecOps practices into a secure CI/CD pipeline, and balancing the benefits of AI with awareness of ethical risks, USEP can be built as a platform that is inclusive, scalable, and trustworthy. This approach ensures that the system not only supports academic administration but also embodies values of diversity, accountability, and responsible innovation.</w:t>
      </w:r>
    </w:p>
    <w:p w14:paraId="7B25E209" w14:textId="32AAEB2C" w:rsidR="00676A40" w:rsidRPr="00676A40" w:rsidRDefault="00676A40" w:rsidP="00676A40">
      <w:pPr>
        <w:rPr>
          <w:rFonts w:ascii="Times New Roman" w:hAnsi="Times New Roman" w:cs="Times New Roman"/>
        </w:rPr>
      </w:pPr>
      <w:r w:rsidRPr="00676A40">
        <w:rPr>
          <w:rFonts w:ascii="Times New Roman" w:hAnsi="Times New Roman" w:cs="Times New Roman"/>
        </w:rPr>
        <w:br w:type="page"/>
      </w:r>
    </w:p>
    <w:p w14:paraId="620CB95E" w14:textId="1D3048CE" w:rsidR="00676A40" w:rsidRPr="00676A40" w:rsidRDefault="00676A40" w:rsidP="00676A40">
      <w:pPr>
        <w:rPr>
          <w:rFonts w:ascii="Times New Roman" w:hAnsi="Times New Roman" w:cs="Times New Roman"/>
        </w:rPr>
      </w:pPr>
    </w:p>
    <w:p w14:paraId="6065D1C3" w14:textId="77777777" w:rsidR="00676A40" w:rsidRPr="00676A40" w:rsidRDefault="00676A40" w:rsidP="00676A40">
      <w:pPr>
        <w:rPr>
          <w:rFonts w:ascii="Times New Roman" w:hAnsi="Times New Roman" w:cs="Times New Roman"/>
          <w:b/>
          <w:bCs/>
        </w:rPr>
      </w:pPr>
    </w:p>
    <w:sectPr w:rsidR="00676A40" w:rsidRPr="00676A4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5CF9"/>
    <w:multiLevelType w:val="hybridMultilevel"/>
    <w:tmpl w:val="E6D8745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0EAA506E"/>
    <w:multiLevelType w:val="multilevel"/>
    <w:tmpl w:val="AA9466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4110C40"/>
    <w:multiLevelType w:val="multilevel"/>
    <w:tmpl w:val="69ECF6E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58830CA"/>
    <w:multiLevelType w:val="multilevel"/>
    <w:tmpl w:val="FBC0A6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99D4043"/>
    <w:multiLevelType w:val="multilevel"/>
    <w:tmpl w:val="24B47B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FD611B8"/>
    <w:multiLevelType w:val="multilevel"/>
    <w:tmpl w:val="FF46B1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28E217E"/>
    <w:multiLevelType w:val="multilevel"/>
    <w:tmpl w:val="38EE82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C6A70F5"/>
    <w:multiLevelType w:val="multilevel"/>
    <w:tmpl w:val="7E76EBE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43E01905"/>
    <w:multiLevelType w:val="hybridMultilevel"/>
    <w:tmpl w:val="363CEDE2"/>
    <w:lvl w:ilvl="0" w:tplc="0809000F">
      <w:start w:val="1"/>
      <w:numFmt w:val="decimal"/>
      <w:lvlText w:val="%1."/>
      <w:lvlJc w:val="left"/>
      <w:pPr>
        <w:ind w:left="4614" w:hanging="360"/>
      </w:pPr>
    </w:lvl>
    <w:lvl w:ilvl="1" w:tplc="08090019" w:tentative="1">
      <w:start w:val="1"/>
      <w:numFmt w:val="lowerLetter"/>
      <w:lvlText w:val="%2."/>
      <w:lvlJc w:val="left"/>
      <w:pPr>
        <w:ind w:left="5334" w:hanging="360"/>
      </w:pPr>
    </w:lvl>
    <w:lvl w:ilvl="2" w:tplc="0809001B" w:tentative="1">
      <w:start w:val="1"/>
      <w:numFmt w:val="lowerRoman"/>
      <w:lvlText w:val="%3."/>
      <w:lvlJc w:val="right"/>
      <w:pPr>
        <w:ind w:left="6054" w:hanging="180"/>
      </w:pPr>
    </w:lvl>
    <w:lvl w:ilvl="3" w:tplc="0809000F" w:tentative="1">
      <w:start w:val="1"/>
      <w:numFmt w:val="decimal"/>
      <w:lvlText w:val="%4."/>
      <w:lvlJc w:val="left"/>
      <w:pPr>
        <w:ind w:left="6774" w:hanging="360"/>
      </w:pPr>
    </w:lvl>
    <w:lvl w:ilvl="4" w:tplc="08090019" w:tentative="1">
      <w:start w:val="1"/>
      <w:numFmt w:val="lowerLetter"/>
      <w:lvlText w:val="%5."/>
      <w:lvlJc w:val="left"/>
      <w:pPr>
        <w:ind w:left="7494" w:hanging="360"/>
      </w:pPr>
    </w:lvl>
    <w:lvl w:ilvl="5" w:tplc="0809001B" w:tentative="1">
      <w:start w:val="1"/>
      <w:numFmt w:val="lowerRoman"/>
      <w:lvlText w:val="%6."/>
      <w:lvlJc w:val="right"/>
      <w:pPr>
        <w:ind w:left="8214" w:hanging="180"/>
      </w:pPr>
    </w:lvl>
    <w:lvl w:ilvl="6" w:tplc="0809000F" w:tentative="1">
      <w:start w:val="1"/>
      <w:numFmt w:val="decimal"/>
      <w:lvlText w:val="%7."/>
      <w:lvlJc w:val="left"/>
      <w:pPr>
        <w:ind w:left="8934" w:hanging="360"/>
      </w:pPr>
    </w:lvl>
    <w:lvl w:ilvl="7" w:tplc="08090019" w:tentative="1">
      <w:start w:val="1"/>
      <w:numFmt w:val="lowerLetter"/>
      <w:lvlText w:val="%8."/>
      <w:lvlJc w:val="left"/>
      <w:pPr>
        <w:ind w:left="9654" w:hanging="360"/>
      </w:pPr>
    </w:lvl>
    <w:lvl w:ilvl="8" w:tplc="0809001B" w:tentative="1">
      <w:start w:val="1"/>
      <w:numFmt w:val="lowerRoman"/>
      <w:lvlText w:val="%9."/>
      <w:lvlJc w:val="right"/>
      <w:pPr>
        <w:ind w:left="10374" w:hanging="180"/>
      </w:pPr>
    </w:lvl>
  </w:abstractNum>
  <w:abstractNum w:abstractNumId="9" w15:restartNumberingAfterBreak="0">
    <w:nsid w:val="61CF2078"/>
    <w:multiLevelType w:val="multilevel"/>
    <w:tmpl w:val="995040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2"/>
  </w:num>
  <w:num w:numId="2">
    <w:abstractNumId w:val="6"/>
  </w:num>
  <w:num w:numId="3">
    <w:abstractNumId w:val="5"/>
  </w:num>
  <w:num w:numId="4">
    <w:abstractNumId w:val="7"/>
  </w:num>
  <w:num w:numId="5">
    <w:abstractNumId w:val="4"/>
  </w:num>
  <w:num w:numId="6">
    <w:abstractNumId w:val="3"/>
  </w:num>
  <w:num w:numId="7">
    <w:abstractNumId w:val="9"/>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532"/>
    <w:rsid w:val="00676A40"/>
    <w:rsid w:val="00846FEF"/>
    <w:rsid w:val="009A19BC"/>
    <w:rsid w:val="00E405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8D66"/>
  <w15:docId w15:val="{90F15219-3AAE-4E88-9BBB-7C149F4F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unhideWhenUsed/>
    <w:qFormat/>
    <w:rsid w:val="00846FEF"/>
    <w:pPr>
      <w:keepNext/>
      <w:keepLines/>
      <w:spacing w:before="40"/>
      <w:outlineLvl w:val="3"/>
    </w:pPr>
    <w:rPr>
      <w:rFonts w:asciiTheme="majorHAnsi" w:eastAsiaTheme="majorEastAsia" w:hAnsiTheme="majorHAnsi" w:cs="Mangal"/>
      <w:i/>
      <w:iCs/>
      <w:color w:val="117A02"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NormalWeb">
    <w:name w:val="Normal (Web)"/>
    <w:basedOn w:val="Normal"/>
    <w:uiPriority w:val="99"/>
    <w:unhideWhenUsed/>
    <w:rsid w:val="009A19BC"/>
    <w:pPr>
      <w:suppressAutoHyphens w:val="0"/>
      <w:spacing w:before="100" w:beforeAutospacing="1" w:after="100" w:afterAutospacing="1"/>
    </w:pPr>
    <w:rPr>
      <w:rFonts w:ascii="Times New Roman" w:eastAsia="Times New Roman" w:hAnsi="Times New Roman" w:cs="Times New Roman"/>
      <w:kern w:val="0"/>
      <w:lang w:val="en-GB" w:eastAsia="en-GB" w:bidi="ar-SA"/>
    </w:rPr>
  </w:style>
  <w:style w:type="paragraph" w:styleId="Title">
    <w:name w:val="Title"/>
    <w:basedOn w:val="Normal"/>
    <w:next w:val="Normal"/>
    <w:link w:val="TitleChar"/>
    <w:uiPriority w:val="10"/>
    <w:qFormat/>
    <w:rsid w:val="00676A40"/>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76A40"/>
    <w:rPr>
      <w:rFonts w:asciiTheme="majorHAnsi" w:eastAsiaTheme="majorEastAsia" w:hAnsiTheme="majorHAnsi" w:cs="Mangal"/>
      <w:spacing w:val="-10"/>
      <w:kern w:val="28"/>
      <w:sz w:val="56"/>
      <w:szCs w:val="50"/>
    </w:rPr>
  </w:style>
  <w:style w:type="paragraph" w:styleId="Subtitle">
    <w:name w:val="Subtitle"/>
    <w:basedOn w:val="Normal"/>
    <w:next w:val="Normal"/>
    <w:link w:val="SubtitleChar"/>
    <w:uiPriority w:val="11"/>
    <w:qFormat/>
    <w:rsid w:val="00676A40"/>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676A40"/>
    <w:rPr>
      <w:rFonts w:asciiTheme="minorHAnsi" w:eastAsiaTheme="minorEastAsia" w:hAnsiTheme="minorHAnsi" w:cs="Mangal"/>
      <w:color w:val="5A5A5A" w:themeColor="text1" w:themeTint="A5"/>
      <w:spacing w:val="15"/>
      <w:sz w:val="22"/>
      <w:szCs w:val="20"/>
    </w:rPr>
  </w:style>
  <w:style w:type="character" w:customStyle="1" w:styleId="Heading4Char">
    <w:name w:val="Heading 4 Char"/>
    <w:basedOn w:val="DefaultParagraphFont"/>
    <w:link w:val="Heading4"/>
    <w:uiPriority w:val="9"/>
    <w:rsid w:val="00846FEF"/>
    <w:rPr>
      <w:rFonts w:asciiTheme="majorHAnsi" w:eastAsiaTheme="majorEastAsia" w:hAnsiTheme="majorHAnsi" w:cs="Mangal"/>
      <w:i/>
      <w:iCs/>
      <w:color w:val="117A02" w:themeColor="accent1" w:themeShade="BF"/>
      <w:szCs w:val="21"/>
    </w:rPr>
  </w:style>
  <w:style w:type="paragraph" w:styleId="ListParagraph">
    <w:name w:val="List Paragraph"/>
    <w:basedOn w:val="Normal"/>
    <w:uiPriority w:val="34"/>
    <w:qFormat/>
    <w:rsid w:val="00846FE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52555">
      <w:bodyDiv w:val="1"/>
      <w:marLeft w:val="0"/>
      <w:marRight w:val="0"/>
      <w:marTop w:val="0"/>
      <w:marBottom w:val="0"/>
      <w:divBdr>
        <w:top w:val="none" w:sz="0" w:space="0" w:color="auto"/>
        <w:left w:val="none" w:sz="0" w:space="0" w:color="auto"/>
        <w:bottom w:val="none" w:sz="0" w:space="0" w:color="auto"/>
        <w:right w:val="none" w:sz="0" w:space="0" w:color="auto"/>
      </w:divBdr>
    </w:div>
    <w:div w:id="1695836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NACHI</dc:creator>
  <cp:lastModifiedBy>NACHI</cp:lastModifiedBy>
  <cp:revision>2</cp:revision>
  <dcterms:created xsi:type="dcterms:W3CDTF">2025-09-18T11:54:00Z</dcterms:created>
  <dcterms:modified xsi:type="dcterms:W3CDTF">2025-09-18T11:54:00Z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2025-09-18T10:26:03Z</dcterms:created>
  <dc:creator/>
  <dc:description/>
  <dc:language>en-US</dc:language>
  <cp:lastModifiedBy/>
  <dcterms:modified xsi:type="dcterms:W3CDTF">2025-09-18T10:27:06Z</dcterms:modified>
  <cp:revision>1</cp:revision>
  <dc:subject/>
  <dc:title/>
</cp:coreProperties>
</file>