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Final Report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Abstract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i/>
          <w:iCs/>
          <w:sz w:val="20"/>
          <w:szCs w:val="20"/>
        </w:rPr>
      </w:pPr>
      <w:r>
        <w:rPr>
          <w:rFonts w:ascii="Times New Roman" w:hAnsi="Times New Roman" w:cs="Times New Roman"/>
          <w:i/>
          <w:iCs/>
          <w:sz w:val="20"/>
          <w:szCs w:val="20"/>
        </w:rPr>
        <w:t xml:space="preserve">Enigma Machines were used in the main during World War II by the German military. It was a device which scrambled plain text into ciphered text. </w:t>
      </w:r>
      <w:r w:rsidRPr="00516A06">
        <w:rPr>
          <w:rFonts w:ascii="Times New Roman" w:hAnsi="Times New Roman" w:cs="Times New Roman"/>
          <w:i/>
          <w:iCs/>
          <w:sz w:val="20"/>
          <w:szCs w:val="20"/>
        </w:rPr>
        <w:t xml:space="preserve">This project </w:t>
      </w:r>
      <w:r>
        <w:rPr>
          <w:rFonts w:ascii="Times New Roman" w:hAnsi="Times New Roman" w:cs="Times New Roman"/>
          <w:i/>
          <w:iCs/>
          <w:sz w:val="20"/>
          <w:szCs w:val="20"/>
        </w:rPr>
        <w:t>demonstrates</w:t>
      </w:r>
      <w:r w:rsidRPr="00516A06">
        <w:rPr>
          <w:rFonts w:ascii="Times New Roman" w:hAnsi="Times New Roman" w:cs="Times New Roman"/>
          <w:i/>
          <w:iCs/>
          <w:sz w:val="20"/>
          <w:szCs w:val="20"/>
        </w:rPr>
        <w:t xml:space="preserve"> </w:t>
      </w:r>
      <w:r>
        <w:rPr>
          <w:rFonts w:ascii="Times New Roman" w:hAnsi="Times New Roman" w:cs="Times New Roman"/>
          <w:i/>
          <w:iCs/>
          <w:sz w:val="20"/>
          <w:szCs w:val="20"/>
        </w:rPr>
        <w:t xml:space="preserve">both </w:t>
      </w:r>
      <w:r w:rsidRPr="00516A06">
        <w:rPr>
          <w:rFonts w:ascii="Times New Roman" w:hAnsi="Times New Roman" w:cs="Times New Roman"/>
          <w:i/>
          <w:iCs/>
          <w:sz w:val="20"/>
          <w:szCs w:val="20"/>
        </w:rPr>
        <w:t>the</w:t>
      </w:r>
      <w:r>
        <w:rPr>
          <w:rFonts w:ascii="Times New Roman" w:hAnsi="Times New Roman" w:cs="Times New Roman"/>
          <w:i/>
          <w:iCs/>
          <w:sz w:val="20"/>
          <w:szCs w:val="20"/>
        </w:rPr>
        <w:t xml:space="preserve"> enciphering and deciphering of the</w:t>
      </w:r>
      <w:r w:rsidRPr="00516A06">
        <w:rPr>
          <w:rFonts w:ascii="Times New Roman" w:hAnsi="Times New Roman" w:cs="Times New Roman"/>
          <w:i/>
          <w:iCs/>
          <w:sz w:val="20"/>
          <w:szCs w:val="20"/>
        </w:rPr>
        <w:t xml:space="preserve"> Enigma machine in a graphical </w:t>
      </w:r>
      <w:r>
        <w:rPr>
          <w:rFonts w:ascii="Times New Roman" w:hAnsi="Times New Roman" w:cs="Times New Roman"/>
          <w:i/>
          <w:iCs/>
          <w:sz w:val="20"/>
          <w:szCs w:val="20"/>
        </w:rPr>
        <w:t>simulation. The simulation demonstrates the movement of the rotors, within the machine, which presents a 3D graphical visualisation of the process of encrypting plain text into cipher text.</w:t>
      </w:r>
    </w:p>
    <w:p w:rsidR="00163258" w:rsidRDefault="00163258" w:rsidP="00163258">
      <w:pPr>
        <w:pStyle w:val="NoSpacing"/>
        <w:rPr>
          <w:rFonts w:ascii="Times New Roman" w:hAnsi="Times New Roman" w:cs="Times New Roman"/>
          <w:i/>
          <w:iCs/>
          <w:sz w:val="20"/>
          <w:szCs w:val="20"/>
        </w:rPr>
      </w:pP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Intro</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With the outbreak of wireless communication in the early 1900s, there was a necessity for secure communication, particularly for military. With this came the invention of a</w:t>
      </w:r>
      <w:r w:rsidR="00D47C9D">
        <w:rPr>
          <w:rFonts w:ascii="Times New Roman" w:hAnsi="Times New Roman" w:cs="Times New Roman"/>
          <w:sz w:val="20"/>
          <w:szCs w:val="20"/>
        </w:rPr>
        <w:t>n</w:t>
      </w:r>
      <w:r>
        <w:rPr>
          <w:rFonts w:ascii="Times New Roman" w:hAnsi="Times New Roman" w:cs="Times New Roman"/>
          <w:sz w:val="20"/>
          <w:szCs w:val="20"/>
        </w:rPr>
        <w:t xml:space="preserve"> Enigma machine in 1918, invented by a German engineer, Arthur </w:t>
      </w:r>
      <w:proofErr w:type="spellStart"/>
      <w:r>
        <w:rPr>
          <w:rFonts w:ascii="Times New Roman" w:hAnsi="Times New Roman" w:cs="Times New Roman"/>
          <w:sz w:val="20"/>
          <w:szCs w:val="20"/>
        </w:rPr>
        <w:t>Schebius</w:t>
      </w:r>
      <w:proofErr w:type="spellEnd"/>
      <w:r>
        <w:rPr>
          <w:rFonts w:ascii="Times New Roman" w:hAnsi="Times New Roman" w:cs="Times New Roman"/>
          <w:sz w:val="20"/>
          <w:szCs w:val="20"/>
        </w:rPr>
        <w:t>, later the enigma machine patented in 1919. In the 1920s early models were used commercially, and later adopted by Nazi Germany before and during World War II. The Enigma machine was an electro-mechanical device which scrambled a plain text message into ciphered text us</w:t>
      </w:r>
      <w:r w:rsidR="000D7F52">
        <w:rPr>
          <w:rFonts w:ascii="Times New Roman" w:hAnsi="Times New Roman" w:cs="Times New Roman"/>
          <w:sz w:val="20"/>
          <w:szCs w:val="20"/>
        </w:rPr>
        <w:t>ing a letter substitution system</w:t>
      </w:r>
      <w:r>
        <w:rPr>
          <w:rFonts w:ascii="Times New Roman" w:hAnsi="Times New Roman" w:cs="Times New Roman"/>
          <w:sz w:val="20"/>
          <w:szCs w:val="20"/>
        </w:rPr>
        <w:t>. This enabled the military forces to communicate using coded messages.</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In this project a graphical Enigma simulator was developed, which represented the inner working of the process of encryption, plain text to cipher text, as well as the process of decryption, ciphered text to plain text. The simulator will provide a greater detail of the processes in a 3-Dimensional graphical format. The simulation, developed by C++ language, also allowing users to encrypt their own text. </w:t>
      </w:r>
      <w:r w:rsidR="009A5DC6">
        <w:rPr>
          <w:rFonts w:ascii="Times New Roman" w:hAnsi="Times New Roman" w:cs="Times New Roman"/>
          <w:sz w:val="20"/>
          <w:szCs w:val="20"/>
        </w:rPr>
        <w:t xml:space="preserve">In the background section, some historical information about the Enigma machine are presented, which enhance the understanding of Enigma machines. </w:t>
      </w:r>
    </w:p>
    <w:p w:rsidR="003E41BF" w:rsidRPr="00540C14" w:rsidRDefault="003E41BF"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Background</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History</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The Enigma machine was invented by a German engineer in 1918 and later adopted by Nazi Germany before and during World War II. The Enigma was a device used by the Germans to communicate with their allies using encrypted messages. The enigma consisted of a keyboard of 26 letters in the pattern of the normal German typewriter, but with no keys for numeric or punctuation characters. Behind the keyboard was a lamp board made up of 26 small circular windows, each bearing a letter in the same pattern as the keyboard, which could light up one at a time. Behind the lamp board was the scrambler unit consisting of a fixed wheel at each end, and a central space for three rotation wheels. Message were limited to a maximum of 250 letters to avoid the inner mechanism returning to the same position because the sequence would r</w:t>
      </w:r>
      <w:r w:rsidR="00987126">
        <w:rPr>
          <w:rFonts w:ascii="Times New Roman" w:hAnsi="Times New Roman" w:cs="Times New Roman"/>
          <w:sz w:val="20"/>
          <w:szCs w:val="20"/>
        </w:rPr>
        <w:t xml:space="preserve">epeat itself after </w:t>
      </w:r>
      <w:r w:rsidR="00965093" w:rsidRPr="00965093">
        <w:rPr>
          <w:rFonts w:ascii="Times New Roman" w:hAnsi="Times New Roman" w:cs="Times New Roman"/>
          <w:sz w:val="20"/>
          <w:szCs w:val="20"/>
        </w:rPr>
        <w:t>17</w:t>
      </w:r>
      <w:r w:rsidR="00965093">
        <w:rPr>
          <w:rFonts w:ascii="Times New Roman" w:hAnsi="Times New Roman" w:cs="Times New Roman"/>
          <w:sz w:val="20"/>
          <w:szCs w:val="20"/>
        </w:rPr>
        <w:t>,</w:t>
      </w:r>
      <w:r w:rsidR="00965093" w:rsidRPr="00965093">
        <w:rPr>
          <w:rFonts w:ascii="Times New Roman" w:hAnsi="Times New Roman" w:cs="Times New Roman"/>
          <w:sz w:val="20"/>
          <w:szCs w:val="20"/>
        </w:rPr>
        <w:t>576</w:t>
      </w:r>
      <w:r w:rsidR="00987126">
        <w:rPr>
          <w:rFonts w:ascii="Times New Roman" w:hAnsi="Times New Roman" w:cs="Times New Roman"/>
          <w:sz w:val="20"/>
          <w:szCs w:val="20"/>
        </w:rPr>
        <w:t xml:space="preserve"> (26x26</w:t>
      </w:r>
      <w:r>
        <w:rPr>
          <w:rFonts w:ascii="Times New Roman" w:hAnsi="Times New Roman" w:cs="Times New Roman"/>
          <w:sz w:val="20"/>
          <w:szCs w:val="20"/>
        </w:rPr>
        <w:t xml:space="preserve">x26) key rings. Had the messages not been limited then British code-breakers may have been able to break the encrypted messages. Thus potentially the number of </w:t>
      </w:r>
      <w:r w:rsidR="005A28FF">
        <w:rPr>
          <w:rFonts w:ascii="Times New Roman" w:hAnsi="Times New Roman" w:cs="Times New Roman"/>
          <w:sz w:val="20"/>
          <w:szCs w:val="20"/>
        </w:rPr>
        <w:t>cipher t</w:t>
      </w:r>
      <w:r>
        <w:rPr>
          <w:rFonts w:ascii="Times New Roman" w:hAnsi="Times New Roman" w:cs="Times New Roman"/>
          <w:sz w:val="20"/>
          <w:szCs w:val="20"/>
        </w:rPr>
        <w:t>ext alphabets was vast and this led German military authorities to believe in the absolute security of this cipher system [1].</w:t>
      </w:r>
      <w:r w:rsidR="00F334CA">
        <w:rPr>
          <w:rFonts w:ascii="Times New Roman" w:hAnsi="Times New Roman" w:cs="Times New Roman"/>
          <w:sz w:val="20"/>
          <w:szCs w:val="20"/>
        </w:rPr>
        <w:t xml:space="preserve"> The first Enigma machine was heavy and bulky.</w:t>
      </w:r>
    </w:p>
    <w:p w:rsidR="00163258" w:rsidRDefault="00163258" w:rsidP="00163258">
      <w:pPr>
        <w:pStyle w:val="NoSpacing"/>
        <w:rPr>
          <w:rFonts w:ascii="Times New Roman" w:hAnsi="Times New Roman" w:cs="Times New Roman"/>
          <w:sz w:val="20"/>
          <w:szCs w:val="20"/>
        </w:rPr>
      </w:pPr>
    </w:p>
    <w:p w:rsidR="00F334CA" w:rsidRDefault="00F334CA" w:rsidP="00163258">
      <w:pPr>
        <w:pStyle w:val="NoSpacing"/>
        <w:rPr>
          <w:noProof/>
          <w:lang w:eastAsia="en-GB"/>
        </w:rPr>
      </w:pPr>
    </w:p>
    <w:p w:rsidR="00994E0B" w:rsidRDefault="00994E0B" w:rsidP="00163258">
      <w:pPr>
        <w:pStyle w:val="NoSpacing"/>
        <w:rPr>
          <w:rFonts w:ascii="Times New Roman" w:hAnsi="Times New Roman" w:cs="Times New Roman"/>
          <w:sz w:val="20"/>
          <w:szCs w:val="20"/>
        </w:rPr>
      </w:pPr>
      <w:r>
        <w:rPr>
          <w:noProof/>
          <w:lang w:eastAsia="en-GB"/>
        </w:rPr>
        <w:drawing>
          <wp:inline distT="0" distB="0" distL="0" distR="0">
            <wp:extent cx="2867025" cy="2200275"/>
            <wp:effectExtent l="0" t="0" r="9525" b="9525"/>
            <wp:docPr id="1" name="Picture 1" descr="http://www.cryptomuseum.com/crypto/enigma/a/img/etz0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yptomuseum.com/crypto/enigma/a/img/etz0t.jpg"/>
                    <pic:cNvPicPr>
                      <a:picLocks noChangeAspect="1" noChangeArrowheads="1"/>
                    </pic:cNvPicPr>
                  </pic:nvPicPr>
                  <pic:blipFill rotWithShape="1">
                    <a:blip r:embed="rId6">
                      <a:extLst>
                        <a:ext uri="{28A0092B-C50C-407E-A947-70E740481C1C}">
                          <a14:useLocalDpi xmlns:a14="http://schemas.microsoft.com/office/drawing/2010/main" val="0"/>
                        </a:ext>
                      </a:extLst>
                    </a:blip>
                    <a:srcRect r="-1007" b="50322"/>
                    <a:stretch/>
                  </pic:blipFill>
                  <pic:spPr bwMode="auto">
                    <a:xfrm>
                      <a:off x="0" y="0"/>
                      <a:ext cx="2867025"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F334CA" w:rsidRDefault="00F334CA"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Figure 1 – Enigma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(Crypto Museum</w:t>
      </w:r>
      <w:r w:rsidR="00D21390">
        <w:rPr>
          <w:rFonts w:ascii="Times New Roman" w:hAnsi="Times New Roman" w:cs="Times New Roman"/>
          <w:sz w:val="20"/>
          <w:szCs w:val="20"/>
        </w:rPr>
        <w:t>, 2008</w:t>
      </w:r>
      <w:r>
        <w:rPr>
          <w:rFonts w:ascii="Times New Roman" w:hAnsi="Times New Roman" w:cs="Times New Roman"/>
          <w:sz w:val="20"/>
          <w:szCs w:val="20"/>
        </w:rPr>
        <w:t>)</w:t>
      </w:r>
    </w:p>
    <w:p w:rsidR="00F334CA" w:rsidRDefault="00F334CA"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Various versions of the Enigma machine were developed, each with varying rotors. In 1926, a commercial version of the Enigma machine was purchased by the German Navy and adapted for military use. A special Enigma was developed by </w:t>
      </w:r>
      <w:proofErr w:type="spellStart"/>
      <w:r w:rsidRPr="001A1E29">
        <w:rPr>
          <w:rFonts w:ascii="Times New Roman" w:hAnsi="Times New Roman" w:cs="Times New Roman"/>
          <w:sz w:val="20"/>
          <w:szCs w:val="20"/>
        </w:rPr>
        <w:t>Chiffriermaschinen</w:t>
      </w:r>
      <w:proofErr w:type="spellEnd"/>
      <w:r>
        <w:rPr>
          <w:rFonts w:ascii="Times New Roman" w:hAnsi="Times New Roman" w:cs="Times New Roman"/>
          <w:sz w:val="20"/>
          <w:szCs w:val="20"/>
        </w:rPr>
        <w:t xml:space="preserve">-AG, which had rotors that have the same contact alignment as the D rotors, but with teeth, multiple notches and are advanced cog wheels instead of pawls and ratchets. This model lead to the Enigma G. The Enigma G had different rotors with a zigzag pin placement and the counter on its right. Its rotors, which also had multiple notches, were moved by a system of gears. </w:t>
      </w:r>
    </w:p>
    <w:p w:rsidR="00163258" w:rsidRDefault="0066257F" w:rsidP="00163258">
      <w:pPr>
        <w:pStyle w:val="NoSpacing"/>
        <w:rPr>
          <w:rFonts w:ascii="Times New Roman" w:hAnsi="Times New Roman" w:cs="Times New Roman"/>
          <w:sz w:val="20"/>
          <w:szCs w:val="20"/>
        </w:rPr>
      </w:pPr>
      <w:r>
        <w:rPr>
          <w:rFonts w:ascii="Times New Roman" w:hAnsi="Times New Roman" w:cs="Times New Roman"/>
          <w:sz w:val="20"/>
          <w:szCs w:val="20"/>
        </w:rPr>
        <w:t>In 1932 the Wehrmacht</w:t>
      </w:r>
      <w:r w:rsidR="00163258">
        <w:rPr>
          <w:rFonts w:ascii="Times New Roman" w:hAnsi="Times New Roman" w:cs="Times New Roman"/>
          <w:sz w:val="20"/>
          <w:szCs w:val="20"/>
        </w:rPr>
        <w:t xml:space="preserve"> revised the commercial Enigma D and added the plugboard at the front of the machine. This version, known as Enigma I, became known as the Wehrmacht Enigma and was introduced on a large scale in the Army and public authorities. Initially this enigma came with three rotors, however from 1939 onwards they were equipped with five rotors. The Wehrmacht model was later adopted by the German Navy, with its securer plugboard and the extended set of rotors of eight. [2]</w:t>
      </w:r>
    </w:p>
    <w:p w:rsidR="00163258" w:rsidRDefault="00163258" w:rsidP="00163258">
      <w:pPr>
        <w:pStyle w:val="NoSpacing"/>
        <w:rPr>
          <w:rFonts w:ascii="Times New Roman" w:hAnsi="Times New Roman" w:cs="Times New Roman"/>
          <w:sz w:val="20"/>
          <w:szCs w:val="20"/>
        </w:rPr>
      </w:pPr>
    </w:p>
    <w:p w:rsidR="009A5DC6" w:rsidRDefault="009A5DC6" w:rsidP="00163258">
      <w:pPr>
        <w:pStyle w:val="NoSpacing"/>
        <w:rPr>
          <w:rFonts w:ascii="Times New Roman" w:hAnsi="Times New Roman" w:cs="Times New Roman"/>
          <w:sz w:val="20"/>
          <w:szCs w:val="20"/>
        </w:rPr>
      </w:pPr>
      <w:r>
        <w:rPr>
          <w:noProof/>
          <w:lang w:eastAsia="en-GB"/>
        </w:rPr>
        <w:drawing>
          <wp:inline distT="0" distB="0" distL="0" distR="0">
            <wp:extent cx="2838450" cy="2314575"/>
            <wp:effectExtent l="0" t="0" r="0" b="9525"/>
            <wp:docPr id="2" name="Picture 2" descr="http://cryptomuseum.com/crypto/enigma/h/img/h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yptomuseum.com/crypto/enigma/h/img/h_sm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314575"/>
                    </a:xfrm>
                    <a:prstGeom prst="rect">
                      <a:avLst/>
                    </a:prstGeom>
                    <a:noFill/>
                    <a:ln>
                      <a:noFill/>
                    </a:ln>
                  </pic:spPr>
                </pic:pic>
              </a:graphicData>
            </a:graphic>
          </wp:inline>
        </w:drawing>
      </w:r>
    </w:p>
    <w:p w:rsidR="009A5DC6" w:rsidRDefault="009A5DC6" w:rsidP="00163258">
      <w:pPr>
        <w:pStyle w:val="NoSpacing"/>
        <w:rPr>
          <w:rFonts w:ascii="Times New Roman" w:hAnsi="Times New Roman" w:cs="Times New Roman"/>
          <w:sz w:val="20"/>
          <w:szCs w:val="20"/>
        </w:rPr>
      </w:pPr>
      <w:r>
        <w:rPr>
          <w:rFonts w:ascii="Times New Roman" w:hAnsi="Times New Roman" w:cs="Times New Roman"/>
          <w:sz w:val="20"/>
          <w:szCs w:val="20"/>
        </w:rPr>
        <w:t>Figure 1-1</w:t>
      </w:r>
      <w:r w:rsidR="00175D7E">
        <w:rPr>
          <w:rFonts w:ascii="Times New Roman" w:hAnsi="Times New Roman" w:cs="Times New Roman"/>
          <w:sz w:val="20"/>
          <w:szCs w:val="20"/>
        </w:rPr>
        <w:t xml:space="preserve"> – The Wehrmacht Model (Crypto Museum, 2009)</w:t>
      </w:r>
    </w:p>
    <w:p w:rsidR="009A5DC6" w:rsidRDefault="009A5DC6" w:rsidP="00163258">
      <w:pPr>
        <w:pStyle w:val="NoSpacing"/>
        <w:rPr>
          <w:rFonts w:ascii="Times New Roman" w:hAnsi="Times New Roman" w:cs="Times New Roman"/>
          <w:sz w:val="20"/>
          <w:szCs w:val="20"/>
        </w:rPr>
      </w:pPr>
    </w:p>
    <w:p w:rsidR="00163258" w:rsidRDefault="00163258" w:rsidP="00762977">
      <w:pPr>
        <w:pStyle w:val="NoSpacing"/>
        <w:rPr>
          <w:rFonts w:ascii="Times New Roman" w:hAnsi="Times New Roman" w:cs="Times New Roman"/>
          <w:sz w:val="20"/>
          <w:szCs w:val="20"/>
        </w:rPr>
      </w:pPr>
      <w:r>
        <w:rPr>
          <w:rFonts w:ascii="Times New Roman" w:hAnsi="Times New Roman" w:cs="Times New Roman"/>
          <w:sz w:val="20"/>
          <w:szCs w:val="20"/>
        </w:rPr>
        <w:t>Breaking the code</w:t>
      </w:r>
    </w:p>
    <w:p w:rsidR="00762977"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Germans believed that the messages being sent to their allies were not breakable. However, the code breakers based at Bletchley Park cracked the secret messages being broadcasted, which played a crucial role in the defeat of Germany. The Polish were the first people to come close to cracking the Enigma code. Marian </w:t>
      </w:r>
      <w:proofErr w:type="spellStart"/>
      <w:r>
        <w:rPr>
          <w:rFonts w:ascii="Times New Roman" w:hAnsi="Times New Roman" w:cs="Times New Roman"/>
          <w:sz w:val="20"/>
          <w:szCs w:val="20"/>
        </w:rPr>
        <w:t>Rejewski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Henryk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Zygalski</w:t>
      </w:r>
      <w:proofErr w:type="spellEnd"/>
      <w:r>
        <w:rPr>
          <w:rFonts w:ascii="Times New Roman" w:hAnsi="Times New Roman" w:cs="Times New Roman"/>
          <w:sz w:val="20"/>
          <w:szCs w:val="20"/>
        </w:rPr>
        <w:t xml:space="preserve"> and Jerzy </w:t>
      </w:r>
      <w:proofErr w:type="spellStart"/>
      <w:r>
        <w:rPr>
          <w:rFonts w:ascii="Times New Roman" w:hAnsi="Times New Roman" w:cs="Times New Roman"/>
          <w:sz w:val="20"/>
          <w:szCs w:val="20"/>
        </w:rPr>
        <w:t>Rozicki</w:t>
      </w:r>
      <w:proofErr w:type="spellEnd"/>
      <w:r>
        <w:rPr>
          <w:rFonts w:ascii="Times New Roman" w:hAnsi="Times New Roman" w:cs="Times New Roman"/>
          <w:sz w:val="20"/>
          <w:szCs w:val="20"/>
        </w:rPr>
        <w:t xml:space="preserve"> were three </w:t>
      </w:r>
      <w:r w:rsidRPr="00B60CA5">
        <w:rPr>
          <w:rFonts w:ascii="Times New Roman" w:hAnsi="Times New Roman" w:cs="Times New Roman"/>
          <w:sz w:val="20"/>
          <w:szCs w:val="20"/>
        </w:rPr>
        <w:t>mathematicians</w:t>
      </w:r>
      <w:r>
        <w:rPr>
          <w:rFonts w:ascii="Times New Roman" w:hAnsi="Times New Roman" w:cs="Times New Roman"/>
          <w:sz w:val="20"/>
          <w:szCs w:val="20"/>
        </w:rPr>
        <w:t xml:space="preserve"> who successfully cracked the Enigma. The</w:t>
      </w:r>
      <w:r w:rsidR="005256F3">
        <w:rPr>
          <w:rFonts w:ascii="Times New Roman" w:hAnsi="Times New Roman" w:cs="Times New Roman"/>
          <w:sz w:val="20"/>
          <w:szCs w:val="20"/>
        </w:rPr>
        <w:t>y</w:t>
      </w:r>
      <w:r>
        <w:rPr>
          <w:rFonts w:ascii="Times New Roman" w:hAnsi="Times New Roman" w:cs="Times New Roman"/>
          <w:sz w:val="20"/>
          <w:szCs w:val="20"/>
        </w:rPr>
        <w:t xml:space="preserve"> also developed an electro-mechanical machine, called the </w:t>
      </w:r>
      <w:proofErr w:type="spellStart"/>
      <w:r>
        <w:rPr>
          <w:rFonts w:ascii="Times New Roman" w:hAnsi="Times New Roman" w:cs="Times New Roman"/>
          <w:sz w:val="20"/>
          <w:szCs w:val="20"/>
        </w:rPr>
        <w:t>Bomba</w:t>
      </w:r>
      <w:proofErr w:type="spellEnd"/>
      <w:r>
        <w:rPr>
          <w:rFonts w:ascii="Times New Roman" w:hAnsi="Times New Roman" w:cs="Times New Roman"/>
          <w:sz w:val="20"/>
          <w:szCs w:val="20"/>
        </w:rPr>
        <w:t>, to speed up the code breaking processing.</w:t>
      </w:r>
      <w:r w:rsidR="00F444E5">
        <w:rPr>
          <w:rFonts w:ascii="Times New Roman" w:hAnsi="Times New Roman" w:cs="Times New Roman"/>
          <w:sz w:val="20"/>
          <w:szCs w:val="20"/>
        </w:rPr>
        <w:t xml:space="preserve"> [2] </w:t>
      </w:r>
      <w:r w:rsidR="00762977">
        <w:rPr>
          <w:rFonts w:ascii="Times New Roman" w:hAnsi="Times New Roman" w:cs="Times New Roman"/>
          <w:sz w:val="20"/>
          <w:szCs w:val="20"/>
        </w:rPr>
        <w:t>With the invasion of Poland looming, the Poles shared their information with the British, who in turn established the Government Code and C</w:t>
      </w:r>
      <w:r w:rsidR="00F444E5">
        <w:rPr>
          <w:rFonts w:ascii="Times New Roman" w:hAnsi="Times New Roman" w:cs="Times New Roman"/>
          <w:sz w:val="20"/>
          <w:szCs w:val="20"/>
        </w:rPr>
        <w:t>ipher School at Bletchley Park, however it was only in 1941 where their work began to pay off meaningfully when they were able to gather evidence of the planned invasion of Greece.</w:t>
      </w:r>
      <w:r w:rsidR="00E27BB9">
        <w:rPr>
          <w:rFonts w:ascii="Times New Roman" w:hAnsi="Times New Roman" w:cs="Times New Roman"/>
          <w:sz w:val="20"/>
          <w:szCs w:val="20"/>
        </w:rPr>
        <w:t xml:space="preserve"> </w:t>
      </w:r>
      <w:r w:rsidR="00FC492C">
        <w:rPr>
          <w:rFonts w:ascii="Times New Roman" w:hAnsi="Times New Roman" w:cs="Times New Roman"/>
          <w:sz w:val="20"/>
          <w:szCs w:val="20"/>
        </w:rPr>
        <w:t>[3]</w:t>
      </w:r>
    </w:p>
    <w:p w:rsidR="00016997" w:rsidRDefault="00016997" w:rsidP="00163258">
      <w:pPr>
        <w:pStyle w:val="NoSpacing"/>
        <w:rPr>
          <w:rFonts w:ascii="Times New Roman" w:hAnsi="Times New Roman" w:cs="Times New Roman"/>
          <w:sz w:val="20"/>
          <w:szCs w:val="20"/>
        </w:rPr>
      </w:pPr>
    </w:p>
    <w:p w:rsidR="00016997" w:rsidRDefault="00016997" w:rsidP="00163258">
      <w:pPr>
        <w:pStyle w:val="NoSpacing"/>
        <w:rPr>
          <w:rFonts w:ascii="Times New Roman" w:hAnsi="Times New Roman" w:cs="Times New Roman"/>
          <w:sz w:val="20"/>
          <w:szCs w:val="20"/>
        </w:rPr>
      </w:pPr>
    </w:p>
    <w:p w:rsidR="00DB277E" w:rsidRDefault="00DB277E" w:rsidP="00163258">
      <w:pPr>
        <w:pStyle w:val="NoSpacing"/>
        <w:rPr>
          <w:rFonts w:ascii="Times New Roman" w:hAnsi="Times New Roman" w:cs="Times New Roman"/>
          <w:sz w:val="20"/>
          <w:szCs w:val="20"/>
        </w:rPr>
      </w:pPr>
      <w:r>
        <w:rPr>
          <w:rFonts w:ascii="Times New Roman" w:hAnsi="Times New Roman" w:cs="Times New Roman"/>
          <w:sz w:val="20"/>
          <w:szCs w:val="20"/>
        </w:rPr>
        <w:t>Bletchley Park</w:t>
      </w:r>
    </w:p>
    <w:p w:rsidR="004636F3" w:rsidRDefault="000255B7" w:rsidP="00163258">
      <w:pPr>
        <w:pStyle w:val="NoSpacing"/>
        <w:rPr>
          <w:rFonts w:ascii="Times New Roman" w:hAnsi="Times New Roman" w:cs="Times New Roman"/>
          <w:sz w:val="20"/>
          <w:szCs w:val="20"/>
        </w:rPr>
      </w:pPr>
      <w:r>
        <w:rPr>
          <w:rFonts w:ascii="Times New Roman" w:hAnsi="Times New Roman" w:cs="Times New Roman"/>
          <w:sz w:val="20"/>
          <w:szCs w:val="20"/>
        </w:rPr>
        <w:t>Bletchley Park is the home of the Government Code and Cipher School (GC</w:t>
      </w:r>
      <w:r w:rsidR="000E0969">
        <w:rPr>
          <w:rFonts w:ascii="Times New Roman" w:hAnsi="Times New Roman" w:cs="Times New Roman"/>
          <w:sz w:val="20"/>
          <w:szCs w:val="20"/>
        </w:rPr>
        <w:t>&amp;CS) based in Milton Keynes, UK, where the Enigma was initially broken.</w:t>
      </w:r>
      <w:r w:rsidR="00D7244E">
        <w:rPr>
          <w:rFonts w:ascii="Times New Roman" w:hAnsi="Times New Roman" w:cs="Times New Roman"/>
          <w:sz w:val="20"/>
          <w:szCs w:val="20"/>
        </w:rPr>
        <w:t xml:space="preserve"> This location was chosen as it is 45 miles north of London with direct railway connections to here, as well as to Cambridge and Oxford, which allowed scientists and army personnel to travel inconspicuously.</w:t>
      </w:r>
      <w:r w:rsidR="002516F5">
        <w:rPr>
          <w:rFonts w:ascii="Times New Roman" w:hAnsi="Times New Roman" w:cs="Times New Roman"/>
          <w:sz w:val="20"/>
          <w:szCs w:val="20"/>
        </w:rPr>
        <w:t xml:space="preserve"> </w:t>
      </w:r>
      <w:r w:rsidR="00D45898">
        <w:rPr>
          <w:rFonts w:ascii="Times New Roman" w:hAnsi="Times New Roman" w:cs="Times New Roman"/>
          <w:sz w:val="20"/>
          <w:szCs w:val="20"/>
        </w:rPr>
        <w:t xml:space="preserve">Alan </w:t>
      </w:r>
      <w:r w:rsidR="002516F5">
        <w:rPr>
          <w:rFonts w:ascii="Times New Roman" w:hAnsi="Times New Roman" w:cs="Times New Roman"/>
          <w:sz w:val="20"/>
          <w:szCs w:val="20"/>
        </w:rPr>
        <w:t xml:space="preserve">Turing developed the Bombe, not to been confused by the </w:t>
      </w:r>
      <w:proofErr w:type="spellStart"/>
      <w:r w:rsidR="002516F5">
        <w:rPr>
          <w:rFonts w:ascii="Times New Roman" w:hAnsi="Times New Roman" w:cs="Times New Roman"/>
          <w:sz w:val="20"/>
          <w:szCs w:val="20"/>
        </w:rPr>
        <w:t>Bomba</w:t>
      </w:r>
      <w:proofErr w:type="spellEnd"/>
      <w:r w:rsidR="002516F5">
        <w:rPr>
          <w:rFonts w:ascii="Times New Roman" w:hAnsi="Times New Roman" w:cs="Times New Roman"/>
          <w:sz w:val="20"/>
          <w:szCs w:val="20"/>
        </w:rPr>
        <w:t xml:space="preserve"> which it was in fact based on. </w:t>
      </w:r>
      <w:r w:rsidR="000674F0">
        <w:rPr>
          <w:rFonts w:ascii="Times New Roman" w:hAnsi="Times New Roman" w:cs="Times New Roman"/>
          <w:sz w:val="20"/>
          <w:szCs w:val="20"/>
        </w:rPr>
        <w:t xml:space="preserve">He developed a more universal method based on cribs, pieces of guessed plain text, due to the Polish method of exploiting the German vulnerability of the double-enciphered message indicator which could no longer be used. </w:t>
      </w:r>
      <w:r w:rsidR="0013460D">
        <w:rPr>
          <w:rFonts w:ascii="Times New Roman" w:hAnsi="Times New Roman" w:cs="Times New Roman"/>
          <w:sz w:val="20"/>
          <w:szCs w:val="20"/>
        </w:rPr>
        <w:t>The value of this codebreaking machinery was recognised by the British Prime Minister, Winston Churchill, who introduced a new level of secrecy to supersede all other levels, known as ULTRA</w:t>
      </w:r>
      <w:r w:rsidR="00AD661D">
        <w:rPr>
          <w:rFonts w:ascii="Times New Roman" w:hAnsi="Times New Roman" w:cs="Times New Roman"/>
          <w:sz w:val="20"/>
          <w:szCs w:val="20"/>
        </w:rPr>
        <w:t>.</w:t>
      </w:r>
      <w:r w:rsidR="00DA36A7">
        <w:rPr>
          <w:rFonts w:ascii="Times New Roman" w:hAnsi="Times New Roman" w:cs="Times New Roman"/>
          <w:sz w:val="20"/>
          <w:szCs w:val="20"/>
        </w:rPr>
        <w:t xml:space="preserve"> Three additional rotors used exclusively by the Navy and not shared with any other parts of the army.</w:t>
      </w:r>
      <w:r w:rsidR="00AD661D">
        <w:rPr>
          <w:rFonts w:ascii="Times New Roman" w:hAnsi="Times New Roman" w:cs="Times New Roman"/>
          <w:sz w:val="20"/>
          <w:szCs w:val="20"/>
        </w:rPr>
        <w:t xml:space="preserve"> In 1941 Turing discovered the procedure of the additional wheels.</w:t>
      </w:r>
      <w:r w:rsidR="00504BC6">
        <w:rPr>
          <w:rFonts w:ascii="Times New Roman" w:hAnsi="Times New Roman" w:cs="Times New Roman"/>
          <w:sz w:val="20"/>
          <w:szCs w:val="20"/>
        </w:rPr>
        <w:t xml:space="preserve"> </w:t>
      </w:r>
      <w:r w:rsidR="00A54901">
        <w:rPr>
          <w:rFonts w:ascii="Times New Roman" w:hAnsi="Times New Roman" w:cs="Times New Roman"/>
          <w:sz w:val="20"/>
          <w:szCs w:val="20"/>
        </w:rPr>
        <w:t>[4]</w:t>
      </w:r>
      <w:r w:rsidR="004636F3">
        <w:rPr>
          <w:rFonts w:ascii="Times New Roman" w:hAnsi="Times New Roman" w:cs="Times New Roman"/>
          <w:sz w:val="20"/>
          <w:szCs w:val="20"/>
        </w:rPr>
        <w:t xml:space="preserve"> </w:t>
      </w:r>
    </w:p>
    <w:p w:rsidR="00DB277E" w:rsidRDefault="00DB277E"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r>
        <w:rPr>
          <w:noProof/>
          <w:lang w:eastAsia="en-GB"/>
        </w:rPr>
        <w:lastRenderedPageBreak/>
        <w:drawing>
          <wp:anchor distT="0" distB="0" distL="114300" distR="114300" simplePos="0" relativeHeight="251658240" behindDoc="0" locked="0" layoutInCell="1" allowOverlap="1" wp14:anchorId="2587D7C1" wp14:editId="676CCB5F">
            <wp:simplePos x="0" y="0"/>
            <wp:positionH relativeFrom="margin">
              <wp:align>right</wp:align>
            </wp:positionH>
            <wp:positionV relativeFrom="paragraph">
              <wp:posOffset>3175</wp:posOffset>
            </wp:positionV>
            <wp:extent cx="5731510" cy="1658636"/>
            <wp:effectExtent l="0" t="0" r="2540" b="0"/>
            <wp:wrapThrough wrapText="bothSides">
              <wp:wrapPolygon edited="0">
                <wp:start x="0" y="0"/>
                <wp:lineTo x="0" y="21335"/>
                <wp:lineTo x="21538" y="21335"/>
                <wp:lineTo x="21538" y="0"/>
                <wp:lineTo x="0" y="0"/>
              </wp:wrapPolygon>
            </wp:wrapThrough>
            <wp:docPr id="3" name="Picture 3" descr="http://www.cryptomuseum.com/crypto/enigma/img/sc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yptomuseum.com/crypto/enigma/img/sch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586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 xml:space="preserve">Figure 1-2 Circuit Diagram (Crypto Museum, 2009) </w:t>
      </w:r>
    </w:p>
    <w:p w:rsidR="00942A0B" w:rsidRDefault="00942A0B" w:rsidP="00163258">
      <w:pPr>
        <w:pStyle w:val="NoSpacing"/>
        <w:rPr>
          <w:rFonts w:ascii="Times New Roman" w:hAnsi="Times New Roman" w:cs="Times New Roman"/>
          <w:sz w:val="20"/>
          <w:szCs w:val="20"/>
        </w:rPr>
      </w:pPr>
    </w:p>
    <w:p w:rsidR="00942A0B" w:rsidRDefault="002713A6" w:rsidP="00163258">
      <w:pPr>
        <w:pStyle w:val="NoSpacing"/>
        <w:rPr>
          <w:rFonts w:ascii="Times New Roman" w:hAnsi="Times New Roman" w:cs="Times New Roman"/>
          <w:sz w:val="20"/>
          <w:szCs w:val="20"/>
        </w:rPr>
      </w:pPr>
      <w:r>
        <w:rPr>
          <w:rFonts w:ascii="Times New Roman" w:hAnsi="Times New Roman" w:cs="Times New Roman"/>
          <w:sz w:val="20"/>
          <w:szCs w:val="20"/>
        </w:rPr>
        <w:t>Rotor Wiring</w:t>
      </w:r>
    </w:p>
    <w:p w:rsidR="004D6247" w:rsidRDefault="004D6247" w:rsidP="00163258">
      <w:pPr>
        <w:pStyle w:val="NoSpacing"/>
        <w:rPr>
          <w:rFonts w:ascii="Times New Roman" w:hAnsi="Times New Roman" w:cs="Times New Roman"/>
          <w:sz w:val="20"/>
          <w:szCs w:val="20"/>
        </w:rPr>
      </w:pPr>
      <w:r>
        <w:rPr>
          <w:rFonts w:ascii="Times New Roman" w:hAnsi="Times New Roman" w:cs="Times New Roman"/>
          <w:sz w:val="20"/>
          <w:szCs w:val="20"/>
        </w:rPr>
        <w:t>Each rotor had 26 positions, one for each letter of the alphabet.</w:t>
      </w:r>
      <w:r w:rsidR="00A72FA6">
        <w:rPr>
          <w:rFonts w:ascii="Times New Roman" w:hAnsi="Times New Roman" w:cs="Times New Roman"/>
          <w:sz w:val="20"/>
          <w:szCs w:val="20"/>
        </w:rPr>
        <w:t xml:space="preserve"> After a key has been pressed the rotor rotates so the next letter is visible. If the letter ‘A’ was active on the key press then on the next key press the letter ‘B’ will be active. Once a full cycle is complete the next rotor will rotate one notch. Once the first rotor reaches the letter ‘Z’ it will ensure the letter ‘A’ is active for the next key press but also if the next rotor was on the letter ‘Q’ then the letter ‘R’ would be active during the next key press.</w:t>
      </w:r>
      <w:r w:rsidR="0055083B">
        <w:rPr>
          <w:rFonts w:ascii="Times New Roman" w:hAnsi="Times New Roman" w:cs="Times New Roman"/>
          <w:sz w:val="20"/>
          <w:szCs w:val="20"/>
        </w:rPr>
        <w:t xml:space="preserve"> The same would occur for the third rotor once the second rotor has completed a cycle. </w:t>
      </w:r>
      <w:r w:rsidR="00DE066E">
        <w:rPr>
          <w:rFonts w:ascii="Times New Roman" w:hAnsi="Times New Roman" w:cs="Times New Roman"/>
          <w:sz w:val="20"/>
          <w:szCs w:val="20"/>
        </w:rPr>
        <w:t xml:space="preserve">This results in </w:t>
      </w:r>
      <w:r w:rsidR="00DE066E" w:rsidRPr="00DE066E">
        <w:rPr>
          <w:rFonts w:ascii="Times New Roman" w:hAnsi="Times New Roman" w:cs="Times New Roman"/>
          <w:sz w:val="20"/>
          <w:szCs w:val="20"/>
        </w:rPr>
        <w:t>17</w:t>
      </w:r>
      <w:r w:rsidR="000D7F52">
        <w:rPr>
          <w:rFonts w:ascii="Times New Roman" w:hAnsi="Times New Roman" w:cs="Times New Roman"/>
          <w:sz w:val="20"/>
          <w:szCs w:val="20"/>
        </w:rPr>
        <w:t>,</w:t>
      </w:r>
      <w:r w:rsidR="00DE066E" w:rsidRPr="00DE066E">
        <w:rPr>
          <w:rFonts w:ascii="Times New Roman" w:hAnsi="Times New Roman" w:cs="Times New Roman"/>
          <w:sz w:val="20"/>
          <w:szCs w:val="20"/>
        </w:rPr>
        <w:t>576</w:t>
      </w:r>
      <w:r w:rsidR="00DE066E">
        <w:rPr>
          <w:rFonts w:ascii="Times New Roman" w:hAnsi="Times New Roman" w:cs="Times New Roman"/>
          <w:sz w:val="20"/>
          <w:szCs w:val="20"/>
        </w:rPr>
        <w:t xml:space="preserve"> (26 x 26 x 26) possibilities</w:t>
      </w:r>
      <w:r w:rsidR="000D7F52">
        <w:rPr>
          <w:rFonts w:ascii="Times New Roman" w:hAnsi="Times New Roman" w:cs="Times New Roman"/>
          <w:sz w:val="20"/>
          <w:szCs w:val="20"/>
        </w:rPr>
        <w:t>. In addition to the rotors there was a reflector (Umkehrwalze) added on the end and a plugboard (Steckerbrett</w:t>
      </w:r>
      <w:r w:rsidR="000174B1">
        <w:rPr>
          <w:rFonts w:ascii="Times New Roman" w:hAnsi="Times New Roman" w:cs="Times New Roman"/>
          <w:sz w:val="20"/>
          <w:szCs w:val="20"/>
        </w:rPr>
        <w:t xml:space="preserve"> or Stecker</w:t>
      </w:r>
      <w:r w:rsidR="000D7F52">
        <w:rPr>
          <w:rFonts w:ascii="Times New Roman" w:hAnsi="Times New Roman" w:cs="Times New Roman"/>
          <w:sz w:val="20"/>
          <w:szCs w:val="20"/>
        </w:rPr>
        <w:t xml:space="preserve">) </w:t>
      </w:r>
      <w:r w:rsidR="00415B91">
        <w:rPr>
          <w:rFonts w:ascii="Times New Roman" w:hAnsi="Times New Roman" w:cs="Times New Roman"/>
          <w:sz w:val="20"/>
          <w:szCs w:val="20"/>
        </w:rPr>
        <w:t>was</w:t>
      </w:r>
      <w:r w:rsidR="000D7F52">
        <w:rPr>
          <w:rFonts w:ascii="Times New Roman" w:hAnsi="Times New Roman" w:cs="Times New Roman"/>
          <w:sz w:val="20"/>
          <w:szCs w:val="20"/>
        </w:rPr>
        <w:t xml:space="preserve"> introduced to the first Wehrmacht version</w:t>
      </w:r>
      <w:r w:rsidR="00415B91">
        <w:rPr>
          <w:rFonts w:ascii="Times New Roman" w:hAnsi="Times New Roman" w:cs="Times New Roman"/>
          <w:sz w:val="20"/>
          <w:szCs w:val="20"/>
        </w:rPr>
        <w:t xml:space="preserve"> of the Enigma machine. The refl</w:t>
      </w:r>
      <w:r w:rsidR="00017486">
        <w:rPr>
          <w:rFonts w:ascii="Times New Roman" w:hAnsi="Times New Roman" w:cs="Times New Roman"/>
          <w:sz w:val="20"/>
          <w:szCs w:val="20"/>
        </w:rPr>
        <w:t>ector redirected the current back to the rotors by a different route. With the exception of the beta and gamma reflectors, each letter was pair with one another. For example ‘E’ and ‘Q’ were paired together on reflector B, so when the rotor passed the current to ‘E’, ‘Q’ would be passed back to that rotor.</w:t>
      </w:r>
      <w:r w:rsidR="000174B1">
        <w:rPr>
          <w:rFonts w:ascii="Times New Roman" w:hAnsi="Times New Roman" w:cs="Times New Roman"/>
          <w:sz w:val="20"/>
          <w:szCs w:val="20"/>
        </w:rPr>
        <w:t xml:space="preserve"> The plugboard added an extra layer of complexity to the Enigma machine. It was situated at the front of the machine and enabled the key press to map to a different letter on the rotor.</w:t>
      </w:r>
    </w:p>
    <w:p w:rsidR="00942A0B" w:rsidRDefault="00942A0B" w:rsidP="00163258">
      <w:pPr>
        <w:pStyle w:val="NoSpacing"/>
        <w:rPr>
          <w:rFonts w:ascii="Times New Roman" w:hAnsi="Times New Roman" w:cs="Times New Roman"/>
          <w:sz w:val="20"/>
          <w:szCs w:val="20"/>
        </w:rPr>
      </w:pPr>
    </w:p>
    <w:p w:rsidR="00163258" w:rsidRDefault="0057415B" w:rsidP="00163258">
      <w:pPr>
        <w:pStyle w:val="NoSpacing"/>
        <w:rPr>
          <w:rFonts w:ascii="Times New Roman" w:hAnsi="Times New Roman" w:cs="Times New Roman"/>
          <w:sz w:val="20"/>
          <w:szCs w:val="20"/>
        </w:rPr>
      </w:pPr>
      <w:r>
        <w:rPr>
          <w:rFonts w:ascii="Times New Roman" w:hAnsi="Times New Roman" w:cs="Times New Roman"/>
          <w:sz w:val="20"/>
          <w:szCs w:val="20"/>
        </w:rPr>
        <w:t>Related Work</w:t>
      </w:r>
    </w:p>
    <w:p w:rsidR="0057415B" w:rsidRDefault="0057415B"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We are not aware of any simulators which represent the inner works of an Enigma machine in a 3D graphical representation. </w:t>
      </w:r>
      <w:r w:rsidR="00264DCD">
        <w:rPr>
          <w:rFonts w:ascii="Times New Roman" w:hAnsi="Times New Roman" w:cs="Times New Roman"/>
          <w:sz w:val="20"/>
          <w:szCs w:val="20"/>
        </w:rPr>
        <w:t>However various simulator which encipher and decipher text are available widely on the internet.</w:t>
      </w:r>
      <w:r w:rsidR="00206B77">
        <w:rPr>
          <w:rFonts w:ascii="Times New Roman" w:hAnsi="Times New Roman" w:cs="Times New Roman"/>
          <w:sz w:val="20"/>
          <w:szCs w:val="20"/>
        </w:rPr>
        <w:t xml:space="preserve"> One simulator in particular caught the attention. [5] </w:t>
      </w:r>
      <w:r w:rsidR="00E50F3F">
        <w:rPr>
          <w:rFonts w:ascii="Times New Roman" w:hAnsi="Times New Roman" w:cs="Times New Roman"/>
          <w:sz w:val="20"/>
          <w:szCs w:val="20"/>
        </w:rPr>
        <w:t xml:space="preserve">It demonstrates the current path when a key is pressed </w:t>
      </w:r>
      <w:r w:rsidR="003D391B">
        <w:rPr>
          <w:rFonts w:ascii="Times New Roman" w:hAnsi="Times New Roman" w:cs="Times New Roman"/>
          <w:sz w:val="20"/>
          <w:szCs w:val="20"/>
        </w:rPr>
        <w:t>throug</w:t>
      </w:r>
      <w:r w:rsidR="00504A5A">
        <w:rPr>
          <w:rFonts w:ascii="Times New Roman" w:hAnsi="Times New Roman" w:cs="Times New Roman"/>
          <w:sz w:val="20"/>
          <w:szCs w:val="20"/>
        </w:rPr>
        <w:t>h three rotors, in a simple form.</w:t>
      </w:r>
      <w:r w:rsidR="009B636F">
        <w:rPr>
          <w:rFonts w:ascii="Times New Roman" w:hAnsi="Times New Roman" w:cs="Times New Roman"/>
          <w:sz w:val="20"/>
          <w:szCs w:val="20"/>
        </w:rPr>
        <w:t xml:space="preserve"> This simulator provided a deeper understanding on how a simulator for this project could be developed.</w:t>
      </w: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Specification</w:t>
      </w:r>
    </w:p>
    <w:p w:rsidR="00D617D1" w:rsidRPr="00540C14" w:rsidRDefault="00D617D1" w:rsidP="00163258">
      <w:pPr>
        <w:pStyle w:val="NoSpacing"/>
        <w:rPr>
          <w:rFonts w:ascii="Times New Roman" w:hAnsi="Times New Roman" w:cs="Times New Roman"/>
          <w:sz w:val="20"/>
          <w:szCs w:val="20"/>
        </w:rPr>
      </w:pPr>
    </w:p>
    <w:p w:rsidR="00163258" w:rsidRPr="00D6175B" w:rsidRDefault="0015711C" w:rsidP="00163258">
      <w:pPr>
        <w:pStyle w:val="NoSpacing"/>
        <w:rPr>
          <w:rFonts w:ascii="Times New Roman" w:hAnsi="Times New Roman" w:cs="Times New Roman"/>
          <w:i/>
          <w:sz w:val="20"/>
          <w:szCs w:val="20"/>
        </w:rPr>
      </w:pPr>
      <w:r w:rsidRPr="00D6175B">
        <w:rPr>
          <w:rFonts w:ascii="Times New Roman" w:hAnsi="Times New Roman" w:cs="Times New Roman"/>
          <w:i/>
          <w:sz w:val="20"/>
          <w:szCs w:val="20"/>
        </w:rPr>
        <w:t>Project Management</w:t>
      </w:r>
    </w:p>
    <w:p w:rsidR="0015711C" w:rsidRDefault="0015711C" w:rsidP="00163258">
      <w:pPr>
        <w:pStyle w:val="NoSpacing"/>
        <w:rPr>
          <w:rFonts w:ascii="Times New Roman" w:hAnsi="Times New Roman" w:cs="Times New Roman"/>
          <w:sz w:val="20"/>
          <w:szCs w:val="20"/>
        </w:rPr>
      </w:pPr>
    </w:p>
    <w:p w:rsidR="00D6175B" w:rsidRDefault="00D6175B" w:rsidP="00163258">
      <w:pPr>
        <w:pStyle w:val="NoSpacing"/>
        <w:rPr>
          <w:rFonts w:ascii="Times New Roman" w:hAnsi="Times New Roman" w:cs="Times New Roman"/>
          <w:sz w:val="20"/>
          <w:szCs w:val="20"/>
        </w:rPr>
      </w:pPr>
      <w:r>
        <w:rPr>
          <w:rFonts w:ascii="Times New Roman" w:hAnsi="Times New Roman" w:cs="Times New Roman"/>
          <w:sz w:val="20"/>
          <w:szCs w:val="20"/>
        </w:rPr>
        <w:t>Project Specification</w:t>
      </w:r>
    </w:p>
    <w:p w:rsidR="00D6175B" w:rsidRDefault="00D6175B"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purpose of this project is to develop a Graphical Enigma Simulator which will </w:t>
      </w:r>
      <w:r w:rsidR="009E1039">
        <w:rPr>
          <w:rFonts w:ascii="Times New Roman" w:hAnsi="Times New Roman" w:cs="Times New Roman"/>
          <w:sz w:val="20"/>
          <w:szCs w:val="20"/>
        </w:rPr>
        <w:t>demonstrate</w:t>
      </w:r>
      <w:r>
        <w:rPr>
          <w:rFonts w:ascii="Times New Roman" w:hAnsi="Times New Roman" w:cs="Times New Roman"/>
          <w:sz w:val="20"/>
          <w:szCs w:val="20"/>
        </w:rPr>
        <w:t xml:space="preserve"> the process of encryption and decryption. </w:t>
      </w:r>
      <w:r w:rsidR="009E1039">
        <w:rPr>
          <w:rFonts w:ascii="Times New Roman" w:hAnsi="Times New Roman" w:cs="Times New Roman"/>
          <w:sz w:val="20"/>
          <w:szCs w:val="20"/>
        </w:rPr>
        <w:t xml:space="preserve">A particular aim is to visually demonstrate the principle of polyalphabetic substitution in operation in the rotors. </w:t>
      </w:r>
    </w:p>
    <w:p w:rsidR="009E1039" w:rsidRDefault="009E1039" w:rsidP="00163258">
      <w:pPr>
        <w:pStyle w:val="NoSpacing"/>
        <w:rPr>
          <w:rFonts w:ascii="Times New Roman" w:hAnsi="Times New Roman" w:cs="Times New Roman"/>
          <w:sz w:val="20"/>
          <w:szCs w:val="20"/>
        </w:rPr>
      </w:pP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Project Plan</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A plan of how much time to allocate to each aspect of the project was essential to facilitate good time management and to provide an understanding of how the project is progressing. The aspects of the project are as follow:</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Background research</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Requirement analysis</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Project design</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Ethical Approval</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Code Implementation</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Testing</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Interim report</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Evaluation</w:t>
      </w:r>
      <w:r>
        <w:rPr>
          <w:rFonts w:ascii="Times New Roman" w:hAnsi="Times New Roman" w:cs="Times New Roman"/>
          <w:sz w:val="20"/>
          <w:szCs w:val="20"/>
        </w:rPr>
        <w:br/>
        <w:t>Final report and Portfolio</w:t>
      </w:r>
    </w:p>
    <w:p w:rsidR="00C138DD" w:rsidRDefault="00C138DD" w:rsidP="00C138DD">
      <w:pPr>
        <w:pStyle w:val="NoSpacing"/>
        <w:rPr>
          <w:rFonts w:ascii="Times New Roman" w:hAnsi="Times New Roman" w:cs="Times New Roman"/>
          <w:sz w:val="20"/>
          <w:szCs w:val="20"/>
        </w:rPr>
      </w:pP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lastRenderedPageBreak/>
        <w:t>A Gantt chart, which is shown in Appendix 1, was created with task list and timescales to ensure the developer could complete tasks on time.</w:t>
      </w:r>
    </w:p>
    <w:p w:rsidR="00C138DD" w:rsidRDefault="00C138DD" w:rsidP="00C138DD">
      <w:pPr>
        <w:pStyle w:val="NoSpacing"/>
        <w:rPr>
          <w:rFonts w:ascii="Times New Roman" w:hAnsi="Times New Roman" w:cs="Times New Roman"/>
          <w:sz w:val="20"/>
          <w:szCs w:val="20"/>
        </w:rPr>
      </w:pPr>
    </w:p>
    <w:p w:rsidR="00C138DD" w:rsidRDefault="00C138DD"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Methodology</w:t>
      </w:r>
    </w:p>
    <w:p w:rsidR="00FE5C07" w:rsidRDefault="00FE5C0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Throughout the development of the project the iterative </w:t>
      </w:r>
      <w:r w:rsidR="00462F61">
        <w:rPr>
          <w:rFonts w:ascii="Times New Roman" w:hAnsi="Times New Roman" w:cs="Times New Roman"/>
          <w:sz w:val="20"/>
          <w:szCs w:val="20"/>
        </w:rPr>
        <w:t>development cycle was utilised. Waterfall and agile methodologies were considered however neither</w:t>
      </w:r>
      <w:r w:rsidR="00F778AA">
        <w:rPr>
          <w:rFonts w:ascii="Times New Roman" w:hAnsi="Times New Roman" w:cs="Times New Roman"/>
          <w:sz w:val="20"/>
          <w:szCs w:val="20"/>
        </w:rPr>
        <w:t xml:space="preserve"> were suitable for this project because the waterfall approach did not allow revision to the project and as for the agile approach not enough information on the structure of the simulator was known at that stage.</w:t>
      </w:r>
      <w:r w:rsidR="00462F61">
        <w:rPr>
          <w:rFonts w:ascii="Times New Roman" w:hAnsi="Times New Roman" w:cs="Times New Roman"/>
          <w:sz w:val="20"/>
          <w:szCs w:val="20"/>
        </w:rPr>
        <w:t xml:space="preserve"> The iterative approach allowed </w:t>
      </w:r>
      <w:r w:rsidR="00E55044">
        <w:rPr>
          <w:rFonts w:ascii="Times New Roman" w:hAnsi="Times New Roman" w:cs="Times New Roman"/>
          <w:sz w:val="20"/>
          <w:szCs w:val="20"/>
        </w:rPr>
        <w:t xml:space="preserve">revision of other parts of the project in stages. </w:t>
      </w:r>
    </w:p>
    <w:p w:rsidR="00462F61" w:rsidRDefault="00462F6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r>
        <w:rPr>
          <w:noProof/>
          <w:lang w:eastAsia="en-GB"/>
        </w:rPr>
        <w:drawing>
          <wp:inline distT="0" distB="0" distL="0" distR="0">
            <wp:extent cx="4829175" cy="3228975"/>
            <wp:effectExtent l="0" t="0" r="9525" b="9525"/>
            <wp:docPr id="4" name="Picture 4" descr="http://www.voltreach.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ltreach.com/uploadedimages/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E02641" w:rsidRDefault="00E02641" w:rsidP="00163258">
      <w:pPr>
        <w:pStyle w:val="NoSpacing"/>
        <w:rPr>
          <w:rFonts w:ascii="Times New Roman" w:hAnsi="Times New Roman" w:cs="Times New Roman"/>
          <w:sz w:val="20"/>
          <w:szCs w:val="20"/>
        </w:rPr>
      </w:pPr>
      <w:r>
        <w:rPr>
          <w:rFonts w:ascii="Times New Roman" w:hAnsi="Times New Roman" w:cs="Times New Roman"/>
          <w:sz w:val="20"/>
          <w:szCs w:val="20"/>
        </w:rPr>
        <w:t>Figure 2 – Iterative model (</w:t>
      </w:r>
      <w:proofErr w:type="spellStart"/>
      <w:r>
        <w:rPr>
          <w:rFonts w:ascii="Times New Roman" w:hAnsi="Times New Roman" w:cs="Times New Roman"/>
          <w:sz w:val="20"/>
          <w:szCs w:val="20"/>
        </w:rPr>
        <w:t>Voltreach</w:t>
      </w:r>
      <w:proofErr w:type="spellEnd"/>
      <w:r>
        <w:rPr>
          <w:rFonts w:ascii="Times New Roman" w:hAnsi="Times New Roman" w:cs="Times New Roman"/>
          <w:sz w:val="20"/>
          <w:szCs w:val="20"/>
        </w:rPr>
        <w:t>, 2011)</w:t>
      </w:r>
    </w:p>
    <w:p w:rsidR="00E02641" w:rsidRDefault="00E02641"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Source Control</w:t>
      </w:r>
    </w:p>
    <w:p w:rsidR="00E1131D" w:rsidRDefault="00E1131D"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To </w:t>
      </w:r>
      <w:r w:rsidR="00A877A1">
        <w:rPr>
          <w:rFonts w:ascii="Times New Roman" w:hAnsi="Times New Roman" w:cs="Times New Roman"/>
          <w:sz w:val="20"/>
          <w:szCs w:val="20"/>
        </w:rPr>
        <w:t>reduce the risk of file corruption and deletion from the developer’s local machine, GitHub was used. GitHub is a repository hosting service, which also offers revision control.</w:t>
      </w:r>
      <w:r w:rsidR="000F5210">
        <w:rPr>
          <w:rFonts w:ascii="Times New Roman" w:hAnsi="Times New Roman" w:cs="Times New Roman"/>
          <w:sz w:val="20"/>
          <w:szCs w:val="20"/>
        </w:rPr>
        <w:t xml:space="preserve"> This allows regular backups to be made and what aspects of the project has been done.</w:t>
      </w:r>
    </w:p>
    <w:p w:rsidR="00051705" w:rsidRDefault="00051705"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Ethical Approval</w:t>
      </w:r>
    </w:p>
    <w:p w:rsidR="0015711C" w:rsidRDefault="00D045A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User participation was required to carry evaluation therefor ethical approval from the School of Computing Ethics Committee was required. </w:t>
      </w:r>
      <w:r w:rsidR="00FA4650">
        <w:rPr>
          <w:rFonts w:ascii="Times New Roman" w:hAnsi="Times New Roman" w:cs="Times New Roman"/>
          <w:sz w:val="20"/>
          <w:szCs w:val="20"/>
        </w:rPr>
        <w:t>The ethics form and approval letter can be found in Appendix 2 and Appendix 3.</w:t>
      </w:r>
      <w:r>
        <w:rPr>
          <w:rFonts w:ascii="Times New Roman" w:hAnsi="Times New Roman" w:cs="Times New Roman"/>
          <w:sz w:val="20"/>
          <w:szCs w:val="20"/>
        </w:rPr>
        <w:t xml:space="preserve"> </w:t>
      </w:r>
    </w:p>
    <w:p w:rsidR="00D045A8" w:rsidRDefault="00D045A8" w:rsidP="00163258">
      <w:pPr>
        <w:pStyle w:val="NoSpacing"/>
        <w:rPr>
          <w:rFonts w:ascii="Times New Roman" w:hAnsi="Times New Roman" w:cs="Times New Roman"/>
          <w:sz w:val="20"/>
          <w:szCs w:val="20"/>
        </w:rPr>
      </w:pPr>
    </w:p>
    <w:p w:rsidR="0015711C" w:rsidRDefault="00D821D1" w:rsidP="00163258">
      <w:pPr>
        <w:pStyle w:val="NoSpacing"/>
        <w:rPr>
          <w:rFonts w:ascii="Times New Roman" w:hAnsi="Times New Roman" w:cs="Times New Roman"/>
          <w:sz w:val="20"/>
          <w:szCs w:val="20"/>
        </w:rPr>
      </w:pPr>
      <w:r>
        <w:rPr>
          <w:rFonts w:ascii="Times New Roman" w:hAnsi="Times New Roman" w:cs="Times New Roman"/>
          <w:sz w:val="20"/>
          <w:szCs w:val="20"/>
        </w:rPr>
        <w:t>Meeting</w:t>
      </w:r>
      <w:r w:rsidR="0015711C">
        <w:rPr>
          <w:rFonts w:ascii="Times New Roman" w:hAnsi="Times New Roman" w:cs="Times New Roman"/>
          <w:sz w:val="20"/>
          <w:szCs w:val="20"/>
        </w:rPr>
        <w:t xml:space="preserve"> with Supervisor</w:t>
      </w:r>
    </w:p>
    <w:p w:rsidR="0015711C" w:rsidRDefault="00D22853"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Weekly meetings were arranged with the project supervisor. During meetings, the tasks that had been carried out the previous week was discussed. The supervisor provided suggestions and improvements to the project to ensure the requirements could be fulfilled. </w:t>
      </w:r>
      <w:r w:rsidR="00DE6E65">
        <w:rPr>
          <w:rFonts w:ascii="Times New Roman" w:hAnsi="Times New Roman" w:cs="Times New Roman"/>
          <w:sz w:val="20"/>
          <w:szCs w:val="20"/>
        </w:rPr>
        <w:t>Insight was also provided on difficulties encountered by the developer and the suggested next steps for the following week.</w:t>
      </w:r>
    </w:p>
    <w:p w:rsidR="0015711C" w:rsidRDefault="0015711C"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Requirement Elicitation</w:t>
      </w:r>
    </w:p>
    <w:p w:rsidR="00D966D9" w:rsidRDefault="003048FF" w:rsidP="00163258">
      <w:pPr>
        <w:pStyle w:val="NoSpacing"/>
        <w:rPr>
          <w:rFonts w:ascii="Times New Roman" w:hAnsi="Times New Roman" w:cs="Times New Roman"/>
          <w:sz w:val="20"/>
          <w:szCs w:val="20"/>
        </w:rPr>
      </w:pPr>
      <w:r>
        <w:rPr>
          <w:rFonts w:ascii="Times New Roman" w:hAnsi="Times New Roman" w:cs="Times New Roman"/>
          <w:sz w:val="20"/>
          <w:szCs w:val="20"/>
        </w:rPr>
        <w:t>The first step</w:t>
      </w:r>
      <w:r w:rsidR="009E7C1A">
        <w:rPr>
          <w:rFonts w:ascii="Times New Roman" w:hAnsi="Times New Roman" w:cs="Times New Roman"/>
          <w:sz w:val="20"/>
          <w:szCs w:val="20"/>
        </w:rPr>
        <w:t xml:space="preserve"> in the development lifecycle was</w:t>
      </w:r>
      <w:r>
        <w:rPr>
          <w:rFonts w:ascii="Times New Roman" w:hAnsi="Times New Roman" w:cs="Times New Roman"/>
          <w:sz w:val="20"/>
          <w:szCs w:val="20"/>
        </w:rPr>
        <w:t xml:space="preserve"> requirements.</w:t>
      </w:r>
      <w:r w:rsidR="00FA610E">
        <w:rPr>
          <w:rFonts w:ascii="Times New Roman" w:hAnsi="Times New Roman" w:cs="Times New Roman"/>
          <w:sz w:val="20"/>
          <w:szCs w:val="20"/>
        </w:rPr>
        <w:t xml:space="preserve"> The main sourc</w:t>
      </w:r>
      <w:r w:rsidR="006510D4">
        <w:rPr>
          <w:rFonts w:ascii="Times New Roman" w:hAnsi="Times New Roman" w:cs="Times New Roman"/>
          <w:sz w:val="20"/>
          <w:szCs w:val="20"/>
        </w:rPr>
        <w:t xml:space="preserve">e for gathering requirements </w:t>
      </w:r>
      <w:r w:rsidR="00D966D9">
        <w:rPr>
          <w:rFonts w:ascii="Times New Roman" w:hAnsi="Times New Roman" w:cs="Times New Roman"/>
          <w:sz w:val="20"/>
          <w:szCs w:val="20"/>
        </w:rPr>
        <w:t>was</w:t>
      </w:r>
      <w:r w:rsidR="00FA610E">
        <w:rPr>
          <w:rFonts w:ascii="Times New Roman" w:hAnsi="Times New Roman" w:cs="Times New Roman"/>
          <w:sz w:val="20"/>
          <w:szCs w:val="20"/>
        </w:rPr>
        <w:t xml:space="preserve"> from meetings w</w:t>
      </w:r>
      <w:r w:rsidR="00D966D9">
        <w:rPr>
          <w:rFonts w:ascii="Times New Roman" w:hAnsi="Times New Roman" w:cs="Times New Roman"/>
          <w:sz w:val="20"/>
          <w:szCs w:val="20"/>
        </w:rPr>
        <w:t>ith the supervisor.</w:t>
      </w:r>
    </w:p>
    <w:p w:rsidR="003048FF" w:rsidRDefault="003048FF"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Functional Requirements</w:t>
      </w:r>
    </w:p>
    <w:p w:rsidR="0015711C" w:rsidRDefault="00D966D9" w:rsidP="00163258">
      <w:pPr>
        <w:pStyle w:val="NoSpacing"/>
        <w:rPr>
          <w:rFonts w:ascii="Times New Roman" w:hAnsi="Times New Roman" w:cs="Times New Roman"/>
          <w:sz w:val="20"/>
          <w:szCs w:val="20"/>
        </w:rPr>
      </w:pPr>
      <w:r>
        <w:rPr>
          <w:rFonts w:ascii="Times New Roman" w:hAnsi="Times New Roman" w:cs="Times New Roman"/>
          <w:sz w:val="20"/>
          <w:szCs w:val="20"/>
        </w:rPr>
        <w:t>A set of functional requirements were established detailing each of the functions the simulator should facilitate.</w:t>
      </w:r>
    </w:p>
    <w:p w:rsidR="00D966D9" w:rsidRDefault="00D966D9"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Main Menu</w:t>
      </w:r>
    </w:p>
    <w:p w:rsidR="00BE6632"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have a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Main Menu – options</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The main menu shall contain three options: Encrypt, Decrypt and Exit.</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Encrypt Option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allow for encryption process to be simulated after selecting Encrypt from the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Decrypt Option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allow for decryption process to be simulated after selecting Decrypt from the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Exit Option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This option shall allow the </w:t>
      </w:r>
      <w:r w:rsidR="00BF3D97">
        <w:rPr>
          <w:rFonts w:ascii="Times New Roman" w:hAnsi="Times New Roman" w:cs="Times New Roman"/>
          <w:sz w:val="20"/>
          <w:szCs w:val="20"/>
        </w:rPr>
        <w:t xml:space="preserve">simulator </w:t>
      </w:r>
      <w:r>
        <w:rPr>
          <w:rFonts w:ascii="Times New Roman" w:hAnsi="Times New Roman" w:cs="Times New Roman"/>
          <w:sz w:val="20"/>
          <w:szCs w:val="20"/>
        </w:rPr>
        <w:t>to close once after selecting Exit from the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Encryption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scramble plain text into cipher text.</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One Rotor – Encryption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demonstrate the operation of encryption in one rotor.</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Three Rotors – Encryption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may demonstrate the operation of encryption in three rotors.</w:t>
      </w:r>
    </w:p>
    <w:p w:rsidR="00286957" w:rsidRDefault="00286957" w:rsidP="00163258">
      <w:pPr>
        <w:pStyle w:val="NoSpacing"/>
        <w:rPr>
          <w:rFonts w:ascii="Times New Roman" w:hAnsi="Times New Roman" w:cs="Times New Roman"/>
          <w:sz w:val="20"/>
          <w:szCs w:val="20"/>
        </w:rPr>
      </w:pP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Decryption</w:t>
      </w: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unscramble cipher text into plain text.</w:t>
      </w:r>
    </w:p>
    <w:p w:rsidR="00286957" w:rsidRDefault="00286957" w:rsidP="00286957">
      <w:pPr>
        <w:pStyle w:val="NoSpacing"/>
        <w:rPr>
          <w:rFonts w:ascii="Times New Roman" w:hAnsi="Times New Roman" w:cs="Times New Roman"/>
          <w:sz w:val="20"/>
          <w:szCs w:val="20"/>
        </w:rPr>
      </w:pP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One Rotor – Decryption</w:t>
      </w: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demonstrate the operation of decryption in one rotor.</w:t>
      </w:r>
    </w:p>
    <w:p w:rsidR="00286957" w:rsidRDefault="00286957" w:rsidP="00286957">
      <w:pPr>
        <w:pStyle w:val="NoSpacing"/>
        <w:rPr>
          <w:rFonts w:ascii="Times New Roman" w:hAnsi="Times New Roman" w:cs="Times New Roman"/>
          <w:sz w:val="20"/>
          <w:szCs w:val="20"/>
        </w:rPr>
      </w:pP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Three Rotors – Decryption</w:t>
      </w: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may demonstrate the operation of decryption in three rotors.</w:t>
      </w:r>
    </w:p>
    <w:p w:rsidR="00286957" w:rsidRDefault="00286957" w:rsidP="00286957">
      <w:pPr>
        <w:pStyle w:val="NoSpacing"/>
        <w:rPr>
          <w:rFonts w:ascii="Times New Roman" w:hAnsi="Times New Roman" w:cs="Times New Roman"/>
          <w:sz w:val="20"/>
          <w:szCs w:val="20"/>
        </w:rPr>
      </w:pPr>
    </w:p>
    <w:p w:rsidR="00286957"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Visual Representation</w:t>
      </w: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simulator</w:t>
      </w:r>
      <w:r>
        <w:rPr>
          <w:rFonts w:ascii="Times New Roman" w:hAnsi="Times New Roman" w:cs="Times New Roman"/>
          <w:sz w:val="20"/>
          <w:szCs w:val="20"/>
        </w:rPr>
        <w:t xml:space="preserve"> shall visually demonstrate the principle of poly-alphabetic substitution in operation in the scrambling unit of an enigma machine.</w:t>
      </w:r>
    </w:p>
    <w:p w:rsidR="0088488F" w:rsidRDefault="0088488F" w:rsidP="00286957">
      <w:pPr>
        <w:pStyle w:val="NoSpacing"/>
        <w:rPr>
          <w:rFonts w:ascii="Times New Roman" w:hAnsi="Times New Roman" w:cs="Times New Roman"/>
          <w:sz w:val="20"/>
          <w:szCs w:val="20"/>
        </w:rPr>
      </w:pP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Animation</w:t>
      </w: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The simulation shall be demonstrated using animation.</w:t>
      </w:r>
    </w:p>
    <w:p w:rsidR="0088488F" w:rsidRDefault="0088488F" w:rsidP="00286957">
      <w:pPr>
        <w:pStyle w:val="NoSpacing"/>
        <w:rPr>
          <w:rFonts w:ascii="Times New Roman" w:hAnsi="Times New Roman" w:cs="Times New Roman"/>
          <w:sz w:val="20"/>
          <w:szCs w:val="20"/>
        </w:rPr>
      </w:pP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Attack Method</w:t>
      </w: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6E2972">
        <w:rPr>
          <w:rFonts w:ascii="Times New Roman" w:hAnsi="Times New Roman" w:cs="Times New Roman"/>
          <w:sz w:val="20"/>
          <w:szCs w:val="20"/>
        </w:rPr>
        <w:t>simulator may include an attack method, which could become a game, where the user would guess the encrypted plain text.</w:t>
      </w:r>
    </w:p>
    <w:p w:rsidR="00286957" w:rsidRDefault="00286957" w:rsidP="00163258">
      <w:pPr>
        <w:pStyle w:val="NoSpacing"/>
        <w:rPr>
          <w:rFonts w:ascii="Times New Roman" w:hAnsi="Times New Roman" w:cs="Times New Roman"/>
          <w:sz w:val="20"/>
          <w:szCs w:val="20"/>
        </w:rPr>
      </w:pPr>
    </w:p>
    <w:p w:rsidR="00DC3984" w:rsidRDefault="00DC3984"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Non-Functional Requirements</w:t>
      </w:r>
    </w:p>
    <w:p w:rsidR="0015711C" w:rsidRDefault="004229E1" w:rsidP="00163258">
      <w:pPr>
        <w:pStyle w:val="NoSpacing"/>
        <w:rPr>
          <w:rFonts w:ascii="Times New Roman" w:hAnsi="Times New Roman" w:cs="Times New Roman"/>
          <w:sz w:val="20"/>
          <w:szCs w:val="20"/>
        </w:rPr>
      </w:pPr>
      <w:r>
        <w:rPr>
          <w:rFonts w:ascii="Times New Roman" w:hAnsi="Times New Roman" w:cs="Times New Roman"/>
          <w:sz w:val="20"/>
          <w:szCs w:val="20"/>
        </w:rPr>
        <w:t>A set of non-functional requirements were established detailing requirements of the implementation.</w:t>
      </w:r>
    </w:p>
    <w:p w:rsidR="0015711C" w:rsidRDefault="0015711C" w:rsidP="00163258">
      <w:pPr>
        <w:pStyle w:val="NoSpacing"/>
        <w:rPr>
          <w:rFonts w:ascii="Times New Roman" w:hAnsi="Times New Roman" w:cs="Times New Roman"/>
          <w:sz w:val="20"/>
          <w:szCs w:val="20"/>
        </w:rPr>
      </w:pPr>
    </w:p>
    <w:p w:rsidR="0015711C"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Graphical User Interface</w:t>
      </w: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The interface shall be presented in a graphical format.</w:t>
      </w:r>
    </w:p>
    <w:p w:rsidR="00CF7F9B" w:rsidRDefault="00CF7F9B" w:rsidP="00163258">
      <w:pPr>
        <w:pStyle w:val="NoSpacing"/>
        <w:rPr>
          <w:rFonts w:ascii="Times New Roman" w:hAnsi="Times New Roman" w:cs="Times New Roman"/>
          <w:sz w:val="20"/>
          <w:szCs w:val="20"/>
        </w:rPr>
      </w:pP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Operating System – Windows</w:t>
      </w: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The simulator shall be compatible on Windows Operating Systems.</w:t>
      </w:r>
    </w:p>
    <w:p w:rsidR="00CF7F9B" w:rsidRDefault="00CF7F9B" w:rsidP="00163258">
      <w:pPr>
        <w:pStyle w:val="NoSpacing"/>
        <w:rPr>
          <w:rFonts w:ascii="Times New Roman" w:hAnsi="Times New Roman" w:cs="Times New Roman"/>
          <w:sz w:val="20"/>
          <w:szCs w:val="20"/>
        </w:rPr>
      </w:pP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Operating System – Mac/Linux</w:t>
      </w: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The simulator may be compatible on Mac/Linux Operation Systems.</w:t>
      </w:r>
    </w:p>
    <w:p w:rsidR="001A56E9" w:rsidRDefault="001A56E9"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Development </w:t>
      </w:r>
    </w:p>
    <w:p w:rsidR="001A56E9" w:rsidRDefault="001A56E9" w:rsidP="00163258">
      <w:pPr>
        <w:pStyle w:val="NoSpacing"/>
        <w:rPr>
          <w:rFonts w:ascii="Times New Roman" w:hAnsi="Times New Roman" w:cs="Times New Roman"/>
          <w:sz w:val="20"/>
          <w:szCs w:val="20"/>
        </w:rPr>
      </w:pPr>
      <w:r>
        <w:rPr>
          <w:rFonts w:ascii="Times New Roman" w:hAnsi="Times New Roman" w:cs="Times New Roman"/>
          <w:sz w:val="20"/>
          <w:szCs w:val="20"/>
        </w:rPr>
        <w:t>The simulator should be developed using C++ and Visual Studio IDE.</w:t>
      </w:r>
    </w:p>
    <w:p w:rsidR="001A56E9" w:rsidRDefault="001A56E9" w:rsidP="00163258">
      <w:pPr>
        <w:pStyle w:val="NoSpacing"/>
        <w:rPr>
          <w:rFonts w:ascii="Times New Roman" w:hAnsi="Times New Roman" w:cs="Times New Roman"/>
          <w:sz w:val="20"/>
          <w:szCs w:val="20"/>
        </w:rPr>
      </w:pPr>
    </w:p>
    <w:p w:rsidR="004941F5" w:rsidRDefault="004941F5" w:rsidP="00163258">
      <w:pPr>
        <w:pStyle w:val="NoSpacing"/>
        <w:rPr>
          <w:rFonts w:ascii="Times New Roman" w:hAnsi="Times New Roman" w:cs="Times New Roman"/>
          <w:sz w:val="20"/>
          <w:szCs w:val="20"/>
        </w:rPr>
      </w:pPr>
    </w:p>
    <w:p w:rsidR="00CF7F9B" w:rsidRPr="00540C14" w:rsidRDefault="00CF7F9B" w:rsidP="00163258">
      <w:pPr>
        <w:pStyle w:val="NoSpacing"/>
        <w:rPr>
          <w:rFonts w:ascii="Times New Roman" w:hAnsi="Times New Roman" w:cs="Times New Roman"/>
          <w:sz w:val="20"/>
          <w:szCs w:val="20"/>
        </w:rPr>
      </w:pPr>
    </w:p>
    <w:p w:rsidR="001929A8" w:rsidRDefault="001929A8" w:rsidP="00163258">
      <w:pPr>
        <w:pStyle w:val="NoSpacing"/>
        <w:rPr>
          <w:rFonts w:ascii="Times New Roman" w:hAnsi="Times New Roman" w:cs="Times New Roman"/>
          <w:sz w:val="20"/>
          <w:szCs w:val="20"/>
        </w:rPr>
      </w:pPr>
      <w:r>
        <w:rPr>
          <w:rFonts w:ascii="Times New Roman" w:hAnsi="Times New Roman" w:cs="Times New Roman"/>
          <w:sz w:val="20"/>
          <w:szCs w:val="20"/>
        </w:rPr>
        <w:t>Design</w:t>
      </w:r>
    </w:p>
    <w:p w:rsidR="001929A8" w:rsidRDefault="001929A8" w:rsidP="00163258">
      <w:pPr>
        <w:pStyle w:val="NoSpacing"/>
        <w:rPr>
          <w:rFonts w:ascii="Times New Roman" w:hAnsi="Times New Roman" w:cs="Times New Roman"/>
          <w:sz w:val="20"/>
          <w:szCs w:val="20"/>
        </w:rPr>
      </w:pPr>
      <w:r>
        <w:rPr>
          <w:rFonts w:ascii="Times New Roman" w:hAnsi="Times New Roman" w:cs="Times New Roman"/>
          <w:sz w:val="20"/>
          <w:szCs w:val="20"/>
        </w:rPr>
        <w:t>Design Prototypes</w:t>
      </w:r>
    </w:p>
    <w:p w:rsidR="003063FB" w:rsidRDefault="003063FB" w:rsidP="00163258">
      <w:pPr>
        <w:pStyle w:val="NoSpacing"/>
        <w:rPr>
          <w:rFonts w:ascii="Times New Roman" w:hAnsi="Times New Roman" w:cs="Times New Roman"/>
          <w:sz w:val="20"/>
          <w:szCs w:val="20"/>
        </w:rPr>
      </w:pPr>
    </w:p>
    <w:p w:rsidR="001929A8" w:rsidRDefault="003063FB"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Several user interface prototypes were developed during the initial stages of development. </w:t>
      </w:r>
      <w:r w:rsidR="00897C69">
        <w:rPr>
          <w:rFonts w:ascii="Times New Roman" w:hAnsi="Times New Roman" w:cs="Times New Roman"/>
          <w:sz w:val="20"/>
          <w:szCs w:val="20"/>
        </w:rPr>
        <w:t xml:space="preserve">The main focus was to ensure </w:t>
      </w:r>
      <w:r w:rsidR="005E1C9A">
        <w:rPr>
          <w:rFonts w:ascii="Times New Roman" w:hAnsi="Times New Roman" w:cs="Times New Roman"/>
          <w:sz w:val="20"/>
          <w:szCs w:val="20"/>
        </w:rPr>
        <w:t>a high level of</w:t>
      </w:r>
      <w:r w:rsidR="00897C69">
        <w:rPr>
          <w:rFonts w:ascii="Times New Roman" w:hAnsi="Times New Roman" w:cs="Times New Roman"/>
          <w:sz w:val="20"/>
          <w:szCs w:val="20"/>
        </w:rPr>
        <w:t xml:space="preserve"> usability could be achieved in terms of ease of use for the users.</w:t>
      </w:r>
      <w:r w:rsidR="000A272F">
        <w:rPr>
          <w:rFonts w:ascii="Times New Roman" w:hAnsi="Times New Roman" w:cs="Times New Roman"/>
          <w:sz w:val="20"/>
          <w:szCs w:val="20"/>
        </w:rPr>
        <w:t xml:space="preserve"> As part of the iterative approach, throughout development prototypes were revised.</w:t>
      </w:r>
    </w:p>
    <w:p w:rsidR="001F46C5" w:rsidRDefault="001F46C5" w:rsidP="00163258">
      <w:pPr>
        <w:pStyle w:val="NoSpacing"/>
        <w:rPr>
          <w:rFonts w:ascii="Times New Roman" w:hAnsi="Times New Roman" w:cs="Times New Roman"/>
          <w:sz w:val="20"/>
          <w:szCs w:val="20"/>
        </w:rPr>
      </w:pPr>
    </w:p>
    <w:p w:rsidR="001F46C5" w:rsidRDefault="001F46C5" w:rsidP="00163258">
      <w:pPr>
        <w:pStyle w:val="NoSpacing"/>
        <w:rPr>
          <w:rFonts w:ascii="Times New Roman" w:hAnsi="Times New Roman" w:cs="Times New Roman"/>
          <w:sz w:val="20"/>
          <w:szCs w:val="20"/>
        </w:rPr>
      </w:pPr>
      <w:r>
        <w:rPr>
          <w:rFonts w:ascii="Times New Roman" w:hAnsi="Times New Roman" w:cs="Times New Roman"/>
          <w:sz w:val="20"/>
          <w:szCs w:val="20"/>
        </w:rPr>
        <w:t>&lt;PICTURE OF IT HERE!&gt;</w:t>
      </w:r>
    </w:p>
    <w:p w:rsidR="001F46C5" w:rsidRDefault="001F46C5" w:rsidP="00163258">
      <w:pPr>
        <w:pStyle w:val="NoSpacing"/>
        <w:rPr>
          <w:rFonts w:ascii="Times New Roman" w:hAnsi="Times New Roman" w:cs="Times New Roman"/>
          <w:sz w:val="20"/>
          <w:szCs w:val="20"/>
        </w:rPr>
      </w:pPr>
      <w:r>
        <w:rPr>
          <w:rFonts w:ascii="Times New Roman" w:hAnsi="Times New Roman" w:cs="Times New Roman"/>
          <w:sz w:val="20"/>
          <w:szCs w:val="20"/>
        </w:rPr>
        <w:t>Figure 3 – Hand drawn prototype.</w:t>
      </w:r>
    </w:p>
    <w:p w:rsidR="003063FB" w:rsidRDefault="003063FB" w:rsidP="00163258">
      <w:pPr>
        <w:pStyle w:val="NoSpacing"/>
        <w:rPr>
          <w:rFonts w:ascii="Times New Roman" w:hAnsi="Times New Roman" w:cs="Times New Roman"/>
          <w:sz w:val="20"/>
          <w:szCs w:val="20"/>
        </w:rPr>
      </w:pPr>
    </w:p>
    <w:p w:rsidR="00243514" w:rsidRDefault="00C65F16"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After the first iteration of hand drawn prototyping, </w:t>
      </w:r>
      <w:r w:rsidR="00FD6F16">
        <w:rPr>
          <w:rFonts w:ascii="Times New Roman" w:hAnsi="Times New Roman" w:cs="Times New Roman"/>
          <w:sz w:val="20"/>
          <w:szCs w:val="20"/>
        </w:rPr>
        <w:t>high fidelity prototypes were designed.</w:t>
      </w:r>
    </w:p>
    <w:p w:rsidR="00243514" w:rsidRDefault="00243514" w:rsidP="00163258">
      <w:pPr>
        <w:pStyle w:val="NoSpacing"/>
        <w:rPr>
          <w:rFonts w:ascii="Times New Roman" w:hAnsi="Times New Roman" w:cs="Times New Roman"/>
          <w:sz w:val="20"/>
          <w:szCs w:val="20"/>
        </w:rPr>
      </w:pPr>
      <w:r>
        <w:rPr>
          <w:noProof/>
          <w:lang w:eastAsia="en-GB"/>
        </w:rPr>
        <w:drawing>
          <wp:inline distT="0" distB="0" distL="0" distR="0" wp14:anchorId="37F71304" wp14:editId="1CA15619">
            <wp:extent cx="3810000" cy="5715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inline>
        </w:drawing>
      </w:r>
    </w:p>
    <w:p w:rsidR="00243514" w:rsidRDefault="00243514" w:rsidP="00163258">
      <w:pPr>
        <w:pStyle w:val="NoSpacing"/>
        <w:rPr>
          <w:rFonts w:ascii="Times New Roman" w:hAnsi="Times New Roman" w:cs="Times New Roman"/>
          <w:sz w:val="20"/>
          <w:szCs w:val="20"/>
        </w:rPr>
      </w:pPr>
      <w:r>
        <w:rPr>
          <w:rFonts w:ascii="Times New Roman" w:hAnsi="Times New Roman" w:cs="Times New Roman"/>
          <w:sz w:val="20"/>
          <w:szCs w:val="20"/>
        </w:rPr>
        <w:t>Figure 3.1 – Main Menu prototype design (</w:t>
      </w:r>
      <w:r w:rsidR="00EC54AA">
        <w:rPr>
          <w:rFonts w:ascii="Times New Roman" w:hAnsi="Times New Roman" w:cs="Times New Roman"/>
          <w:sz w:val="20"/>
          <w:szCs w:val="20"/>
        </w:rPr>
        <w:t>Portrait orientation</w:t>
      </w:r>
      <w:r>
        <w:rPr>
          <w:rFonts w:ascii="Times New Roman" w:hAnsi="Times New Roman" w:cs="Times New Roman"/>
          <w:sz w:val="20"/>
          <w:szCs w:val="20"/>
        </w:rPr>
        <w:t>)</w:t>
      </w:r>
    </w:p>
    <w:p w:rsidR="00243514" w:rsidRDefault="00243514" w:rsidP="00163258">
      <w:pPr>
        <w:pStyle w:val="NoSpacing"/>
        <w:rPr>
          <w:rFonts w:ascii="Times New Roman" w:hAnsi="Times New Roman" w:cs="Times New Roman"/>
          <w:sz w:val="20"/>
          <w:szCs w:val="20"/>
        </w:rPr>
      </w:pPr>
    </w:p>
    <w:p w:rsidR="00243514" w:rsidRDefault="00243514" w:rsidP="00163258">
      <w:pPr>
        <w:pStyle w:val="NoSpacing"/>
        <w:rPr>
          <w:rFonts w:ascii="Times New Roman" w:hAnsi="Times New Roman" w:cs="Times New Roman"/>
          <w:sz w:val="20"/>
          <w:szCs w:val="20"/>
        </w:rPr>
      </w:pPr>
      <w:r>
        <w:rPr>
          <w:noProof/>
          <w:lang w:eastAsia="en-GB"/>
        </w:rPr>
        <w:lastRenderedPageBreak/>
        <w:drawing>
          <wp:inline distT="0" distB="0" distL="0" distR="0" wp14:anchorId="60DDD089" wp14:editId="3895FD00">
            <wp:extent cx="3810000" cy="57150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inline>
        </w:drawing>
      </w:r>
    </w:p>
    <w:p w:rsidR="00243514" w:rsidRDefault="00243514" w:rsidP="00243514">
      <w:pPr>
        <w:pStyle w:val="NoSpacing"/>
        <w:rPr>
          <w:rFonts w:ascii="Times New Roman" w:hAnsi="Times New Roman" w:cs="Times New Roman"/>
          <w:sz w:val="20"/>
          <w:szCs w:val="20"/>
        </w:rPr>
      </w:pPr>
      <w:r>
        <w:rPr>
          <w:rFonts w:ascii="Times New Roman" w:hAnsi="Times New Roman" w:cs="Times New Roman"/>
          <w:sz w:val="20"/>
          <w:szCs w:val="20"/>
        </w:rPr>
        <w:t>Figure 3.2 –</w:t>
      </w:r>
      <w:r w:rsidR="00EC54AA">
        <w:rPr>
          <w:rFonts w:ascii="Times New Roman" w:hAnsi="Times New Roman" w:cs="Times New Roman"/>
          <w:sz w:val="20"/>
          <w:szCs w:val="20"/>
        </w:rPr>
        <w:t xml:space="preserve"> Encryption screen </w:t>
      </w:r>
      <w:r>
        <w:rPr>
          <w:rFonts w:ascii="Times New Roman" w:hAnsi="Times New Roman" w:cs="Times New Roman"/>
          <w:sz w:val="20"/>
          <w:szCs w:val="20"/>
        </w:rPr>
        <w:t xml:space="preserve">prototype design </w:t>
      </w:r>
      <w:r w:rsidR="00EC54AA">
        <w:rPr>
          <w:rFonts w:ascii="Times New Roman" w:hAnsi="Times New Roman" w:cs="Times New Roman"/>
          <w:sz w:val="20"/>
          <w:szCs w:val="20"/>
        </w:rPr>
        <w:t>(Portrait orientation</w:t>
      </w:r>
      <w:r>
        <w:rPr>
          <w:rFonts w:ascii="Times New Roman" w:hAnsi="Times New Roman" w:cs="Times New Roman"/>
          <w:sz w:val="20"/>
          <w:szCs w:val="20"/>
        </w:rPr>
        <w:t>)</w:t>
      </w:r>
    </w:p>
    <w:p w:rsidR="00243514" w:rsidRDefault="00243514" w:rsidP="00163258">
      <w:pPr>
        <w:pStyle w:val="NoSpacing"/>
        <w:rPr>
          <w:rFonts w:ascii="Times New Roman" w:hAnsi="Times New Roman" w:cs="Times New Roman"/>
          <w:sz w:val="20"/>
          <w:szCs w:val="20"/>
        </w:rPr>
      </w:pPr>
    </w:p>
    <w:p w:rsidR="00483B83" w:rsidRDefault="00483B83" w:rsidP="00483B83">
      <w:pPr>
        <w:pStyle w:val="NoSpacing"/>
        <w:rPr>
          <w:rFonts w:ascii="Times New Roman" w:hAnsi="Times New Roman" w:cs="Times New Roman"/>
          <w:sz w:val="20"/>
          <w:szCs w:val="20"/>
        </w:rPr>
      </w:pPr>
      <w:r>
        <w:rPr>
          <w:noProof/>
          <w:lang w:eastAsia="en-GB"/>
        </w:rPr>
        <w:lastRenderedPageBreak/>
        <w:drawing>
          <wp:inline distT="0" distB="0" distL="0" distR="0" wp14:anchorId="3BB4AEBA" wp14:editId="1D9FF854">
            <wp:extent cx="3810000" cy="57150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inline>
        </w:drawing>
      </w:r>
    </w:p>
    <w:p w:rsidR="00483B83" w:rsidRDefault="00483B83" w:rsidP="00483B83">
      <w:pPr>
        <w:pStyle w:val="NoSpacing"/>
        <w:rPr>
          <w:rFonts w:ascii="Times New Roman" w:hAnsi="Times New Roman" w:cs="Times New Roman"/>
          <w:sz w:val="20"/>
          <w:szCs w:val="20"/>
        </w:rPr>
      </w:pPr>
      <w:r>
        <w:rPr>
          <w:rFonts w:ascii="Times New Roman" w:hAnsi="Times New Roman" w:cs="Times New Roman"/>
          <w:sz w:val="20"/>
          <w:szCs w:val="20"/>
        </w:rPr>
        <w:t xml:space="preserve">Figure 3.3 – </w:t>
      </w:r>
      <w:r w:rsidR="00061B3A">
        <w:rPr>
          <w:rFonts w:ascii="Times New Roman" w:hAnsi="Times New Roman" w:cs="Times New Roman"/>
          <w:sz w:val="20"/>
          <w:szCs w:val="20"/>
        </w:rPr>
        <w:t>Decryption</w:t>
      </w:r>
      <w:r>
        <w:rPr>
          <w:rFonts w:ascii="Times New Roman" w:hAnsi="Times New Roman" w:cs="Times New Roman"/>
          <w:sz w:val="20"/>
          <w:szCs w:val="20"/>
        </w:rPr>
        <w:t xml:space="preserve"> screen prototype design (Portrait orientation)</w:t>
      </w:r>
    </w:p>
    <w:p w:rsidR="00483B83" w:rsidRDefault="00483B83" w:rsidP="00483B83">
      <w:pPr>
        <w:pStyle w:val="NoSpacing"/>
        <w:rPr>
          <w:rFonts w:ascii="Times New Roman" w:hAnsi="Times New Roman" w:cs="Times New Roman"/>
          <w:sz w:val="20"/>
          <w:szCs w:val="20"/>
        </w:rPr>
      </w:pPr>
    </w:p>
    <w:p w:rsidR="00483B83" w:rsidRDefault="005A379D"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Landscape versions of the prototypes were also designed. These can be found in </w:t>
      </w:r>
      <w:proofErr w:type="spellStart"/>
      <w:proofErr w:type="gramStart"/>
      <w:r>
        <w:rPr>
          <w:rFonts w:ascii="Times New Roman" w:hAnsi="Times New Roman" w:cs="Times New Roman"/>
          <w:sz w:val="20"/>
          <w:szCs w:val="20"/>
        </w:rPr>
        <w:t>Appendex</w:t>
      </w:r>
      <w:proofErr w:type="spellEnd"/>
      <w:r>
        <w:rPr>
          <w:rFonts w:ascii="Times New Roman" w:hAnsi="Times New Roman" w:cs="Times New Roman"/>
          <w:sz w:val="20"/>
          <w:szCs w:val="20"/>
        </w:rPr>
        <w:t>[</w:t>
      </w:r>
      <w:proofErr w:type="gramEnd"/>
      <w:r>
        <w:rPr>
          <w:rFonts w:ascii="Times New Roman" w:hAnsi="Times New Roman" w:cs="Times New Roman"/>
          <w:sz w:val="20"/>
          <w:szCs w:val="20"/>
        </w:rPr>
        <w:t>INSERT INTERFACE DSEIGN NUMBER]</w:t>
      </w:r>
      <w:r w:rsidR="00244728">
        <w:rPr>
          <w:rFonts w:ascii="Times New Roman" w:hAnsi="Times New Roman" w:cs="Times New Roman"/>
          <w:sz w:val="20"/>
          <w:szCs w:val="20"/>
        </w:rPr>
        <w:t>.</w:t>
      </w:r>
    </w:p>
    <w:p w:rsidR="00B94750" w:rsidRDefault="00B94750" w:rsidP="00163258">
      <w:pPr>
        <w:pStyle w:val="NoSpacing"/>
        <w:rPr>
          <w:rFonts w:ascii="Times New Roman" w:hAnsi="Times New Roman" w:cs="Times New Roman"/>
          <w:sz w:val="20"/>
          <w:szCs w:val="20"/>
        </w:rPr>
      </w:pPr>
    </w:p>
    <w:p w:rsidR="001929A8" w:rsidRDefault="001929A8" w:rsidP="00163258">
      <w:pPr>
        <w:pStyle w:val="NoSpacing"/>
        <w:rPr>
          <w:rFonts w:ascii="Times New Roman" w:hAnsi="Times New Roman" w:cs="Times New Roman"/>
          <w:sz w:val="20"/>
          <w:szCs w:val="20"/>
        </w:rPr>
      </w:pPr>
      <w:r>
        <w:rPr>
          <w:rFonts w:ascii="Times New Roman" w:hAnsi="Times New Roman" w:cs="Times New Roman"/>
          <w:sz w:val="20"/>
          <w:szCs w:val="20"/>
        </w:rPr>
        <w:t>Final Design</w:t>
      </w:r>
    </w:p>
    <w:p w:rsidR="001929A8" w:rsidRDefault="00B94750" w:rsidP="00163258">
      <w:pPr>
        <w:pStyle w:val="NoSpacing"/>
        <w:rPr>
          <w:rFonts w:ascii="Times New Roman" w:hAnsi="Times New Roman" w:cs="Times New Roman"/>
          <w:sz w:val="20"/>
          <w:szCs w:val="20"/>
        </w:rPr>
      </w:pPr>
      <w:r>
        <w:rPr>
          <w:rFonts w:ascii="Times New Roman" w:hAnsi="Times New Roman" w:cs="Times New Roman"/>
          <w:sz w:val="20"/>
          <w:szCs w:val="20"/>
        </w:rPr>
        <w:t>During development the screen felt cluttered with portrait orientation while the simulation was running. At that stage a design decision was made to set the orientation on the simulation screens (Figure 3.5 &amp; Figure 3.6)</w:t>
      </w:r>
      <w:r w:rsidR="00CA41B3">
        <w:rPr>
          <w:rFonts w:ascii="Times New Roman" w:hAnsi="Times New Roman" w:cs="Times New Roman"/>
          <w:sz w:val="20"/>
          <w:szCs w:val="20"/>
        </w:rPr>
        <w:t xml:space="preserve"> to landscape. The main menu is not affected by this.</w:t>
      </w:r>
    </w:p>
    <w:p w:rsidR="00665573" w:rsidRDefault="00665573" w:rsidP="00163258">
      <w:pPr>
        <w:pStyle w:val="NoSpacing"/>
        <w:rPr>
          <w:rFonts w:ascii="Times New Roman" w:hAnsi="Times New Roman" w:cs="Times New Roman"/>
          <w:sz w:val="20"/>
          <w:szCs w:val="20"/>
        </w:rPr>
      </w:pPr>
    </w:p>
    <w:p w:rsidR="00665573" w:rsidRDefault="00665573" w:rsidP="00163258">
      <w:pPr>
        <w:pStyle w:val="NoSpacing"/>
        <w:rPr>
          <w:rFonts w:ascii="Times New Roman" w:hAnsi="Times New Roman" w:cs="Times New Roman"/>
          <w:sz w:val="20"/>
          <w:szCs w:val="20"/>
        </w:rPr>
      </w:pPr>
      <w:r>
        <w:rPr>
          <w:noProof/>
          <w:lang w:eastAsia="en-GB"/>
        </w:rPr>
        <w:lastRenderedPageBreak/>
        <w:drawing>
          <wp:inline distT="0" distB="0" distL="0" distR="0" wp14:anchorId="7D2EE06E" wp14:editId="0A64D7E6">
            <wp:extent cx="3810000" cy="28575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665573" w:rsidRDefault="00665573" w:rsidP="00163258">
      <w:pPr>
        <w:pStyle w:val="NoSpacing"/>
        <w:rPr>
          <w:rFonts w:ascii="Times New Roman" w:hAnsi="Times New Roman" w:cs="Times New Roman"/>
          <w:sz w:val="20"/>
          <w:szCs w:val="20"/>
        </w:rPr>
      </w:pPr>
      <w:r>
        <w:rPr>
          <w:rFonts w:ascii="Times New Roman" w:hAnsi="Times New Roman" w:cs="Times New Roman"/>
          <w:sz w:val="20"/>
          <w:szCs w:val="20"/>
        </w:rPr>
        <w:t>Figure 3.4 – Main Menu (Final prototype)</w:t>
      </w:r>
    </w:p>
    <w:p w:rsidR="00665573" w:rsidRDefault="00665573" w:rsidP="00163258">
      <w:pPr>
        <w:pStyle w:val="NoSpacing"/>
        <w:rPr>
          <w:rFonts w:ascii="Times New Roman" w:hAnsi="Times New Roman" w:cs="Times New Roman"/>
          <w:sz w:val="20"/>
          <w:szCs w:val="20"/>
        </w:rPr>
      </w:pPr>
    </w:p>
    <w:p w:rsidR="00665573" w:rsidRDefault="00665573" w:rsidP="00163258">
      <w:pPr>
        <w:pStyle w:val="NoSpacing"/>
        <w:rPr>
          <w:rFonts w:ascii="Times New Roman" w:hAnsi="Times New Roman" w:cs="Times New Roman"/>
          <w:sz w:val="20"/>
          <w:szCs w:val="20"/>
        </w:rPr>
      </w:pPr>
      <w:r>
        <w:rPr>
          <w:noProof/>
          <w:lang w:eastAsia="en-GB"/>
        </w:rPr>
        <w:drawing>
          <wp:inline distT="0" distB="0" distL="0" distR="0" wp14:anchorId="39817D68" wp14:editId="31822AF1">
            <wp:extent cx="5730875" cy="3582035"/>
            <wp:effectExtent l="0" t="0" r="3175" b="0"/>
            <wp:docPr id="10" name="Picture 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0875" cy="3582035"/>
                    </a:xfrm>
                    <a:prstGeom prst="rect">
                      <a:avLst/>
                    </a:prstGeom>
                  </pic:spPr>
                </pic:pic>
              </a:graphicData>
            </a:graphic>
          </wp:inline>
        </w:drawing>
      </w:r>
    </w:p>
    <w:p w:rsidR="00665573" w:rsidRDefault="00665573" w:rsidP="00163258">
      <w:pPr>
        <w:pStyle w:val="NoSpacing"/>
        <w:rPr>
          <w:rFonts w:ascii="Times New Roman" w:hAnsi="Times New Roman" w:cs="Times New Roman"/>
          <w:sz w:val="20"/>
          <w:szCs w:val="20"/>
        </w:rPr>
      </w:pPr>
      <w:r>
        <w:rPr>
          <w:rFonts w:ascii="Times New Roman" w:hAnsi="Times New Roman" w:cs="Times New Roman"/>
          <w:sz w:val="20"/>
          <w:szCs w:val="20"/>
        </w:rPr>
        <w:t>Figure 3.5 – Encryption Screen (Final Prototype)</w:t>
      </w:r>
    </w:p>
    <w:p w:rsidR="00665573" w:rsidRDefault="00665573" w:rsidP="00163258">
      <w:pPr>
        <w:pStyle w:val="NoSpacing"/>
        <w:rPr>
          <w:rFonts w:ascii="Times New Roman" w:hAnsi="Times New Roman" w:cs="Times New Roman"/>
          <w:sz w:val="20"/>
          <w:szCs w:val="20"/>
        </w:rPr>
      </w:pPr>
    </w:p>
    <w:p w:rsidR="00665573" w:rsidRDefault="00665573" w:rsidP="00163258">
      <w:pPr>
        <w:pStyle w:val="NoSpacing"/>
        <w:rPr>
          <w:rFonts w:ascii="Times New Roman" w:hAnsi="Times New Roman" w:cs="Times New Roman"/>
          <w:sz w:val="20"/>
          <w:szCs w:val="20"/>
        </w:rPr>
      </w:pPr>
      <w:r>
        <w:rPr>
          <w:noProof/>
          <w:lang w:eastAsia="en-GB"/>
        </w:rPr>
        <w:lastRenderedPageBreak/>
        <w:drawing>
          <wp:inline distT="0" distB="0" distL="0" distR="0" wp14:anchorId="4B0EA3D3" wp14:editId="6EE09B73">
            <wp:extent cx="5730875" cy="3582035"/>
            <wp:effectExtent l="0" t="0" r="3175" b="0"/>
            <wp:docPr id="11" name="Picture 1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0875" cy="3582035"/>
                    </a:xfrm>
                    <a:prstGeom prst="rect">
                      <a:avLst/>
                    </a:prstGeom>
                  </pic:spPr>
                </pic:pic>
              </a:graphicData>
            </a:graphic>
          </wp:inline>
        </w:drawing>
      </w:r>
    </w:p>
    <w:p w:rsidR="00665573" w:rsidRDefault="00665573" w:rsidP="00163258">
      <w:pPr>
        <w:pStyle w:val="NoSpacing"/>
        <w:rPr>
          <w:rFonts w:ascii="Times New Roman" w:hAnsi="Times New Roman" w:cs="Times New Roman"/>
          <w:sz w:val="20"/>
          <w:szCs w:val="20"/>
        </w:rPr>
      </w:pPr>
      <w:r>
        <w:rPr>
          <w:rFonts w:ascii="Times New Roman" w:hAnsi="Times New Roman" w:cs="Times New Roman"/>
          <w:sz w:val="20"/>
          <w:szCs w:val="20"/>
        </w:rPr>
        <w:t>Figure 3.6 – Decryption Screen (Final Prototype)</w:t>
      </w:r>
    </w:p>
    <w:p w:rsidR="00B876E5" w:rsidRDefault="00B876E5" w:rsidP="00163258">
      <w:pPr>
        <w:pStyle w:val="NoSpacing"/>
        <w:rPr>
          <w:rFonts w:ascii="Times New Roman" w:hAnsi="Times New Roman" w:cs="Times New Roman"/>
          <w:sz w:val="20"/>
          <w:szCs w:val="20"/>
        </w:rPr>
      </w:pPr>
    </w:p>
    <w:p w:rsidR="00B876E5" w:rsidRDefault="00B876E5"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During the final iteration of design a number of features to the user interface was added. </w:t>
      </w:r>
      <w:bookmarkStart w:id="0" w:name="_GoBack"/>
      <w:bookmarkEnd w:id="0"/>
    </w:p>
    <w:p w:rsidR="001929A8" w:rsidRDefault="001929A8" w:rsidP="00163258">
      <w:pPr>
        <w:pStyle w:val="NoSpacing"/>
        <w:rPr>
          <w:rFonts w:ascii="Times New Roman" w:hAnsi="Times New Roman" w:cs="Times New Roman"/>
          <w:sz w:val="20"/>
          <w:szCs w:val="20"/>
        </w:rPr>
      </w:pPr>
      <w:r>
        <w:rPr>
          <w:rFonts w:ascii="Times New Roman" w:hAnsi="Times New Roman" w:cs="Times New Roman"/>
          <w:sz w:val="20"/>
          <w:szCs w:val="20"/>
        </w:rPr>
        <w:t>Rotor Design</w:t>
      </w:r>
    </w:p>
    <w:p w:rsidR="001929A8" w:rsidRDefault="001929A8" w:rsidP="00163258">
      <w:pPr>
        <w:pStyle w:val="NoSpacing"/>
        <w:rPr>
          <w:rFonts w:ascii="Times New Roman" w:hAnsi="Times New Roman" w:cs="Times New Roman"/>
          <w:sz w:val="20"/>
          <w:szCs w:val="20"/>
        </w:rPr>
      </w:pPr>
    </w:p>
    <w:p w:rsidR="001929A8" w:rsidRPr="00540C14" w:rsidRDefault="001929A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Implementation and Testing</w:t>
      </w:r>
    </w:p>
    <w:p w:rsidR="00163258" w:rsidRDefault="00163258" w:rsidP="00163258">
      <w:pPr>
        <w:pStyle w:val="NoSpacing"/>
        <w:rPr>
          <w:rFonts w:ascii="Times New Roman" w:hAnsi="Times New Roman" w:cs="Times New Roman"/>
          <w:sz w:val="20"/>
          <w:szCs w:val="20"/>
        </w:rPr>
      </w:pPr>
    </w:p>
    <w:p w:rsidR="00D617D1" w:rsidRDefault="00D617D1" w:rsidP="00163258">
      <w:pPr>
        <w:pStyle w:val="NoSpacing"/>
        <w:rPr>
          <w:rFonts w:ascii="Times New Roman" w:hAnsi="Times New Roman" w:cs="Times New Roman"/>
          <w:sz w:val="20"/>
          <w:szCs w:val="20"/>
        </w:rPr>
      </w:pPr>
      <w:r>
        <w:rPr>
          <w:rFonts w:ascii="Times New Roman" w:hAnsi="Times New Roman" w:cs="Times New Roman"/>
          <w:sz w:val="20"/>
          <w:szCs w:val="20"/>
        </w:rPr>
        <w:t>Considerations</w:t>
      </w:r>
    </w:p>
    <w:p w:rsidR="00D617D1" w:rsidRDefault="00D617D1" w:rsidP="00163258">
      <w:pPr>
        <w:pStyle w:val="NoSpacing"/>
        <w:rPr>
          <w:rFonts w:ascii="Times New Roman" w:hAnsi="Times New Roman" w:cs="Times New Roman"/>
          <w:sz w:val="20"/>
          <w:szCs w:val="20"/>
        </w:rPr>
      </w:pPr>
    </w:p>
    <w:p w:rsidR="00D617D1" w:rsidRPr="00540C14" w:rsidRDefault="00D617D1"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Evaluation</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Usability</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Other Criteria</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Summary and Conclusions</w:t>
      </w: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Acknowledgment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References</w:t>
      </w:r>
    </w:p>
    <w:p w:rsidR="00163258" w:rsidRDefault="00163258" w:rsidP="00163258">
      <w:pPr>
        <w:pStyle w:val="NoSpacing"/>
        <w:rPr>
          <w:rFonts w:ascii="Times New Roman" w:hAnsi="Times New Roman" w:cs="Times New Roman"/>
          <w:sz w:val="20"/>
          <w:szCs w:val="20"/>
        </w:rPr>
      </w:pPr>
    </w:p>
    <w:p w:rsidR="00163258" w:rsidRPr="00351F8E"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b/>
          <w:sz w:val="20"/>
          <w:szCs w:val="20"/>
        </w:rPr>
        <w:t>Royal Naval Museum</w:t>
      </w:r>
      <w:r w:rsidRPr="00351F8E">
        <w:rPr>
          <w:rFonts w:ascii="Times New Roman" w:hAnsi="Times New Roman" w:cs="Times New Roman"/>
          <w:sz w:val="20"/>
          <w:szCs w:val="20"/>
        </w:rPr>
        <w:t>. ‘</w:t>
      </w:r>
      <w:r>
        <w:rPr>
          <w:rFonts w:ascii="Times New Roman" w:hAnsi="Times New Roman" w:cs="Times New Roman"/>
          <w:sz w:val="20"/>
          <w:szCs w:val="20"/>
        </w:rPr>
        <w:t>The Enigma Machine’</w:t>
      </w:r>
      <w:r w:rsidRPr="00351F8E">
        <w:rPr>
          <w:rFonts w:ascii="Times New Roman" w:hAnsi="Times New Roman" w:cs="Times New Roman"/>
          <w:sz w:val="20"/>
          <w:szCs w:val="20"/>
        </w:rPr>
        <w:t xml:space="preserve"> [Online].</w:t>
      </w:r>
    </w:p>
    <w:p w:rsidR="00163258" w:rsidRPr="00351F8E" w:rsidRDefault="00163258" w:rsidP="00163258">
      <w:pPr>
        <w:pStyle w:val="NoSpacing"/>
        <w:tabs>
          <w:tab w:val="left" w:pos="840"/>
        </w:tabs>
        <w:rPr>
          <w:rFonts w:ascii="Times New Roman" w:hAnsi="Times New Roman" w:cs="Times New Roman"/>
          <w:sz w:val="20"/>
          <w:szCs w:val="20"/>
        </w:rPr>
      </w:pPr>
      <w:r w:rsidRPr="00351F8E">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851ACB">
        <w:rPr>
          <w:rFonts w:ascii="Times New Roman" w:hAnsi="Times New Roman" w:cs="Times New Roman"/>
          <w:sz w:val="20"/>
          <w:szCs w:val="20"/>
        </w:rPr>
        <w:t xml:space="preserve">http://www.royalnavalmuseum.org/info_sheets_enigma.htm </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w:t>
      </w:r>
      <w:r w:rsidRPr="00351F8E">
        <w:rPr>
          <w:rFonts w:ascii="Times New Roman" w:hAnsi="Times New Roman" w:cs="Times New Roman"/>
          <w:sz w:val="20"/>
          <w:szCs w:val="20"/>
        </w:rPr>
        <w:t>/2014)</w:t>
      </w:r>
      <w:r w:rsidRPr="00351F8E">
        <w:rPr>
          <w:rFonts w:ascii="Times New Roman" w:hAnsi="Times New Roman" w:cs="Times New Roman"/>
          <w:sz w:val="20"/>
          <w:szCs w:val="20"/>
        </w:rPr>
        <w:cr/>
      </w:r>
    </w:p>
    <w:p w:rsidR="00163258" w:rsidRDefault="00163258" w:rsidP="00163258">
      <w:pPr>
        <w:pStyle w:val="NoSpacing"/>
        <w:tabs>
          <w:tab w:val="left" w:pos="840"/>
        </w:tabs>
        <w:rPr>
          <w:rFonts w:ascii="Times New Roman" w:hAnsi="Times New Roman" w:cs="Times New Roman"/>
          <w:sz w:val="20"/>
          <w:szCs w:val="20"/>
        </w:rPr>
      </w:pP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[2] </w:t>
      </w:r>
      <w:proofErr w:type="spellStart"/>
      <w:r>
        <w:rPr>
          <w:rFonts w:ascii="Times New Roman" w:hAnsi="Times New Roman" w:cs="Times New Roman"/>
          <w:b/>
          <w:sz w:val="20"/>
          <w:szCs w:val="20"/>
        </w:rPr>
        <w:t>Rijmenants</w:t>
      </w:r>
      <w:proofErr w:type="spellEnd"/>
      <w:r>
        <w:rPr>
          <w:rFonts w:ascii="Times New Roman" w:hAnsi="Times New Roman" w:cs="Times New Roman"/>
          <w:b/>
          <w:sz w:val="20"/>
          <w:szCs w:val="20"/>
        </w:rPr>
        <w:t xml:space="preserve"> D. </w:t>
      </w:r>
      <w:r>
        <w:rPr>
          <w:rFonts w:ascii="Times New Roman" w:hAnsi="Times New Roman" w:cs="Times New Roman"/>
          <w:sz w:val="20"/>
          <w:szCs w:val="20"/>
        </w:rPr>
        <w:t>‘The German Enigma Cipher Machine’ [Online].</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1455C6">
        <w:rPr>
          <w:rFonts w:ascii="Times New Roman" w:hAnsi="Times New Roman" w:cs="Times New Roman"/>
          <w:sz w:val="20"/>
          <w:szCs w:val="20"/>
        </w:rPr>
        <w:t>http://users.telenet.be/d.rijmenants/en/enigma.htm</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27/10/2014)</w:t>
      </w:r>
    </w:p>
    <w:p w:rsidR="00FC492C" w:rsidRDefault="00FC492C" w:rsidP="00163258">
      <w:pPr>
        <w:pStyle w:val="NoSpacing"/>
        <w:tabs>
          <w:tab w:val="left" w:pos="840"/>
        </w:tabs>
        <w:rPr>
          <w:rFonts w:ascii="Times New Roman" w:hAnsi="Times New Roman" w:cs="Times New Roman"/>
          <w:sz w:val="20"/>
          <w:szCs w:val="20"/>
        </w:rPr>
      </w:pPr>
    </w:p>
    <w:p w:rsidR="00FC492C" w:rsidRPr="00FC492C" w:rsidRDefault="00FC492C"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b/>
          <w:sz w:val="20"/>
          <w:szCs w:val="20"/>
        </w:rPr>
        <w:t xml:space="preserve">History </w:t>
      </w:r>
      <w:r>
        <w:rPr>
          <w:rFonts w:ascii="Times New Roman" w:hAnsi="Times New Roman" w:cs="Times New Roman"/>
          <w:sz w:val="20"/>
          <w:szCs w:val="20"/>
        </w:rPr>
        <w:t>‘Code Breaking’ [Online].</w:t>
      </w:r>
    </w:p>
    <w:p w:rsidR="00FC492C" w:rsidRDefault="00FC492C"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Available at: </w:t>
      </w:r>
    </w:p>
    <w:p w:rsidR="00351F8E" w:rsidRDefault="00FC492C" w:rsidP="00FC492C">
      <w:pPr>
        <w:pStyle w:val="NoSpacing"/>
        <w:tabs>
          <w:tab w:val="left" w:pos="840"/>
        </w:tabs>
        <w:rPr>
          <w:rFonts w:ascii="Times New Roman" w:hAnsi="Times New Roman" w:cs="Times New Roman"/>
          <w:sz w:val="20"/>
          <w:szCs w:val="20"/>
        </w:rPr>
      </w:pPr>
      <w:r w:rsidRPr="00FC492C">
        <w:rPr>
          <w:rFonts w:ascii="Times New Roman" w:hAnsi="Times New Roman" w:cs="Times New Roman"/>
          <w:sz w:val="20"/>
          <w:szCs w:val="20"/>
        </w:rPr>
        <w:t>http://www.history.co.uk/study-topics/history-of-ww2/code-breaking</w:t>
      </w:r>
    </w:p>
    <w:p w:rsidR="00FC492C" w:rsidRDefault="00FC492C"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11/11/2014)</w:t>
      </w:r>
    </w:p>
    <w:p w:rsidR="00A54901" w:rsidRDefault="00A54901" w:rsidP="00FC492C">
      <w:pPr>
        <w:pStyle w:val="NoSpacing"/>
        <w:tabs>
          <w:tab w:val="left" w:pos="840"/>
        </w:tabs>
        <w:rPr>
          <w:rFonts w:ascii="Times New Roman" w:hAnsi="Times New Roman" w:cs="Times New Roman"/>
          <w:sz w:val="20"/>
          <w:szCs w:val="20"/>
        </w:rPr>
      </w:pPr>
    </w:p>
    <w:p w:rsidR="00A54901" w:rsidRDefault="00A54901"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[4] </w:t>
      </w:r>
      <w:r w:rsidR="00C033F9">
        <w:rPr>
          <w:rFonts w:ascii="Times New Roman" w:hAnsi="Times New Roman" w:cs="Times New Roman"/>
          <w:sz w:val="20"/>
          <w:szCs w:val="20"/>
        </w:rPr>
        <w:t>Enigma History [Online]</w:t>
      </w:r>
    </w:p>
    <w:p w:rsidR="00A54901" w:rsidRDefault="00A54901"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Available at:</w:t>
      </w:r>
    </w:p>
    <w:p w:rsidR="00A54901" w:rsidRDefault="00A54901" w:rsidP="00FC492C">
      <w:pPr>
        <w:pStyle w:val="NoSpacing"/>
        <w:tabs>
          <w:tab w:val="left" w:pos="840"/>
        </w:tabs>
        <w:rPr>
          <w:rFonts w:ascii="Times New Roman" w:hAnsi="Times New Roman" w:cs="Times New Roman"/>
          <w:sz w:val="20"/>
          <w:szCs w:val="20"/>
        </w:rPr>
      </w:pPr>
      <w:r w:rsidRPr="00A54901">
        <w:rPr>
          <w:rFonts w:ascii="Times New Roman" w:hAnsi="Times New Roman" w:cs="Times New Roman"/>
          <w:sz w:val="20"/>
          <w:szCs w:val="20"/>
        </w:rPr>
        <w:t>http://www.cryptomuseu</w:t>
      </w:r>
      <w:r>
        <w:rPr>
          <w:rFonts w:ascii="Times New Roman" w:hAnsi="Times New Roman" w:cs="Times New Roman"/>
          <w:sz w:val="20"/>
          <w:szCs w:val="20"/>
        </w:rPr>
        <w:t>m.com/crypto/enigma/hist.htm</w:t>
      </w:r>
    </w:p>
    <w:p w:rsidR="00A54901" w:rsidRDefault="00916CB8"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 at: 17/03/2015)</w:t>
      </w:r>
    </w:p>
    <w:p w:rsidR="00916CB8" w:rsidRDefault="00916CB8" w:rsidP="00FC492C">
      <w:pPr>
        <w:pStyle w:val="NoSpacing"/>
        <w:tabs>
          <w:tab w:val="left" w:pos="840"/>
        </w:tabs>
        <w:rPr>
          <w:rFonts w:ascii="Times New Roman" w:hAnsi="Times New Roman" w:cs="Times New Roman"/>
          <w:sz w:val="20"/>
          <w:szCs w:val="20"/>
        </w:rPr>
      </w:pPr>
    </w:p>
    <w:p w:rsidR="00916CB8" w:rsidRDefault="00916CB8"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[5] EnigmaCo.de [Online]</w:t>
      </w:r>
    </w:p>
    <w:p w:rsidR="00916CB8" w:rsidRDefault="00916CB8"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Available at:</w:t>
      </w:r>
    </w:p>
    <w:p w:rsidR="00916CB8" w:rsidRDefault="00916CB8" w:rsidP="00FC492C">
      <w:pPr>
        <w:pStyle w:val="NoSpacing"/>
        <w:tabs>
          <w:tab w:val="left" w:pos="840"/>
        </w:tabs>
        <w:rPr>
          <w:rFonts w:ascii="Times New Roman" w:hAnsi="Times New Roman" w:cs="Times New Roman"/>
          <w:sz w:val="20"/>
          <w:szCs w:val="20"/>
        </w:rPr>
      </w:pPr>
      <w:r w:rsidRPr="005D7686">
        <w:rPr>
          <w:rFonts w:ascii="Times New Roman" w:hAnsi="Times New Roman" w:cs="Times New Roman"/>
          <w:sz w:val="20"/>
          <w:szCs w:val="20"/>
        </w:rPr>
        <w:t>http://www.Enigmaco.de</w:t>
      </w:r>
    </w:p>
    <w:p w:rsidR="00916CB8" w:rsidRPr="00FC492C" w:rsidRDefault="00916CB8"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 at:</w:t>
      </w:r>
      <w:r w:rsidR="005D7686">
        <w:rPr>
          <w:rFonts w:ascii="Times New Roman" w:hAnsi="Times New Roman" w:cs="Times New Roman"/>
          <w:sz w:val="20"/>
          <w:szCs w:val="20"/>
        </w:rPr>
        <w:t xml:space="preserve"> </w:t>
      </w:r>
      <w:r>
        <w:rPr>
          <w:rFonts w:ascii="Times New Roman" w:hAnsi="Times New Roman" w:cs="Times New Roman"/>
          <w:sz w:val="20"/>
          <w:szCs w:val="20"/>
        </w:rPr>
        <w:t>17/03/2015)</w:t>
      </w:r>
    </w:p>
    <w:sectPr w:rsidR="00916CB8" w:rsidRPr="00FC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4DA"/>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77"/>
    <w:rsid w:val="0000002C"/>
    <w:rsid w:val="00016997"/>
    <w:rsid w:val="00017486"/>
    <w:rsid w:val="000174B1"/>
    <w:rsid w:val="000174C4"/>
    <w:rsid w:val="000255B7"/>
    <w:rsid w:val="0004325F"/>
    <w:rsid w:val="00051705"/>
    <w:rsid w:val="00061B3A"/>
    <w:rsid w:val="00062E25"/>
    <w:rsid w:val="000674F0"/>
    <w:rsid w:val="000A272F"/>
    <w:rsid w:val="000C29A9"/>
    <w:rsid w:val="000D7F52"/>
    <w:rsid w:val="000E05CE"/>
    <w:rsid w:val="000E0969"/>
    <w:rsid w:val="000F5210"/>
    <w:rsid w:val="00130DAD"/>
    <w:rsid w:val="0013460D"/>
    <w:rsid w:val="0015711C"/>
    <w:rsid w:val="00163258"/>
    <w:rsid w:val="001707CB"/>
    <w:rsid w:val="00175D7E"/>
    <w:rsid w:val="001929A8"/>
    <w:rsid w:val="001A56E9"/>
    <w:rsid w:val="001F46C5"/>
    <w:rsid w:val="00200C0D"/>
    <w:rsid w:val="00202F50"/>
    <w:rsid w:val="00206B77"/>
    <w:rsid w:val="002354A1"/>
    <w:rsid w:val="00243514"/>
    <w:rsid w:val="00244728"/>
    <w:rsid w:val="00251481"/>
    <w:rsid w:val="002516F5"/>
    <w:rsid w:val="00264DCD"/>
    <w:rsid w:val="002713A6"/>
    <w:rsid w:val="00286957"/>
    <w:rsid w:val="003048FF"/>
    <w:rsid w:val="0030544C"/>
    <w:rsid w:val="003063FB"/>
    <w:rsid w:val="0031542D"/>
    <w:rsid w:val="00351F8E"/>
    <w:rsid w:val="00352522"/>
    <w:rsid w:val="003D391B"/>
    <w:rsid w:val="003E41BF"/>
    <w:rsid w:val="00415B91"/>
    <w:rsid w:val="004229E1"/>
    <w:rsid w:val="00432646"/>
    <w:rsid w:val="00456466"/>
    <w:rsid w:val="00462F61"/>
    <w:rsid w:val="004636F3"/>
    <w:rsid w:val="00483B83"/>
    <w:rsid w:val="004941F5"/>
    <w:rsid w:val="004D6247"/>
    <w:rsid w:val="00504A5A"/>
    <w:rsid w:val="00504BC6"/>
    <w:rsid w:val="005108CB"/>
    <w:rsid w:val="00514D20"/>
    <w:rsid w:val="00516A06"/>
    <w:rsid w:val="005256F3"/>
    <w:rsid w:val="00540C14"/>
    <w:rsid w:val="0055083B"/>
    <w:rsid w:val="00554D53"/>
    <w:rsid w:val="0057415B"/>
    <w:rsid w:val="005A28FF"/>
    <w:rsid w:val="005A379D"/>
    <w:rsid w:val="005D7686"/>
    <w:rsid w:val="005E1C9A"/>
    <w:rsid w:val="00601257"/>
    <w:rsid w:val="00603EB6"/>
    <w:rsid w:val="006510D4"/>
    <w:rsid w:val="0066257F"/>
    <w:rsid w:val="00665573"/>
    <w:rsid w:val="006E2972"/>
    <w:rsid w:val="006E76FA"/>
    <w:rsid w:val="00762977"/>
    <w:rsid w:val="00783B99"/>
    <w:rsid w:val="007A7229"/>
    <w:rsid w:val="007E46CA"/>
    <w:rsid w:val="007F23F0"/>
    <w:rsid w:val="00804EAA"/>
    <w:rsid w:val="00811FEB"/>
    <w:rsid w:val="00823277"/>
    <w:rsid w:val="00851ACB"/>
    <w:rsid w:val="0088488F"/>
    <w:rsid w:val="00897C69"/>
    <w:rsid w:val="008A10CA"/>
    <w:rsid w:val="008A40C8"/>
    <w:rsid w:val="008B6006"/>
    <w:rsid w:val="008E0D2C"/>
    <w:rsid w:val="008E6FD7"/>
    <w:rsid w:val="00916CB8"/>
    <w:rsid w:val="00942A0B"/>
    <w:rsid w:val="00965093"/>
    <w:rsid w:val="00973080"/>
    <w:rsid w:val="00987126"/>
    <w:rsid w:val="00994E0B"/>
    <w:rsid w:val="009A5DC6"/>
    <w:rsid w:val="009B636F"/>
    <w:rsid w:val="009E1039"/>
    <w:rsid w:val="009E7C1A"/>
    <w:rsid w:val="00A54901"/>
    <w:rsid w:val="00A72FA6"/>
    <w:rsid w:val="00A754C6"/>
    <w:rsid w:val="00A75790"/>
    <w:rsid w:val="00A877A1"/>
    <w:rsid w:val="00A9252C"/>
    <w:rsid w:val="00AD5995"/>
    <w:rsid w:val="00AD661D"/>
    <w:rsid w:val="00B40A59"/>
    <w:rsid w:val="00B53075"/>
    <w:rsid w:val="00B55338"/>
    <w:rsid w:val="00B876E5"/>
    <w:rsid w:val="00B94750"/>
    <w:rsid w:val="00BE6632"/>
    <w:rsid w:val="00BF3D97"/>
    <w:rsid w:val="00C02B45"/>
    <w:rsid w:val="00C033F9"/>
    <w:rsid w:val="00C138DD"/>
    <w:rsid w:val="00C65F16"/>
    <w:rsid w:val="00C81226"/>
    <w:rsid w:val="00C85718"/>
    <w:rsid w:val="00CA41B3"/>
    <w:rsid w:val="00CF7F9B"/>
    <w:rsid w:val="00D02A28"/>
    <w:rsid w:val="00D045A8"/>
    <w:rsid w:val="00D21390"/>
    <w:rsid w:val="00D22853"/>
    <w:rsid w:val="00D45898"/>
    <w:rsid w:val="00D47C9D"/>
    <w:rsid w:val="00D54BB2"/>
    <w:rsid w:val="00D55D7B"/>
    <w:rsid w:val="00D6175B"/>
    <w:rsid w:val="00D617D1"/>
    <w:rsid w:val="00D67021"/>
    <w:rsid w:val="00D7244E"/>
    <w:rsid w:val="00D821D1"/>
    <w:rsid w:val="00D966D9"/>
    <w:rsid w:val="00DA36A7"/>
    <w:rsid w:val="00DB277E"/>
    <w:rsid w:val="00DC3984"/>
    <w:rsid w:val="00DE066E"/>
    <w:rsid w:val="00DE3455"/>
    <w:rsid w:val="00DE6E65"/>
    <w:rsid w:val="00E02641"/>
    <w:rsid w:val="00E1131D"/>
    <w:rsid w:val="00E237C5"/>
    <w:rsid w:val="00E27BB9"/>
    <w:rsid w:val="00E50F3F"/>
    <w:rsid w:val="00E55044"/>
    <w:rsid w:val="00EA2226"/>
    <w:rsid w:val="00EA307E"/>
    <w:rsid w:val="00EB488D"/>
    <w:rsid w:val="00EC54AA"/>
    <w:rsid w:val="00F234FE"/>
    <w:rsid w:val="00F334CA"/>
    <w:rsid w:val="00F40FEB"/>
    <w:rsid w:val="00F44148"/>
    <w:rsid w:val="00F444E5"/>
    <w:rsid w:val="00F778AA"/>
    <w:rsid w:val="00F805E7"/>
    <w:rsid w:val="00FA4650"/>
    <w:rsid w:val="00FA610E"/>
    <w:rsid w:val="00FB6A57"/>
    <w:rsid w:val="00FC492C"/>
    <w:rsid w:val="00FC59A3"/>
    <w:rsid w:val="00FD6F16"/>
    <w:rsid w:val="00FE5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4A94-055D-4D87-9927-D239B42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325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qFormat/>
    <w:rsid w:val="00251481"/>
    <w:pPr>
      <w:keepNext/>
      <w:widowControl w:val="0"/>
      <w:tabs>
        <w:tab w:val="num" w:pos="576"/>
      </w:tabs>
      <w:spacing w:after="120" w:line="312" w:lineRule="atLeast"/>
      <w:ind w:left="576" w:hanging="576"/>
      <w:jc w:val="both"/>
      <w:outlineLvl w:val="1"/>
    </w:pPr>
    <w:rPr>
      <w:rFonts w:ascii="Times New Roman" w:eastAsia="Times New Roman" w:hAnsi="Times New Roman" w:cs="Times New Roman"/>
      <w:b/>
      <w:sz w:val="24"/>
      <w:szCs w:val="24"/>
      <w:lang w:val="en-US" w:eastAsia="fr-FR"/>
    </w:rPr>
  </w:style>
  <w:style w:type="paragraph" w:styleId="Heading3">
    <w:name w:val="heading 3"/>
    <w:basedOn w:val="Normal"/>
    <w:next w:val="Normal"/>
    <w:link w:val="Heading3Char"/>
    <w:qFormat/>
    <w:rsid w:val="00251481"/>
    <w:pPr>
      <w:keepNext/>
      <w:tabs>
        <w:tab w:val="num" w:pos="720"/>
      </w:tabs>
      <w:spacing w:before="240" w:after="60" w:line="240" w:lineRule="auto"/>
      <w:ind w:left="720" w:hanging="720"/>
      <w:jc w:val="both"/>
      <w:outlineLvl w:val="2"/>
    </w:pPr>
    <w:rPr>
      <w:rFonts w:ascii="Times New Roman" w:eastAsia="Times New Roman" w:hAnsi="Times New Roman" w:cs="Arial"/>
      <w:b/>
      <w:bCs/>
      <w:sz w:val="20"/>
      <w:szCs w:val="24"/>
      <w:lang w:val="fr-FR" w:eastAsia="fr-FR"/>
    </w:rPr>
  </w:style>
  <w:style w:type="paragraph" w:styleId="Heading4">
    <w:name w:val="heading 4"/>
    <w:basedOn w:val="Normal"/>
    <w:next w:val="Normal"/>
    <w:link w:val="Heading4Char"/>
    <w:qFormat/>
    <w:rsid w:val="00251481"/>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0"/>
      <w:szCs w:val="28"/>
      <w:lang w:val="fr-FR" w:eastAsia="fr-FR"/>
    </w:rPr>
  </w:style>
  <w:style w:type="paragraph" w:styleId="Heading5">
    <w:name w:val="heading 5"/>
    <w:basedOn w:val="Normal"/>
    <w:next w:val="Normal"/>
    <w:link w:val="Heading5Char"/>
    <w:qFormat/>
    <w:rsid w:val="00251481"/>
    <w:pPr>
      <w:tabs>
        <w:tab w:val="num" w:pos="1008"/>
      </w:tabs>
      <w:spacing w:before="240" w:after="60" w:line="240" w:lineRule="auto"/>
      <w:ind w:left="1008" w:hanging="1008"/>
      <w:jc w:val="both"/>
      <w:outlineLvl w:val="4"/>
    </w:pPr>
    <w:rPr>
      <w:rFonts w:ascii="Times New Roman" w:eastAsia="Times New Roman" w:hAnsi="Times New Roman" w:cs="Times New Roman"/>
      <w:b/>
      <w:bCs/>
      <w:iCs/>
      <w:sz w:val="20"/>
      <w:szCs w:val="26"/>
      <w:lang w:val="fr-FR" w:eastAsia="fr-FR"/>
    </w:rPr>
  </w:style>
  <w:style w:type="paragraph" w:styleId="Heading6">
    <w:name w:val="heading 6"/>
    <w:basedOn w:val="Normal"/>
    <w:next w:val="Normal"/>
    <w:link w:val="Heading6Char"/>
    <w:qFormat/>
    <w:rsid w:val="00251481"/>
    <w:pPr>
      <w:tabs>
        <w:tab w:val="num" w:pos="1152"/>
      </w:tabs>
      <w:spacing w:before="240" w:after="60" w:line="240" w:lineRule="auto"/>
      <w:ind w:left="1152" w:hanging="1152"/>
      <w:jc w:val="both"/>
      <w:outlineLvl w:val="5"/>
    </w:pPr>
    <w:rPr>
      <w:rFonts w:ascii="Times New Roman" w:eastAsia="Times New Roman" w:hAnsi="Times New Roman" w:cs="Times New Roman"/>
      <w:b/>
      <w:bCs/>
      <w:sz w:val="20"/>
      <w:lang w:val="fr-FR" w:eastAsia="fr-FR"/>
    </w:rPr>
  </w:style>
  <w:style w:type="paragraph" w:styleId="Heading7">
    <w:name w:val="heading 7"/>
    <w:basedOn w:val="Normal"/>
    <w:next w:val="Normal"/>
    <w:link w:val="Heading7Char"/>
    <w:qFormat/>
    <w:rsid w:val="00251481"/>
    <w:pPr>
      <w:keepNext/>
      <w:widowControl w:val="0"/>
      <w:tabs>
        <w:tab w:val="num" w:pos="1296"/>
      </w:tabs>
      <w:spacing w:after="0" w:line="312" w:lineRule="atLeast"/>
      <w:ind w:left="1296" w:hanging="1296"/>
      <w:jc w:val="center"/>
      <w:outlineLvl w:val="6"/>
    </w:pPr>
    <w:rPr>
      <w:rFonts w:ascii="Times New Roman" w:eastAsia="Times New Roman" w:hAnsi="Times New Roman" w:cs="Times New Roman"/>
      <w:b/>
      <w:sz w:val="20"/>
      <w:szCs w:val="20"/>
      <w:lang w:val="en-US" w:eastAsia="fr-FR"/>
    </w:rPr>
  </w:style>
  <w:style w:type="paragraph" w:styleId="Heading8">
    <w:name w:val="heading 8"/>
    <w:basedOn w:val="Normal"/>
    <w:next w:val="Normal"/>
    <w:link w:val="Heading8Char"/>
    <w:qFormat/>
    <w:rsid w:val="00251481"/>
    <w:pPr>
      <w:keepNext/>
      <w:widowControl w:val="0"/>
      <w:tabs>
        <w:tab w:val="num" w:pos="1440"/>
      </w:tabs>
      <w:spacing w:after="0" w:line="312" w:lineRule="atLeast"/>
      <w:ind w:left="1440" w:hanging="1440"/>
      <w:jc w:val="center"/>
      <w:outlineLvl w:val="7"/>
    </w:pPr>
    <w:rPr>
      <w:rFonts w:ascii="Times New Roman" w:eastAsia="Times New Roman" w:hAnsi="Times New Roman" w:cs="Times New Roman"/>
      <w:b/>
      <w:sz w:val="20"/>
      <w:szCs w:val="20"/>
      <w:lang w:val="en-US" w:eastAsia="fr-FR"/>
    </w:rPr>
  </w:style>
  <w:style w:type="paragraph" w:styleId="Heading9">
    <w:name w:val="heading 9"/>
    <w:basedOn w:val="Normal"/>
    <w:next w:val="Normal"/>
    <w:link w:val="Heading9Char"/>
    <w:qFormat/>
    <w:rsid w:val="00251481"/>
    <w:pPr>
      <w:tabs>
        <w:tab w:val="num" w:pos="1584"/>
      </w:tabs>
      <w:spacing w:before="240" w:after="60" w:line="240" w:lineRule="auto"/>
      <w:ind w:left="1584" w:hanging="1584"/>
      <w:jc w:val="both"/>
      <w:outlineLvl w:val="8"/>
    </w:pPr>
    <w:rPr>
      <w:rFonts w:ascii="Arial" w:eastAsia="Times New Roman" w:hAnsi="Arial" w:cs="Arial"/>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52C"/>
    <w:pPr>
      <w:spacing w:after="0" w:line="240" w:lineRule="auto"/>
    </w:pPr>
  </w:style>
  <w:style w:type="character" w:customStyle="1" w:styleId="Heading1Char">
    <w:name w:val="Heading 1 Char"/>
    <w:basedOn w:val="DefaultParagraphFont"/>
    <w:link w:val="Heading1"/>
    <w:uiPriority w:val="9"/>
    <w:rsid w:val="0004325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251481"/>
    <w:rPr>
      <w:rFonts w:ascii="Times New Roman" w:eastAsia="Times New Roman" w:hAnsi="Times New Roman" w:cs="Times New Roman"/>
      <w:b/>
      <w:sz w:val="24"/>
      <w:szCs w:val="24"/>
      <w:lang w:val="en-US" w:eastAsia="fr-FR"/>
    </w:rPr>
  </w:style>
  <w:style w:type="character" w:customStyle="1" w:styleId="Heading3Char">
    <w:name w:val="Heading 3 Char"/>
    <w:basedOn w:val="DefaultParagraphFont"/>
    <w:link w:val="Heading3"/>
    <w:rsid w:val="00251481"/>
    <w:rPr>
      <w:rFonts w:ascii="Times New Roman" w:eastAsia="Times New Roman" w:hAnsi="Times New Roman" w:cs="Arial"/>
      <w:b/>
      <w:bCs/>
      <w:sz w:val="20"/>
      <w:szCs w:val="24"/>
      <w:lang w:val="fr-FR" w:eastAsia="fr-FR"/>
    </w:rPr>
  </w:style>
  <w:style w:type="character" w:customStyle="1" w:styleId="Heading4Char">
    <w:name w:val="Heading 4 Char"/>
    <w:basedOn w:val="DefaultParagraphFont"/>
    <w:link w:val="Heading4"/>
    <w:rsid w:val="00251481"/>
    <w:rPr>
      <w:rFonts w:ascii="Times New Roman" w:eastAsia="Times New Roman" w:hAnsi="Times New Roman" w:cs="Times New Roman"/>
      <w:b/>
      <w:bCs/>
      <w:sz w:val="20"/>
      <w:szCs w:val="28"/>
      <w:lang w:val="fr-FR" w:eastAsia="fr-FR"/>
    </w:rPr>
  </w:style>
  <w:style w:type="character" w:customStyle="1" w:styleId="Heading5Char">
    <w:name w:val="Heading 5 Char"/>
    <w:basedOn w:val="DefaultParagraphFont"/>
    <w:link w:val="Heading5"/>
    <w:rsid w:val="00251481"/>
    <w:rPr>
      <w:rFonts w:ascii="Times New Roman" w:eastAsia="Times New Roman" w:hAnsi="Times New Roman" w:cs="Times New Roman"/>
      <w:b/>
      <w:bCs/>
      <w:iCs/>
      <w:sz w:val="20"/>
      <w:szCs w:val="26"/>
      <w:lang w:val="fr-FR" w:eastAsia="fr-FR"/>
    </w:rPr>
  </w:style>
  <w:style w:type="character" w:customStyle="1" w:styleId="Heading6Char">
    <w:name w:val="Heading 6 Char"/>
    <w:basedOn w:val="DefaultParagraphFont"/>
    <w:link w:val="Heading6"/>
    <w:rsid w:val="00251481"/>
    <w:rPr>
      <w:rFonts w:ascii="Times New Roman" w:eastAsia="Times New Roman" w:hAnsi="Times New Roman" w:cs="Times New Roman"/>
      <w:b/>
      <w:bCs/>
      <w:sz w:val="20"/>
      <w:lang w:val="fr-FR" w:eastAsia="fr-FR"/>
    </w:rPr>
  </w:style>
  <w:style w:type="character" w:customStyle="1" w:styleId="Heading7Char">
    <w:name w:val="Heading 7 Char"/>
    <w:basedOn w:val="DefaultParagraphFont"/>
    <w:link w:val="Heading7"/>
    <w:rsid w:val="00251481"/>
    <w:rPr>
      <w:rFonts w:ascii="Times New Roman" w:eastAsia="Times New Roman" w:hAnsi="Times New Roman" w:cs="Times New Roman"/>
      <w:b/>
      <w:sz w:val="20"/>
      <w:szCs w:val="20"/>
      <w:lang w:val="en-US" w:eastAsia="fr-FR"/>
    </w:rPr>
  </w:style>
  <w:style w:type="character" w:customStyle="1" w:styleId="Heading8Char">
    <w:name w:val="Heading 8 Char"/>
    <w:basedOn w:val="DefaultParagraphFont"/>
    <w:link w:val="Heading8"/>
    <w:rsid w:val="00251481"/>
    <w:rPr>
      <w:rFonts w:ascii="Times New Roman" w:eastAsia="Times New Roman" w:hAnsi="Times New Roman" w:cs="Times New Roman"/>
      <w:b/>
      <w:sz w:val="20"/>
      <w:szCs w:val="20"/>
      <w:lang w:val="en-US" w:eastAsia="fr-FR"/>
    </w:rPr>
  </w:style>
  <w:style w:type="character" w:customStyle="1" w:styleId="Heading9Char">
    <w:name w:val="Heading 9 Char"/>
    <w:basedOn w:val="DefaultParagraphFont"/>
    <w:link w:val="Heading9"/>
    <w:rsid w:val="00251481"/>
    <w:rPr>
      <w:rFonts w:ascii="Arial" w:eastAsia="Times New Roman" w:hAnsi="Arial" w:cs="Arial"/>
      <w:lang w:val="fr-FR" w:eastAsia="fr-FR"/>
    </w:rPr>
  </w:style>
  <w:style w:type="character" w:styleId="Hyperlink">
    <w:name w:val="Hyperlink"/>
    <w:basedOn w:val="DefaultParagraphFont"/>
    <w:uiPriority w:val="99"/>
    <w:unhideWhenUsed/>
    <w:rsid w:val="00FC49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Roy02</b:Tag>
    <b:SourceType>InternetSite</b:SourceType>
    <b:Guid>{1E0768CA-172F-436B-9156-EE9B21D52841}</b:Guid>
    <b:Title>Royal Naval Museum</b:Title>
    <b:InternetSiteTitle>The Enigma Machine</b:InternetSiteTitle>
    <b:Year>2002</b:Year>
    <b:URL>http://www.royalnavalmuseum.org/info_sheets_enigma.htm</b:URL>
    <b:RefOrder>1</b:RefOrder>
  </b:Source>
</b:Sources>
</file>

<file path=customXml/itemProps1.xml><?xml version="1.0" encoding="utf-8"?>
<ds:datastoreItem xmlns:ds="http://schemas.openxmlformats.org/officeDocument/2006/customXml" ds:itemID="{51BC29CC-2444-4B69-8132-4383810B0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1</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148</cp:revision>
  <dcterms:created xsi:type="dcterms:W3CDTF">2014-10-17T17:04:00Z</dcterms:created>
  <dcterms:modified xsi:type="dcterms:W3CDTF">2015-03-20T23:21:00Z</dcterms:modified>
</cp:coreProperties>
</file>