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4B86" w14:textId="66863B76" w:rsidR="00A03573" w:rsidRDefault="00470B88">
      <w:r>
        <w:t>Test Document</w:t>
      </w:r>
    </w:p>
    <w:sectPr w:rsidR="00A0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3F"/>
    <w:rsid w:val="00360C23"/>
    <w:rsid w:val="00470B88"/>
    <w:rsid w:val="004D297D"/>
    <w:rsid w:val="00A03573"/>
    <w:rsid w:val="00D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E9D8"/>
  <w15:chartTrackingRefBased/>
  <w15:docId w15:val="{30A5B02A-A139-4E8E-A527-B11D672B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DAKKOUR</dc:creator>
  <cp:keywords/>
  <dc:description/>
  <cp:lastModifiedBy>Majed DAKKOUR</cp:lastModifiedBy>
  <cp:revision>2</cp:revision>
  <dcterms:created xsi:type="dcterms:W3CDTF">2024-07-25T06:40:00Z</dcterms:created>
  <dcterms:modified xsi:type="dcterms:W3CDTF">2024-07-25T06:40:00Z</dcterms:modified>
</cp:coreProperties>
</file>