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34c63e6d5a66cebbd738d42a398ab22a9ec4ae"/>
      <w:r>
        <w:t xml:space="preserve">Stappenplan Implementatie Microsoft 365 Agenda Integratie</w:t>
      </w:r>
      <w:bookmarkEnd w:id="20"/>
    </w:p>
    <w:p>
      <w:pPr>
        <w:pStyle w:val="FirstParagraph"/>
      </w:pPr>
      <w:r>
        <w:t xml:space="preserve">Dit document beschrijft het exacte proces om de Outlook-agenda’s van recruiters te koppelen aan het AVE CRM.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a4f54a60cb15cd5d810ded5b252495bdf95769"/>
      <w:r>
        <w:t xml:space="preserve">⚠️ Cruciaal: Garanderen van 0% E-mailverlies (Veiligheidsprocedure)</w:t>
      </w:r>
      <w:bookmarkEnd w:id="21"/>
    </w:p>
    <w:p>
      <w:pPr>
        <w:pStyle w:val="FirstParagraph"/>
      </w:pPr>
      <w:r>
        <w:rPr>
          <w:i/>
        </w:rPr>
        <w:t xml:space="preserve">Volg deze stappen exact om te voorkomen dat er mails kwijtraken tijdens de overstap.</w:t>
      </w:r>
    </w:p>
    <w:p>
      <w:pPr>
        <w:pStyle w:val="BodyText"/>
      </w:pPr>
      <w:r>
        <w:t xml:space="preserve">Het geheim is dat we de oude en nieuwe omgeving tijdelijk</w:t>
      </w:r>
      <w:r>
        <w:t xml:space="preserve"> </w:t>
      </w:r>
      <w:r>
        <w:rPr>
          <w:b/>
        </w:rPr>
        <w:t xml:space="preserve">naast elkaar</w:t>
      </w:r>
      <w:r>
        <w:t xml:space="preserve"> </w:t>
      </w:r>
      <w:r>
        <w:t xml:space="preserve">laten bestaan.</w:t>
      </w:r>
    </w:p>
    <w:p>
      <w:pPr>
        <w:pStyle w:val="BodyText"/>
      </w:pPr>
      <w:r>
        <w:rPr>
          <w:b/>
        </w:rPr>
        <w:t xml:space="preserve">Stap 1: Voorbereiding (De nieuwe bak klaarzetten)</w:t>
      </w:r>
      <w:r>
        <w:t xml:space="preserve"> </w:t>
      </w:r>
      <w:r>
        <w:t xml:space="preserve">* Maak de accounts aan in Microsoft 365.</w:t>
      </w:r>
      <w:r>
        <w:t xml:space="preserve"> </w:t>
      </w:r>
      <w:r>
        <w:t xml:space="preserve">* Log in om te testen of ze werken. (De mailbox is nog leeg).</w:t>
      </w:r>
    </w:p>
    <w:p>
      <w:pPr>
        <w:pStyle w:val="BodyText"/>
      </w:pPr>
      <w:r>
        <w:rPr>
          <w:b/>
        </w:rPr>
        <w:t xml:space="preserve">Stap 2: Eerste Migratie (De grote verhuizing)</w:t>
      </w:r>
      <w:r>
        <w:t xml:space="preserve"> </w:t>
      </w:r>
      <w:r>
        <w:t xml:space="preserve">* Gebruik de</w:t>
      </w:r>
      <w:r>
        <w:t xml:space="preserve"> </w:t>
      </w:r>
      <w:r>
        <w:rPr>
          <w:b/>
        </w:rPr>
        <w:t xml:space="preserve">Migratie-tool</w:t>
      </w:r>
      <w:r>
        <w:t xml:space="preserve"> </w:t>
      </w:r>
      <w:r>
        <w:t xml:space="preserve">in het Microsoft Admin Center.</w:t>
      </w:r>
      <w:r>
        <w:t xml:space="preserve"> </w:t>
      </w:r>
      <w:r>
        <w:t xml:space="preserve">* Verbind met de huidige server (Vimexx) via IMAP.</w:t>
      </w:r>
      <w:r>
        <w:t xml:space="preserve"> </w:t>
      </w:r>
      <w:r>
        <w:t xml:space="preserve">* Laat Microsoft alle historische e-mail kopiëren.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Let op:</w:t>
      </w:r>
      <w:r>
        <w:t xml:space="preserve"> </w:t>
      </w:r>
      <w:r>
        <w:t xml:space="preserve">Dit is een</w:t>
      </w:r>
      <w:r>
        <w:t xml:space="preserve"> </w:t>
      </w:r>
      <w:r>
        <w:rPr>
          <w:b/>
        </w:rPr>
        <w:t xml:space="preserve">kopie</w:t>
      </w:r>
      <w:r>
        <w:t xml:space="preserve">. De originele mail blijft veilig bij Vimexx staan.</w:t>
      </w:r>
    </w:p>
    <w:p>
      <w:pPr>
        <w:pStyle w:val="BodyText"/>
      </w:pPr>
      <w:r>
        <w:rPr>
          <w:b/>
        </w:rPr>
        <w:t xml:space="preserve">Stap 3: DNS TTL Verlagen (24 uur van tevoren)</w:t>
      </w:r>
      <w:r>
        <w:t xml:space="preserve"> </w:t>
      </w:r>
      <w:r>
        <w:t xml:space="preserve">* Log in bij Vimexx DNS-beheer.</w:t>
      </w:r>
      <w:r>
        <w:t xml:space="preserve"> </w:t>
      </w:r>
      <w:r>
        <w:t xml:space="preserve">* Zet de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(Time To Live) van de MX-records op</w:t>
      </w:r>
      <w:r>
        <w:t xml:space="preserve"> </w:t>
      </w:r>
      <w:r>
        <w:rPr>
          <w:b/>
        </w:rPr>
        <w:t xml:space="preserve">300 seconden</w:t>
      </w:r>
      <w:r>
        <w:t xml:space="preserve"> </w:t>
      </w:r>
      <w:r>
        <w:t xml:space="preserve">(5 minuten).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Doel:</w:t>
      </w:r>
      <w:r>
        <w:t xml:space="preserve"> </w:t>
      </w:r>
      <w:r>
        <w:t xml:space="preserve">Dit zorgt ervoor dat de hele wereld straks binnen 5 minuten weet dat u verhuisd bent, in plaats van na 24 uur.</w:t>
      </w:r>
    </w:p>
    <w:p>
      <w:pPr>
        <w:pStyle w:val="BodyText"/>
      </w:pPr>
      <w:r>
        <w:rPr>
          <w:b/>
        </w:rPr>
        <w:t xml:space="preserve">Stap 4: De Overstap (DNS Wijzigen)</w:t>
      </w:r>
      <w:r>
        <w:t xml:space="preserve"> </w:t>
      </w:r>
      <w:r>
        <w:t xml:space="preserve">* Wijzig de MX-records bij Vimexx zodat ze naar Microsoft 365 wijzen.</w:t>
      </w:r>
      <w:r>
        <w:t xml:space="preserve"> </w:t>
      </w:r>
      <w:r>
        <w:t xml:space="preserve">* Vanaf dit moment komt nieuwe mail binnen in de nieuwe Microsoft-box.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Vangnet:</w:t>
      </w:r>
      <w:r>
        <w:t xml:space="preserve"> </w:t>
      </w:r>
      <w:r>
        <w:t xml:space="preserve">Als een mailtje toch nog</w:t>
      </w:r>
      <w:r>
        <w:t xml:space="preserve"> </w:t>
      </w:r>
      <w:r>
        <w:t xml:space="preserve">“</w:t>
      </w:r>
      <w:r>
        <w:t xml:space="preserve">per ongeluk</w:t>
      </w:r>
      <w:r>
        <w:t xml:space="preserve">”</w:t>
      </w:r>
      <w:r>
        <w:t xml:space="preserve"> </w:t>
      </w:r>
      <w:r>
        <w:t xml:space="preserve">naar de oude Vimexx-box gaat (door vertraging op internet), is dat niet erg. Die box bestaat immers nog.</w:t>
      </w:r>
    </w:p>
    <w:p>
      <w:pPr>
        <w:pStyle w:val="BodyText"/>
      </w:pPr>
      <w:r>
        <w:rPr>
          <w:b/>
        </w:rPr>
        <w:t xml:space="preserve">Stap 5: De Naresynchronisatie (Delta Sync)</w:t>
      </w:r>
      <w:r>
        <w:t xml:space="preserve"> </w:t>
      </w:r>
      <w:r>
        <w:t xml:space="preserve">* Voer 24 uur na de overstap de migratie uit</w:t>
      </w:r>
      <w:r>
        <w:t xml:space="preserve"> </w:t>
      </w:r>
      <w:r>
        <w:rPr>
          <w:b/>
        </w:rPr>
        <w:t xml:space="preserve">Stap 2</w:t>
      </w:r>
      <w:r>
        <w:t xml:space="preserve"> </w:t>
      </w:r>
      <w:r>
        <w:t xml:space="preserve">nogmaals uit.</w:t>
      </w:r>
      <w:r>
        <w:t xml:space="preserve"> </w:t>
      </w:r>
      <w:r>
        <w:t xml:space="preserve">* Microsoft haalt nu alleen de allerlaatste</w:t>
      </w:r>
      <w:r>
        <w:t xml:space="preserve"> </w:t>
      </w:r>
      <w:r>
        <w:t xml:space="preserve">“</w:t>
      </w:r>
      <w:r>
        <w:t xml:space="preserve">verdwaalde</w:t>
      </w:r>
      <w:r>
        <w:t xml:space="preserve">”</w:t>
      </w:r>
      <w:r>
        <w:t xml:space="preserve"> </w:t>
      </w:r>
      <w:r>
        <w:t xml:space="preserve">mailtjes op die tijdens de overstap nog bij Vimexx zijn beland.</w:t>
      </w:r>
      <w:r>
        <w:t xml:space="preserve"> </w:t>
      </w:r>
      <w:r>
        <w:t xml:space="preserve">* Nu zijn beide mailboxen 100% identiek.</w:t>
      </w:r>
    </w:p>
    <w:p>
      <w:pPr>
        <w:pStyle w:val="BodyText"/>
      </w:pPr>
      <w:r>
        <w:rPr>
          <w:b/>
        </w:rPr>
        <w:t xml:space="preserve">Stap 6: Afronding</w:t>
      </w:r>
      <w:r>
        <w:t xml:space="preserve"> </w:t>
      </w:r>
      <w:r>
        <w:t xml:space="preserve">* Pas als alles een week goed draait, zegt u het mail-pakket bij Vimexx 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ase-1-de-migratie-organisatorisch"/>
      <w:r>
        <w:t xml:space="preserve">Fase 1: De Migratie (Organisatorisch)</w:t>
      </w:r>
      <w:bookmarkEnd w:id="22"/>
    </w:p>
    <w:p>
      <w:pPr>
        <w:pStyle w:val="FirstParagraph"/>
      </w:pPr>
      <w:r>
        <w:rPr>
          <w:i/>
        </w:rPr>
        <w:t xml:space="preserve">Dit gebeurt buiten de software om.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Licenties aanschaffen:</w:t>
      </w:r>
      <w:r>
        <w:t xml:space="preserve"> </w:t>
      </w:r>
      <w:r>
        <w:t xml:space="preserve">De klant koopt Microsoft 365 Business licenties (bijv. Business Basic of Standard).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Domein verifiëren:</w:t>
      </w:r>
      <w:r>
        <w:t xml:space="preserve"> </w:t>
      </w:r>
      <w:r>
        <w:t xml:space="preserve">In het Microsoft Admin Center wordt het domein</w:t>
      </w:r>
      <w:r>
        <w:t xml:space="preserve"> </w:t>
      </w:r>
      <w:r>
        <w:rPr>
          <w:rStyle w:val="VerbatimChar"/>
        </w:rPr>
        <w:t xml:space="preserve">aveconsult.nl</w:t>
      </w:r>
      <w:r>
        <w:t xml:space="preserve"> </w:t>
      </w:r>
      <w:r>
        <w:t xml:space="preserve">toegevoegd.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Accounts aanmaken:</w:t>
      </w:r>
      <w:r>
        <w:t xml:space="preserve"> </w:t>
      </w:r>
      <w:r>
        <w:t xml:space="preserve">De gebruikers worden aangemaakt in de Microsoft omgeving.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ase-2-de-configuratie-technisch-beheer"/>
      <w:r>
        <w:t xml:space="preserve">Fase 2: De Configuratie (Technisch Beheer)</w:t>
      </w:r>
      <w:bookmarkEnd w:id="23"/>
    </w:p>
    <w:p>
      <w:pPr>
        <w:pStyle w:val="FirstParagraph"/>
      </w:pPr>
      <w:r>
        <w:rPr>
          <w:i/>
        </w:rPr>
        <w:t xml:space="preserve">Hier wordt het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digitale paspoort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voor het CRM aangemaakt.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 Registratie in Azure:</w:t>
      </w:r>
      <w:r>
        <w:t xml:space="preserve"> </w:t>
      </w:r>
      <w:r>
        <w:t xml:space="preserve">Er wordt een nieuwe applicatie geregistreerd in de Microsoft Azure Portal genaamd</w:t>
      </w:r>
      <w:r>
        <w:t xml:space="preserve"> </w:t>
      </w:r>
      <w:r>
        <w:t xml:space="preserve">“</w:t>
      </w:r>
      <w:r>
        <w:t xml:space="preserve">AVE CRM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Rechten instellen (Permissies):</w:t>
      </w:r>
      <w:r>
        <w:t xml:space="preserve"> </w:t>
      </w:r>
      <w:r>
        <w:t xml:space="preserve">Het CRM krijgt specifieke toestemmingen: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Calendars.ReadWrite</w:t>
      </w:r>
      <w:r>
        <w:t xml:space="preserve"> </w:t>
      </w:r>
      <w:r>
        <w:t xml:space="preserve">(Om agenda’s te lezen en afspraken te maken).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Offline_access</w:t>
      </w:r>
      <w:r>
        <w:t xml:space="preserve"> </w:t>
      </w:r>
      <w:r>
        <w:t xml:space="preserve">(Om te synchroniseren zonder dat de gebruiker ingelogd is).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Sleutels Genereren:</w:t>
      </w:r>
      <w:r>
        <w:t xml:space="preserve"> </w:t>
      </w:r>
      <w:r>
        <w:t xml:space="preserve">Er worden twee sleutels aangemaakt (Client ID en Client Secret) voor in de CRM-software.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e427b58b759759d95a7c8ca31b1aab8d6304d98"/>
      <w:r>
        <w:t xml:space="preserve">Fase 3: De Software Implementatie (Ontwikkeling)</w:t>
      </w:r>
      <w:bookmarkEnd w:id="24"/>
    </w:p>
    <w:p>
      <w:pPr>
        <w:pStyle w:val="FirstParagraph"/>
      </w:pPr>
      <w:r>
        <w:rPr>
          <w:i/>
        </w:rPr>
        <w:t xml:space="preserve">De aanpassingen die in de CRM-software worden gedaan.</w:t>
      </w:r>
    </w:p>
    <w:p>
      <w:pPr>
        <w:pStyle w:val="Heading3"/>
      </w:pPr>
      <w:bookmarkStart w:id="25" w:name="a.-backend-de-motor"/>
      <w:r>
        <w:t xml:space="preserve">A. Backend (De motor)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Koppeling bouwen:</w:t>
      </w:r>
      <w:r>
        <w:t xml:space="preserve"> </w:t>
      </w:r>
      <w:r>
        <w:t xml:space="preserve">Installatie van</w:t>
      </w:r>
      <w:r>
        <w:t xml:space="preserve"> </w:t>
      </w:r>
      <w:r>
        <w:rPr>
          <w:rStyle w:val="VerbatimChar"/>
        </w:rPr>
        <w:t xml:space="preserve">Laravel Socialite</w:t>
      </w:r>
      <w:r>
        <w:t xml:space="preserve"> </w:t>
      </w:r>
      <w:r>
        <w:t xml:space="preserve">en Microsoft Graph koppeling.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Opslag van beveiligde toegangstokens per recruiter.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Sync-Logic:</w:t>
      </w:r>
      <w:r>
        <w:t xml:space="preserve"> </w:t>
      </w:r>
      <w:r>
        <w:t xml:space="preserve">Automatisch ophalen en wegschrijven van afspraken.</w:t>
      </w:r>
    </w:p>
    <w:p>
      <w:pPr>
        <w:pStyle w:val="Heading3"/>
      </w:pPr>
      <w:bookmarkStart w:id="26" w:name="b.-frontend-de-voorkant"/>
      <w:r>
        <w:t xml:space="preserve">B. Frontend (De voorkant)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Koppel-knop:</w:t>
      </w:r>
      <w:r>
        <w:t xml:space="preserve"> </w:t>
      </w:r>
      <w:r>
        <w:t xml:space="preserve">Een knop</w:t>
      </w:r>
      <w:r>
        <w:t xml:space="preserve"> </w:t>
      </w:r>
      <w:r>
        <w:t xml:space="preserve">“</w:t>
      </w:r>
      <w:r>
        <w:t xml:space="preserve">Verbinden met Outlook</w:t>
      </w:r>
      <w:r>
        <w:t xml:space="preserve">”</w:t>
      </w:r>
      <w:r>
        <w:t xml:space="preserve"> </w:t>
      </w:r>
      <w:r>
        <w:t xml:space="preserve">in het profiel.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Agenda Weergave:</w:t>
      </w:r>
      <w:r>
        <w:t xml:space="preserve"> </w:t>
      </w:r>
      <w:r>
        <w:t xml:space="preserve">Een visuele agenda in het CRM die de Outlook-data toont.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2026-01-05T10:14:21Z</dcterms:created>
  <dcterms:modified xsi:type="dcterms:W3CDTF">2026-01-05T10:14:21Z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