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shd w:val="clear" w:color="auto" w:fill="006E32"/>
        <w:tblLook w:val="04A0" w:firstRow="1" w:lastRow="0" w:firstColumn="1" w:lastColumn="0" w:noHBand="0" w:noVBand="1"/>
      </w:tblPr>
      <w:tblGrid>
        <w:gridCol w:w="4500"/>
      </w:tblGrid>
      <w:tr w:rsidR="00AA4308" w:rsidRPr="00E7413A" w14:paraId="426CB5AE" w14:textId="77777777" w:rsidTr="00BC2133">
        <w:tc>
          <w:tcPr>
            <w:tcW w:w="4500" w:type="dxa"/>
            <w:shd w:val="clear" w:color="auto" w:fill="006E32"/>
          </w:tcPr>
          <w:p w14:paraId="6238F9B0" w14:textId="77777777" w:rsidR="00AA4308" w:rsidRPr="00E7413A" w:rsidRDefault="00AA4308" w:rsidP="00541E40">
            <w:pPr>
              <w:jc w:val="center"/>
              <w:rPr>
                <w:rFonts w:ascii="Helvetica" w:hAnsi="Helvetica"/>
                <w:b/>
                <w:color w:val="FFFFFF" w:themeColor="background1"/>
                <w:sz w:val="30"/>
                <w:szCs w:val="30"/>
              </w:rPr>
            </w:pPr>
            <w:r w:rsidRPr="00E7413A">
              <w:rPr>
                <w:rFonts w:ascii="Helvetica" w:hAnsi="Helvetica"/>
                <w:b/>
                <w:color w:val="FFFFFF" w:themeColor="background1"/>
                <w:sz w:val="30"/>
                <w:szCs w:val="30"/>
              </w:rPr>
              <w:t>Welcome to General Ecology</w:t>
            </w:r>
          </w:p>
          <w:p w14:paraId="3ECFB73E" w14:textId="77777777" w:rsidR="00AA4308" w:rsidRPr="00E7413A" w:rsidRDefault="00AA4308" w:rsidP="00541E40">
            <w:pPr>
              <w:jc w:val="center"/>
              <w:rPr>
                <w:rFonts w:ascii="Helvetica" w:hAnsi="Helvetica"/>
                <w:b/>
                <w:color w:val="FFFFFF" w:themeColor="background1"/>
                <w:sz w:val="30"/>
                <w:szCs w:val="30"/>
              </w:rPr>
            </w:pPr>
            <w:r w:rsidRPr="00E7413A">
              <w:rPr>
                <w:rFonts w:ascii="Helvetica" w:hAnsi="Helvetica"/>
                <w:b/>
                <w:color w:val="FFFFFF" w:themeColor="background1"/>
                <w:sz w:val="30"/>
                <w:szCs w:val="30"/>
              </w:rPr>
              <w:t>University of Georgia</w:t>
            </w:r>
          </w:p>
          <w:p w14:paraId="728EA9B4" w14:textId="63CD5990" w:rsidR="00AA4308" w:rsidRPr="00E7413A" w:rsidRDefault="00AA4308" w:rsidP="00541E40">
            <w:pPr>
              <w:jc w:val="center"/>
              <w:rPr>
                <w:rFonts w:ascii="Helvetica" w:hAnsi="Helvetica"/>
                <w:b/>
                <w:color w:val="FFFFFF" w:themeColor="background1"/>
                <w:sz w:val="21"/>
                <w:szCs w:val="21"/>
              </w:rPr>
            </w:pPr>
            <w:r w:rsidRPr="00E7413A">
              <w:rPr>
                <w:rFonts w:ascii="Helvetica" w:hAnsi="Helvetica"/>
                <w:b/>
                <w:color w:val="FFFFFF" w:themeColor="background1"/>
                <w:sz w:val="30"/>
                <w:szCs w:val="30"/>
              </w:rPr>
              <w:t>Fall, 2018</w:t>
            </w:r>
          </w:p>
        </w:tc>
      </w:tr>
    </w:tbl>
    <w:p w14:paraId="4EB42C6B" w14:textId="67311E67" w:rsidR="00F808A2" w:rsidRPr="00E7413A" w:rsidRDefault="00495EE2" w:rsidP="00611FD6">
      <w:pPr>
        <w:jc w:val="center"/>
        <w:rPr>
          <w:rFonts w:ascii="Helvetica" w:hAnsi="Helvetica"/>
          <w:b/>
          <w:color w:val="000000" w:themeColor="text1"/>
          <w:sz w:val="22"/>
          <w:szCs w:val="22"/>
        </w:rPr>
      </w:pPr>
      <w:r>
        <w:rPr>
          <w:noProof/>
        </w:rPr>
        <w:pict w14:anchorId="37A62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Image result for individual to biome" style="position:absolute;left:0;text-align:left;margin-left:234.7pt;margin-top:-55.05pt;width:258.15pt;height:238.05pt;z-index:-251658752;visibility:visible;mso-wrap-style:square;mso-wrap-edited:f;mso-width-percent:0;mso-height-percent:0;mso-position-horizontal-relative:text;mso-position-vertical-relative:text;mso-width-percent:0;mso-height-percent:0">
            <v:imagedata r:id="rId11" o:title="07_01"/>
            <w10:wrap type="square"/>
          </v:shape>
        </w:pict>
      </w:r>
    </w:p>
    <w:p w14:paraId="60157A10" w14:textId="77777777" w:rsidR="00B9224B" w:rsidRPr="00E7413A" w:rsidRDefault="00B9224B" w:rsidP="00F007B6">
      <w:pPr>
        <w:rPr>
          <w:rFonts w:ascii="Helvetica" w:hAnsi="Helvetica"/>
          <w:b/>
          <w:smallCaps/>
          <w:color w:val="000000" w:themeColor="text1"/>
          <w:sz w:val="22"/>
          <w:szCs w:val="22"/>
        </w:rPr>
      </w:pPr>
      <w:r w:rsidRPr="00E7413A">
        <w:rPr>
          <w:rFonts w:ascii="Helvetica" w:hAnsi="Helvetica"/>
          <w:b/>
          <w:smallCaps/>
          <w:color w:val="000000" w:themeColor="text1"/>
          <w:sz w:val="22"/>
          <w:szCs w:val="22"/>
        </w:rPr>
        <w:t>Course Description</w:t>
      </w:r>
    </w:p>
    <w:p w14:paraId="64F3BB0E" w14:textId="30E2A3AF" w:rsidR="009126C5" w:rsidRPr="00E7413A" w:rsidRDefault="00C903EF" w:rsidP="00F007B6">
      <w:pPr>
        <w:rPr>
          <w:sz w:val="22"/>
          <w:szCs w:val="22"/>
        </w:rPr>
      </w:pPr>
      <w:r w:rsidRPr="00E7413A">
        <w:rPr>
          <w:rFonts w:ascii="Helvetica" w:hAnsi="Helvetica"/>
          <w:color w:val="000000" w:themeColor="text1"/>
          <w:sz w:val="22"/>
          <w:szCs w:val="22"/>
        </w:rPr>
        <w:t>This course is an introduction to core principles, classic experiments,</w:t>
      </w:r>
      <w:r w:rsidRPr="00E7413A">
        <w:rPr>
          <w:rFonts w:ascii="Helvetica" w:hAnsi="Helvetica"/>
          <w:color w:val="000000" w:themeColor="text1"/>
          <w:sz w:val="22"/>
          <w:szCs w:val="22"/>
        </w:rPr>
        <w:br/>
        <w:t>current events, and ongoing research in ecology.</w:t>
      </w:r>
      <w:r w:rsidR="00CA4D34" w:rsidRPr="00E7413A">
        <w:rPr>
          <w:rFonts w:ascii="Helvetica" w:hAnsi="Helvetica"/>
          <w:color w:val="000000" w:themeColor="text1"/>
          <w:sz w:val="22"/>
          <w:szCs w:val="22"/>
        </w:rPr>
        <w:t xml:space="preserve"> </w:t>
      </w:r>
      <w:r w:rsidR="00611FD6" w:rsidRPr="00E7413A">
        <w:rPr>
          <w:rFonts w:ascii="Helvetica" w:hAnsi="Helvetica"/>
          <w:color w:val="000000" w:themeColor="text1"/>
          <w:sz w:val="22"/>
          <w:szCs w:val="22"/>
        </w:rPr>
        <w:t>We will examine processes at numerous scales, from individ</w:t>
      </w:r>
      <w:r w:rsidR="00E906EE" w:rsidRPr="00E7413A">
        <w:rPr>
          <w:rFonts w:ascii="Helvetica" w:hAnsi="Helvetica"/>
          <w:color w:val="000000" w:themeColor="text1"/>
          <w:sz w:val="22"/>
          <w:szCs w:val="22"/>
        </w:rPr>
        <w:t>uals to the biosphere. As humans are also organisms, we will also explore how ecological processes shed light on huma</w:t>
      </w:r>
      <w:r w:rsidR="00846B92" w:rsidRPr="00E7413A">
        <w:rPr>
          <w:rFonts w:ascii="Helvetica" w:hAnsi="Helvetica"/>
          <w:color w:val="000000" w:themeColor="text1"/>
          <w:sz w:val="22"/>
          <w:szCs w:val="22"/>
        </w:rPr>
        <w:t>n-environment interactions. C</w:t>
      </w:r>
      <w:r w:rsidR="00E906EE" w:rsidRPr="00E7413A">
        <w:rPr>
          <w:rFonts w:ascii="Helvetica" w:hAnsi="Helvetica"/>
          <w:color w:val="000000" w:themeColor="text1"/>
          <w:sz w:val="22"/>
          <w:szCs w:val="22"/>
        </w:rPr>
        <w:t>lass activities aim to build confidence needed for you to become a creator of knowledge and interpersonal skills needed to collaboratively problem-solve with your peer</w:t>
      </w:r>
      <w:r w:rsidR="009126C5" w:rsidRPr="00E7413A">
        <w:rPr>
          <w:rFonts w:ascii="Helvetica" w:hAnsi="Helvetica"/>
          <w:color w:val="000000" w:themeColor="text1"/>
          <w:sz w:val="22"/>
          <w:szCs w:val="22"/>
        </w:rPr>
        <w:t>s.</w:t>
      </w:r>
    </w:p>
    <w:p w14:paraId="0841242D" w14:textId="52FF029C" w:rsidR="00A24C29" w:rsidRPr="00E7413A" w:rsidRDefault="00E7413A" w:rsidP="00E7413A">
      <w:pPr>
        <w:ind w:left="4320"/>
        <w:rPr>
          <w:rFonts w:ascii="Helvetica" w:hAnsi="Helvetica"/>
          <w:color w:val="000000" w:themeColor="text1"/>
          <w:sz w:val="16"/>
          <w:szCs w:val="16"/>
        </w:rPr>
      </w:pPr>
      <w:r w:rsidRPr="00E7413A">
        <w:rPr>
          <w:rFonts w:ascii="Helvetica" w:hAnsi="Helvetica"/>
          <w:i/>
          <w:color w:val="000000" w:themeColor="text1"/>
          <w:sz w:val="22"/>
          <w:szCs w:val="22"/>
        </w:rPr>
        <w:t xml:space="preserve">      </w:t>
      </w:r>
      <w:r w:rsidR="00A24C29" w:rsidRPr="00E7413A">
        <w:rPr>
          <w:rFonts w:ascii="Helvetica" w:hAnsi="Helvetica"/>
          <w:i/>
          <w:color w:val="000000" w:themeColor="text1"/>
          <w:sz w:val="16"/>
          <w:szCs w:val="16"/>
        </w:rPr>
        <w:t>Hierarchical organization of ecological systems</w:t>
      </w:r>
      <w:r w:rsidR="00F0729A" w:rsidRPr="00E7413A">
        <w:rPr>
          <w:rFonts w:ascii="Helvetica" w:hAnsi="Helvetica"/>
          <w:i/>
          <w:color w:val="000000" w:themeColor="text1"/>
          <w:sz w:val="16"/>
          <w:szCs w:val="16"/>
        </w:rPr>
        <w:t xml:space="preserve"> (</w:t>
      </w:r>
      <w:proofErr w:type="spellStart"/>
      <w:r w:rsidR="00F0729A" w:rsidRPr="00E7413A">
        <w:rPr>
          <w:rFonts w:ascii="Helvetica" w:hAnsi="Helvetica"/>
          <w:i/>
          <w:color w:val="000000" w:themeColor="text1"/>
          <w:sz w:val="16"/>
          <w:szCs w:val="16"/>
        </w:rPr>
        <w:t>Houtman</w:t>
      </w:r>
      <w:proofErr w:type="spellEnd"/>
      <w:r w:rsidR="00F0729A" w:rsidRPr="00E7413A">
        <w:rPr>
          <w:rFonts w:ascii="Helvetica" w:hAnsi="Helvetica"/>
          <w:i/>
          <w:color w:val="000000" w:themeColor="text1"/>
          <w:sz w:val="16"/>
          <w:szCs w:val="16"/>
        </w:rPr>
        <w:t xml:space="preserve"> et al. 2013)</w:t>
      </w:r>
    </w:p>
    <w:p w14:paraId="36016C41" w14:textId="77777777" w:rsidR="009138BF" w:rsidRPr="00E7413A" w:rsidRDefault="009138BF" w:rsidP="00611FD6">
      <w:pPr>
        <w:rPr>
          <w:rFonts w:ascii="Helvetica" w:hAnsi="Helvetica"/>
          <w:b/>
          <w:color w:val="000000" w:themeColor="text1"/>
          <w:sz w:val="22"/>
          <w:szCs w:val="22"/>
        </w:rPr>
      </w:pPr>
    </w:p>
    <w:tbl>
      <w:tblPr>
        <w:tblStyle w:val="TableGrid"/>
        <w:tblW w:w="0" w:type="auto"/>
        <w:shd w:val="clear" w:color="auto" w:fill="007E39"/>
        <w:tblLook w:val="04A0" w:firstRow="1" w:lastRow="0" w:firstColumn="1" w:lastColumn="0" w:noHBand="0" w:noVBand="1"/>
      </w:tblPr>
      <w:tblGrid>
        <w:gridCol w:w="2785"/>
        <w:gridCol w:w="1680"/>
        <w:gridCol w:w="2640"/>
        <w:gridCol w:w="2538"/>
      </w:tblGrid>
      <w:tr w:rsidR="00F808A2" w:rsidRPr="00E7413A" w14:paraId="1C53AC1B" w14:textId="77777777" w:rsidTr="00450EDA">
        <w:trPr>
          <w:trHeight w:val="350"/>
        </w:trPr>
        <w:tc>
          <w:tcPr>
            <w:tcW w:w="4465" w:type="dxa"/>
            <w:gridSpan w:val="2"/>
            <w:vMerge w:val="restart"/>
            <w:shd w:val="clear" w:color="auto" w:fill="006E32"/>
          </w:tcPr>
          <w:p w14:paraId="36FF4093" w14:textId="70919D10" w:rsidR="00A24C29" w:rsidRPr="00E7413A" w:rsidRDefault="00B9224B" w:rsidP="00B9224B">
            <w:pPr>
              <w:jc w:val="center"/>
              <w:rPr>
                <w:rFonts w:ascii="Helvetica" w:hAnsi="Helvetica"/>
                <w:b/>
                <w:smallCaps/>
                <w:color w:val="FFFFFF" w:themeColor="background1"/>
                <w:sz w:val="22"/>
                <w:szCs w:val="22"/>
              </w:rPr>
            </w:pPr>
            <w:r w:rsidRPr="00E7413A">
              <w:rPr>
                <w:rFonts w:ascii="Helvetica" w:hAnsi="Helvetica"/>
                <w:b/>
                <w:smallCaps/>
                <w:color w:val="FFFFFF" w:themeColor="background1"/>
                <w:sz w:val="22"/>
                <w:szCs w:val="22"/>
              </w:rPr>
              <w:t>Course Details</w:t>
            </w:r>
          </w:p>
          <w:p w14:paraId="0C80C615" w14:textId="77777777" w:rsidR="000160CF" w:rsidRPr="00E7413A" w:rsidRDefault="000160CF" w:rsidP="00B9224B">
            <w:pPr>
              <w:jc w:val="center"/>
              <w:rPr>
                <w:rFonts w:ascii="Helvetica" w:hAnsi="Helvetica"/>
                <w:b/>
                <w:smallCaps/>
                <w:color w:val="FFFFFF" w:themeColor="background1"/>
                <w:sz w:val="22"/>
                <w:szCs w:val="22"/>
              </w:rPr>
            </w:pPr>
          </w:p>
          <w:p w14:paraId="1F617AC5" w14:textId="74C6D318" w:rsidR="00B9224B" w:rsidRPr="00E7413A" w:rsidRDefault="000160CF" w:rsidP="00F007B6">
            <w:pPr>
              <w:jc w:val="center"/>
              <w:rPr>
                <w:rFonts w:ascii="Helvetica" w:hAnsi="Helvetica"/>
                <w:color w:val="FFFFFF" w:themeColor="background1"/>
                <w:sz w:val="22"/>
                <w:szCs w:val="22"/>
              </w:rPr>
            </w:pPr>
            <w:r w:rsidRPr="00E7413A">
              <w:rPr>
                <w:rFonts w:ascii="Helvetica" w:hAnsi="Helvetica"/>
                <w:smallCaps/>
                <w:color w:val="FFFFFF" w:themeColor="background1"/>
                <w:sz w:val="22"/>
                <w:szCs w:val="22"/>
              </w:rPr>
              <w:t>Credit:</w:t>
            </w:r>
            <w:r w:rsidRPr="00E7413A">
              <w:rPr>
                <w:rFonts w:ascii="Helvetica" w:hAnsi="Helvetica"/>
                <w:color w:val="FFFFFF" w:themeColor="background1"/>
                <w:sz w:val="22"/>
                <w:szCs w:val="22"/>
              </w:rPr>
              <w:t xml:space="preserve"> ECOL 3500</w:t>
            </w:r>
            <w:r w:rsidR="004F34EE">
              <w:rPr>
                <w:rFonts w:ascii="Helvetica" w:hAnsi="Helvetica"/>
                <w:color w:val="FFFFFF" w:themeColor="background1"/>
                <w:sz w:val="22"/>
                <w:szCs w:val="22"/>
              </w:rPr>
              <w:t>/</w:t>
            </w:r>
            <w:r w:rsidR="00C6684F">
              <w:rPr>
                <w:rFonts w:ascii="Helvetica" w:hAnsi="Helvetica"/>
                <w:color w:val="FFFFFF" w:themeColor="background1"/>
                <w:sz w:val="22"/>
                <w:szCs w:val="22"/>
              </w:rPr>
              <w:t>3505</w:t>
            </w:r>
            <w:r w:rsidR="004F34EE">
              <w:rPr>
                <w:rFonts w:ascii="Helvetica" w:hAnsi="Helvetica"/>
                <w:color w:val="FFFFFF" w:themeColor="background1"/>
                <w:sz w:val="22"/>
                <w:szCs w:val="22"/>
              </w:rPr>
              <w:t>H</w:t>
            </w:r>
            <w:r w:rsidRPr="00E7413A">
              <w:rPr>
                <w:rFonts w:ascii="Helvetica" w:hAnsi="Helvetica"/>
                <w:color w:val="FFFFFF" w:themeColor="background1"/>
                <w:sz w:val="22"/>
                <w:szCs w:val="22"/>
              </w:rPr>
              <w:t>, 4 credits</w:t>
            </w:r>
          </w:p>
          <w:p w14:paraId="7EB7E9CF" w14:textId="77777777" w:rsidR="000160CF" w:rsidRPr="00E7413A" w:rsidRDefault="000160CF" w:rsidP="00F007B6">
            <w:pPr>
              <w:jc w:val="center"/>
              <w:rPr>
                <w:rFonts w:ascii="Helvetica" w:hAnsi="Helvetica"/>
                <w:b/>
                <w:smallCaps/>
                <w:color w:val="FFFFFF" w:themeColor="background1"/>
                <w:sz w:val="22"/>
                <w:szCs w:val="22"/>
              </w:rPr>
            </w:pPr>
          </w:p>
          <w:p w14:paraId="54FD090E" w14:textId="46139A7F" w:rsidR="00F007B6" w:rsidRPr="00E7413A" w:rsidRDefault="00AA4308" w:rsidP="00F007B6">
            <w:pPr>
              <w:jc w:val="center"/>
              <w:rPr>
                <w:rFonts w:ascii="Helvetica" w:hAnsi="Helvetica"/>
                <w:color w:val="FFFFFF" w:themeColor="background1"/>
                <w:sz w:val="22"/>
                <w:szCs w:val="22"/>
              </w:rPr>
            </w:pPr>
            <w:r w:rsidRPr="00E7413A">
              <w:rPr>
                <w:rFonts w:ascii="Helvetica" w:hAnsi="Helvetica"/>
                <w:smallCaps/>
                <w:color w:val="FFFFFF" w:themeColor="background1"/>
                <w:sz w:val="22"/>
                <w:szCs w:val="22"/>
              </w:rPr>
              <w:t xml:space="preserve">Required </w:t>
            </w:r>
            <w:r w:rsidR="00164C0C" w:rsidRPr="00E7413A">
              <w:rPr>
                <w:rFonts w:ascii="Helvetica" w:hAnsi="Helvetica"/>
                <w:smallCaps/>
                <w:color w:val="FFFFFF" w:themeColor="background1"/>
                <w:sz w:val="22"/>
                <w:szCs w:val="22"/>
              </w:rPr>
              <w:t>Resources</w:t>
            </w:r>
            <w:r w:rsidR="000160CF" w:rsidRPr="00E7413A">
              <w:rPr>
                <w:rFonts w:ascii="Helvetica" w:hAnsi="Helvetica"/>
                <w:smallCaps/>
                <w:color w:val="FFFFFF" w:themeColor="background1"/>
                <w:sz w:val="22"/>
                <w:szCs w:val="22"/>
              </w:rPr>
              <w:t>:</w:t>
            </w:r>
            <w:r w:rsidR="00A24C29" w:rsidRPr="00E7413A">
              <w:rPr>
                <w:rFonts w:ascii="Helvetica" w:hAnsi="Helvetica"/>
                <w:color w:val="FFFFFF" w:themeColor="background1"/>
                <w:sz w:val="22"/>
                <w:szCs w:val="22"/>
              </w:rPr>
              <w:t xml:space="preserve"> </w:t>
            </w:r>
          </w:p>
          <w:p w14:paraId="2C8DAB7B" w14:textId="0DE84098" w:rsidR="00846B92" w:rsidRPr="00E7413A" w:rsidRDefault="00846B92" w:rsidP="00F007B6">
            <w:pPr>
              <w:jc w:val="center"/>
              <w:rPr>
                <w:rFonts w:ascii="Helvetica" w:hAnsi="Helvetica"/>
                <w:color w:val="FFFFFF" w:themeColor="background1"/>
                <w:sz w:val="22"/>
                <w:szCs w:val="22"/>
              </w:rPr>
            </w:pPr>
            <w:r w:rsidRPr="00E7413A">
              <w:rPr>
                <w:rFonts w:ascii="Helvetica" w:hAnsi="Helvetica"/>
                <w:i/>
                <w:color w:val="FFFFFF" w:themeColor="background1"/>
                <w:sz w:val="22"/>
                <w:szCs w:val="22"/>
              </w:rPr>
              <w:t>Elements of Ecology</w:t>
            </w:r>
            <w:r w:rsidRPr="00E7413A">
              <w:rPr>
                <w:rFonts w:ascii="Helvetica" w:hAnsi="Helvetica"/>
                <w:color w:val="FFFFFF" w:themeColor="background1"/>
                <w:sz w:val="22"/>
                <w:szCs w:val="22"/>
              </w:rPr>
              <w:t xml:space="preserve"> </w:t>
            </w:r>
          </w:p>
          <w:p w14:paraId="1C139CFC" w14:textId="2202C0D7" w:rsidR="00A24C29" w:rsidRPr="00E7413A" w:rsidRDefault="00A24C29" w:rsidP="00F007B6">
            <w:pPr>
              <w:jc w:val="center"/>
              <w:rPr>
                <w:rFonts w:ascii="Helvetica" w:hAnsi="Helvetica"/>
                <w:color w:val="FFFFFF" w:themeColor="background1"/>
                <w:sz w:val="22"/>
                <w:szCs w:val="22"/>
              </w:rPr>
            </w:pPr>
            <w:r w:rsidRPr="00E7413A">
              <w:rPr>
                <w:rFonts w:ascii="Helvetica" w:hAnsi="Helvetica"/>
                <w:color w:val="FFFFFF" w:themeColor="background1"/>
                <w:sz w:val="22"/>
                <w:szCs w:val="22"/>
              </w:rPr>
              <w:t xml:space="preserve">Smith and Smith. 2015. </w:t>
            </w:r>
            <w:r w:rsidR="00846B92" w:rsidRPr="00E7413A">
              <w:rPr>
                <w:rFonts w:ascii="Helvetica" w:hAnsi="Helvetica"/>
                <w:color w:val="FFFFFF" w:themeColor="background1"/>
                <w:sz w:val="22"/>
                <w:szCs w:val="22"/>
              </w:rPr>
              <w:t>9</w:t>
            </w:r>
            <w:r w:rsidR="00846B92" w:rsidRPr="00E7413A">
              <w:rPr>
                <w:rFonts w:ascii="Helvetica" w:hAnsi="Helvetica"/>
                <w:color w:val="FFFFFF" w:themeColor="background1"/>
                <w:sz w:val="22"/>
                <w:szCs w:val="22"/>
                <w:vertAlign w:val="superscript"/>
              </w:rPr>
              <w:t>th</w:t>
            </w:r>
            <w:r w:rsidR="00846B92" w:rsidRPr="00E7413A">
              <w:rPr>
                <w:rFonts w:ascii="Helvetica" w:hAnsi="Helvetica"/>
                <w:color w:val="FFFFFF" w:themeColor="background1"/>
                <w:sz w:val="22"/>
                <w:szCs w:val="22"/>
              </w:rPr>
              <w:t xml:space="preserve"> edition</w:t>
            </w:r>
          </w:p>
          <w:p w14:paraId="795D1300" w14:textId="1D258597" w:rsidR="00A24C29" w:rsidRPr="00E7413A" w:rsidRDefault="00846B92" w:rsidP="00F007B6">
            <w:pPr>
              <w:jc w:val="center"/>
              <w:rPr>
                <w:rFonts w:ascii="Helvetica" w:hAnsi="Helvetica"/>
                <w:color w:val="FFFFFF" w:themeColor="background1"/>
                <w:sz w:val="22"/>
                <w:szCs w:val="22"/>
              </w:rPr>
            </w:pPr>
            <w:r w:rsidRPr="00E7413A">
              <w:rPr>
                <w:rFonts w:ascii="Helvetica" w:hAnsi="Helvetica"/>
                <w:color w:val="FFFFFF" w:themeColor="background1"/>
                <w:sz w:val="22"/>
                <w:szCs w:val="22"/>
              </w:rPr>
              <w:t>(</w:t>
            </w:r>
            <w:proofErr w:type="spellStart"/>
            <w:r w:rsidR="00A24C29" w:rsidRPr="00E7413A">
              <w:rPr>
                <w:rFonts w:ascii="Helvetica" w:hAnsi="Helvetica"/>
                <w:color w:val="FFFFFF" w:themeColor="background1"/>
                <w:sz w:val="22"/>
                <w:szCs w:val="22"/>
              </w:rPr>
              <w:t>eText</w:t>
            </w:r>
            <w:proofErr w:type="spellEnd"/>
            <w:r w:rsidRPr="00E7413A">
              <w:rPr>
                <w:rFonts w:ascii="Helvetica" w:hAnsi="Helvetica"/>
                <w:color w:val="FFFFFF" w:themeColor="background1"/>
                <w:sz w:val="22"/>
                <w:szCs w:val="22"/>
              </w:rPr>
              <w:t xml:space="preserve"> or Paperback; ISBN: 0321934180</w:t>
            </w:r>
            <w:r w:rsidR="00A24C29" w:rsidRPr="00E7413A">
              <w:rPr>
                <w:rFonts w:ascii="Helvetica" w:hAnsi="Helvetica"/>
                <w:color w:val="FFFFFF" w:themeColor="background1"/>
                <w:sz w:val="22"/>
                <w:szCs w:val="22"/>
              </w:rPr>
              <w:t>)</w:t>
            </w:r>
          </w:p>
          <w:p w14:paraId="2E23A877" w14:textId="77777777" w:rsidR="00541E40" w:rsidRPr="00E7413A" w:rsidRDefault="00541E40" w:rsidP="00F007B6">
            <w:pPr>
              <w:jc w:val="center"/>
              <w:rPr>
                <w:rFonts w:ascii="Helvetica" w:hAnsi="Helvetica"/>
                <w:color w:val="FFFFFF" w:themeColor="background1"/>
                <w:sz w:val="22"/>
                <w:szCs w:val="22"/>
              </w:rPr>
            </w:pPr>
          </w:p>
          <w:p w14:paraId="6D126692" w14:textId="1DB38F5D" w:rsidR="00164C0C" w:rsidRPr="00E7413A" w:rsidRDefault="00164C0C" w:rsidP="00F007B6">
            <w:pPr>
              <w:jc w:val="center"/>
              <w:rPr>
                <w:rFonts w:ascii="Helvetica" w:hAnsi="Helvetica"/>
                <w:color w:val="FFFFFF" w:themeColor="background1"/>
                <w:sz w:val="22"/>
                <w:szCs w:val="22"/>
              </w:rPr>
            </w:pPr>
            <w:proofErr w:type="spellStart"/>
            <w:r w:rsidRPr="00E7413A">
              <w:rPr>
                <w:rFonts w:ascii="Helvetica" w:hAnsi="Helvetica"/>
                <w:color w:val="FFFFFF" w:themeColor="background1"/>
                <w:sz w:val="22"/>
                <w:szCs w:val="22"/>
              </w:rPr>
              <w:t>TopHat</w:t>
            </w:r>
            <w:proofErr w:type="spellEnd"/>
            <w:r w:rsidR="00846B92" w:rsidRPr="00E7413A">
              <w:rPr>
                <w:rFonts w:ascii="Helvetica" w:hAnsi="Helvetica"/>
                <w:color w:val="FFFFFF" w:themeColor="background1"/>
                <w:sz w:val="22"/>
                <w:szCs w:val="22"/>
              </w:rPr>
              <w:t xml:space="preserve"> Electronic Response System </w:t>
            </w:r>
          </w:p>
          <w:p w14:paraId="12EAB768" w14:textId="5507D918" w:rsidR="00846B92" w:rsidRPr="00E7413A" w:rsidRDefault="00495EE2" w:rsidP="00846B92">
            <w:pPr>
              <w:jc w:val="center"/>
              <w:rPr>
                <w:rFonts w:ascii="Helvetica" w:hAnsi="Helvetica"/>
                <w:color w:val="FFFFFF" w:themeColor="background1"/>
                <w:sz w:val="22"/>
                <w:szCs w:val="22"/>
              </w:rPr>
            </w:pPr>
            <w:hyperlink r:id="rId12" w:history="1">
              <w:r w:rsidR="00846B92" w:rsidRPr="00E7413A">
                <w:rPr>
                  <w:rStyle w:val="Hyperlink"/>
                  <w:rFonts w:ascii="Helvetica" w:hAnsi="Helvetica"/>
                  <w:color w:val="FFFFFF" w:themeColor="background1"/>
                  <w:sz w:val="22"/>
                  <w:szCs w:val="22"/>
                  <w:u w:val="none"/>
                </w:rPr>
                <w:t>http://www.tophat.com</w:t>
              </w:r>
            </w:hyperlink>
          </w:p>
          <w:p w14:paraId="755E210F" w14:textId="77777777" w:rsidR="00164C0C" w:rsidRPr="00E7413A" w:rsidRDefault="00164C0C" w:rsidP="00F007B6">
            <w:pPr>
              <w:jc w:val="center"/>
              <w:rPr>
                <w:rFonts w:ascii="Helvetica" w:hAnsi="Helvetica"/>
                <w:color w:val="FFFFFF" w:themeColor="background1"/>
                <w:sz w:val="22"/>
                <w:szCs w:val="22"/>
              </w:rPr>
            </w:pPr>
          </w:p>
          <w:p w14:paraId="22D8D1D3" w14:textId="77777777" w:rsidR="00F007B6" w:rsidRPr="00E7413A" w:rsidRDefault="00AA4308" w:rsidP="00F007B6">
            <w:pPr>
              <w:jc w:val="center"/>
              <w:rPr>
                <w:rFonts w:ascii="Helvetica" w:hAnsi="Helvetica"/>
                <w:color w:val="FFFFFF" w:themeColor="background1"/>
                <w:sz w:val="22"/>
                <w:szCs w:val="22"/>
              </w:rPr>
            </w:pPr>
            <w:r w:rsidRPr="00E7413A">
              <w:rPr>
                <w:rFonts w:ascii="Helvetica" w:hAnsi="Helvetica"/>
                <w:smallCaps/>
                <w:color w:val="FFFFFF" w:themeColor="background1"/>
                <w:sz w:val="22"/>
                <w:szCs w:val="22"/>
              </w:rPr>
              <w:t>Prerequisites</w:t>
            </w:r>
            <w:r w:rsidR="000160CF" w:rsidRPr="00E7413A">
              <w:rPr>
                <w:rFonts w:ascii="Helvetica" w:hAnsi="Helvetica"/>
                <w:smallCaps/>
                <w:color w:val="FFFFFF" w:themeColor="background1"/>
                <w:sz w:val="22"/>
                <w:szCs w:val="22"/>
              </w:rPr>
              <w:t>:</w:t>
            </w:r>
          </w:p>
          <w:p w14:paraId="37E5C750" w14:textId="1673A1C9" w:rsidR="000160CF" w:rsidRPr="00E7413A" w:rsidRDefault="00541E40" w:rsidP="00164C0C">
            <w:pPr>
              <w:jc w:val="center"/>
              <w:rPr>
                <w:rFonts w:ascii="Helvetica" w:hAnsi="Helvetica"/>
                <w:color w:val="FFFFFF" w:themeColor="background1"/>
                <w:sz w:val="22"/>
                <w:szCs w:val="22"/>
                <w:u w:val="single"/>
              </w:rPr>
            </w:pPr>
            <w:r w:rsidRPr="00E7413A">
              <w:rPr>
                <w:rFonts w:ascii="Helvetica" w:hAnsi="Helvetica"/>
                <w:color w:val="FFFFFF" w:themeColor="background1"/>
                <w:sz w:val="22"/>
                <w:szCs w:val="22"/>
              </w:rPr>
              <w:t xml:space="preserve">BIOL </w:t>
            </w:r>
            <w:r w:rsidR="00B9224B" w:rsidRPr="00E7413A">
              <w:rPr>
                <w:rFonts w:ascii="Helvetica" w:hAnsi="Helvetica"/>
                <w:color w:val="FFFFFF" w:themeColor="background1"/>
                <w:sz w:val="22"/>
                <w:szCs w:val="22"/>
              </w:rPr>
              <w:t xml:space="preserve">1104, </w:t>
            </w:r>
            <w:r w:rsidRPr="00E7413A">
              <w:rPr>
                <w:rFonts w:ascii="Helvetica" w:hAnsi="Helvetica"/>
                <w:color w:val="FFFFFF" w:themeColor="background1"/>
                <w:sz w:val="22"/>
                <w:szCs w:val="22"/>
              </w:rPr>
              <w:t>BIOL 1108+L, or PBIO 1220+L</w:t>
            </w:r>
            <w:r w:rsidR="000160CF" w:rsidRPr="00E7413A">
              <w:rPr>
                <w:rFonts w:ascii="Helvetica" w:hAnsi="Helvetica"/>
                <w:color w:val="FFFFFF" w:themeColor="background1"/>
                <w:sz w:val="22"/>
                <w:szCs w:val="22"/>
              </w:rPr>
              <w:t xml:space="preserve"> </w:t>
            </w:r>
            <w:r w:rsidRPr="00E7413A">
              <w:rPr>
                <w:rFonts w:ascii="Helvetica" w:hAnsi="Helvetica"/>
                <w:color w:val="FFFFFF" w:themeColor="background1"/>
                <w:sz w:val="22"/>
                <w:szCs w:val="22"/>
              </w:rPr>
              <w:t>and</w:t>
            </w:r>
            <w:r w:rsidR="000160CF" w:rsidRPr="00E7413A">
              <w:rPr>
                <w:rFonts w:ascii="Helvetica" w:hAnsi="Helvetica"/>
                <w:color w:val="FFFFFF" w:themeColor="background1"/>
                <w:sz w:val="22"/>
                <w:szCs w:val="22"/>
              </w:rPr>
              <w:t xml:space="preserve"> </w:t>
            </w:r>
            <w:r w:rsidRPr="00E7413A">
              <w:rPr>
                <w:rFonts w:ascii="Helvetica" w:hAnsi="Helvetica"/>
                <w:color w:val="FFFFFF" w:themeColor="background1"/>
                <w:sz w:val="22"/>
                <w:szCs w:val="22"/>
              </w:rPr>
              <w:t>CHEM 1211+L or CHEM 1311H+L</w:t>
            </w:r>
          </w:p>
          <w:p w14:paraId="3C738C9A" w14:textId="77777777" w:rsidR="000160CF" w:rsidRPr="00E7413A" w:rsidRDefault="000160CF" w:rsidP="00F007B6">
            <w:pPr>
              <w:jc w:val="center"/>
              <w:rPr>
                <w:rFonts w:ascii="Helvetica" w:hAnsi="Helvetica"/>
                <w:b/>
                <w:color w:val="FFFFFF" w:themeColor="background1"/>
                <w:sz w:val="22"/>
                <w:szCs w:val="22"/>
              </w:rPr>
            </w:pPr>
          </w:p>
          <w:p w14:paraId="3888293D" w14:textId="77777777" w:rsidR="00F007B6" w:rsidRPr="00E7413A" w:rsidRDefault="00AA4308" w:rsidP="00F007B6">
            <w:pPr>
              <w:jc w:val="center"/>
              <w:rPr>
                <w:rFonts w:ascii="Helvetica" w:hAnsi="Helvetica"/>
                <w:color w:val="FFFFFF" w:themeColor="background1"/>
                <w:sz w:val="22"/>
                <w:szCs w:val="22"/>
              </w:rPr>
            </w:pPr>
            <w:r w:rsidRPr="00E7413A">
              <w:rPr>
                <w:rFonts w:ascii="Helvetica" w:hAnsi="Helvetica"/>
                <w:smallCaps/>
                <w:color w:val="FFFFFF" w:themeColor="background1"/>
                <w:sz w:val="22"/>
                <w:szCs w:val="22"/>
              </w:rPr>
              <w:t>Course Format</w:t>
            </w:r>
            <w:r w:rsidR="000160CF" w:rsidRPr="00E7413A">
              <w:rPr>
                <w:rFonts w:ascii="Helvetica" w:hAnsi="Helvetica"/>
                <w:smallCaps/>
                <w:color w:val="FFFFFF" w:themeColor="background1"/>
                <w:sz w:val="22"/>
                <w:szCs w:val="22"/>
              </w:rPr>
              <w:t>:</w:t>
            </w:r>
            <w:r w:rsidR="000160CF" w:rsidRPr="00E7413A">
              <w:rPr>
                <w:rFonts w:ascii="Helvetica" w:hAnsi="Helvetica"/>
                <w:color w:val="FFFFFF" w:themeColor="background1"/>
                <w:sz w:val="22"/>
                <w:szCs w:val="22"/>
              </w:rPr>
              <w:t xml:space="preserve"> </w:t>
            </w:r>
          </w:p>
          <w:p w14:paraId="2DB4828C" w14:textId="5AA2D00B" w:rsidR="00A24C29" w:rsidRPr="00E7413A" w:rsidRDefault="00AA4308" w:rsidP="00F007B6">
            <w:pPr>
              <w:jc w:val="center"/>
              <w:rPr>
                <w:rFonts w:ascii="Helvetica" w:hAnsi="Helvetica"/>
                <w:color w:val="FFFFFF" w:themeColor="background1"/>
                <w:sz w:val="22"/>
                <w:szCs w:val="22"/>
                <w:u w:val="single"/>
              </w:rPr>
            </w:pPr>
            <w:r w:rsidRPr="00E7413A">
              <w:rPr>
                <w:rFonts w:ascii="Helvetica" w:hAnsi="Helvetica"/>
                <w:color w:val="FFFFFF" w:themeColor="background1"/>
                <w:sz w:val="22"/>
                <w:szCs w:val="22"/>
              </w:rPr>
              <w:t xml:space="preserve">face to </w:t>
            </w:r>
            <w:r w:rsidR="00A24C29" w:rsidRPr="00E7413A">
              <w:rPr>
                <w:rFonts w:ascii="Helvetica" w:hAnsi="Helvetica"/>
                <w:color w:val="FFFFFF" w:themeColor="background1"/>
                <w:sz w:val="22"/>
                <w:szCs w:val="22"/>
              </w:rPr>
              <w:t xml:space="preserve">face and online via </w:t>
            </w:r>
            <w:proofErr w:type="spellStart"/>
            <w:r w:rsidR="00A24C29" w:rsidRPr="00E7413A">
              <w:rPr>
                <w:rFonts w:ascii="Helvetica" w:hAnsi="Helvetica"/>
                <w:color w:val="FFFFFF" w:themeColor="background1"/>
                <w:sz w:val="22"/>
                <w:szCs w:val="22"/>
              </w:rPr>
              <w:t>eLC</w:t>
            </w:r>
            <w:proofErr w:type="spellEnd"/>
          </w:p>
        </w:tc>
        <w:tc>
          <w:tcPr>
            <w:tcW w:w="5178" w:type="dxa"/>
            <w:gridSpan w:val="2"/>
            <w:tcBorders>
              <w:top w:val="nil"/>
              <w:bottom w:val="nil"/>
              <w:right w:val="nil"/>
            </w:tcBorders>
            <w:shd w:val="clear" w:color="auto" w:fill="auto"/>
          </w:tcPr>
          <w:p w14:paraId="0100F214" w14:textId="28CB836E" w:rsidR="00A24C29" w:rsidRPr="00E7413A" w:rsidRDefault="00B9224B" w:rsidP="00B9224B">
            <w:pPr>
              <w:jc w:val="center"/>
              <w:rPr>
                <w:rFonts w:ascii="Helvetica" w:hAnsi="Helvetica"/>
                <w:b/>
                <w:sz w:val="22"/>
                <w:szCs w:val="22"/>
              </w:rPr>
            </w:pPr>
            <w:r w:rsidRPr="00E7413A">
              <w:rPr>
                <w:rFonts w:ascii="Helvetica" w:hAnsi="Helvetica"/>
                <w:b/>
                <w:smallCaps/>
                <w:color w:val="000000" w:themeColor="text1"/>
                <w:sz w:val="22"/>
                <w:szCs w:val="22"/>
              </w:rPr>
              <w:t>Instructors</w:t>
            </w:r>
          </w:p>
        </w:tc>
      </w:tr>
      <w:tr w:rsidR="00B9224B" w:rsidRPr="00E7413A" w14:paraId="727B99D1" w14:textId="77777777" w:rsidTr="00450EDA">
        <w:trPr>
          <w:trHeight w:val="3500"/>
        </w:trPr>
        <w:tc>
          <w:tcPr>
            <w:tcW w:w="4465" w:type="dxa"/>
            <w:gridSpan w:val="2"/>
            <w:vMerge/>
            <w:tcBorders>
              <w:bottom w:val="single" w:sz="4" w:space="0" w:color="auto"/>
            </w:tcBorders>
            <w:shd w:val="clear" w:color="auto" w:fill="006E32"/>
          </w:tcPr>
          <w:p w14:paraId="46DC75C5" w14:textId="77777777" w:rsidR="00A24C29" w:rsidRPr="00E7413A" w:rsidRDefault="00A24C29" w:rsidP="00611FD6">
            <w:pPr>
              <w:jc w:val="center"/>
              <w:rPr>
                <w:rFonts w:ascii="Helvetica" w:hAnsi="Helvetica"/>
                <w:b/>
                <w:color w:val="000000" w:themeColor="text1"/>
                <w:sz w:val="22"/>
                <w:szCs w:val="22"/>
              </w:rPr>
            </w:pPr>
          </w:p>
        </w:tc>
        <w:tc>
          <w:tcPr>
            <w:tcW w:w="2640" w:type="dxa"/>
            <w:tcBorders>
              <w:top w:val="nil"/>
              <w:bottom w:val="nil"/>
              <w:right w:val="nil"/>
            </w:tcBorders>
            <w:shd w:val="clear" w:color="auto" w:fill="auto"/>
          </w:tcPr>
          <w:p w14:paraId="4F37139C" w14:textId="0DDE63D6" w:rsidR="00A24C29" w:rsidRPr="00E7413A" w:rsidRDefault="0067041F" w:rsidP="00A24C29">
            <w:pPr>
              <w:jc w:val="center"/>
              <w:rPr>
                <w:sz w:val="22"/>
                <w:szCs w:val="22"/>
              </w:rPr>
            </w:pPr>
            <w:r w:rsidRPr="00E7413A">
              <w:rPr>
                <w:rFonts w:ascii="Helvetica" w:eastAsiaTheme="minorHAnsi" w:hAnsi="Helvetica" w:cs="Helvetica"/>
                <w:noProof/>
                <w:sz w:val="22"/>
                <w:szCs w:val="22"/>
              </w:rPr>
              <w:drawing>
                <wp:inline distT="0" distB="0" distL="0" distR="0" wp14:anchorId="27A8AE48" wp14:editId="0D32DA13">
                  <wp:extent cx="1403048" cy="12276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7978" cy="1231981"/>
                          </a:xfrm>
                          <a:prstGeom prst="rect">
                            <a:avLst/>
                          </a:prstGeom>
                          <a:noFill/>
                          <a:ln>
                            <a:noFill/>
                          </a:ln>
                        </pic:spPr>
                      </pic:pic>
                    </a:graphicData>
                  </a:graphic>
                </wp:inline>
              </w:drawing>
            </w:r>
          </w:p>
          <w:p w14:paraId="30FF3A9E" w14:textId="77777777" w:rsidR="0067041F" w:rsidRPr="00E7413A" w:rsidRDefault="0067041F" w:rsidP="0067041F">
            <w:pPr>
              <w:jc w:val="center"/>
              <w:rPr>
                <w:rFonts w:ascii="Helvetica" w:hAnsi="Helvetica"/>
                <w:b/>
                <w:color w:val="000000" w:themeColor="text1"/>
                <w:sz w:val="22"/>
                <w:szCs w:val="22"/>
              </w:rPr>
            </w:pPr>
            <w:r w:rsidRPr="00E7413A">
              <w:rPr>
                <w:rFonts w:ascii="Helvetica" w:hAnsi="Helvetica"/>
                <w:color w:val="000000" w:themeColor="text1"/>
                <w:sz w:val="22"/>
                <w:szCs w:val="22"/>
              </w:rPr>
              <w:t xml:space="preserve">Dr. Jasmine </w:t>
            </w:r>
            <w:proofErr w:type="spellStart"/>
            <w:r w:rsidRPr="00E7413A">
              <w:rPr>
                <w:rFonts w:ascii="Helvetica" w:hAnsi="Helvetica"/>
                <w:color w:val="000000" w:themeColor="text1"/>
                <w:sz w:val="22"/>
                <w:szCs w:val="22"/>
              </w:rPr>
              <w:t>Crumsey</w:t>
            </w:r>
            <w:proofErr w:type="spellEnd"/>
            <w:r w:rsidRPr="00E7413A">
              <w:rPr>
                <w:rFonts w:ascii="Helvetica" w:hAnsi="Helvetica"/>
                <w:color w:val="000000" w:themeColor="text1"/>
                <w:sz w:val="22"/>
                <w:szCs w:val="22"/>
              </w:rPr>
              <w:t xml:space="preserve"> Forde (JC)</w:t>
            </w:r>
          </w:p>
          <w:p w14:paraId="4A7899B0" w14:textId="670C9111" w:rsidR="0067041F" w:rsidRPr="00450EDA" w:rsidRDefault="00495EE2" w:rsidP="0067041F">
            <w:pPr>
              <w:jc w:val="center"/>
              <w:rPr>
                <w:rFonts w:ascii="Helvetica" w:hAnsi="Helvetica"/>
                <w:color w:val="0070C0"/>
                <w:sz w:val="22"/>
                <w:szCs w:val="22"/>
              </w:rPr>
            </w:pPr>
            <w:hyperlink r:id="rId14" w:history="1">
              <w:r w:rsidR="0067041F" w:rsidRPr="00450EDA">
                <w:rPr>
                  <w:rStyle w:val="Hyperlink"/>
                  <w:rFonts w:ascii="Helvetica" w:hAnsi="Helvetica"/>
                  <w:color w:val="0070C0"/>
                  <w:sz w:val="22"/>
                  <w:szCs w:val="22"/>
                </w:rPr>
                <w:t>jcrumsey@uga.edu</w:t>
              </w:r>
            </w:hyperlink>
          </w:p>
          <w:p w14:paraId="0FACCA0F" w14:textId="77777777" w:rsidR="0067041F" w:rsidRPr="00E7413A" w:rsidRDefault="0067041F" w:rsidP="0067041F">
            <w:pPr>
              <w:jc w:val="center"/>
              <w:rPr>
                <w:rFonts w:ascii="Helvetica" w:hAnsi="Helvetica"/>
                <w:color w:val="000000" w:themeColor="text1"/>
                <w:sz w:val="22"/>
                <w:szCs w:val="22"/>
              </w:rPr>
            </w:pPr>
            <w:r w:rsidRPr="00E7413A">
              <w:rPr>
                <w:rFonts w:ascii="Helvetica" w:hAnsi="Helvetica"/>
                <w:color w:val="000000" w:themeColor="text1"/>
                <w:sz w:val="22"/>
                <w:szCs w:val="22"/>
              </w:rPr>
              <w:t>134 Ecology Building</w:t>
            </w:r>
          </w:p>
          <w:p w14:paraId="72D0621C" w14:textId="68261BA1" w:rsidR="0067041F" w:rsidRPr="00E7413A" w:rsidRDefault="0067041F" w:rsidP="0067041F">
            <w:pPr>
              <w:jc w:val="center"/>
              <w:rPr>
                <w:rFonts w:ascii="Helvetica" w:hAnsi="Helvetica"/>
                <w:color w:val="000000" w:themeColor="text1"/>
                <w:sz w:val="22"/>
                <w:szCs w:val="22"/>
              </w:rPr>
            </w:pPr>
            <w:r w:rsidRPr="00E7413A">
              <w:rPr>
                <w:rFonts w:ascii="Helvetica" w:hAnsi="Helvetica"/>
                <w:color w:val="000000" w:themeColor="text1"/>
                <w:sz w:val="22"/>
                <w:szCs w:val="22"/>
                <w:u w:val="single"/>
              </w:rPr>
              <w:t>Office Hours</w:t>
            </w:r>
          </w:p>
          <w:p w14:paraId="54A13FA0" w14:textId="2240EA75" w:rsidR="0067041F" w:rsidRPr="00E7413A" w:rsidRDefault="008C701D" w:rsidP="0067041F">
            <w:pPr>
              <w:jc w:val="center"/>
              <w:rPr>
                <w:rFonts w:ascii="Helvetica" w:hAnsi="Helvetica"/>
                <w:color w:val="000000" w:themeColor="text1"/>
                <w:sz w:val="22"/>
                <w:szCs w:val="22"/>
              </w:rPr>
            </w:pPr>
            <w:r>
              <w:rPr>
                <w:rFonts w:ascii="Helvetica" w:hAnsi="Helvetica"/>
                <w:color w:val="000000" w:themeColor="text1"/>
                <w:sz w:val="22"/>
                <w:szCs w:val="22"/>
              </w:rPr>
              <w:t>MWF b</w:t>
            </w:r>
            <w:r w:rsidR="0067041F" w:rsidRPr="00E7413A">
              <w:rPr>
                <w:rFonts w:ascii="Helvetica" w:hAnsi="Helvetica"/>
                <w:color w:val="000000" w:themeColor="text1"/>
                <w:sz w:val="22"/>
                <w:szCs w:val="22"/>
              </w:rPr>
              <w:t>y appointment</w:t>
            </w:r>
          </w:p>
          <w:p w14:paraId="59D84A7C" w14:textId="7D63D18D" w:rsidR="007163D0" w:rsidRPr="00E7413A" w:rsidRDefault="007163D0" w:rsidP="00B9224B">
            <w:pPr>
              <w:jc w:val="center"/>
              <w:rPr>
                <w:rFonts w:ascii="Helvetica" w:hAnsi="Helvetica"/>
                <w:color w:val="000000" w:themeColor="text1"/>
                <w:sz w:val="22"/>
                <w:szCs w:val="22"/>
              </w:rPr>
            </w:pPr>
          </w:p>
        </w:tc>
        <w:tc>
          <w:tcPr>
            <w:tcW w:w="2538" w:type="dxa"/>
            <w:tcBorders>
              <w:top w:val="nil"/>
              <w:left w:val="nil"/>
              <w:bottom w:val="nil"/>
              <w:right w:val="nil"/>
            </w:tcBorders>
            <w:shd w:val="clear" w:color="auto" w:fill="auto"/>
          </w:tcPr>
          <w:p w14:paraId="3EB5BE1D" w14:textId="77777777" w:rsidR="007163D0" w:rsidRPr="00E7413A" w:rsidRDefault="0067041F" w:rsidP="00AA4308">
            <w:pPr>
              <w:jc w:val="center"/>
              <w:rPr>
                <w:sz w:val="22"/>
                <w:szCs w:val="22"/>
              </w:rPr>
            </w:pPr>
            <w:r w:rsidRPr="00E7413A">
              <w:rPr>
                <w:sz w:val="22"/>
                <w:szCs w:val="22"/>
              </w:rPr>
              <w:fldChar w:fldCharType="begin"/>
            </w:r>
            <w:r w:rsidRPr="00E7413A">
              <w:rPr>
                <w:sz w:val="22"/>
                <w:szCs w:val="22"/>
              </w:rPr>
              <w:instrText xml:space="preserve"> INCLUDEPICTURE "http://www.ecology.uga.edu/cmsAdmin/uploads/website_photo.jpg" \* MERGEFORMATINET </w:instrText>
            </w:r>
            <w:r w:rsidRPr="00E7413A">
              <w:rPr>
                <w:sz w:val="22"/>
                <w:szCs w:val="22"/>
              </w:rPr>
              <w:fldChar w:fldCharType="separate"/>
            </w:r>
            <w:r w:rsidRPr="00E7413A">
              <w:rPr>
                <w:noProof/>
                <w:sz w:val="22"/>
                <w:szCs w:val="22"/>
              </w:rPr>
              <w:drawing>
                <wp:inline distT="0" distB="0" distL="0" distR="0" wp14:anchorId="236B6166" wp14:editId="69843A94">
                  <wp:extent cx="1269237" cy="1232535"/>
                  <wp:effectExtent l="0" t="0" r="1270" b="0"/>
                  <wp:docPr id="11" name="Picture 11" descr="http://www.ecology.uga.edu/cmsAdmin/uploads/website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cology.uga.edu/cmsAdmin/uploads/website_phot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524" cy="1258061"/>
                          </a:xfrm>
                          <a:prstGeom prst="rect">
                            <a:avLst/>
                          </a:prstGeom>
                          <a:noFill/>
                          <a:ln>
                            <a:noFill/>
                          </a:ln>
                        </pic:spPr>
                      </pic:pic>
                    </a:graphicData>
                  </a:graphic>
                </wp:inline>
              </w:drawing>
            </w:r>
            <w:r w:rsidRPr="00E7413A">
              <w:rPr>
                <w:sz w:val="22"/>
                <w:szCs w:val="22"/>
              </w:rPr>
              <w:fldChar w:fldCharType="end"/>
            </w:r>
          </w:p>
          <w:p w14:paraId="5D4B27AA" w14:textId="77777777" w:rsidR="0067041F" w:rsidRPr="00E7413A" w:rsidRDefault="0067041F" w:rsidP="0067041F">
            <w:pPr>
              <w:jc w:val="center"/>
              <w:rPr>
                <w:rFonts w:ascii="Helvetica" w:hAnsi="Helvetica"/>
                <w:color w:val="000000" w:themeColor="text1"/>
                <w:sz w:val="22"/>
                <w:szCs w:val="22"/>
              </w:rPr>
            </w:pPr>
            <w:r w:rsidRPr="00E7413A">
              <w:rPr>
                <w:rFonts w:ascii="Helvetica" w:hAnsi="Helvetica"/>
                <w:color w:val="000000" w:themeColor="text1"/>
                <w:sz w:val="22"/>
                <w:szCs w:val="22"/>
              </w:rPr>
              <w:t xml:space="preserve">Dr. Ford Ballantyne </w:t>
            </w:r>
          </w:p>
          <w:p w14:paraId="273D8963" w14:textId="77777777" w:rsidR="0067041F" w:rsidRPr="00E7413A" w:rsidRDefault="0067041F" w:rsidP="0067041F">
            <w:pPr>
              <w:jc w:val="center"/>
              <w:rPr>
                <w:rFonts w:ascii="Helvetica" w:hAnsi="Helvetica"/>
                <w:b/>
                <w:color w:val="000000" w:themeColor="text1"/>
                <w:sz w:val="22"/>
                <w:szCs w:val="22"/>
              </w:rPr>
            </w:pPr>
            <w:r w:rsidRPr="00E7413A">
              <w:rPr>
                <w:rFonts w:ascii="Helvetica" w:hAnsi="Helvetica"/>
                <w:color w:val="000000" w:themeColor="text1"/>
                <w:sz w:val="22"/>
                <w:szCs w:val="22"/>
              </w:rPr>
              <w:t>(FB)</w:t>
            </w:r>
          </w:p>
          <w:p w14:paraId="7ECC72A1" w14:textId="77777777" w:rsidR="0067041F" w:rsidRPr="00450EDA" w:rsidRDefault="00495EE2" w:rsidP="0067041F">
            <w:pPr>
              <w:jc w:val="center"/>
              <w:rPr>
                <w:rFonts w:ascii="Helvetica" w:hAnsi="Helvetica"/>
                <w:color w:val="0070C0"/>
                <w:sz w:val="22"/>
                <w:szCs w:val="22"/>
              </w:rPr>
            </w:pPr>
            <w:hyperlink r:id="rId16" w:history="1">
              <w:r w:rsidR="0067041F" w:rsidRPr="00450EDA">
                <w:rPr>
                  <w:rStyle w:val="Hyperlink"/>
                  <w:rFonts w:ascii="Helvetica" w:hAnsi="Helvetica"/>
                  <w:color w:val="0070C0"/>
                  <w:sz w:val="22"/>
                  <w:szCs w:val="22"/>
                </w:rPr>
                <w:t>fb4@uga.edu</w:t>
              </w:r>
            </w:hyperlink>
            <w:r w:rsidR="0067041F" w:rsidRPr="00450EDA">
              <w:rPr>
                <w:rFonts w:ascii="Helvetica" w:hAnsi="Helvetica"/>
                <w:color w:val="0070C0"/>
                <w:sz w:val="22"/>
                <w:szCs w:val="22"/>
              </w:rPr>
              <w:t xml:space="preserve"> </w:t>
            </w:r>
          </w:p>
          <w:p w14:paraId="04567843" w14:textId="77777777" w:rsidR="0067041F" w:rsidRPr="00E7413A" w:rsidRDefault="0067041F" w:rsidP="0067041F">
            <w:pPr>
              <w:jc w:val="center"/>
              <w:rPr>
                <w:rFonts w:ascii="Helvetica" w:hAnsi="Helvetica"/>
                <w:color w:val="000000" w:themeColor="text1"/>
                <w:sz w:val="22"/>
                <w:szCs w:val="22"/>
              </w:rPr>
            </w:pPr>
            <w:r w:rsidRPr="00E7413A">
              <w:rPr>
                <w:rFonts w:ascii="Helvetica" w:hAnsi="Helvetica"/>
                <w:color w:val="000000" w:themeColor="text1"/>
                <w:sz w:val="22"/>
                <w:szCs w:val="22"/>
              </w:rPr>
              <w:t>164 Ecology Building</w:t>
            </w:r>
          </w:p>
          <w:p w14:paraId="045059DE" w14:textId="77777777" w:rsidR="0067041F" w:rsidRPr="00E7413A" w:rsidRDefault="0067041F" w:rsidP="0067041F">
            <w:pPr>
              <w:jc w:val="center"/>
              <w:rPr>
                <w:rFonts w:ascii="Helvetica" w:hAnsi="Helvetica"/>
                <w:color w:val="000000" w:themeColor="text1"/>
                <w:sz w:val="22"/>
                <w:szCs w:val="22"/>
              </w:rPr>
            </w:pPr>
            <w:r w:rsidRPr="00E7413A">
              <w:rPr>
                <w:rFonts w:ascii="Helvetica" w:hAnsi="Helvetica"/>
                <w:color w:val="000000" w:themeColor="text1"/>
                <w:sz w:val="22"/>
                <w:szCs w:val="22"/>
                <w:u w:val="single"/>
              </w:rPr>
              <w:t>Office Hours</w:t>
            </w:r>
            <w:r w:rsidRPr="00E7413A">
              <w:rPr>
                <w:rFonts w:ascii="Helvetica" w:hAnsi="Helvetica"/>
                <w:color w:val="000000" w:themeColor="text1"/>
                <w:sz w:val="22"/>
                <w:szCs w:val="22"/>
              </w:rPr>
              <w:t xml:space="preserve"> </w:t>
            </w:r>
          </w:p>
          <w:p w14:paraId="129ED5C5" w14:textId="5623FC09" w:rsidR="0067041F" w:rsidRPr="00E7413A" w:rsidRDefault="00FC319B" w:rsidP="0067041F">
            <w:pPr>
              <w:jc w:val="center"/>
              <w:rPr>
                <w:b/>
                <w:sz w:val="22"/>
                <w:szCs w:val="22"/>
              </w:rPr>
            </w:pPr>
            <w:r>
              <w:rPr>
                <w:rFonts w:ascii="Helvetica" w:hAnsi="Helvetica"/>
                <w:color w:val="000000" w:themeColor="text1"/>
                <w:sz w:val="22"/>
                <w:szCs w:val="22"/>
              </w:rPr>
              <w:t>B</w:t>
            </w:r>
            <w:r w:rsidR="0067041F" w:rsidRPr="00E7413A">
              <w:rPr>
                <w:rFonts w:ascii="Helvetica" w:hAnsi="Helvetica"/>
                <w:color w:val="000000" w:themeColor="text1"/>
                <w:sz w:val="22"/>
                <w:szCs w:val="22"/>
              </w:rPr>
              <w:t>y appointment</w:t>
            </w:r>
          </w:p>
        </w:tc>
      </w:tr>
      <w:tr w:rsidR="00541E40" w:rsidRPr="00E7413A" w14:paraId="350C32FC" w14:textId="77777777" w:rsidTr="00450EDA">
        <w:tc>
          <w:tcPr>
            <w:tcW w:w="4465" w:type="dxa"/>
            <w:gridSpan w:val="2"/>
            <w:tcBorders>
              <w:left w:val="nil"/>
              <w:bottom w:val="nil"/>
              <w:right w:val="nil"/>
            </w:tcBorders>
            <w:shd w:val="clear" w:color="auto" w:fill="auto"/>
          </w:tcPr>
          <w:p w14:paraId="4CC74C64" w14:textId="6A7FE515" w:rsidR="007163D0" w:rsidRPr="00E7413A" w:rsidRDefault="009126C5" w:rsidP="007163D0">
            <w:pPr>
              <w:rPr>
                <w:rFonts w:ascii="Helvetica" w:hAnsi="Helvetica"/>
                <w:b/>
                <w:color w:val="000000" w:themeColor="text1"/>
                <w:sz w:val="22"/>
                <w:szCs w:val="22"/>
              </w:rPr>
            </w:pPr>
            <w:r w:rsidRPr="00E7413A">
              <w:rPr>
                <w:rFonts w:ascii="Helvetica" w:hAnsi="Helvetica"/>
                <w:b/>
                <w:color w:val="000000" w:themeColor="text1"/>
                <w:sz w:val="22"/>
                <w:szCs w:val="22"/>
              </w:rPr>
              <w:softHyphen/>
            </w:r>
          </w:p>
        </w:tc>
        <w:tc>
          <w:tcPr>
            <w:tcW w:w="5178" w:type="dxa"/>
            <w:gridSpan w:val="2"/>
            <w:tcBorders>
              <w:top w:val="nil"/>
              <w:left w:val="nil"/>
              <w:bottom w:val="single" w:sz="4" w:space="0" w:color="auto"/>
              <w:right w:val="nil"/>
            </w:tcBorders>
            <w:shd w:val="clear" w:color="auto" w:fill="auto"/>
          </w:tcPr>
          <w:p w14:paraId="14CA6EE0" w14:textId="57788FE4" w:rsidR="00A24C29" w:rsidRPr="00E7413A" w:rsidRDefault="00A24C29" w:rsidP="000160CF">
            <w:pPr>
              <w:rPr>
                <w:b/>
                <w:sz w:val="22"/>
                <w:szCs w:val="22"/>
              </w:rPr>
            </w:pPr>
          </w:p>
        </w:tc>
      </w:tr>
      <w:tr w:rsidR="00450EDA" w:rsidRPr="00E7413A" w14:paraId="1D23F786" w14:textId="77777777" w:rsidTr="00450EDA">
        <w:trPr>
          <w:trHeight w:val="1772"/>
        </w:trPr>
        <w:tc>
          <w:tcPr>
            <w:tcW w:w="2785" w:type="dxa"/>
            <w:tcBorders>
              <w:top w:val="nil"/>
              <w:left w:val="nil"/>
              <w:bottom w:val="nil"/>
              <w:right w:val="nil"/>
            </w:tcBorders>
            <w:shd w:val="clear" w:color="auto" w:fill="auto"/>
          </w:tcPr>
          <w:p w14:paraId="6FF7A0FB" w14:textId="09E7A111" w:rsidR="00450EDA" w:rsidRPr="00E7413A" w:rsidRDefault="00450EDA" w:rsidP="00AA4308">
            <w:pPr>
              <w:rPr>
                <w:rFonts w:ascii="Helvetica" w:hAnsi="Helvetica"/>
                <w:b/>
                <w:smallCaps/>
                <w:color w:val="000000" w:themeColor="text1"/>
                <w:sz w:val="22"/>
                <w:szCs w:val="22"/>
              </w:rPr>
            </w:pPr>
            <w:r w:rsidRPr="00E7413A">
              <w:rPr>
                <w:rFonts w:ascii="Helvetica" w:hAnsi="Helvetica"/>
                <w:b/>
                <w:smallCaps/>
                <w:color w:val="000000" w:themeColor="text1"/>
                <w:sz w:val="22"/>
                <w:szCs w:val="22"/>
              </w:rPr>
              <w:t>What’s in the syllabus?</w:t>
            </w:r>
          </w:p>
          <w:p w14:paraId="70884AEB" w14:textId="77777777" w:rsidR="00450EDA" w:rsidRPr="00E7413A" w:rsidRDefault="00450EDA" w:rsidP="00AA4308">
            <w:pPr>
              <w:rPr>
                <w:rFonts w:ascii="Helvetica" w:hAnsi="Helvetica"/>
                <w:b/>
                <w:smallCaps/>
                <w:color w:val="000000" w:themeColor="text1"/>
                <w:sz w:val="22"/>
                <w:szCs w:val="22"/>
              </w:rPr>
            </w:pPr>
          </w:p>
          <w:p w14:paraId="74EE5670" w14:textId="77777777" w:rsidR="00450EDA" w:rsidRDefault="00450EDA" w:rsidP="00AA4308">
            <w:pPr>
              <w:rPr>
                <w:rFonts w:ascii="Helvetica" w:hAnsi="Helvetica"/>
                <w:color w:val="000000" w:themeColor="text1"/>
                <w:sz w:val="22"/>
                <w:szCs w:val="22"/>
              </w:rPr>
            </w:pPr>
            <w:r w:rsidRPr="00E7413A">
              <w:rPr>
                <w:rFonts w:ascii="Helvetica" w:hAnsi="Helvetica"/>
                <w:color w:val="000000" w:themeColor="text1"/>
                <w:sz w:val="22"/>
                <w:szCs w:val="22"/>
              </w:rPr>
              <w:t xml:space="preserve">Course structure &amp; goals </w:t>
            </w:r>
          </w:p>
          <w:p w14:paraId="01156D8B" w14:textId="77777777" w:rsidR="00450EDA" w:rsidRDefault="00450EDA" w:rsidP="00AA4308">
            <w:pPr>
              <w:rPr>
                <w:rFonts w:ascii="Helvetica" w:hAnsi="Helvetica"/>
                <w:color w:val="000000" w:themeColor="text1"/>
                <w:sz w:val="22"/>
                <w:szCs w:val="22"/>
              </w:rPr>
            </w:pPr>
            <w:r w:rsidRPr="00E7413A">
              <w:rPr>
                <w:rFonts w:ascii="Helvetica" w:hAnsi="Helvetica"/>
                <w:color w:val="000000" w:themeColor="text1"/>
                <w:sz w:val="22"/>
                <w:szCs w:val="22"/>
              </w:rPr>
              <w:t xml:space="preserve">Grading scale </w:t>
            </w:r>
            <w:r>
              <w:rPr>
                <w:rFonts w:ascii="Helvetica" w:hAnsi="Helvetica"/>
                <w:color w:val="000000" w:themeColor="text1"/>
                <w:sz w:val="22"/>
                <w:szCs w:val="22"/>
              </w:rPr>
              <w:t xml:space="preserve"> </w:t>
            </w:r>
          </w:p>
          <w:p w14:paraId="30784126" w14:textId="77777777" w:rsidR="004D6E35" w:rsidRDefault="004D6E35" w:rsidP="00AA4308">
            <w:pPr>
              <w:rPr>
                <w:rFonts w:ascii="Helvetica" w:hAnsi="Helvetica"/>
                <w:color w:val="000000" w:themeColor="text1"/>
                <w:sz w:val="22"/>
                <w:szCs w:val="22"/>
              </w:rPr>
            </w:pPr>
            <w:r>
              <w:rPr>
                <w:rFonts w:ascii="Helvetica" w:hAnsi="Helvetica"/>
                <w:color w:val="000000" w:themeColor="text1"/>
                <w:sz w:val="22"/>
                <w:szCs w:val="22"/>
              </w:rPr>
              <w:t>Readings/Quizzes/Exams</w:t>
            </w:r>
          </w:p>
          <w:p w14:paraId="549F9372" w14:textId="10680F52" w:rsidR="00450EDA" w:rsidRDefault="00450EDA" w:rsidP="00AA4308">
            <w:pPr>
              <w:rPr>
                <w:rFonts w:ascii="Helvetica" w:hAnsi="Helvetica"/>
                <w:color w:val="000000" w:themeColor="text1"/>
                <w:sz w:val="22"/>
                <w:szCs w:val="22"/>
              </w:rPr>
            </w:pPr>
            <w:r w:rsidRPr="00E7413A">
              <w:rPr>
                <w:rFonts w:ascii="Helvetica" w:hAnsi="Helvetica"/>
                <w:color w:val="000000" w:themeColor="text1"/>
                <w:sz w:val="22"/>
                <w:szCs w:val="22"/>
              </w:rPr>
              <w:t>Course Policies</w:t>
            </w:r>
          </w:p>
          <w:p w14:paraId="521C952E" w14:textId="5577A117" w:rsidR="00450EDA" w:rsidRPr="00E7413A" w:rsidRDefault="00450EDA" w:rsidP="00AA4308">
            <w:pPr>
              <w:rPr>
                <w:rFonts w:ascii="Helvetica" w:hAnsi="Helvetica"/>
                <w:color w:val="000000" w:themeColor="text1"/>
                <w:sz w:val="22"/>
                <w:szCs w:val="22"/>
              </w:rPr>
            </w:pPr>
            <w:r>
              <w:rPr>
                <w:rFonts w:ascii="Helvetica" w:hAnsi="Helvetica"/>
                <w:color w:val="000000" w:themeColor="text1"/>
                <w:sz w:val="22"/>
                <w:szCs w:val="22"/>
              </w:rPr>
              <w:t xml:space="preserve">Course Schedule                         </w:t>
            </w:r>
            <w:r w:rsidRPr="00E7413A">
              <w:rPr>
                <w:rFonts w:ascii="Helvetica" w:hAnsi="Helvetica"/>
                <w:color w:val="000000" w:themeColor="text1"/>
                <w:sz w:val="22"/>
                <w:szCs w:val="22"/>
              </w:rPr>
              <w:t xml:space="preserve"> </w:t>
            </w:r>
            <w:r>
              <w:rPr>
                <w:rFonts w:ascii="Helvetica" w:hAnsi="Helvetica"/>
                <w:color w:val="000000" w:themeColor="text1"/>
                <w:sz w:val="22"/>
                <w:szCs w:val="22"/>
              </w:rPr>
              <w:t xml:space="preserve">                                                      </w:t>
            </w:r>
            <w:r w:rsidRPr="00E7413A">
              <w:rPr>
                <w:rFonts w:ascii="Helvetica" w:hAnsi="Helvetica"/>
                <w:color w:val="000000" w:themeColor="text1"/>
                <w:sz w:val="22"/>
                <w:szCs w:val="22"/>
              </w:rPr>
              <w:t xml:space="preserve">            </w:t>
            </w:r>
          </w:p>
        </w:tc>
        <w:tc>
          <w:tcPr>
            <w:tcW w:w="1680" w:type="dxa"/>
            <w:tcBorders>
              <w:top w:val="nil"/>
              <w:left w:val="nil"/>
              <w:bottom w:val="nil"/>
            </w:tcBorders>
            <w:shd w:val="clear" w:color="auto" w:fill="auto"/>
          </w:tcPr>
          <w:p w14:paraId="2DA43651" w14:textId="293798F5" w:rsidR="00450EDA" w:rsidRPr="00E7413A" w:rsidRDefault="00450EDA" w:rsidP="00AA4308">
            <w:pPr>
              <w:rPr>
                <w:rFonts w:ascii="Helvetica" w:hAnsi="Helvetica"/>
                <w:color w:val="000000" w:themeColor="text1"/>
                <w:sz w:val="22"/>
                <w:szCs w:val="22"/>
              </w:rPr>
            </w:pPr>
          </w:p>
          <w:p w14:paraId="21CBFCAD" w14:textId="6A2BB124" w:rsidR="00450EDA" w:rsidRPr="00E7413A" w:rsidRDefault="00450EDA" w:rsidP="00AA4308">
            <w:pPr>
              <w:rPr>
                <w:rFonts w:ascii="Helvetica" w:hAnsi="Helvetica"/>
                <w:color w:val="000000" w:themeColor="text1"/>
                <w:sz w:val="22"/>
                <w:szCs w:val="22"/>
              </w:rPr>
            </w:pPr>
          </w:p>
          <w:p w14:paraId="3C1DACB2" w14:textId="77777777" w:rsidR="00450EDA" w:rsidRDefault="00450EDA" w:rsidP="00AA4308">
            <w:pPr>
              <w:rPr>
                <w:rFonts w:ascii="Helvetica" w:hAnsi="Helvetica"/>
                <w:color w:val="000000" w:themeColor="text1"/>
                <w:sz w:val="22"/>
                <w:szCs w:val="22"/>
              </w:rPr>
            </w:pPr>
            <w:r w:rsidRPr="00450EDA">
              <w:rPr>
                <w:rFonts w:ascii="Helvetica" w:hAnsi="Helvetica"/>
                <w:color w:val="000000" w:themeColor="text1"/>
                <w:sz w:val="22"/>
                <w:szCs w:val="22"/>
              </w:rPr>
              <w:t>2</w:t>
            </w:r>
          </w:p>
          <w:p w14:paraId="59770486" w14:textId="69340A4A" w:rsidR="00450EDA" w:rsidRDefault="004D6E35" w:rsidP="00AA4308">
            <w:pPr>
              <w:rPr>
                <w:rFonts w:ascii="Helvetica" w:hAnsi="Helvetica"/>
                <w:color w:val="000000" w:themeColor="text1"/>
                <w:sz w:val="22"/>
                <w:szCs w:val="22"/>
              </w:rPr>
            </w:pPr>
            <w:r>
              <w:rPr>
                <w:rFonts w:ascii="Helvetica" w:hAnsi="Helvetica"/>
                <w:color w:val="000000" w:themeColor="text1"/>
                <w:sz w:val="22"/>
                <w:szCs w:val="22"/>
              </w:rPr>
              <w:t>2</w:t>
            </w:r>
          </w:p>
          <w:p w14:paraId="78477368" w14:textId="7D36E3AD" w:rsidR="004D6E35" w:rsidRDefault="004D6E35" w:rsidP="00AA4308">
            <w:pPr>
              <w:rPr>
                <w:rFonts w:ascii="Helvetica" w:hAnsi="Helvetica"/>
                <w:color w:val="000000" w:themeColor="text1"/>
                <w:sz w:val="22"/>
                <w:szCs w:val="22"/>
              </w:rPr>
            </w:pPr>
            <w:r>
              <w:rPr>
                <w:rFonts w:ascii="Helvetica" w:hAnsi="Helvetica"/>
                <w:color w:val="000000" w:themeColor="text1"/>
                <w:sz w:val="22"/>
                <w:szCs w:val="22"/>
              </w:rPr>
              <w:t>3</w:t>
            </w:r>
          </w:p>
          <w:p w14:paraId="75CAEC34" w14:textId="03207F54" w:rsidR="00450EDA" w:rsidRDefault="004D6E35" w:rsidP="00AA4308">
            <w:pPr>
              <w:rPr>
                <w:rFonts w:ascii="Helvetica" w:hAnsi="Helvetica"/>
                <w:color w:val="000000" w:themeColor="text1"/>
                <w:sz w:val="22"/>
                <w:szCs w:val="22"/>
              </w:rPr>
            </w:pPr>
            <w:r>
              <w:rPr>
                <w:rFonts w:ascii="Helvetica" w:hAnsi="Helvetica"/>
                <w:color w:val="000000" w:themeColor="text1"/>
                <w:sz w:val="22"/>
                <w:szCs w:val="22"/>
              </w:rPr>
              <w:t>3-</w:t>
            </w:r>
            <w:r w:rsidR="00450EDA">
              <w:rPr>
                <w:rFonts w:ascii="Helvetica" w:hAnsi="Helvetica"/>
                <w:color w:val="000000" w:themeColor="text1"/>
                <w:sz w:val="22"/>
                <w:szCs w:val="22"/>
              </w:rPr>
              <w:t>4</w:t>
            </w:r>
          </w:p>
          <w:p w14:paraId="4CC5CC91" w14:textId="6815F80D" w:rsidR="00450EDA" w:rsidRPr="00450EDA" w:rsidRDefault="00450EDA" w:rsidP="00AA4308">
            <w:pPr>
              <w:rPr>
                <w:rFonts w:ascii="Helvetica" w:hAnsi="Helvetica"/>
                <w:color w:val="000000" w:themeColor="text1"/>
                <w:sz w:val="22"/>
                <w:szCs w:val="22"/>
              </w:rPr>
            </w:pPr>
            <w:r>
              <w:rPr>
                <w:rFonts w:ascii="Helvetica" w:hAnsi="Helvetica"/>
                <w:color w:val="000000" w:themeColor="text1"/>
                <w:sz w:val="22"/>
                <w:szCs w:val="22"/>
              </w:rPr>
              <w:t>5</w:t>
            </w:r>
          </w:p>
        </w:tc>
        <w:tc>
          <w:tcPr>
            <w:tcW w:w="5178" w:type="dxa"/>
            <w:gridSpan w:val="2"/>
            <w:tcBorders>
              <w:top w:val="single" w:sz="4" w:space="0" w:color="auto"/>
              <w:bottom w:val="single" w:sz="4" w:space="0" w:color="auto"/>
              <w:right w:val="single" w:sz="4" w:space="0" w:color="auto"/>
            </w:tcBorders>
            <w:shd w:val="clear" w:color="auto" w:fill="006E32"/>
          </w:tcPr>
          <w:p w14:paraId="2962AF90" w14:textId="5367103E" w:rsidR="00450EDA" w:rsidRPr="00E7413A" w:rsidRDefault="00450EDA" w:rsidP="00B9224B">
            <w:pPr>
              <w:jc w:val="center"/>
              <w:rPr>
                <w:rFonts w:ascii="Helvetica" w:hAnsi="Helvetica"/>
                <w:b/>
                <w:smallCaps/>
                <w:color w:val="FFFFFF" w:themeColor="background1"/>
                <w:sz w:val="22"/>
                <w:szCs w:val="22"/>
              </w:rPr>
            </w:pPr>
            <w:r w:rsidRPr="00E7413A">
              <w:rPr>
                <w:rFonts w:ascii="Helvetica" w:hAnsi="Helvetica"/>
                <w:b/>
                <w:smallCaps/>
                <w:color w:val="FFFFFF" w:themeColor="background1"/>
                <w:sz w:val="22"/>
                <w:szCs w:val="22"/>
              </w:rPr>
              <w:t>When do we meet?</w:t>
            </w:r>
          </w:p>
          <w:p w14:paraId="53E8B450" w14:textId="395FCC2C" w:rsidR="00450EDA" w:rsidRPr="00E7413A" w:rsidRDefault="00450EDA" w:rsidP="00F007B6">
            <w:pPr>
              <w:contextualSpacing/>
              <w:jc w:val="center"/>
              <w:rPr>
                <w:rFonts w:ascii="Helvetica" w:hAnsi="Helvetica"/>
                <w:smallCaps/>
                <w:color w:val="FFFFFF" w:themeColor="background1"/>
                <w:sz w:val="22"/>
                <w:szCs w:val="22"/>
              </w:rPr>
            </w:pPr>
            <w:r w:rsidRPr="00E7413A">
              <w:rPr>
                <w:rFonts w:ascii="Helvetica" w:hAnsi="Helvetica"/>
                <w:smallCaps/>
                <w:color w:val="FFFFFF" w:themeColor="background1"/>
                <w:sz w:val="22"/>
                <w:szCs w:val="22"/>
              </w:rPr>
              <w:t>Lectures</w:t>
            </w:r>
          </w:p>
          <w:p w14:paraId="3CFAB102" w14:textId="65FB285D" w:rsidR="00450EDA" w:rsidRPr="00E7413A" w:rsidRDefault="00450EDA" w:rsidP="00AA4308">
            <w:pPr>
              <w:tabs>
                <w:tab w:val="left" w:pos="1530"/>
              </w:tabs>
              <w:jc w:val="center"/>
              <w:rPr>
                <w:rFonts w:ascii="Helvetica" w:hAnsi="Helvetica"/>
                <w:color w:val="FFFFFF" w:themeColor="background1"/>
                <w:sz w:val="22"/>
                <w:szCs w:val="22"/>
              </w:rPr>
            </w:pPr>
            <w:r w:rsidRPr="00E7413A">
              <w:rPr>
                <w:rFonts w:ascii="Helvetica" w:hAnsi="Helvetica"/>
                <w:color w:val="FFFFFF" w:themeColor="background1"/>
                <w:sz w:val="22"/>
                <w:szCs w:val="22"/>
              </w:rPr>
              <w:t xml:space="preserve">MWF, 9:05 – 9:55 am </w:t>
            </w:r>
          </w:p>
          <w:p w14:paraId="6E64E11F" w14:textId="75E3E4E9" w:rsidR="00450EDA" w:rsidRPr="00E7413A" w:rsidRDefault="00450EDA" w:rsidP="009126C5">
            <w:pPr>
              <w:tabs>
                <w:tab w:val="left" w:pos="1530"/>
              </w:tabs>
              <w:jc w:val="center"/>
              <w:rPr>
                <w:rFonts w:ascii="Helvetica" w:hAnsi="Helvetica"/>
                <w:color w:val="FFFFFF" w:themeColor="background1"/>
                <w:sz w:val="22"/>
                <w:szCs w:val="22"/>
              </w:rPr>
            </w:pPr>
            <w:r w:rsidRPr="00E7413A">
              <w:rPr>
                <w:rFonts w:ascii="Helvetica" w:hAnsi="Helvetica"/>
                <w:color w:val="FFFFFF" w:themeColor="background1"/>
                <w:sz w:val="22"/>
                <w:szCs w:val="22"/>
              </w:rPr>
              <w:t>C127 Davison Life Sciences Building</w:t>
            </w:r>
          </w:p>
          <w:p w14:paraId="324D8D73" w14:textId="77777777" w:rsidR="00450EDA" w:rsidRPr="00E7413A" w:rsidRDefault="00450EDA" w:rsidP="00AA4308">
            <w:pPr>
              <w:tabs>
                <w:tab w:val="left" w:pos="1530"/>
              </w:tabs>
              <w:jc w:val="center"/>
              <w:rPr>
                <w:rFonts w:ascii="Helvetica" w:hAnsi="Helvetica"/>
                <w:b/>
                <w:color w:val="FFFFFF" w:themeColor="background1"/>
                <w:sz w:val="22"/>
                <w:szCs w:val="22"/>
              </w:rPr>
            </w:pPr>
          </w:p>
          <w:p w14:paraId="029A1479" w14:textId="0B725ED4" w:rsidR="00450EDA" w:rsidRPr="00E7413A" w:rsidRDefault="00450EDA" w:rsidP="00F007B6">
            <w:pPr>
              <w:contextualSpacing/>
              <w:jc w:val="center"/>
              <w:rPr>
                <w:rFonts w:ascii="Helvetica" w:hAnsi="Helvetica"/>
                <w:smallCaps/>
                <w:color w:val="FFFFFF" w:themeColor="background1"/>
                <w:sz w:val="22"/>
                <w:szCs w:val="22"/>
              </w:rPr>
            </w:pPr>
            <w:r w:rsidRPr="00E7413A">
              <w:rPr>
                <w:rFonts w:ascii="Helvetica" w:hAnsi="Helvetica"/>
                <w:smallCaps/>
                <w:color w:val="FFFFFF" w:themeColor="background1"/>
                <w:sz w:val="22"/>
                <w:szCs w:val="22"/>
              </w:rPr>
              <w:t>Labs</w:t>
            </w:r>
          </w:p>
          <w:p w14:paraId="1A2E25A5" w14:textId="72E4ADDB" w:rsidR="00450EDA" w:rsidRDefault="00450EDA" w:rsidP="009138BF">
            <w:pPr>
              <w:tabs>
                <w:tab w:val="left" w:pos="1530"/>
              </w:tabs>
              <w:jc w:val="center"/>
              <w:rPr>
                <w:rFonts w:ascii="Helvetica" w:hAnsi="Helvetica"/>
                <w:color w:val="FFFFFF" w:themeColor="background1"/>
                <w:sz w:val="22"/>
                <w:szCs w:val="22"/>
              </w:rPr>
            </w:pPr>
            <w:r>
              <w:rPr>
                <w:rFonts w:ascii="Helvetica" w:hAnsi="Helvetica"/>
                <w:color w:val="FFFFFF" w:themeColor="background1"/>
                <w:sz w:val="22"/>
                <w:szCs w:val="22"/>
              </w:rPr>
              <w:t>Various times &amp; days</w:t>
            </w:r>
            <w:r w:rsidRPr="00E7413A">
              <w:rPr>
                <w:rFonts w:ascii="Helvetica" w:hAnsi="Helvetica"/>
                <w:color w:val="FFFFFF" w:themeColor="background1"/>
                <w:sz w:val="22"/>
                <w:szCs w:val="22"/>
              </w:rPr>
              <w:t xml:space="preserve"> </w:t>
            </w:r>
          </w:p>
          <w:p w14:paraId="0576E59E" w14:textId="7766E6A8" w:rsidR="00450EDA" w:rsidRPr="00E7413A" w:rsidRDefault="00450EDA" w:rsidP="009138BF">
            <w:pPr>
              <w:tabs>
                <w:tab w:val="left" w:pos="1530"/>
              </w:tabs>
              <w:jc w:val="center"/>
              <w:rPr>
                <w:rFonts w:ascii="Helvetica" w:hAnsi="Helvetica"/>
                <w:color w:val="FFFFFF" w:themeColor="background1"/>
                <w:sz w:val="22"/>
                <w:szCs w:val="22"/>
              </w:rPr>
            </w:pPr>
            <w:r w:rsidRPr="00E7413A">
              <w:rPr>
                <w:rFonts w:ascii="Helvetica" w:hAnsi="Helvetica"/>
                <w:color w:val="FFFFFF" w:themeColor="background1"/>
                <w:sz w:val="22"/>
                <w:szCs w:val="22"/>
              </w:rPr>
              <w:t>302 Science Learning Center</w:t>
            </w:r>
          </w:p>
          <w:p w14:paraId="5B45BB01" w14:textId="3D5392EC" w:rsidR="00450EDA" w:rsidRPr="00E7413A" w:rsidRDefault="00450EDA" w:rsidP="009138BF">
            <w:pPr>
              <w:tabs>
                <w:tab w:val="left" w:pos="1530"/>
              </w:tabs>
              <w:jc w:val="center"/>
              <w:rPr>
                <w:rFonts w:ascii="Helvetica" w:hAnsi="Helvetica"/>
                <w:color w:val="FFFFFF" w:themeColor="background1"/>
                <w:sz w:val="22"/>
                <w:szCs w:val="22"/>
              </w:rPr>
            </w:pPr>
            <w:r w:rsidRPr="00E7413A">
              <w:rPr>
                <w:rFonts w:ascii="Helvetica" w:hAnsi="Helvetica"/>
                <w:color w:val="FFFFFF" w:themeColor="background1"/>
                <w:sz w:val="22"/>
                <w:szCs w:val="22"/>
              </w:rPr>
              <w:t>Lab component is required</w:t>
            </w:r>
          </w:p>
        </w:tc>
      </w:tr>
    </w:tbl>
    <w:p w14:paraId="2DD9F0C7" w14:textId="1B18F53A" w:rsidR="0078558E" w:rsidRDefault="0078558E" w:rsidP="009138BF">
      <w:pPr>
        <w:rPr>
          <w:rFonts w:ascii="Helvetica" w:hAnsi="Helvetica"/>
          <w:b/>
          <w:smallCaps/>
          <w:color w:val="000000" w:themeColor="text1"/>
          <w:sz w:val="21"/>
          <w:szCs w:val="21"/>
        </w:rPr>
      </w:pPr>
    </w:p>
    <w:p w14:paraId="63B49221" w14:textId="77777777" w:rsidR="0078558E" w:rsidRDefault="0078558E">
      <w:pPr>
        <w:widowControl w:val="0"/>
        <w:rPr>
          <w:rFonts w:ascii="Helvetica" w:hAnsi="Helvetica"/>
          <w:b/>
          <w:smallCaps/>
          <w:color w:val="000000" w:themeColor="text1"/>
          <w:sz w:val="21"/>
          <w:szCs w:val="21"/>
        </w:rPr>
      </w:pPr>
      <w:r>
        <w:rPr>
          <w:rFonts w:ascii="Helvetica" w:hAnsi="Helvetica"/>
          <w:b/>
          <w:smallCaps/>
          <w:color w:val="000000" w:themeColor="text1"/>
          <w:sz w:val="21"/>
          <w:szCs w:val="21"/>
        </w:rPr>
        <w:br w:type="page"/>
      </w:r>
    </w:p>
    <w:p w14:paraId="207F4640" w14:textId="1CF6C4E8" w:rsidR="009126C5" w:rsidRPr="00E7413A" w:rsidRDefault="00BF3690" w:rsidP="009138BF">
      <w:pPr>
        <w:rPr>
          <w:rFonts w:ascii="Helvetica" w:hAnsi="Helvetica"/>
          <w:b/>
          <w:smallCaps/>
          <w:color w:val="000000" w:themeColor="text1"/>
          <w:sz w:val="21"/>
          <w:szCs w:val="21"/>
        </w:rPr>
      </w:pPr>
      <w:r w:rsidRPr="00E7413A">
        <w:rPr>
          <w:rFonts w:ascii="Helvetica" w:hAnsi="Helvetica"/>
          <w:b/>
          <w:smallCaps/>
          <w:color w:val="000000" w:themeColor="text1"/>
          <w:sz w:val="21"/>
          <w:szCs w:val="21"/>
        </w:rPr>
        <w:lastRenderedPageBreak/>
        <w:t>Course Learning Outcomes</w:t>
      </w:r>
    </w:p>
    <w:p w14:paraId="318B8DF3" w14:textId="5BB16137" w:rsidR="00DE7B24" w:rsidRPr="005A5017" w:rsidRDefault="009138BF" w:rsidP="009138BF">
      <w:pPr>
        <w:rPr>
          <w:rFonts w:ascii="Helvetica" w:hAnsi="Helvetica"/>
          <w:sz w:val="21"/>
          <w:szCs w:val="21"/>
        </w:rPr>
      </w:pPr>
      <w:r w:rsidRPr="00E7413A">
        <w:rPr>
          <w:rFonts w:ascii="Helvetica" w:hAnsi="Helvetica"/>
          <w:sz w:val="21"/>
          <w:szCs w:val="21"/>
        </w:rPr>
        <w:t xml:space="preserve">Upon completion of this course, you will be able to apply principles of ecology to evaluate the structure and function of the natural world. This primary goal for your learning is supported by course content and four summative assessments, as well as four other learning outcomes </w:t>
      </w:r>
      <w:r w:rsidR="009126C5" w:rsidRPr="00E7413A">
        <w:rPr>
          <w:rFonts w:ascii="Helvetica" w:hAnsi="Helvetica"/>
          <w:sz w:val="21"/>
          <w:szCs w:val="21"/>
        </w:rPr>
        <w:t xml:space="preserve">outlined </w:t>
      </w:r>
      <w:r w:rsidR="005A5017">
        <w:rPr>
          <w:rFonts w:ascii="Helvetica" w:hAnsi="Helvetica"/>
          <w:sz w:val="21"/>
          <w:szCs w:val="21"/>
        </w:rPr>
        <w:t>below:</w:t>
      </w:r>
      <w:r w:rsidRPr="00E7413A">
        <w:rPr>
          <w:rFonts w:ascii="Helvetica" w:hAnsi="Helvetica"/>
          <w:sz w:val="21"/>
          <w:szCs w:val="21"/>
        </w:rPr>
        <w:t xml:space="preserve"> </w:t>
      </w:r>
    </w:p>
    <w:p w14:paraId="2C2111FB" w14:textId="510D101E" w:rsidR="009138BF" w:rsidRPr="00E7413A" w:rsidRDefault="008F094D" w:rsidP="009138BF">
      <w:pPr>
        <w:rPr>
          <w:rFonts w:ascii="Helvetica" w:hAnsi="Helvetica"/>
          <w:sz w:val="21"/>
          <w:szCs w:val="21"/>
        </w:rPr>
      </w:pPr>
      <w:r>
        <w:rPr>
          <w:rFonts w:ascii="Helvetica" w:hAnsi="Helvetica"/>
          <w:noProof/>
          <w:sz w:val="21"/>
          <w:szCs w:val="21"/>
        </w:rPr>
        <w:drawing>
          <wp:inline distT="0" distB="0" distL="0" distR="0" wp14:anchorId="7D3034B9" wp14:editId="67708F79">
            <wp:extent cx="6126480" cy="403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7"/>
                    <a:stretch>
                      <a:fillRect/>
                    </a:stretch>
                  </pic:blipFill>
                  <pic:spPr>
                    <a:xfrm>
                      <a:off x="0" y="0"/>
                      <a:ext cx="6126480" cy="4033520"/>
                    </a:xfrm>
                    <a:prstGeom prst="rect">
                      <a:avLst/>
                    </a:prstGeom>
                  </pic:spPr>
                </pic:pic>
              </a:graphicData>
            </a:graphic>
          </wp:inline>
        </w:drawing>
      </w:r>
    </w:p>
    <w:p w14:paraId="3556C61B" w14:textId="77777777" w:rsidR="00BF3690" w:rsidRPr="00E7413A" w:rsidRDefault="00BF3690" w:rsidP="0068486A">
      <w:pPr>
        <w:rPr>
          <w:rFonts w:ascii="Helvetica" w:hAnsi="Helvetica"/>
          <w:b/>
          <w:sz w:val="21"/>
          <w:szCs w:val="21"/>
        </w:rPr>
      </w:pPr>
    </w:p>
    <w:p w14:paraId="797148EB" w14:textId="2657150B" w:rsidR="00BF3690" w:rsidRPr="00E7413A" w:rsidRDefault="0056246F" w:rsidP="00BF3690">
      <w:pPr>
        <w:rPr>
          <w:rFonts w:ascii="Helvetica" w:hAnsi="Helvetica"/>
          <w:b/>
          <w:smallCaps/>
          <w:color w:val="000000" w:themeColor="text1"/>
          <w:sz w:val="21"/>
          <w:szCs w:val="21"/>
        </w:rPr>
      </w:pPr>
      <w:r w:rsidRPr="00E7413A">
        <w:rPr>
          <w:rFonts w:ascii="Helvetica" w:hAnsi="Helvetica"/>
          <w:b/>
          <w:smallCaps/>
          <w:color w:val="000000" w:themeColor="text1"/>
          <w:sz w:val="21"/>
          <w:szCs w:val="21"/>
        </w:rPr>
        <w:t xml:space="preserve">Grading and </w:t>
      </w:r>
      <w:r w:rsidR="00BF3690" w:rsidRPr="00E7413A">
        <w:rPr>
          <w:rFonts w:ascii="Helvetica" w:hAnsi="Helvetica"/>
          <w:b/>
          <w:smallCaps/>
          <w:color w:val="000000" w:themeColor="text1"/>
          <w:sz w:val="21"/>
          <w:szCs w:val="21"/>
        </w:rPr>
        <w:t>Evaluation</w:t>
      </w:r>
    </w:p>
    <w:p w14:paraId="339E5F87" w14:textId="7139ADC5" w:rsidR="0056246F" w:rsidRPr="00E7413A" w:rsidRDefault="00F007B6" w:rsidP="00BF3690">
      <w:pPr>
        <w:rPr>
          <w:rFonts w:ascii="Helvetica" w:hAnsi="Helvetica"/>
          <w:smallCaps/>
          <w:color w:val="000000" w:themeColor="text1"/>
          <w:sz w:val="21"/>
          <w:szCs w:val="21"/>
        </w:rPr>
      </w:pPr>
      <w:r w:rsidRPr="00E7413A">
        <w:rPr>
          <w:rFonts w:ascii="Helvetica" w:hAnsi="Helvetica"/>
          <w:smallCaps/>
          <w:color w:val="000000" w:themeColor="text1"/>
          <w:sz w:val="21"/>
          <w:szCs w:val="21"/>
        </w:rPr>
        <w:t>Grading schedule</w:t>
      </w:r>
      <w:r w:rsidR="0056246F" w:rsidRPr="00E7413A">
        <w:rPr>
          <w:rFonts w:ascii="Helvetica" w:hAnsi="Helvetica"/>
          <w:smallCaps/>
          <w:color w:val="000000" w:themeColor="text1"/>
          <w:sz w:val="21"/>
          <w:szCs w:val="21"/>
        </w:rPr>
        <w:t>:</w:t>
      </w:r>
    </w:p>
    <w:p w14:paraId="70FD69EA" w14:textId="0BDAD8C7" w:rsidR="00EA75EB" w:rsidRPr="00E7413A" w:rsidRDefault="00EA75EB" w:rsidP="00F007B6">
      <w:pPr>
        <w:rPr>
          <w:rFonts w:ascii="Helvetica" w:hAnsi="Helvetica"/>
          <w:sz w:val="21"/>
          <w:szCs w:val="21"/>
        </w:rPr>
      </w:pPr>
      <w:r w:rsidRPr="00E7413A">
        <w:rPr>
          <w:rFonts w:ascii="Helvetica" w:hAnsi="Helvetica"/>
          <w:sz w:val="21"/>
          <w:szCs w:val="21"/>
        </w:rPr>
        <w:t>Exam 1</w:t>
      </w:r>
      <w:r w:rsidR="00BC2133" w:rsidRPr="00E7413A">
        <w:rPr>
          <w:rFonts w:ascii="Helvetica" w:hAnsi="Helvetica"/>
          <w:sz w:val="21"/>
          <w:szCs w:val="21"/>
        </w:rPr>
        <w:t xml:space="preserve"> (Unit 1</w:t>
      </w:r>
      <w:r w:rsidR="000E26E6">
        <w:rPr>
          <w:rFonts w:ascii="Helvetica" w:hAnsi="Helvetica"/>
          <w:sz w:val="21"/>
          <w:szCs w:val="21"/>
        </w:rPr>
        <w:t xml:space="preserve"> material</w:t>
      </w:r>
      <w:r w:rsidR="00BC2133" w:rsidRPr="00E7413A">
        <w:rPr>
          <w:rFonts w:ascii="Helvetica" w:hAnsi="Helvetica"/>
          <w:sz w:val="21"/>
          <w:szCs w:val="21"/>
        </w:rPr>
        <w:t>)</w:t>
      </w:r>
      <w:r w:rsidRPr="00E7413A">
        <w:rPr>
          <w:rFonts w:ascii="Helvetica" w:hAnsi="Helvetica"/>
          <w:sz w:val="21"/>
          <w:szCs w:val="21"/>
        </w:rPr>
        <w:tab/>
      </w:r>
      <w:r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Pr="00E7413A">
        <w:rPr>
          <w:rFonts w:ascii="Helvetica" w:hAnsi="Helvetica"/>
          <w:sz w:val="21"/>
          <w:szCs w:val="21"/>
        </w:rPr>
        <w:t>100 pts</w:t>
      </w:r>
      <w:r w:rsidRPr="00E7413A">
        <w:rPr>
          <w:rFonts w:ascii="Helvetica" w:hAnsi="Helvetica"/>
          <w:sz w:val="21"/>
          <w:szCs w:val="21"/>
        </w:rPr>
        <w:tab/>
      </w:r>
      <w:r w:rsidRPr="00E7413A">
        <w:rPr>
          <w:rFonts w:ascii="Helvetica" w:hAnsi="Helvetica"/>
          <w:sz w:val="21"/>
          <w:szCs w:val="21"/>
        </w:rPr>
        <w:tab/>
        <w:t>10%</w:t>
      </w:r>
    </w:p>
    <w:p w14:paraId="44D53589" w14:textId="4F8138F0" w:rsidR="00EA75EB" w:rsidRPr="00E7413A" w:rsidRDefault="00EA75EB" w:rsidP="00F007B6">
      <w:pPr>
        <w:rPr>
          <w:rFonts w:ascii="Helvetica" w:hAnsi="Helvetica"/>
          <w:sz w:val="21"/>
          <w:szCs w:val="21"/>
        </w:rPr>
      </w:pPr>
      <w:r w:rsidRPr="00E7413A">
        <w:rPr>
          <w:rFonts w:ascii="Helvetica" w:hAnsi="Helvetica"/>
          <w:sz w:val="21"/>
          <w:szCs w:val="21"/>
        </w:rPr>
        <w:t>Exam 2</w:t>
      </w:r>
      <w:r w:rsidR="00BC2133" w:rsidRPr="00E7413A">
        <w:rPr>
          <w:rFonts w:ascii="Helvetica" w:hAnsi="Helvetica"/>
          <w:sz w:val="21"/>
          <w:szCs w:val="21"/>
        </w:rPr>
        <w:t xml:space="preserve"> (Unit 2</w:t>
      </w:r>
      <w:r w:rsidR="000E26E6">
        <w:rPr>
          <w:rFonts w:ascii="Helvetica" w:hAnsi="Helvetica"/>
          <w:sz w:val="21"/>
          <w:szCs w:val="21"/>
        </w:rPr>
        <w:t xml:space="preserve"> material</w:t>
      </w:r>
      <w:r w:rsidR="00BC2133" w:rsidRPr="00E7413A">
        <w:rPr>
          <w:rFonts w:ascii="Helvetica" w:hAnsi="Helvetica"/>
          <w:sz w:val="21"/>
          <w:szCs w:val="21"/>
        </w:rPr>
        <w:t>)</w:t>
      </w:r>
      <w:r w:rsidRPr="00E7413A">
        <w:rPr>
          <w:rFonts w:ascii="Helvetica" w:hAnsi="Helvetica"/>
          <w:sz w:val="21"/>
          <w:szCs w:val="21"/>
        </w:rPr>
        <w:tab/>
      </w:r>
      <w:r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Pr="00E7413A">
        <w:rPr>
          <w:rFonts w:ascii="Helvetica" w:hAnsi="Helvetica"/>
          <w:sz w:val="21"/>
          <w:szCs w:val="21"/>
        </w:rPr>
        <w:t>100 pts</w:t>
      </w:r>
      <w:r w:rsidRPr="00E7413A">
        <w:rPr>
          <w:rFonts w:ascii="Helvetica" w:hAnsi="Helvetica"/>
          <w:sz w:val="21"/>
          <w:szCs w:val="21"/>
        </w:rPr>
        <w:tab/>
      </w:r>
      <w:r w:rsidRPr="00E7413A">
        <w:rPr>
          <w:rFonts w:ascii="Helvetica" w:hAnsi="Helvetica"/>
          <w:sz w:val="21"/>
          <w:szCs w:val="21"/>
        </w:rPr>
        <w:tab/>
        <w:t>10%</w:t>
      </w:r>
    </w:p>
    <w:p w14:paraId="4273A89A" w14:textId="2B723C6F" w:rsidR="00EA75EB" w:rsidRPr="00E7413A" w:rsidRDefault="00EA75EB" w:rsidP="00F007B6">
      <w:pPr>
        <w:rPr>
          <w:rFonts w:ascii="Helvetica" w:hAnsi="Helvetica"/>
          <w:sz w:val="21"/>
          <w:szCs w:val="21"/>
        </w:rPr>
      </w:pPr>
      <w:r w:rsidRPr="00E7413A">
        <w:rPr>
          <w:rFonts w:ascii="Helvetica" w:hAnsi="Helvetica"/>
          <w:sz w:val="21"/>
          <w:szCs w:val="21"/>
        </w:rPr>
        <w:t>Exam 3</w:t>
      </w:r>
      <w:r w:rsidR="00BC2133" w:rsidRPr="00E7413A">
        <w:rPr>
          <w:rFonts w:ascii="Helvetica" w:hAnsi="Helvetica"/>
          <w:sz w:val="21"/>
          <w:szCs w:val="21"/>
        </w:rPr>
        <w:t xml:space="preserve"> (Unit 3</w:t>
      </w:r>
      <w:r w:rsidR="000E26E6">
        <w:rPr>
          <w:rFonts w:ascii="Helvetica" w:hAnsi="Helvetica"/>
          <w:sz w:val="21"/>
          <w:szCs w:val="21"/>
        </w:rPr>
        <w:t xml:space="preserve"> material</w:t>
      </w:r>
      <w:r w:rsidR="00BC2133" w:rsidRPr="00E7413A">
        <w:rPr>
          <w:rFonts w:ascii="Helvetica" w:hAnsi="Helvetica"/>
          <w:sz w:val="21"/>
          <w:szCs w:val="21"/>
        </w:rPr>
        <w:t>)</w:t>
      </w:r>
      <w:r w:rsidRPr="00E7413A">
        <w:rPr>
          <w:rFonts w:ascii="Helvetica" w:hAnsi="Helvetica"/>
          <w:sz w:val="21"/>
          <w:szCs w:val="21"/>
        </w:rPr>
        <w:tab/>
      </w:r>
      <w:r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00BC2133" w:rsidRPr="00E7413A">
        <w:rPr>
          <w:rFonts w:ascii="Helvetica" w:hAnsi="Helvetica"/>
          <w:sz w:val="21"/>
          <w:szCs w:val="21"/>
        </w:rPr>
        <w:tab/>
      </w:r>
      <w:r w:rsidRPr="00E7413A">
        <w:rPr>
          <w:rFonts w:ascii="Helvetica" w:hAnsi="Helvetica"/>
          <w:sz w:val="21"/>
          <w:szCs w:val="21"/>
        </w:rPr>
        <w:t>100 pts</w:t>
      </w:r>
      <w:r w:rsidRPr="00E7413A">
        <w:rPr>
          <w:rFonts w:ascii="Helvetica" w:hAnsi="Helvetica"/>
          <w:sz w:val="21"/>
          <w:szCs w:val="21"/>
        </w:rPr>
        <w:tab/>
      </w:r>
      <w:r w:rsidRPr="00E7413A">
        <w:rPr>
          <w:rFonts w:ascii="Helvetica" w:hAnsi="Helvetica"/>
          <w:sz w:val="21"/>
          <w:szCs w:val="21"/>
        </w:rPr>
        <w:tab/>
        <w:t>10%</w:t>
      </w:r>
    </w:p>
    <w:p w14:paraId="6A1801FF" w14:textId="0B37100E" w:rsidR="00EA75EB" w:rsidRPr="00E7413A" w:rsidRDefault="00EA75EB" w:rsidP="00F007B6">
      <w:pPr>
        <w:rPr>
          <w:rFonts w:ascii="Helvetica" w:hAnsi="Helvetica"/>
          <w:sz w:val="21"/>
          <w:szCs w:val="21"/>
        </w:rPr>
      </w:pPr>
      <w:r w:rsidRPr="00E7413A">
        <w:rPr>
          <w:rFonts w:ascii="Helvetica" w:hAnsi="Helvetica"/>
          <w:sz w:val="21"/>
          <w:szCs w:val="21"/>
        </w:rPr>
        <w:t>Final Exam</w:t>
      </w:r>
      <w:r w:rsidR="00BC2133" w:rsidRPr="00E7413A">
        <w:rPr>
          <w:rFonts w:ascii="Helvetica" w:hAnsi="Helvetica"/>
          <w:sz w:val="21"/>
          <w:szCs w:val="21"/>
        </w:rPr>
        <w:t xml:space="preserve"> (Unit 4 + some cumulative material)</w:t>
      </w:r>
      <w:r w:rsidRPr="00E7413A">
        <w:rPr>
          <w:rFonts w:ascii="Helvetica" w:hAnsi="Helvetica"/>
          <w:sz w:val="21"/>
          <w:szCs w:val="21"/>
        </w:rPr>
        <w:tab/>
      </w:r>
      <w:r w:rsidR="000E26E6">
        <w:rPr>
          <w:rFonts w:ascii="Helvetica" w:hAnsi="Helvetica"/>
          <w:sz w:val="21"/>
          <w:szCs w:val="21"/>
        </w:rPr>
        <w:tab/>
      </w:r>
      <w:r w:rsidRPr="00E7413A">
        <w:rPr>
          <w:rFonts w:ascii="Helvetica" w:hAnsi="Helvetica"/>
          <w:sz w:val="21"/>
          <w:szCs w:val="21"/>
        </w:rPr>
        <w:tab/>
      </w:r>
      <w:r w:rsidR="00550B47" w:rsidRPr="00E7413A">
        <w:rPr>
          <w:rFonts w:ascii="Helvetica" w:hAnsi="Helvetica"/>
          <w:sz w:val="21"/>
          <w:szCs w:val="21"/>
        </w:rPr>
        <w:tab/>
      </w:r>
      <w:r w:rsidRPr="00E7413A">
        <w:rPr>
          <w:rFonts w:ascii="Helvetica" w:hAnsi="Helvetica"/>
          <w:sz w:val="21"/>
          <w:szCs w:val="21"/>
        </w:rPr>
        <w:t>100 pts</w:t>
      </w:r>
      <w:r w:rsidRPr="00E7413A">
        <w:rPr>
          <w:rFonts w:ascii="Helvetica" w:hAnsi="Helvetica"/>
          <w:sz w:val="21"/>
          <w:szCs w:val="21"/>
        </w:rPr>
        <w:tab/>
      </w:r>
      <w:r w:rsidRPr="00E7413A">
        <w:rPr>
          <w:rFonts w:ascii="Helvetica" w:hAnsi="Helvetica"/>
          <w:sz w:val="21"/>
          <w:szCs w:val="21"/>
        </w:rPr>
        <w:tab/>
        <w:t>10%</w:t>
      </w:r>
    </w:p>
    <w:p w14:paraId="36117C9D" w14:textId="3C241C81" w:rsidR="00EA75EB" w:rsidRPr="00E7413A" w:rsidRDefault="00AA091E" w:rsidP="00F007B6">
      <w:pPr>
        <w:rPr>
          <w:rFonts w:ascii="Helvetica" w:hAnsi="Helvetica"/>
          <w:sz w:val="21"/>
          <w:szCs w:val="21"/>
        </w:rPr>
      </w:pPr>
      <w:r>
        <w:rPr>
          <w:rFonts w:ascii="Helvetica" w:hAnsi="Helvetica"/>
          <w:sz w:val="21"/>
          <w:szCs w:val="21"/>
        </w:rPr>
        <w:t>Quizzes</w:t>
      </w:r>
      <w:r w:rsidR="000E26E6">
        <w:rPr>
          <w:rFonts w:ascii="Helvetica" w:hAnsi="Helvetica"/>
          <w:sz w:val="21"/>
          <w:szCs w:val="21"/>
        </w:rPr>
        <w:t xml:space="preserve"> (top 5 scores of 7)</w:t>
      </w:r>
      <w:r w:rsidR="000E26E6">
        <w:rPr>
          <w:rFonts w:ascii="Helvetica" w:hAnsi="Helvetica"/>
          <w:sz w:val="21"/>
          <w:szCs w:val="21"/>
        </w:rPr>
        <w:tab/>
      </w:r>
      <w:r w:rsidR="000E26E6">
        <w:rPr>
          <w:rFonts w:ascii="Helvetica" w:hAnsi="Helvetica"/>
          <w:sz w:val="21"/>
          <w:szCs w:val="21"/>
        </w:rPr>
        <w:tab/>
      </w:r>
      <w:r w:rsidR="00EA75EB" w:rsidRPr="00E7413A">
        <w:rPr>
          <w:rFonts w:ascii="Helvetica" w:hAnsi="Helvetica"/>
          <w:sz w:val="21"/>
          <w:szCs w:val="21"/>
        </w:rPr>
        <w:tab/>
      </w:r>
      <w:r w:rsidR="00EA75EB" w:rsidRPr="00E7413A">
        <w:rPr>
          <w:rFonts w:ascii="Helvetica" w:hAnsi="Helvetica"/>
          <w:sz w:val="21"/>
          <w:szCs w:val="21"/>
        </w:rPr>
        <w:tab/>
      </w:r>
      <w:r w:rsidR="000E26E6">
        <w:rPr>
          <w:rFonts w:ascii="Helvetica" w:hAnsi="Helvetica"/>
          <w:sz w:val="21"/>
          <w:szCs w:val="21"/>
        </w:rPr>
        <w:tab/>
      </w:r>
      <w:r w:rsidR="000E26E6">
        <w:rPr>
          <w:rFonts w:ascii="Helvetica" w:hAnsi="Helvetica"/>
          <w:sz w:val="21"/>
          <w:szCs w:val="21"/>
        </w:rPr>
        <w:tab/>
      </w:r>
      <w:r w:rsidR="000E26E6">
        <w:rPr>
          <w:rFonts w:ascii="Helvetica" w:hAnsi="Helvetica"/>
          <w:sz w:val="21"/>
          <w:szCs w:val="21"/>
        </w:rPr>
        <w:tab/>
      </w:r>
      <w:r w:rsidR="00EA75EB" w:rsidRPr="00E7413A">
        <w:rPr>
          <w:rFonts w:ascii="Helvetica" w:hAnsi="Helvetica"/>
          <w:sz w:val="21"/>
          <w:szCs w:val="21"/>
        </w:rPr>
        <w:t>200 pts</w:t>
      </w:r>
      <w:r w:rsidR="00EA75EB" w:rsidRPr="00E7413A">
        <w:rPr>
          <w:rFonts w:ascii="Helvetica" w:hAnsi="Helvetica"/>
          <w:sz w:val="21"/>
          <w:szCs w:val="21"/>
        </w:rPr>
        <w:tab/>
      </w:r>
      <w:r w:rsidR="00EA75EB" w:rsidRPr="00E7413A">
        <w:rPr>
          <w:rFonts w:ascii="Helvetica" w:hAnsi="Helvetica"/>
          <w:sz w:val="21"/>
          <w:szCs w:val="21"/>
        </w:rPr>
        <w:tab/>
        <w:t>20%</w:t>
      </w:r>
    </w:p>
    <w:p w14:paraId="5617AC00" w14:textId="082382FC" w:rsidR="00F007B6" w:rsidRPr="00E7413A" w:rsidRDefault="00EA75EB" w:rsidP="00F007B6">
      <w:pPr>
        <w:rPr>
          <w:rFonts w:ascii="Helvetica" w:hAnsi="Helvetica"/>
          <w:sz w:val="21"/>
          <w:szCs w:val="21"/>
        </w:rPr>
      </w:pPr>
      <w:r w:rsidRPr="00E7413A">
        <w:rPr>
          <w:rFonts w:ascii="Helvetica" w:hAnsi="Helvetica"/>
          <w:sz w:val="21"/>
          <w:szCs w:val="21"/>
        </w:rPr>
        <w:t>Participation</w:t>
      </w:r>
      <w:r w:rsidR="005A5017">
        <w:rPr>
          <w:rFonts w:ascii="Helvetica" w:hAnsi="Helvetica"/>
          <w:sz w:val="21"/>
          <w:szCs w:val="21"/>
        </w:rPr>
        <w:t xml:space="preserve"> (</w:t>
      </w:r>
      <w:r w:rsidR="000E26E6">
        <w:rPr>
          <w:rFonts w:ascii="Helvetica" w:hAnsi="Helvetica"/>
          <w:sz w:val="21"/>
          <w:szCs w:val="21"/>
        </w:rPr>
        <w:t>10 of 12 i</w:t>
      </w:r>
      <w:r w:rsidR="00C6684F">
        <w:rPr>
          <w:rFonts w:ascii="Helvetica" w:hAnsi="Helvetica"/>
          <w:sz w:val="21"/>
          <w:szCs w:val="21"/>
        </w:rPr>
        <w:t>n-class responses</w:t>
      </w:r>
      <w:r w:rsidR="005A5017">
        <w:rPr>
          <w:rFonts w:ascii="Helvetica" w:hAnsi="Helvetica"/>
          <w:sz w:val="21"/>
          <w:szCs w:val="21"/>
        </w:rPr>
        <w:t>)</w:t>
      </w:r>
      <w:r w:rsidR="00C6684F">
        <w:rPr>
          <w:rFonts w:ascii="Helvetica" w:hAnsi="Helvetica"/>
          <w:sz w:val="21"/>
          <w:szCs w:val="21"/>
        </w:rPr>
        <w:tab/>
      </w:r>
      <w:r w:rsidRPr="00E7413A">
        <w:rPr>
          <w:rFonts w:ascii="Helvetica" w:hAnsi="Helvetica"/>
          <w:sz w:val="21"/>
          <w:szCs w:val="21"/>
        </w:rPr>
        <w:tab/>
      </w:r>
      <w:r w:rsidRPr="00E7413A">
        <w:rPr>
          <w:rFonts w:ascii="Helvetica" w:hAnsi="Helvetica"/>
          <w:sz w:val="21"/>
          <w:szCs w:val="21"/>
        </w:rPr>
        <w:tab/>
      </w:r>
      <w:r w:rsidR="000E26E6">
        <w:rPr>
          <w:rFonts w:ascii="Helvetica" w:hAnsi="Helvetica"/>
          <w:sz w:val="21"/>
          <w:szCs w:val="21"/>
        </w:rPr>
        <w:tab/>
      </w:r>
      <w:r w:rsidR="000E26E6">
        <w:rPr>
          <w:rFonts w:ascii="Helvetica" w:hAnsi="Helvetica"/>
          <w:sz w:val="21"/>
          <w:szCs w:val="21"/>
        </w:rPr>
        <w:tab/>
      </w:r>
      <w:r w:rsidRPr="00E7413A">
        <w:rPr>
          <w:rFonts w:ascii="Helvetica" w:hAnsi="Helvetica"/>
          <w:sz w:val="21"/>
          <w:szCs w:val="21"/>
        </w:rPr>
        <w:t>100 pts</w:t>
      </w:r>
      <w:r w:rsidRPr="00E7413A">
        <w:rPr>
          <w:rFonts w:ascii="Helvetica" w:hAnsi="Helvetica"/>
          <w:sz w:val="21"/>
          <w:szCs w:val="21"/>
        </w:rPr>
        <w:tab/>
      </w:r>
      <w:r w:rsidRPr="00E7413A">
        <w:rPr>
          <w:rFonts w:ascii="Helvetica" w:hAnsi="Helvetica"/>
          <w:sz w:val="21"/>
          <w:szCs w:val="21"/>
        </w:rPr>
        <w:tab/>
        <w:t>10%</w:t>
      </w:r>
    </w:p>
    <w:p w14:paraId="57E658DE" w14:textId="13392310" w:rsidR="00EA75EB" w:rsidRPr="00E7413A" w:rsidRDefault="00EA75EB" w:rsidP="00F007B6">
      <w:pPr>
        <w:rPr>
          <w:rFonts w:ascii="Helvetica" w:hAnsi="Helvetica"/>
          <w:sz w:val="21"/>
          <w:szCs w:val="21"/>
        </w:rPr>
      </w:pPr>
      <w:r w:rsidRPr="00E7413A">
        <w:rPr>
          <w:rFonts w:ascii="Helvetica" w:hAnsi="Helvetica"/>
          <w:sz w:val="21"/>
          <w:szCs w:val="21"/>
          <w:u w:val="single"/>
        </w:rPr>
        <w:t>Lab</w:t>
      </w:r>
      <w:r w:rsidRPr="00E7413A">
        <w:rPr>
          <w:rFonts w:ascii="Helvetica" w:hAnsi="Helvetica"/>
          <w:sz w:val="21"/>
          <w:szCs w:val="21"/>
          <w:u w:val="single"/>
        </w:rPr>
        <w:tab/>
      </w:r>
      <w:r w:rsidRPr="00E7413A">
        <w:rPr>
          <w:rFonts w:ascii="Helvetica" w:hAnsi="Helvetica"/>
          <w:sz w:val="21"/>
          <w:szCs w:val="21"/>
          <w:u w:val="single"/>
        </w:rPr>
        <w:tab/>
      </w:r>
      <w:r w:rsidRPr="00E7413A">
        <w:rPr>
          <w:rFonts w:ascii="Helvetica" w:hAnsi="Helvetica"/>
          <w:sz w:val="21"/>
          <w:szCs w:val="21"/>
          <w:u w:val="single"/>
        </w:rPr>
        <w:tab/>
      </w:r>
      <w:r w:rsidR="00BC2133" w:rsidRPr="00E7413A">
        <w:rPr>
          <w:rFonts w:ascii="Helvetica" w:hAnsi="Helvetica"/>
          <w:sz w:val="21"/>
          <w:szCs w:val="21"/>
          <w:u w:val="single"/>
        </w:rPr>
        <w:tab/>
      </w:r>
      <w:r w:rsidR="00BC2133" w:rsidRPr="00E7413A">
        <w:rPr>
          <w:rFonts w:ascii="Helvetica" w:hAnsi="Helvetica"/>
          <w:sz w:val="21"/>
          <w:szCs w:val="21"/>
          <w:u w:val="single"/>
        </w:rPr>
        <w:tab/>
      </w:r>
      <w:r w:rsidR="00BC2133" w:rsidRPr="00E7413A">
        <w:rPr>
          <w:rFonts w:ascii="Helvetica" w:hAnsi="Helvetica"/>
          <w:sz w:val="21"/>
          <w:szCs w:val="21"/>
          <w:u w:val="single"/>
        </w:rPr>
        <w:tab/>
      </w:r>
      <w:r w:rsidR="00BC2133" w:rsidRPr="00E7413A">
        <w:rPr>
          <w:rFonts w:ascii="Helvetica" w:hAnsi="Helvetica"/>
          <w:sz w:val="21"/>
          <w:szCs w:val="21"/>
          <w:u w:val="single"/>
        </w:rPr>
        <w:tab/>
      </w:r>
      <w:r w:rsidR="00BC2133" w:rsidRPr="00E7413A">
        <w:rPr>
          <w:rFonts w:ascii="Helvetica" w:hAnsi="Helvetica"/>
          <w:sz w:val="21"/>
          <w:szCs w:val="21"/>
          <w:u w:val="single"/>
        </w:rPr>
        <w:tab/>
      </w:r>
      <w:r w:rsidR="00BC2133" w:rsidRPr="00E7413A">
        <w:rPr>
          <w:rFonts w:ascii="Helvetica" w:hAnsi="Helvetica"/>
          <w:sz w:val="21"/>
          <w:szCs w:val="21"/>
          <w:u w:val="single"/>
        </w:rPr>
        <w:tab/>
      </w:r>
      <w:r w:rsidR="00BC2133" w:rsidRPr="00E7413A">
        <w:rPr>
          <w:rFonts w:ascii="Helvetica" w:hAnsi="Helvetica"/>
          <w:sz w:val="21"/>
          <w:szCs w:val="21"/>
          <w:u w:val="single"/>
        </w:rPr>
        <w:tab/>
      </w:r>
      <w:r w:rsidRPr="00E7413A">
        <w:rPr>
          <w:rFonts w:ascii="Helvetica" w:hAnsi="Helvetica"/>
          <w:sz w:val="21"/>
          <w:szCs w:val="21"/>
          <w:u w:val="single"/>
        </w:rPr>
        <w:t>300 pts</w:t>
      </w:r>
      <w:r w:rsidRPr="00E7413A">
        <w:rPr>
          <w:rFonts w:ascii="Helvetica" w:hAnsi="Helvetica"/>
          <w:sz w:val="21"/>
          <w:szCs w:val="21"/>
          <w:u w:val="single"/>
        </w:rPr>
        <w:tab/>
      </w:r>
      <w:r w:rsidRPr="00E7413A">
        <w:rPr>
          <w:rFonts w:ascii="Helvetica" w:hAnsi="Helvetica"/>
          <w:sz w:val="21"/>
          <w:szCs w:val="21"/>
          <w:u w:val="single"/>
        </w:rPr>
        <w:tab/>
        <w:t>30%</w:t>
      </w:r>
    </w:p>
    <w:p w14:paraId="3AEC2194" w14:textId="475BD2CD" w:rsidR="00EA75EB" w:rsidRPr="00E7413A" w:rsidRDefault="00EA75EB" w:rsidP="00F007B6">
      <w:pPr>
        <w:rPr>
          <w:rFonts w:ascii="Helvetica" w:hAnsi="Helvetica"/>
          <w:sz w:val="21"/>
          <w:szCs w:val="21"/>
        </w:rPr>
      </w:pPr>
      <w:r w:rsidRPr="00E7413A">
        <w:rPr>
          <w:rFonts w:ascii="Helvetica" w:hAnsi="Helvetica"/>
          <w:sz w:val="21"/>
          <w:szCs w:val="21"/>
        </w:rPr>
        <w:t>Total</w:t>
      </w:r>
      <w:r w:rsidRPr="00E7413A">
        <w:rPr>
          <w:rFonts w:ascii="Helvetica" w:hAnsi="Helvetica"/>
          <w:sz w:val="21"/>
          <w:szCs w:val="21"/>
        </w:rPr>
        <w:tab/>
      </w:r>
      <w:r w:rsidRPr="00E7413A">
        <w:rPr>
          <w:rFonts w:ascii="Helvetica" w:hAnsi="Helvetica"/>
          <w:sz w:val="21"/>
          <w:szCs w:val="21"/>
        </w:rPr>
        <w:tab/>
      </w:r>
      <w:r w:rsidRPr="00E7413A">
        <w:rPr>
          <w:rFonts w:ascii="Helvetica" w:hAnsi="Helvetica"/>
          <w:sz w:val="21"/>
          <w:szCs w:val="21"/>
        </w:rPr>
        <w:tab/>
      </w:r>
      <w:r w:rsidR="00ED6CF3" w:rsidRPr="00E7413A">
        <w:rPr>
          <w:rFonts w:ascii="Helvetica" w:hAnsi="Helvetica"/>
          <w:sz w:val="21"/>
          <w:szCs w:val="21"/>
        </w:rPr>
        <w:tab/>
      </w:r>
      <w:r w:rsidR="00ED6CF3" w:rsidRPr="00E7413A">
        <w:rPr>
          <w:rFonts w:ascii="Helvetica" w:hAnsi="Helvetica"/>
          <w:sz w:val="21"/>
          <w:szCs w:val="21"/>
        </w:rPr>
        <w:tab/>
      </w:r>
      <w:r w:rsidR="00ED6CF3" w:rsidRPr="00E7413A">
        <w:rPr>
          <w:rFonts w:ascii="Helvetica" w:hAnsi="Helvetica"/>
          <w:sz w:val="21"/>
          <w:szCs w:val="21"/>
        </w:rPr>
        <w:tab/>
      </w:r>
      <w:r w:rsidR="00ED6CF3" w:rsidRPr="00E7413A">
        <w:rPr>
          <w:rFonts w:ascii="Helvetica" w:hAnsi="Helvetica"/>
          <w:sz w:val="21"/>
          <w:szCs w:val="21"/>
        </w:rPr>
        <w:tab/>
      </w:r>
      <w:r w:rsidR="00ED6CF3" w:rsidRPr="00E7413A">
        <w:rPr>
          <w:rFonts w:ascii="Helvetica" w:hAnsi="Helvetica"/>
          <w:sz w:val="21"/>
          <w:szCs w:val="21"/>
        </w:rPr>
        <w:tab/>
      </w:r>
      <w:r w:rsidR="00ED6CF3" w:rsidRPr="00E7413A">
        <w:rPr>
          <w:rFonts w:ascii="Helvetica" w:hAnsi="Helvetica"/>
          <w:sz w:val="21"/>
          <w:szCs w:val="21"/>
        </w:rPr>
        <w:tab/>
        <w:t xml:space="preserve">          </w:t>
      </w:r>
      <w:r w:rsidRPr="00E7413A">
        <w:rPr>
          <w:rFonts w:ascii="Helvetica" w:hAnsi="Helvetica"/>
          <w:sz w:val="21"/>
          <w:szCs w:val="21"/>
        </w:rPr>
        <w:t>1000 pts</w:t>
      </w:r>
      <w:r w:rsidRPr="00E7413A">
        <w:rPr>
          <w:rFonts w:ascii="Helvetica" w:hAnsi="Helvetica"/>
          <w:sz w:val="21"/>
          <w:szCs w:val="21"/>
        </w:rPr>
        <w:tab/>
      </w:r>
      <w:r w:rsidR="00F007B6" w:rsidRPr="00E7413A">
        <w:rPr>
          <w:rFonts w:ascii="Helvetica" w:hAnsi="Helvetica"/>
          <w:sz w:val="21"/>
          <w:szCs w:val="21"/>
        </w:rPr>
        <w:t xml:space="preserve">         </w:t>
      </w:r>
      <w:r w:rsidR="00ED6CF3" w:rsidRPr="00E7413A">
        <w:rPr>
          <w:rFonts w:ascii="Helvetica" w:hAnsi="Helvetica"/>
          <w:sz w:val="21"/>
          <w:szCs w:val="21"/>
        </w:rPr>
        <w:t xml:space="preserve"> </w:t>
      </w:r>
      <w:r w:rsidRPr="00E7413A">
        <w:rPr>
          <w:rFonts w:ascii="Helvetica" w:hAnsi="Helvetica"/>
          <w:sz w:val="21"/>
          <w:szCs w:val="21"/>
        </w:rPr>
        <w:t>100%</w:t>
      </w:r>
    </w:p>
    <w:p w14:paraId="5533E375" w14:textId="77777777" w:rsidR="005A5017" w:rsidRDefault="005A5017" w:rsidP="00EA75EB">
      <w:pPr>
        <w:rPr>
          <w:rFonts w:ascii="Helvetica" w:hAnsi="Helvetica"/>
          <w:smallCaps/>
          <w:color w:val="000000" w:themeColor="text1"/>
          <w:sz w:val="21"/>
          <w:szCs w:val="21"/>
        </w:rPr>
      </w:pPr>
    </w:p>
    <w:p w14:paraId="40716A51" w14:textId="630280DE" w:rsidR="00F007B6" w:rsidRPr="00E7413A" w:rsidRDefault="00F007B6" w:rsidP="00EA75EB">
      <w:pPr>
        <w:rPr>
          <w:rFonts w:ascii="Helvetica" w:hAnsi="Helvetica"/>
          <w:smallCaps/>
          <w:color w:val="000000" w:themeColor="text1"/>
          <w:sz w:val="21"/>
          <w:szCs w:val="21"/>
        </w:rPr>
      </w:pPr>
      <w:r w:rsidRPr="00E7413A">
        <w:rPr>
          <w:rFonts w:ascii="Helvetica" w:hAnsi="Helvetica"/>
          <w:smallCaps/>
          <w:color w:val="000000" w:themeColor="text1"/>
          <w:sz w:val="21"/>
          <w:szCs w:val="21"/>
        </w:rPr>
        <w:t>Final Grades</w:t>
      </w:r>
    </w:p>
    <w:p w14:paraId="77F68284" w14:textId="37BC72BA" w:rsidR="00DE7B24" w:rsidRPr="00E7413A" w:rsidRDefault="00F007B6" w:rsidP="00F007B6">
      <w:pPr>
        <w:rPr>
          <w:rFonts w:ascii="Helvetica" w:hAnsi="Helvetica"/>
          <w:color w:val="000000" w:themeColor="text1"/>
          <w:sz w:val="21"/>
          <w:szCs w:val="21"/>
        </w:rPr>
      </w:pPr>
      <w:r w:rsidRPr="00E7413A">
        <w:rPr>
          <w:rFonts w:ascii="Helvetica" w:hAnsi="Helvetica"/>
          <w:color w:val="000000" w:themeColor="text1"/>
          <w:sz w:val="21"/>
          <w:szCs w:val="21"/>
        </w:rPr>
        <w:t xml:space="preserve">The plus/minus grading system that corresponds to UGA policy will be used. This course grading will </w:t>
      </w:r>
      <w:r w:rsidR="003017BB" w:rsidRPr="00E7413A">
        <w:rPr>
          <w:rFonts w:ascii="Helvetica" w:hAnsi="Helvetica"/>
          <w:color w:val="000000" w:themeColor="text1"/>
          <w:sz w:val="21"/>
          <w:szCs w:val="21"/>
        </w:rPr>
        <w:t>follow the scale provided below</w:t>
      </w:r>
      <w:r w:rsidRPr="00E7413A">
        <w:rPr>
          <w:rFonts w:ascii="Helvetica" w:hAnsi="Helvetica"/>
          <w:color w:val="000000" w:themeColor="text1"/>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2410"/>
        <w:gridCol w:w="2411"/>
        <w:gridCol w:w="2411"/>
      </w:tblGrid>
      <w:tr w:rsidR="00F007B6" w:rsidRPr="00E7413A" w14:paraId="0313B856" w14:textId="77777777" w:rsidTr="00F007B6">
        <w:tc>
          <w:tcPr>
            <w:tcW w:w="2697" w:type="dxa"/>
          </w:tcPr>
          <w:p w14:paraId="6262E042"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A = 93 - 100</w:t>
            </w:r>
          </w:p>
        </w:tc>
        <w:tc>
          <w:tcPr>
            <w:tcW w:w="2697" w:type="dxa"/>
          </w:tcPr>
          <w:p w14:paraId="06422F6D"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 xml:space="preserve">B+ = 87-89 </w:t>
            </w:r>
          </w:p>
        </w:tc>
        <w:tc>
          <w:tcPr>
            <w:tcW w:w="2698" w:type="dxa"/>
          </w:tcPr>
          <w:p w14:paraId="34222E35"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 xml:space="preserve">C+ = 77-79 </w:t>
            </w:r>
          </w:p>
        </w:tc>
        <w:tc>
          <w:tcPr>
            <w:tcW w:w="2698" w:type="dxa"/>
          </w:tcPr>
          <w:p w14:paraId="1E537748"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D = 60-69</w:t>
            </w:r>
          </w:p>
        </w:tc>
      </w:tr>
      <w:tr w:rsidR="00F007B6" w:rsidRPr="00E7413A" w14:paraId="6F28D749" w14:textId="77777777" w:rsidTr="00F007B6">
        <w:tc>
          <w:tcPr>
            <w:tcW w:w="2697" w:type="dxa"/>
          </w:tcPr>
          <w:p w14:paraId="2693710B"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A- = 90 - 92</w:t>
            </w:r>
          </w:p>
        </w:tc>
        <w:tc>
          <w:tcPr>
            <w:tcW w:w="2697" w:type="dxa"/>
          </w:tcPr>
          <w:p w14:paraId="01647683"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B = 83-86</w:t>
            </w:r>
          </w:p>
        </w:tc>
        <w:tc>
          <w:tcPr>
            <w:tcW w:w="2698" w:type="dxa"/>
          </w:tcPr>
          <w:p w14:paraId="06233CF6"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C = 73-76</w:t>
            </w:r>
          </w:p>
        </w:tc>
        <w:tc>
          <w:tcPr>
            <w:tcW w:w="2698" w:type="dxa"/>
          </w:tcPr>
          <w:p w14:paraId="10E653C8"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F = 0-59</w:t>
            </w:r>
          </w:p>
        </w:tc>
      </w:tr>
      <w:tr w:rsidR="00F007B6" w:rsidRPr="00E7413A" w14:paraId="167EF253" w14:textId="77777777" w:rsidTr="00F007B6">
        <w:tc>
          <w:tcPr>
            <w:tcW w:w="2697" w:type="dxa"/>
          </w:tcPr>
          <w:p w14:paraId="0CD7EBDD" w14:textId="77777777" w:rsidR="00F007B6" w:rsidRPr="00E7413A" w:rsidRDefault="00F007B6" w:rsidP="00890952">
            <w:pPr>
              <w:rPr>
                <w:rFonts w:ascii="Helvetica" w:hAnsi="Helvetica"/>
                <w:color w:val="000000" w:themeColor="text1"/>
                <w:sz w:val="21"/>
                <w:szCs w:val="21"/>
              </w:rPr>
            </w:pPr>
          </w:p>
        </w:tc>
        <w:tc>
          <w:tcPr>
            <w:tcW w:w="2697" w:type="dxa"/>
          </w:tcPr>
          <w:p w14:paraId="528028F8"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B- = 80-82</w:t>
            </w:r>
          </w:p>
        </w:tc>
        <w:tc>
          <w:tcPr>
            <w:tcW w:w="2698" w:type="dxa"/>
          </w:tcPr>
          <w:p w14:paraId="19B087F7" w14:textId="77777777" w:rsidR="00F007B6" w:rsidRPr="00E7413A" w:rsidRDefault="00F007B6" w:rsidP="00890952">
            <w:pPr>
              <w:rPr>
                <w:rFonts w:ascii="Helvetica" w:hAnsi="Helvetica"/>
                <w:color w:val="000000" w:themeColor="text1"/>
                <w:sz w:val="21"/>
                <w:szCs w:val="21"/>
              </w:rPr>
            </w:pPr>
            <w:r w:rsidRPr="00E7413A">
              <w:rPr>
                <w:rFonts w:ascii="Helvetica" w:hAnsi="Helvetica"/>
                <w:color w:val="000000" w:themeColor="text1"/>
                <w:sz w:val="21"/>
                <w:szCs w:val="21"/>
              </w:rPr>
              <w:t>C- = 70-72</w:t>
            </w:r>
          </w:p>
        </w:tc>
        <w:tc>
          <w:tcPr>
            <w:tcW w:w="2698" w:type="dxa"/>
          </w:tcPr>
          <w:p w14:paraId="245CC85A" w14:textId="77777777" w:rsidR="00F007B6" w:rsidRPr="00E7413A" w:rsidRDefault="00F007B6" w:rsidP="00890952">
            <w:pPr>
              <w:rPr>
                <w:rFonts w:ascii="Helvetica" w:hAnsi="Helvetica"/>
                <w:color w:val="000000" w:themeColor="text1"/>
                <w:sz w:val="21"/>
                <w:szCs w:val="21"/>
              </w:rPr>
            </w:pPr>
          </w:p>
        </w:tc>
      </w:tr>
    </w:tbl>
    <w:p w14:paraId="39B3740E" w14:textId="77777777" w:rsidR="00F731D9" w:rsidRPr="00E7413A" w:rsidRDefault="00F731D9" w:rsidP="00EA75EB">
      <w:pPr>
        <w:rPr>
          <w:rFonts w:ascii="Helvetica" w:hAnsi="Helvetica"/>
          <w:sz w:val="21"/>
          <w:szCs w:val="21"/>
        </w:rPr>
      </w:pPr>
    </w:p>
    <w:p w14:paraId="16C7230B" w14:textId="116DAB2B" w:rsidR="00291677" w:rsidRPr="00291677" w:rsidRDefault="004D6E35" w:rsidP="00291677">
      <w:pPr>
        <w:rPr>
          <w:rFonts w:ascii="Helvetica" w:hAnsi="Helvetica"/>
          <w:smallCaps/>
          <w:color w:val="000000" w:themeColor="text1"/>
          <w:sz w:val="21"/>
          <w:szCs w:val="21"/>
        </w:rPr>
      </w:pPr>
      <w:r>
        <w:rPr>
          <w:rFonts w:ascii="Helvetica" w:hAnsi="Helvetica"/>
          <w:smallCaps/>
          <w:color w:val="000000" w:themeColor="text1"/>
          <w:sz w:val="21"/>
          <w:szCs w:val="21"/>
        </w:rPr>
        <w:t>Working in Group</w:t>
      </w:r>
      <w:r w:rsidR="00291677" w:rsidRPr="00291677">
        <w:rPr>
          <w:rFonts w:ascii="Helvetica" w:hAnsi="Helvetica"/>
          <w:smallCaps/>
          <w:color w:val="000000" w:themeColor="text1"/>
          <w:sz w:val="21"/>
          <w:szCs w:val="21"/>
        </w:rPr>
        <w:t>s</w:t>
      </w:r>
    </w:p>
    <w:p w14:paraId="571E5BE4" w14:textId="2E0F3526" w:rsidR="005A5017" w:rsidRPr="004D6E35" w:rsidRDefault="00291677" w:rsidP="004D6E35">
      <w:pPr>
        <w:autoSpaceDE w:val="0"/>
        <w:autoSpaceDN w:val="0"/>
        <w:adjustRightInd w:val="0"/>
        <w:rPr>
          <w:rFonts w:ascii="Helvetica" w:hAnsi="Helvetica"/>
          <w:color w:val="000000" w:themeColor="text1"/>
          <w:sz w:val="21"/>
          <w:szCs w:val="21"/>
        </w:rPr>
      </w:pPr>
      <w:r w:rsidRPr="004D6E35">
        <w:rPr>
          <w:rFonts w:ascii="Helvetica" w:hAnsi="Helvetica"/>
          <w:color w:val="000000" w:themeColor="text1"/>
          <w:sz w:val="21"/>
          <w:szCs w:val="21"/>
        </w:rPr>
        <w:t xml:space="preserve">Each </w:t>
      </w:r>
      <w:r w:rsidR="004D6E35" w:rsidRPr="004D6E35">
        <w:rPr>
          <w:rFonts w:ascii="Helvetica" w:hAnsi="Helvetica"/>
          <w:color w:val="000000" w:themeColor="text1"/>
          <w:sz w:val="21"/>
          <w:szCs w:val="21"/>
        </w:rPr>
        <w:t>week</w:t>
      </w:r>
      <w:r w:rsidRPr="004D6E35">
        <w:rPr>
          <w:rFonts w:ascii="Helvetica" w:hAnsi="Helvetica"/>
          <w:color w:val="000000" w:themeColor="text1"/>
          <w:sz w:val="21"/>
          <w:szCs w:val="21"/>
        </w:rPr>
        <w:t xml:space="preserve"> includes in- and out-of-class assignments</w:t>
      </w:r>
      <w:r w:rsidR="004D6E35">
        <w:rPr>
          <w:rFonts w:ascii="Helvetica" w:hAnsi="Helvetica"/>
          <w:color w:val="000000" w:themeColor="text1"/>
          <w:sz w:val="21"/>
          <w:szCs w:val="21"/>
        </w:rPr>
        <w:t xml:space="preserve"> described below</w:t>
      </w:r>
      <w:r w:rsidRPr="004D6E35">
        <w:rPr>
          <w:rFonts w:ascii="Helvetica" w:hAnsi="Helvetica"/>
          <w:color w:val="000000" w:themeColor="text1"/>
          <w:sz w:val="21"/>
          <w:szCs w:val="21"/>
        </w:rPr>
        <w:t>, some completed</w:t>
      </w:r>
      <w:r w:rsidR="004D6E35">
        <w:rPr>
          <w:rFonts w:ascii="Helvetica" w:hAnsi="Helvetica"/>
          <w:color w:val="000000" w:themeColor="text1"/>
          <w:sz w:val="21"/>
          <w:szCs w:val="21"/>
        </w:rPr>
        <w:t xml:space="preserve"> solo and others with a group. We</w:t>
      </w:r>
      <w:r w:rsidRPr="004D6E35">
        <w:rPr>
          <w:rFonts w:ascii="Helvetica" w:hAnsi="Helvetica"/>
          <w:color w:val="000000" w:themeColor="text1"/>
          <w:sz w:val="21"/>
          <w:szCs w:val="21"/>
        </w:rPr>
        <w:t xml:space="preserve"> will be assigning</w:t>
      </w:r>
      <w:r w:rsidR="004D6E35">
        <w:rPr>
          <w:rFonts w:ascii="Helvetica" w:hAnsi="Helvetica"/>
          <w:color w:val="000000" w:themeColor="text1"/>
          <w:sz w:val="21"/>
          <w:szCs w:val="21"/>
        </w:rPr>
        <w:t xml:space="preserve"> you to one of 37</w:t>
      </w:r>
      <w:r w:rsidRPr="004D6E35">
        <w:rPr>
          <w:rFonts w:ascii="Helvetica" w:hAnsi="Helvetica"/>
          <w:color w:val="000000" w:themeColor="text1"/>
          <w:sz w:val="21"/>
          <w:szCs w:val="21"/>
        </w:rPr>
        <w:t xml:space="preserve"> groups seated throughout the classroom</w:t>
      </w:r>
      <w:r w:rsidR="004D6E35">
        <w:rPr>
          <w:rFonts w:ascii="Helvetica" w:hAnsi="Helvetica"/>
          <w:color w:val="000000" w:themeColor="text1"/>
          <w:sz w:val="21"/>
          <w:szCs w:val="21"/>
        </w:rPr>
        <w:t xml:space="preserve"> (Fridays only</w:t>
      </w:r>
      <w:r w:rsidR="000E26E6">
        <w:rPr>
          <w:rFonts w:ascii="Helvetica" w:hAnsi="Helvetica"/>
          <w:color w:val="000000" w:themeColor="text1"/>
          <w:sz w:val="21"/>
          <w:szCs w:val="21"/>
        </w:rPr>
        <w:t xml:space="preserve"> starting the second week of class</w:t>
      </w:r>
      <w:r w:rsidR="004D6E35">
        <w:rPr>
          <w:rFonts w:ascii="Helvetica" w:hAnsi="Helvetica"/>
          <w:color w:val="000000" w:themeColor="text1"/>
          <w:sz w:val="21"/>
          <w:szCs w:val="21"/>
        </w:rPr>
        <w:t>)</w:t>
      </w:r>
      <w:r w:rsidRPr="004D6E35">
        <w:rPr>
          <w:rFonts w:ascii="Helvetica" w:hAnsi="Helvetica"/>
          <w:color w:val="000000" w:themeColor="text1"/>
          <w:sz w:val="21"/>
          <w:szCs w:val="21"/>
        </w:rPr>
        <w:t xml:space="preserve">. Check </w:t>
      </w:r>
      <w:proofErr w:type="spellStart"/>
      <w:r w:rsidRPr="004D6E35">
        <w:rPr>
          <w:rFonts w:ascii="Helvetica" w:hAnsi="Helvetica"/>
          <w:color w:val="000000" w:themeColor="text1"/>
          <w:sz w:val="21"/>
          <w:szCs w:val="21"/>
        </w:rPr>
        <w:t>eLC</w:t>
      </w:r>
      <w:proofErr w:type="spellEnd"/>
      <w:r w:rsidRPr="004D6E35">
        <w:rPr>
          <w:rFonts w:ascii="Helvetica" w:hAnsi="Helvetica"/>
          <w:color w:val="000000" w:themeColor="text1"/>
          <w:sz w:val="21"/>
          <w:szCs w:val="21"/>
        </w:rPr>
        <w:t xml:space="preserve"> for your assigned group.</w:t>
      </w:r>
    </w:p>
    <w:p w14:paraId="5C442379" w14:textId="2F0894DD" w:rsidR="00EA75EB" w:rsidRPr="00E7413A" w:rsidRDefault="00AA091E" w:rsidP="00EA75EB">
      <w:pPr>
        <w:rPr>
          <w:rFonts w:ascii="Helvetica" w:hAnsi="Helvetica"/>
          <w:smallCaps/>
          <w:color w:val="000000" w:themeColor="text1"/>
          <w:sz w:val="21"/>
          <w:szCs w:val="21"/>
        </w:rPr>
      </w:pPr>
      <w:r>
        <w:rPr>
          <w:rFonts w:ascii="Helvetica" w:hAnsi="Helvetica"/>
          <w:smallCaps/>
          <w:color w:val="000000" w:themeColor="text1"/>
          <w:sz w:val="21"/>
          <w:szCs w:val="21"/>
        </w:rPr>
        <w:lastRenderedPageBreak/>
        <w:t>Quizzes</w:t>
      </w:r>
      <w:r w:rsidR="009126C5" w:rsidRPr="00E7413A">
        <w:rPr>
          <w:rFonts w:ascii="Helvetica" w:hAnsi="Helvetica"/>
          <w:smallCaps/>
          <w:color w:val="000000" w:themeColor="text1"/>
          <w:sz w:val="21"/>
          <w:szCs w:val="21"/>
        </w:rPr>
        <w:t>,</w:t>
      </w:r>
      <w:r w:rsidR="00AF14EF">
        <w:rPr>
          <w:rFonts w:ascii="Helvetica" w:hAnsi="Helvetica"/>
          <w:smallCaps/>
          <w:color w:val="000000" w:themeColor="text1"/>
          <w:sz w:val="21"/>
          <w:szCs w:val="21"/>
        </w:rPr>
        <w:t xml:space="preserve"> Participation</w:t>
      </w:r>
      <w:r w:rsidR="00A4040F">
        <w:rPr>
          <w:rFonts w:ascii="Helvetica" w:hAnsi="Helvetica"/>
          <w:smallCaps/>
          <w:color w:val="000000" w:themeColor="text1"/>
          <w:sz w:val="21"/>
          <w:szCs w:val="21"/>
        </w:rPr>
        <w:t xml:space="preserve"> Activities</w:t>
      </w:r>
      <w:r w:rsidR="00AF14EF">
        <w:rPr>
          <w:rFonts w:ascii="Helvetica" w:hAnsi="Helvetica"/>
          <w:smallCaps/>
          <w:color w:val="000000" w:themeColor="text1"/>
          <w:sz w:val="21"/>
          <w:szCs w:val="21"/>
        </w:rPr>
        <w:t>,</w:t>
      </w:r>
      <w:r w:rsidR="00F731D9" w:rsidRPr="00E7413A">
        <w:rPr>
          <w:rFonts w:ascii="Helvetica" w:hAnsi="Helvetica"/>
          <w:smallCaps/>
          <w:color w:val="000000" w:themeColor="text1"/>
          <w:sz w:val="21"/>
          <w:szCs w:val="21"/>
        </w:rPr>
        <w:t xml:space="preserve"> &amp; </w:t>
      </w:r>
      <w:r w:rsidR="00EA75EB" w:rsidRPr="00E7413A">
        <w:rPr>
          <w:rFonts w:ascii="Helvetica" w:hAnsi="Helvetica"/>
          <w:smallCaps/>
          <w:color w:val="000000" w:themeColor="text1"/>
          <w:sz w:val="21"/>
          <w:szCs w:val="21"/>
        </w:rPr>
        <w:t xml:space="preserve">Exams: </w:t>
      </w:r>
    </w:p>
    <w:p w14:paraId="12F341FB" w14:textId="713C0E31" w:rsidR="00F731D9" w:rsidRPr="007317C5" w:rsidRDefault="002B1A35" w:rsidP="007317C5">
      <w:pPr>
        <w:rPr>
          <w:rFonts w:ascii="Helvetica" w:hAnsi="Helvetica"/>
          <w:color w:val="000000" w:themeColor="text1"/>
          <w:sz w:val="21"/>
          <w:szCs w:val="21"/>
        </w:rPr>
      </w:pPr>
      <w:r>
        <w:rPr>
          <w:rFonts w:ascii="Helvetica" w:hAnsi="Helvetica"/>
          <w:color w:val="000000" w:themeColor="text1"/>
          <w:sz w:val="21"/>
          <w:szCs w:val="21"/>
        </w:rPr>
        <w:t>Weekly r</w:t>
      </w:r>
      <w:r w:rsidRPr="00E7413A">
        <w:rPr>
          <w:rFonts w:ascii="Helvetica" w:hAnsi="Helvetica"/>
          <w:color w:val="000000" w:themeColor="text1"/>
          <w:sz w:val="21"/>
          <w:szCs w:val="21"/>
        </w:rPr>
        <w:t xml:space="preserve">eadings </w:t>
      </w:r>
      <w:r>
        <w:rPr>
          <w:rFonts w:ascii="Helvetica" w:hAnsi="Helvetica"/>
          <w:color w:val="000000" w:themeColor="text1"/>
          <w:sz w:val="21"/>
          <w:szCs w:val="21"/>
        </w:rPr>
        <w:t xml:space="preserve">and quizzes </w:t>
      </w:r>
      <w:r w:rsidRPr="00E7413A">
        <w:rPr>
          <w:rFonts w:ascii="Helvetica" w:hAnsi="Helvetica"/>
          <w:color w:val="000000" w:themeColor="text1"/>
          <w:sz w:val="21"/>
          <w:szCs w:val="21"/>
        </w:rPr>
        <w:t xml:space="preserve">will be posted on </w:t>
      </w:r>
      <w:proofErr w:type="spellStart"/>
      <w:r w:rsidRPr="00E7413A">
        <w:rPr>
          <w:rFonts w:ascii="Helvetica" w:hAnsi="Helvetica"/>
          <w:color w:val="000000" w:themeColor="text1"/>
          <w:sz w:val="21"/>
          <w:szCs w:val="21"/>
        </w:rPr>
        <w:t>eLC</w:t>
      </w:r>
      <w:proofErr w:type="spellEnd"/>
      <w:r w:rsidRPr="00E7413A">
        <w:rPr>
          <w:rFonts w:ascii="Helvetica" w:hAnsi="Helvetica"/>
          <w:color w:val="000000" w:themeColor="text1"/>
          <w:sz w:val="21"/>
          <w:szCs w:val="21"/>
        </w:rPr>
        <w:t xml:space="preserve"> and will require some out-of-class preparation. This preparation </w:t>
      </w:r>
      <w:r>
        <w:rPr>
          <w:rFonts w:ascii="Helvetica" w:hAnsi="Helvetica"/>
          <w:color w:val="000000" w:themeColor="text1"/>
          <w:sz w:val="21"/>
          <w:szCs w:val="21"/>
        </w:rPr>
        <w:t xml:space="preserve">will involve reviewing lecture material from the week, and </w:t>
      </w:r>
      <w:r w:rsidRPr="00E7413A">
        <w:rPr>
          <w:rFonts w:ascii="Helvetica" w:hAnsi="Helvetica"/>
          <w:color w:val="000000" w:themeColor="text1"/>
          <w:sz w:val="21"/>
          <w:szCs w:val="21"/>
        </w:rPr>
        <w:t>may involve</w:t>
      </w:r>
      <w:r>
        <w:rPr>
          <w:rFonts w:ascii="Helvetica" w:hAnsi="Helvetica"/>
          <w:color w:val="000000" w:themeColor="text1"/>
          <w:sz w:val="21"/>
          <w:szCs w:val="21"/>
        </w:rPr>
        <w:t xml:space="preserve"> reading the textbook, primary literature, and/or watching</w:t>
      </w:r>
      <w:r w:rsidRPr="00E7413A">
        <w:rPr>
          <w:rFonts w:ascii="Helvetica" w:hAnsi="Helvetica"/>
          <w:color w:val="000000" w:themeColor="text1"/>
          <w:sz w:val="21"/>
          <w:szCs w:val="21"/>
        </w:rPr>
        <w:t xml:space="preserve"> </w:t>
      </w:r>
      <w:r>
        <w:rPr>
          <w:rFonts w:ascii="Helvetica" w:hAnsi="Helvetica"/>
          <w:color w:val="000000" w:themeColor="text1"/>
          <w:sz w:val="21"/>
          <w:szCs w:val="21"/>
        </w:rPr>
        <w:t>a video</w:t>
      </w:r>
      <w:r w:rsidRPr="00E7413A">
        <w:rPr>
          <w:rFonts w:ascii="Helvetica" w:hAnsi="Helvetica"/>
          <w:color w:val="000000" w:themeColor="text1"/>
          <w:sz w:val="21"/>
          <w:szCs w:val="21"/>
        </w:rPr>
        <w:t xml:space="preserve">. </w:t>
      </w:r>
      <w:r w:rsidR="00A4040F" w:rsidRPr="00A4040F">
        <w:rPr>
          <w:rFonts w:ascii="Helvetica" w:hAnsi="Helvetica"/>
          <w:b/>
          <w:color w:val="000000" w:themeColor="text1"/>
          <w:sz w:val="21"/>
          <w:szCs w:val="21"/>
        </w:rPr>
        <w:t>Seven</w:t>
      </w:r>
      <w:r w:rsidR="000E26E6" w:rsidRPr="00A4040F">
        <w:rPr>
          <w:rFonts w:ascii="Helvetica" w:hAnsi="Helvetica"/>
          <w:b/>
          <w:color w:val="000000" w:themeColor="text1"/>
          <w:sz w:val="21"/>
          <w:szCs w:val="21"/>
        </w:rPr>
        <w:t xml:space="preserve"> </w:t>
      </w:r>
      <w:r w:rsidR="00AA091E" w:rsidRPr="00A4040F">
        <w:rPr>
          <w:rFonts w:ascii="Helvetica" w:hAnsi="Helvetica"/>
          <w:b/>
          <w:color w:val="000000" w:themeColor="text1"/>
          <w:sz w:val="21"/>
          <w:szCs w:val="21"/>
        </w:rPr>
        <w:t>Friday session</w:t>
      </w:r>
      <w:r w:rsidR="000E26E6" w:rsidRPr="00A4040F">
        <w:rPr>
          <w:rFonts w:ascii="Helvetica" w:hAnsi="Helvetica"/>
          <w:b/>
          <w:color w:val="000000" w:themeColor="text1"/>
          <w:sz w:val="21"/>
          <w:szCs w:val="21"/>
        </w:rPr>
        <w:t>s</w:t>
      </w:r>
      <w:r w:rsidR="00AA091E" w:rsidRPr="00A4040F">
        <w:rPr>
          <w:rFonts w:ascii="Helvetica" w:hAnsi="Helvetica"/>
          <w:b/>
          <w:color w:val="000000" w:themeColor="text1"/>
          <w:sz w:val="21"/>
          <w:szCs w:val="21"/>
        </w:rPr>
        <w:t xml:space="preserve"> will begin with a</w:t>
      </w:r>
      <w:r w:rsidR="007317C5" w:rsidRPr="00A4040F">
        <w:rPr>
          <w:rFonts w:ascii="Helvetica" w:hAnsi="Helvetica"/>
          <w:b/>
          <w:color w:val="000000" w:themeColor="text1"/>
          <w:sz w:val="21"/>
          <w:szCs w:val="21"/>
        </w:rPr>
        <w:t xml:space="preserve"> </w:t>
      </w:r>
      <w:r w:rsidR="00890952" w:rsidRPr="00A4040F">
        <w:rPr>
          <w:rFonts w:ascii="Helvetica" w:hAnsi="Helvetica"/>
          <w:b/>
          <w:color w:val="000000" w:themeColor="text1"/>
          <w:sz w:val="21"/>
          <w:szCs w:val="21"/>
        </w:rPr>
        <w:t>q</w:t>
      </w:r>
      <w:r w:rsidR="00AA091E" w:rsidRPr="00A4040F">
        <w:rPr>
          <w:rFonts w:ascii="Helvetica" w:hAnsi="Helvetica"/>
          <w:b/>
          <w:color w:val="000000" w:themeColor="text1"/>
          <w:sz w:val="21"/>
          <w:szCs w:val="21"/>
        </w:rPr>
        <w:t xml:space="preserve">uiz administered through </w:t>
      </w:r>
      <w:proofErr w:type="spellStart"/>
      <w:r w:rsidR="00AA091E" w:rsidRPr="00A4040F">
        <w:rPr>
          <w:rFonts w:ascii="Helvetica" w:hAnsi="Helvetica"/>
          <w:b/>
          <w:color w:val="000000" w:themeColor="text1"/>
          <w:sz w:val="21"/>
          <w:szCs w:val="21"/>
        </w:rPr>
        <w:t>eLC</w:t>
      </w:r>
      <w:proofErr w:type="spellEnd"/>
      <w:r w:rsidR="00AA091E" w:rsidRPr="00A4040F">
        <w:rPr>
          <w:rFonts w:ascii="Helvetica" w:hAnsi="Helvetica"/>
          <w:b/>
          <w:color w:val="000000" w:themeColor="text1"/>
          <w:sz w:val="21"/>
          <w:szCs w:val="21"/>
        </w:rPr>
        <w:t xml:space="preserve"> (pe</w:t>
      </w:r>
      <w:r w:rsidR="000E26E6" w:rsidRPr="00A4040F">
        <w:rPr>
          <w:rFonts w:ascii="Helvetica" w:hAnsi="Helvetica"/>
          <w:b/>
          <w:color w:val="000000" w:themeColor="text1"/>
          <w:sz w:val="21"/>
          <w:szCs w:val="21"/>
        </w:rPr>
        <w:t>rsonal devices required).</w:t>
      </w:r>
      <w:r w:rsidR="007317C5">
        <w:rPr>
          <w:rFonts w:ascii="Helvetica" w:hAnsi="Helvetica"/>
          <w:color w:val="000000" w:themeColor="text1"/>
          <w:sz w:val="21"/>
          <w:szCs w:val="21"/>
        </w:rPr>
        <w:t xml:space="preserve"> </w:t>
      </w:r>
      <w:r w:rsidR="000645D7">
        <w:rPr>
          <w:rFonts w:ascii="Helvetica" w:hAnsi="Helvetica"/>
          <w:color w:val="000000" w:themeColor="text1"/>
          <w:sz w:val="21"/>
          <w:szCs w:val="21"/>
        </w:rPr>
        <w:t>For quizzes preceding an exam, s</w:t>
      </w:r>
      <w:r w:rsidR="007317C5" w:rsidRPr="007317C5">
        <w:rPr>
          <w:rFonts w:ascii="Helvetica" w:hAnsi="Helvetica"/>
          <w:color w:val="000000" w:themeColor="text1"/>
          <w:sz w:val="21"/>
          <w:szCs w:val="21"/>
        </w:rPr>
        <w:t>tudent groups will then discuss the answers, re-take the quiz, and turn it in for a group score. </w:t>
      </w:r>
      <w:r w:rsidR="00890952" w:rsidRPr="007317C5">
        <w:rPr>
          <w:rFonts w:ascii="Helvetica" w:hAnsi="Helvetica"/>
          <w:color w:val="000000" w:themeColor="text1"/>
          <w:sz w:val="21"/>
          <w:szCs w:val="21"/>
        </w:rPr>
        <w:t>Both quizzes are graded and if the group score is higher, the two grades are averaged</w:t>
      </w:r>
      <w:r w:rsidR="007317C5" w:rsidRPr="007317C5">
        <w:rPr>
          <w:rFonts w:ascii="Helvetica" w:hAnsi="Helvetica"/>
          <w:color w:val="000000" w:themeColor="text1"/>
          <w:sz w:val="21"/>
          <w:szCs w:val="21"/>
        </w:rPr>
        <w:t xml:space="preserve"> for each student</w:t>
      </w:r>
      <w:r w:rsidR="00890952" w:rsidRPr="007317C5">
        <w:rPr>
          <w:rFonts w:ascii="Helvetica" w:hAnsi="Helvetica"/>
          <w:color w:val="000000" w:themeColor="text1"/>
          <w:sz w:val="21"/>
          <w:szCs w:val="21"/>
        </w:rPr>
        <w:t xml:space="preserve">. The group score can’t hurt </w:t>
      </w:r>
      <w:r w:rsidR="007317C5" w:rsidRPr="007317C5">
        <w:rPr>
          <w:rFonts w:ascii="Helvetica" w:hAnsi="Helvetica"/>
          <w:color w:val="000000" w:themeColor="text1"/>
          <w:sz w:val="21"/>
          <w:szCs w:val="21"/>
        </w:rPr>
        <w:t>you</w:t>
      </w:r>
      <w:r w:rsidR="00890952" w:rsidRPr="007317C5">
        <w:rPr>
          <w:rFonts w:ascii="Helvetica" w:hAnsi="Helvetica"/>
          <w:color w:val="000000" w:themeColor="text1"/>
          <w:sz w:val="21"/>
          <w:szCs w:val="21"/>
        </w:rPr>
        <w:t xml:space="preserve"> if </w:t>
      </w:r>
      <w:r w:rsidR="007317C5" w:rsidRPr="007317C5">
        <w:rPr>
          <w:rFonts w:ascii="Helvetica" w:hAnsi="Helvetica"/>
          <w:color w:val="000000" w:themeColor="text1"/>
          <w:sz w:val="21"/>
          <w:szCs w:val="21"/>
        </w:rPr>
        <w:t>you</w:t>
      </w:r>
      <w:r w:rsidR="00890952" w:rsidRPr="007317C5">
        <w:rPr>
          <w:rFonts w:ascii="Helvetica" w:hAnsi="Helvetica"/>
          <w:color w:val="000000" w:themeColor="text1"/>
          <w:sz w:val="21"/>
          <w:szCs w:val="21"/>
        </w:rPr>
        <w:t xml:space="preserve"> have a higher individual score. This encourages individual accountability, </w:t>
      </w:r>
      <w:r w:rsidR="007317C5" w:rsidRPr="007317C5">
        <w:rPr>
          <w:rFonts w:ascii="Helvetica" w:hAnsi="Helvetica"/>
          <w:color w:val="000000" w:themeColor="text1"/>
          <w:sz w:val="21"/>
          <w:szCs w:val="21"/>
        </w:rPr>
        <w:t>and</w:t>
      </w:r>
      <w:r w:rsidR="00890952" w:rsidRPr="007317C5">
        <w:rPr>
          <w:rFonts w:ascii="Helvetica" w:hAnsi="Helvetica"/>
          <w:color w:val="000000" w:themeColor="text1"/>
          <w:sz w:val="21"/>
          <w:szCs w:val="21"/>
        </w:rPr>
        <w:t xml:space="preserve"> helps </w:t>
      </w:r>
      <w:r w:rsidR="007317C5" w:rsidRPr="007317C5">
        <w:rPr>
          <w:rFonts w:ascii="Helvetica" w:hAnsi="Helvetica"/>
          <w:color w:val="000000" w:themeColor="text1"/>
          <w:sz w:val="21"/>
          <w:szCs w:val="21"/>
        </w:rPr>
        <w:t>you</w:t>
      </w:r>
      <w:r w:rsidR="00890952" w:rsidRPr="007317C5">
        <w:rPr>
          <w:rFonts w:ascii="Helvetica" w:hAnsi="Helvetica"/>
          <w:color w:val="000000" w:themeColor="text1"/>
          <w:sz w:val="21"/>
          <w:szCs w:val="21"/>
        </w:rPr>
        <w:t xml:space="preserve"> to better understand the material as </w:t>
      </w:r>
      <w:r w:rsidR="007317C5" w:rsidRPr="007317C5">
        <w:rPr>
          <w:rFonts w:ascii="Helvetica" w:hAnsi="Helvetica"/>
          <w:color w:val="000000" w:themeColor="text1"/>
          <w:sz w:val="21"/>
          <w:szCs w:val="21"/>
        </w:rPr>
        <w:t>you</w:t>
      </w:r>
      <w:r w:rsidR="00890952" w:rsidRPr="007317C5">
        <w:rPr>
          <w:rFonts w:ascii="Helvetica" w:hAnsi="Helvetica"/>
          <w:color w:val="000000" w:themeColor="text1"/>
          <w:sz w:val="21"/>
          <w:szCs w:val="21"/>
        </w:rPr>
        <w:t xml:space="preserve"> discuss it with peers. </w:t>
      </w:r>
      <w:r w:rsidR="007317C5" w:rsidRPr="007317C5">
        <w:rPr>
          <w:rFonts w:ascii="Helvetica" w:hAnsi="Helvetica"/>
          <w:color w:val="000000" w:themeColor="text1"/>
          <w:sz w:val="21"/>
          <w:szCs w:val="21"/>
        </w:rPr>
        <w:t>Our aim is to encourage you to</w:t>
      </w:r>
      <w:r w:rsidR="00890952" w:rsidRPr="007317C5">
        <w:rPr>
          <w:rFonts w:ascii="Helvetica" w:hAnsi="Helvetica"/>
          <w:color w:val="000000" w:themeColor="text1"/>
          <w:sz w:val="21"/>
          <w:szCs w:val="21"/>
        </w:rPr>
        <w:t xml:space="preserve"> keep up with the material, rather than realizing </w:t>
      </w:r>
      <w:r w:rsidR="007317C5" w:rsidRPr="007317C5">
        <w:rPr>
          <w:rFonts w:ascii="Helvetica" w:hAnsi="Helvetica"/>
          <w:color w:val="000000" w:themeColor="text1"/>
          <w:sz w:val="21"/>
          <w:szCs w:val="21"/>
        </w:rPr>
        <w:t>you</w:t>
      </w:r>
      <w:r w:rsidR="00890952" w:rsidRPr="007317C5">
        <w:rPr>
          <w:rFonts w:ascii="Helvetica" w:hAnsi="Helvetica"/>
          <w:color w:val="000000" w:themeColor="text1"/>
          <w:sz w:val="21"/>
          <w:szCs w:val="21"/>
        </w:rPr>
        <w:t xml:space="preserve"> don’t totally understand it when </w:t>
      </w:r>
      <w:r w:rsidR="007317C5" w:rsidRPr="007317C5">
        <w:rPr>
          <w:rFonts w:ascii="Helvetica" w:hAnsi="Helvetica"/>
          <w:color w:val="000000" w:themeColor="text1"/>
          <w:sz w:val="21"/>
          <w:szCs w:val="21"/>
        </w:rPr>
        <w:t>you</w:t>
      </w:r>
      <w:r w:rsidR="00890952" w:rsidRPr="007317C5">
        <w:rPr>
          <w:rFonts w:ascii="Helvetica" w:hAnsi="Helvetica"/>
          <w:color w:val="000000" w:themeColor="text1"/>
          <w:sz w:val="21"/>
          <w:szCs w:val="21"/>
        </w:rPr>
        <w:t xml:space="preserve"> reach the </w:t>
      </w:r>
      <w:r w:rsidR="007317C5" w:rsidRPr="007317C5">
        <w:rPr>
          <w:rFonts w:ascii="Helvetica" w:hAnsi="Helvetica"/>
          <w:color w:val="000000" w:themeColor="text1"/>
          <w:sz w:val="21"/>
          <w:szCs w:val="21"/>
        </w:rPr>
        <w:t>exam</w:t>
      </w:r>
      <w:r w:rsidR="00890952" w:rsidRPr="007317C5">
        <w:rPr>
          <w:rFonts w:ascii="Helvetica" w:hAnsi="Helvetica"/>
          <w:color w:val="000000" w:themeColor="text1"/>
          <w:sz w:val="21"/>
          <w:szCs w:val="21"/>
        </w:rPr>
        <w:t>.</w:t>
      </w:r>
      <w:r w:rsidR="007317C5" w:rsidRPr="007317C5">
        <w:rPr>
          <w:rFonts w:ascii="Helvetica" w:hAnsi="Helvetica"/>
          <w:color w:val="000000" w:themeColor="text1"/>
          <w:sz w:val="21"/>
          <w:szCs w:val="21"/>
        </w:rPr>
        <w:t xml:space="preserve"> </w:t>
      </w:r>
      <w:r w:rsidR="004D6E35">
        <w:rPr>
          <w:rFonts w:ascii="Helvetica" w:hAnsi="Helvetica"/>
          <w:color w:val="000000" w:themeColor="text1"/>
          <w:sz w:val="21"/>
          <w:szCs w:val="21"/>
        </w:rPr>
        <w:t>T</w:t>
      </w:r>
      <w:r w:rsidR="00206985">
        <w:rPr>
          <w:rFonts w:ascii="Helvetica" w:hAnsi="Helvetica"/>
          <w:color w:val="000000" w:themeColor="text1"/>
          <w:sz w:val="21"/>
          <w:szCs w:val="21"/>
        </w:rPr>
        <w:t xml:space="preserve">otal quiz points </w:t>
      </w:r>
      <w:r w:rsidR="004D6E35">
        <w:rPr>
          <w:rFonts w:ascii="Helvetica" w:hAnsi="Helvetica"/>
          <w:color w:val="000000" w:themeColor="text1"/>
          <w:sz w:val="21"/>
          <w:szCs w:val="21"/>
        </w:rPr>
        <w:t xml:space="preserve">used to calculate your final grade will </w:t>
      </w:r>
      <w:r w:rsidR="00A73F66">
        <w:rPr>
          <w:rFonts w:ascii="Helvetica" w:hAnsi="Helvetica"/>
          <w:color w:val="000000" w:themeColor="text1"/>
          <w:sz w:val="21"/>
          <w:szCs w:val="21"/>
        </w:rPr>
        <w:t>be determined from your</w:t>
      </w:r>
      <w:r w:rsidR="000E26E6">
        <w:rPr>
          <w:rFonts w:ascii="Helvetica" w:hAnsi="Helvetica"/>
          <w:color w:val="000000" w:themeColor="text1"/>
          <w:sz w:val="21"/>
          <w:szCs w:val="21"/>
        </w:rPr>
        <w:t xml:space="preserve"> highest 5 </w:t>
      </w:r>
      <w:r w:rsidR="00AF6B8B">
        <w:rPr>
          <w:rFonts w:ascii="Helvetica" w:hAnsi="Helvetica"/>
          <w:color w:val="000000" w:themeColor="text1"/>
          <w:sz w:val="21"/>
          <w:szCs w:val="21"/>
        </w:rPr>
        <w:t xml:space="preserve">out of 7 </w:t>
      </w:r>
      <w:r w:rsidR="000E26E6">
        <w:rPr>
          <w:rFonts w:ascii="Helvetica" w:hAnsi="Helvetica"/>
          <w:color w:val="000000" w:themeColor="text1"/>
          <w:sz w:val="21"/>
          <w:szCs w:val="21"/>
        </w:rPr>
        <w:t xml:space="preserve">scores. </w:t>
      </w:r>
    </w:p>
    <w:p w14:paraId="6C1FD45D" w14:textId="77777777" w:rsidR="00F731D9" w:rsidRPr="00A4040F" w:rsidRDefault="00F731D9" w:rsidP="00EA75EB">
      <w:pPr>
        <w:contextualSpacing/>
        <w:rPr>
          <w:rFonts w:ascii="Helvetica" w:hAnsi="Helvetica"/>
          <w:color w:val="000000" w:themeColor="text1"/>
          <w:sz w:val="21"/>
          <w:szCs w:val="21"/>
        </w:rPr>
      </w:pPr>
    </w:p>
    <w:p w14:paraId="0D0DC7B6" w14:textId="137CFC30" w:rsidR="00AF14EF" w:rsidRPr="00A4040F" w:rsidRDefault="00AF6B8B" w:rsidP="00AF14EF">
      <w:pPr>
        <w:autoSpaceDE w:val="0"/>
        <w:autoSpaceDN w:val="0"/>
        <w:adjustRightInd w:val="0"/>
        <w:rPr>
          <w:rFonts w:ascii="Helvetica" w:eastAsiaTheme="minorHAnsi" w:hAnsi="Helvetica"/>
          <w:color w:val="000000" w:themeColor="text1"/>
          <w:sz w:val="21"/>
          <w:szCs w:val="21"/>
        </w:rPr>
      </w:pPr>
      <w:r w:rsidRPr="00A4040F">
        <w:rPr>
          <w:rFonts w:ascii="Helvetica" w:eastAsiaTheme="minorHAnsi" w:hAnsi="Helvetica"/>
          <w:b/>
          <w:color w:val="000000" w:themeColor="text1"/>
          <w:sz w:val="21"/>
          <w:szCs w:val="21"/>
        </w:rPr>
        <w:t>Twelve</w:t>
      </w:r>
      <w:r w:rsidR="00AF14EF" w:rsidRPr="00A4040F">
        <w:rPr>
          <w:rFonts w:ascii="Helvetica" w:eastAsiaTheme="minorHAnsi" w:hAnsi="Helvetica"/>
          <w:b/>
          <w:color w:val="000000" w:themeColor="text1"/>
          <w:sz w:val="21"/>
          <w:szCs w:val="21"/>
        </w:rPr>
        <w:t xml:space="preserve"> unannounced participation activities will take place over the semester.</w:t>
      </w:r>
      <w:r w:rsidR="0078558E">
        <w:rPr>
          <w:rFonts w:ascii="Helvetica" w:eastAsiaTheme="minorHAnsi" w:hAnsi="Helvetica"/>
          <w:b/>
          <w:color w:val="000000" w:themeColor="text1"/>
          <w:sz w:val="21"/>
          <w:szCs w:val="21"/>
        </w:rPr>
        <w:t xml:space="preserve"> </w:t>
      </w:r>
      <w:r w:rsidR="00A4040F">
        <w:rPr>
          <w:rFonts w:ascii="Helvetica" w:eastAsiaTheme="minorHAnsi" w:hAnsi="Helvetica"/>
          <w:color w:val="000000" w:themeColor="text1"/>
          <w:sz w:val="21"/>
          <w:szCs w:val="21"/>
        </w:rPr>
        <w:t>These</w:t>
      </w:r>
      <w:r w:rsidR="00AF14EF" w:rsidRPr="00A4040F">
        <w:rPr>
          <w:rFonts w:ascii="Helvetica" w:eastAsiaTheme="minorHAnsi" w:hAnsi="Helvetica"/>
          <w:color w:val="000000" w:themeColor="text1"/>
          <w:sz w:val="21"/>
          <w:szCs w:val="21"/>
        </w:rPr>
        <w:t xml:space="preserve"> activities can include responses to Top Hat questions or a paper submission of either individual or group work. To receive 100% of the participation points, you must complete 10 </w:t>
      </w:r>
      <w:r w:rsidRPr="00A4040F">
        <w:rPr>
          <w:rFonts w:ascii="Helvetica" w:eastAsiaTheme="minorHAnsi" w:hAnsi="Helvetica"/>
          <w:color w:val="000000" w:themeColor="text1"/>
          <w:sz w:val="21"/>
          <w:szCs w:val="21"/>
        </w:rPr>
        <w:t xml:space="preserve">out </w:t>
      </w:r>
      <w:r w:rsidR="00AF14EF" w:rsidRPr="00A4040F">
        <w:rPr>
          <w:rFonts w:ascii="Helvetica" w:eastAsiaTheme="minorHAnsi" w:hAnsi="Helvetica"/>
          <w:color w:val="000000" w:themeColor="text1"/>
          <w:sz w:val="21"/>
          <w:szCs w:val="21"/>
        </w:rPr>
        <w:t xml:space="preserve">of these </w:t>
      </w:r>
      <w:r w:rsidRPr="00A4040F">
        <w:rPr>
          <w:rFonts w:ascii="Helvetica" w:eastAsiaTheme="minorHAnsi" w:hAnsi="Helvetica"/>
          <w:color w:val="000000" w:themeColor="text1"/>
          <w:sz w:val="21"/>
          <w:szCs w:val="21"/>
        </w:rPr>
        <w:t xml:space="preserve">12 </w:t>
      </w:r>
      <w:r w:rsidR="00AF14EF" w:rsidRPr="00A4040F">
        <w:rPr>
          <w:rFonts w:ascii="Helvetica" w:eastAsiaTheme="minorHAnsi" w:hAnsi="Helvetica"/>
          <w:color w:val="000000" w:themeColor="text1"/>
          <w:sz w:val="21"/>
          <w:szCs w:val="21"/>
        </w:rPr>
        <w:t>activities</w:t>
      </w:r>
      <w:r w:rsidR="00AF14EF" w:rsidRPr="00A4040F">
        <w:rPr>
          <w:rFonts w:ascii="Helvetica" w:hAnsi="Helvetica"/>
          <w:color w:val="000000" w:themeColor="text1"/>
          <w:sz w:val="21"/>
          <w:szCs w:val="21"/>
        </w:rPr>
        <w:t xml:space="preserve">.  </w:t>
      </w:r>
    </w:p>
    <w:p w14:paraId="6DBD2A54" w14:textId="77777777" w:rsidR="00AF14EF" w:rsidRPr="00E7413A" w:rsidRDefault="00AF14EF" w:rsidP="00EA75EB">
      <w:pPr>
        <w:contextualSpacing/>
        <w:rPr>
          <w:rFonts w:ascii="Helvetica" w:hAnsi="Helvetica"/>
          <w:color w:val="000000" w:themeColor="text1"/>
          <w:sz w:val="21"/>
          <w:szCs w:val="21"/>
        </w:rPr>
      </w:pPr>
    </w:p>
    <w:p w14:paraId="11B5F24A" w14:textId="68D9AC9A" w:rsidR="007317C5" w:rsidRDefault="00AA091E" w:rsidP="007317C5">
      <w:pPr>
        <w:contextualSpacing/>
        <w:rPr>
          <w:rFonts w:ascii="Helvetica" w:hAnsi="Helvetica"/>
          <w:color w:val="000000" w:themeColor="text1"/>
          <w:sz w:val="21"/>
          <w:szCs w:val="21"/>
        </w:rPr>
      </w:pPr>
      <w:r w:rsidRPr="00A4040F">
        <w:rPr>
          <w:rFonts w:ascii="Helvetica" w:hAnsi="Helvetica"/>
          <w:b/>
          <w:color w:val="000000" w:themeColor="text1"/>
          <w:sz w:val="21"/>
          <w:szCs w:val="21"/>
        </w:rPr>
        <w:t>Three</w:t>
      </w:r>
      <w:r w:rsidR="00EA75EB" w:rsidRPr="00A4040F">
        <w:rPr>
          <w:rFonts w:ascii="Helvetica" w:hAnsi="Helvetica"/>
          <w:b/>
          <w:color w:val="000000" w:themeColor="text1"/>
          <w:sz w:val="21"/>
          <w:szCs w:val="21"/>
        </w:rPr>
        <w:t xml:space="preserve"> in-class </w:t>
      </w:r>
      <w:r w:rsidR="003E0965" w:rsidRPr="00A4040F">
        <w:rPr>
          <w:rFonts w:ascii="Helvetica" w:hAnsi="Helvetica"/>
          <w:b/>
          <w:color w:val="000000" w:themeColor="text1"/>
          <w:sz w:val="21"/>
          <w:szCs w:val="21"/>
        </w:rPr>
        <w:t xml:space="preserve">exams </w:t>
      </w:r>
      <w:r w:rsidR="00EA75EB" w:rsidRPr="00A4040F">
        <w:rPr>
          <w:rFonts w:ascii="Helvetica" w:hAnsi="Helvetica"/>
          <w:b/>
          <w:color w:val="000000" w:themeColor="text1"/>
          <w:sz w:val="21"/>
          <w:szCs w:val="21"/>
        </w:rPr>
        <w:t xml:space="preserve">and a final exam </w:t>
      </w:r>
      <w:r w:rsidR="003E0965" w:rsidRPr="00A4040F">
        <w:rPr>
          <w:rFonts w:ascii="Helvetica" w:hAnsi="Helvetica"/>
          <w:b/>
          <w:color w:val="000000" w:themeColor="text1"/>
          <w:sz w:val="21"/>
          <w:szCs w:val="21"/>
        </w:rPr>
        <w:t>covering new material and some cumulative material (all multiple choice).</w:t>
      </w:r>
      <w:r w:rsidR="003E0965" w:rsidRPr="00E7413A">
        <w:rPr>
          <w:rFonts w:ascii="Helvetica" w:hAnsi="Helvetica"/>
          <w:color w:val="000000" w:themeColor="text1"/>
          <w:sz w:val="21"/>
          <w:szCs w:val="21"/>
        </w:rPr>
        <w:t xml:space="preserve"> </w:t>
      </w:r>
      <w:r w:rsidR="007317C5">
        <w:rPr>
          <w:rFonts w:ascii="Helvetica" w:hAnsi="Helvetica"/>
          <w:color w:val="000000" w:themeColor="text1"/>
          <w:sz w:val="21"/>
          <w:szCs w:val="21"/>
        </w:rPr>
        <w:t xml:space="preserve">Note: </w:t>
      </w:r>
      <w:r w:rsidR="00A4040F">
        <w:rPr>
          <w:rFonts w:ascii="Helvetica" w:hAnsi="Helvetica"/>
          <w:color w:val="000000" w:themeColor="text1"/>
          <w:sz w:val="21"/>
          <w:szCs w:val="21"/>
        </w:rPr>
        <w:t xml:space="preserve">Missed </w:t>
      </w:r>
      <w:r w:rsidR="007317C5">
        <w:rPr>
          <w:rFonts w:ascii="Helvetica" w:hAnsi="Helvetica"/>
          <w:color w:val="000000" w:themeColor="text1"/>
          <w:sz w:val="21"/>
          <w:szCs w:val="21"/>
        </w:rPr>
        <w:t xml:space="preserve">quizzes, </w:t>
      </w:r>
      <w:r w:rsidR="00A73F66">
        <w:rPr>
          <w:rFonts w:ascii="Helvetica" w:hAnsi="Helvetica"/>
          <w:color w:val="000000" w:themeColor="text1"/>
          <w:sz w:val="21"/>
          <w:szCs w:val="21"/>
        </w:rPr>
        <w:t>exams</w:t>
      </w:r>
      <w:r w:rsidR="007317C5">
        <w:rPr>
          <w:rFonts w:ascii="Helvetica" w:hAnsi="Helvetica"/>
          <w:color w:val="000000" w:themeColor="text1"/>
          <w:sz w:val="21"/>
          <w:szCs w:val="21"/>
        </w:rPr>
        <w:t>, and participation</w:t>
      </w:r>
      <w:r w:rsidR="00A4040F">
        <w:rPr>
          <w:rFonts w:ascii="Helvetica" w:hAnsi="Helvetica"/>
          <w:color w:val="000000" w:themeColor="text1"/>
          <w:sz w:val="21"/>
          <w:szCs w:val="21"/>
        </w:rPr>
        <w:t xml:space="preserve"> activities</w:t>
      </w:r>
      <w:r w:rsidR="00A73F66">
        <w:rPr>
          <w:rFonts w:ascii="Helvetica" w:hAnsi="Helvetica"/>
          <w:color w:val="000000" w:themeColor="text1"/>
          <w:sz w:val="21"/>
          <w:szCs w:val="21"/>
        </w:rPr>
        <w:t xml:space="preserve"> </w:t>
      </w:r>
      <w:r w:rsidR="00EA75EB" w:rsidRPr="00DE7B24">
        <w:rPr>
          <w:rFonts w:ascii="Helvetica" w:hAnsi="Helvetica"/>
          <w:color w:val="000000" w:themeColor="text1"/>
          <w:sz w:val="21"/>
          <w:szCs w:val="21"/>
        </w:rPr>
        <w:t xml:space="preserve">may not be made up.  </w:t>
      </w:r>
    </w:p>
    <w:p w14:paraId="7EDD035F" w14:textId="77777777" w:rsidR="00AF6B8B" w:rsidRDefault="00EA75EB" w:rsidP="007317C5">
      <w:pPr>
        <w:contextualSpacing/>
        <w:rPr>
          <w:rFonts w:ascii="Helvetica" w:hAnsi="Helvetica"/>
          <w:color w:val="000000" w:themeColor="text1"/>
          <w:sz w:val="21"/>
          <w:szCs w:val="21"/>
        </w:rPr>
      </w:pPr>
      <w:r w:rsidRPr="00DE7B24">
        <w:rPr>
          <w:rFonts w:ascii="Helvetica" w:hAnsi="Helvetica"/>
          <w:color w:val="000000" w:themeColor="text1"/>
          <w:sz w:val="21"/>
          <w:szCs w:val="21"/>
        </w:rPr>
        <w:t>If unavoidable circum</w:t>
      </w:r>
      <w:r w:rsidR="00A73F66">
        <w:rPr>
          <w:rFonts w:ascii="Helvetica" w:hAnsi="Helvetica"/>
          <w:color w:val="000000" w:themeColor="text1"/>
          <w:sz w:val="21"/>
          <w:szCs w:val="21"/>
        </w:rPr>
        <w:t>stances arise, absence from assessments</w:t>
      </w:r>
      <w:r w:rsidRPr="00DE7B24">
        <w:rPr>
          <w:rFonts w:ascii="Helvetica" w:hAnsi="Helvetica"/>
          <w:color w:val="000000" w:themeColor="text1"/>
          <w:sz w:val="21"/>
          <w:szCs w:val="21"/>
        </w:rPr>
        <w:t xml:space="preserve"> must be arranged in advance and only for serious reasons. In special cases of docume</w:t>
      </w:r>
      <w:r w:rsidR="00A73F66">
        <w:rPr>
          <w:rFonts w:ascii="Helvetica" w:hAnsi="Helvetica"/>
          <w:color w:val="000000" w:themeColor="text1"/>
          <w:sz w:val="21"/>
          <w:szCs w:val="21"/>
        </w:rPr>
        <w:t xml:space="preserve">nted emergencies, a makeup assessment </w:t>
      </w:r>
      <w:r w:rsidRPr="00DE7B24">
        <w:rPr>
          <w:rFonts w:ascii="Helvetica" w:hAnsi="Helvetica"/>
          <w:color w:val="000000" w:themeColor="text1"/>
          <w:sz w:val="21"/>
          <w:szCs w:val="21"/>
        </w:rPr>
        <w:t>may be allowed, at the discretion of the instructors (</w:t>
      </w:r>
      <w:hyperlink r:id="rId18" w:history="1">
        <w:r w:rsidR="007317C5" w:rsidRPr="007317C5">
          <w:rPr>
            <w:rStyle w:val="Hyperlink"/>
            <w:rFonts w:ascii="Helvetica" w:hAnsi="Helvetica"/>
            <w:color w:val="0070C0"/>
            <w:sz w:val="21"/>
            <w:szCs w:val="21"/>
          </w:rPr>
          <w:t>http://bulletin.uga.edu/bulletin/ind/attendance.html</w:t>
        </w:r>
      </w:hyperlink>
      <w:r w:rsidRPr="00DE7B24">
        <w:rPr>
          <w:rFonts w:ascii="Helvetica" w:hAnsi="Helvetica"/>
          <w:color w:val="000000" w:themeColor="text1"/>
          <w:sz w:val="21"/>
          <w:szCs w:val="21"/>
        </w:rPr>
        <w:t>).</w:t>
      </w:r>
      <w:r w:rsidR="007317C5">
        <w:rPr>
          <w:rFonts w:ascii="Helvetica" w:hAnsi="Helvetica"/>
          <w:color w:val="000000" w:themeColor="text1"/>
          <w:sz w:val="21"/>
          <w:szCs w:val="21"/>
        </w:rPr>
        <w:t xml:space="preserve"> </w:t>
      </w:r>
    </w:p>
    <w:p w14:paraId="7FEA854C" w14:textId="77777777" w:rsidR="00AF6B8B" w:rsidRDefault="00AF6B8B" w:rsidP="007317C5">
      <w:pPr>
        <w:contextualSpacing/>
        <w:rPr>
          <w:rFonts w:ascii="Helvetica" w:hAnsi="Helvetica"/>
          <w:color w:val="000000" w:themeColor="text1"/>
          <w:sz w:val="21"/>
          <w:szCs w:val="21"/>
        </w:rPr>
      </w:pPr>
    </w:p>
    <w:p w14:paraId="7EA0E374" w14:textId="7FD74121" w:rsidR="009126C5" w:rsidRPr="007317C5" w:rsidRDefault="002F316C" w:rsidP="007317C5">
      <w:pPr>
        <w:contextualSpacing/>
        <w:rPr>
          <w:rFonts w:ascii="Helvetica" w:hAnsi="Helvetica"/>
          <w:color w:val="000000" w:themeColor="text1"/>
          <w:sz w:val="21"/>
          <w:szCs w:val="21"/>
        </w:rPr>
      </w:pPr>
      <w:r>
        <w:rPr>
          <w:rFonts w:ascii="Helvetica" w:hAnsi="Helvetica"/>
          <w:color w:val="000000" w:themeColor="text1"/>
          <w:sz w:val="21"/>
          <w:szCs w:val="21"/>
        </w:rPr>
        <w:t>If</w:t>
      </w:r>
      <w:r w:rsidR="009126C5" w:rsidRPr="00E7413A">
        <w:rPr>
          <w:rFonts w:ascii="Helvetica" w:hAnsi="Helvetica"/>
          <w:color w:val="000000" w:themeColor="text1"/>
          <w:sz w:val="21"/>
          <w:szCs w:val="21"/>
        </w:rPr>
        <w:t xml:space="preserve"> the university cancels classes, such as for severe weather, students are expected to continue with readings as originally scheduled. Any assignments scheduled during those missed classes, such as a project or paper, are due at the next class meeting unless other instructions are posted at the course website or communicated via email. </w:t>
      </w:r>
    </w:p>
    <w:p w14:paraId="2D8912BF" w14:textId="77777777" w:rsidR="009126C5" w:rsidRDefault="009126C5" w:rsidP="00BF3690">
      <w:pPr>
        <w:rPr>
          <w:rFonts w:ascii="Helvetica" w:hAnsi="Helvetica"/>
          <w:b/>
          <w:color w:val="000000" w:themeColor="text1"/>
          <w:sz w:val="21"/>
          <w:szCs w:val="21"/>
        </w:rPr>
      </w:pPr>
    </w:p>
    <w:p w14:paraId="2CA3441A" w14:textId="77777777" w:rsidR="005A5017" w:rsidRPr="00E7413A" w:rsidRDefault="005A5017" w:rsidP="005A5017">
      <w:pPr>
        <w:contextualSpacing/>
        <w:rPr>
          <w:rFonts w:ascii="Helvetica" w:hAnsi="Helvetica"/>
          <w:smallCaps/>
          <w:color w:val="000000" w:themeColor="text1"/>
          <w:sz w:val="21"/>
          <w:szCs w:val="21"/>
        </w:rPr>
      </w:pPr>
      <w:r w:rsidRPr="00E7413A">
        <w:rPr>
          <w:rFonts w:ascii="Helvetica" w:hAnsi="Helvetica"/>
          <w:smallCaps/>
          <w:color w:val="000000" w:themeColor="text1"/>
          <w:sz w:val="21"/>
          <w:szCs w:val="21"/>
        </w:rPr>
        <w:t>How to Be Successful in This Course</w:t>
      </w:r>
    </w:p>
    <w:p w14:paraId="0E786BA5" w14:textId="07EB02D3" w:rsidR="005A5017" w:rsidRPr="00E7413A" w:rsidRDefault="005A5017" w:rsidP="005A5017">
      <w:pPr>
        <w:pStyle w:val="ListParagraph"/>
        <w:framePr w:hSpace="0" w:wrap="auto" w:vAnchor="margin" w:yAlign="inline"/>
        <w:numPr>
          <w:ilvl w:val="0"/>
          <w:numId w:val="20"/>
        </w:numPr>
        <w:tabs>
          <w:tab w:val="left" w:pos="8382"/>
        </w:tabs>
        <w:spacing w:after="0" w:line="240" w:lineRule="auto"/>
        <w:contextualSpacing/>
        <w:rPr>
          <w:rFonts w:ascii="Helvetica" w:hAnsi="Helvetica"/>
          <w:sz w:val="21"/>
          <w:szCs w:val="21"/>
        </w:rPr>
      </w:pPr>
      <w:r w:rsidRPr="00E7413A">
        <w:rPr>
          <w:rFonts w:ascii="Helvetica" w:hAnsi="Helvetica"/>
          <w:sz w:val="21"/>
          <w:szCs w:val="21"/>
        </w:rPr>
        <w:t>Complete out-of-class readings and assignments before each class. We will post journal articles th</w:t>
      </w:r>
      <w:r w:rsidR="00AA091E">
        <w:rPr>
          <w:rFonts w:ascii="Helvetica" w:hAnsi="Helvetica"/>
          <w:sz w:val="21"/>
          <w:szCs w:val="21"/>
        </w:rPr>
        <w:t>at relate content lectures</w:t>
      </w:r>
      <w:r w:rsidRPr="00E7413A">
        <w:rPr>
          <w:rFonts w:ascii="Helvetica" w:hAnsi="Helvetica"/>
          <w:sz w:val="21"/>
          <w:szCs w:val="21"/>
        </w:rPr>
        <w:t xml:space="preserve"> and lectures on Ecol</w:t>
      </w:r>
      <w:r w:rsidR="00AA091E">
        <w:rPr>
          <w:rFonts w:ascii="Helvetica" w:hAnsi="Helvetica"/>
          <w:sz w:val="21"/>
          <w:szCs w:val="21"/>
        </w:rPr>
        <w:t>ogical Issues &amp; Applications</w:t>
      </w:r>
      <w:r w:rsidR="00AF6B8B">
        <w:rPr>
          <w:rFonts w:ascii="Helvetica" w:hAnsi="Helvetica"/>
          <w:sz w:val="21"/>
          <w:szCs w:val="21"/>
        </w:rPr>
        <w:t xml:space="preserve"> on </w:t>
      </w:r>
      <w:proofErr w:type="spellStart"/>
      <w:r w:rsidR="00AF6B8B">
        <w:rPr>
          <w:rFonts w:ascii="Helvetica" w:hAnsi="Helvetica"/>
          <w:sz w:val="21"/>
          <w:szCs w:val="21"/>
        </w:rPr>
        <w:t>eLC</w:t>
      </w:r>
      <w:proofErr w:type="spellEnd"/>
      <w:r w:rsidRPr="00E7413A">
        <w:rPr>
          <w:rFonts w:ascii="Helvetica" w:hAnsi="Helvetica"/>
          <w:sz w:val="21"/>
          <w:szCs w:val="21"/>
        </w:rPr>
        <w:t>.</w:t>
      </w:r>
    </w:p>
    <w:p w14:paraId="3CC65662" w14:textId="77777777" w:rsidR="005A5017" w:rsidRPr="00E7413A" w:rsidRDefault="005A5017" w:rsidP="005A501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color w:val="000000"/>
          <w:sz w:val="21"/>
          <w:szCs w:val="21"/>
        </w:rPr>
      </w:pPr>
      <w:r w:rsidRPr="00E7413A">
        <w:rPr>
          <w:rFonts w:ascii="Arial" w:hAnsi="Arial" w:cs="Arial"/>
          <w:color w:val="000000"/>
          <w:sz w:val="21"/>
          <w:szCs w:val="21"/>
        </w:rPr>
        <w:t>Actively engage in in-class discussion of concepts and frameworks, quantitative analyses, case discussion, and team assignments.</w:t>
      </w:r>
    </w:p>
    <w:p w14:paraId="1FECC558" w14:textId="1CD12192" w:rsidR="005A5017" w:rsidRPr="00E7413A" w:rsidRDefault="005A5017" w:rsidP="005A501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color w:val="000000"/>
          <w:sz w:val="21"/>
          <w:szCs w:val="21"/>
        </w:rPr>
      </w:pPr>
      <w:r w:rsidRPr="00E7413A">
        <w:rPr>
          <w:rFonts w:ascii="Arial" w:hAnsi="Arial" w:cs="Arial"/>
          <w:color w:val="000000"/>
          <w:sz w:val="21"/>
          <w:szCs w:val="21"/>
        </w:rPr>
        <w:t>Constantly review</w:t>
      </w:r>
      <w:r w:rsidR="00DE7B24">
        <w:rPr>
          <w:rFonts w:ascii="Arial" w:hAnsi="Arial" w:cs="Arial"/>
          <w:color w:val="000000"/>
          <w:sz w:val="21"/>
          <w:szCs w:val="21"/>
        </w:rPr>
        <w:t xml:space="preserve"> </w:t>
      </w:r>
      <w:r w:rsidRPr="00E7413A">
        <w:rPr>
          <w:rFonts w:ascii="Arial" w:hAnsi="Arial" w:cs="Arial"/>
          <w:color w:val="000000"/>
          <w:sz w:val="21"/>
          <w:szCs w:val="21"/>
        </w:rPr>
        <w:t>and integrate c</w:t>
      </w:r>
      <w:r w:rsidR="00DE7B24">
        <w:rPr>
          <w:rFonts w:ascii="Arial" w:hAnsi="Arial" w:cs="Arial"/>
          <w:color w:val="000000"/>
          <w:sz w:val="21"/>
          <w:szCs w:val="21"/>
        </w:rPr>
        <w:t>oncepts into your own frameworks and decision-making</w:t>
      </w:r>
      <w:r w:rsidRPr="00E7413A">
        <w:rPr>
          <w:rFonts w:ascii="Arial" w:hAnsi="Arial" w:cs="Arial"/>
          <w:color w:val="000000"/>
          <w:sz w:val="21"/>
          <w:szCs w:val="21"/>
        </w:rPr>
        <w:t>.</w:t>
      </w:r>
    </w:p>
    <w:p w14:paraId="595B8F58" w14:textId="33EF8C6D" w:rsidR="005A5017" w:rsidRPr="00E7413A" w:rsidRDefault="005A5017" w:rsidP="005A5017">
      <w:pPr>
        <w:pStyle w:val="ListParagraph"/>
        <w:framePr w:hSpace="0" w:wrap="auto" w:vAnchor="margin" w:yAlign="inline"/>
        <w:numPr>
          <w:ilvl w:val="0"/>
          <w:numId w:val="20"/>
        </w:numPr>
        <w:tabs>
          <w:tab w:val="left" w:pos="8382"/>
        </w:tabs>
        <w:spacing w:after="0" w:line="240" w:lineRule="auto"/>
        <w:contextualSpacing/>
        <w:rPr>
          <w:rFonts w:ascii="Helvetica" w:hAnsi="Helvetica"/>
          <w:sz w:val="21"/>
          <w:szCs w:val="21"/>
        </w:rPr>
      </w:pPr>
      <w:r w:rsidRPr="00E7413A">
        <w:rPr>
          <w:rFonts w:ascii="Helvetica" w:hAnsi="Helvetica"/>
          <w:sz w:val="21"/>
          <w:szCs w:val="21"/>
        </w:rPr>
        <w:t>Use</w:t>
      </w:r>
      <w:r w:rsidR="00F45833">
        <w:rPr>
          <w:rFonts w:ascii="Helvetica" w:hAnsi="Helvetica"/>
          <w:sz w:val="21"/>
          <w:szCs w:val="21"/>
        </w:rPr>
        <w:t xml:space="preserve"> the textbook in your learning; its c</w:t>
      </w:r>
      <w:r w:rsidRPr="00E7413A">
        <w:rPr>
          <w:rFonts w:ascii="Helvetica" w:hAnsi="Helvetica"/>
          <w:sz w:val="21"/>
          <w:szCs w:val="21"/>
        </w:rPr>
        <w:t xml:space="preserve">ontent provides depth </w:t>
      </w:r>
      <w:r w:rsidR="00AF6B8B">
        <w:rPr>
          <w:rFonts w:ascii="Helvetica" w:hAnsi="Helvetica"/>
          <w:sz w:val="21"/>
          <w:szCs w:val="21"/>
        </w:rPr>
        <w:t xml:space="preserve">and clarity on lecture topics. </w:t>
      </w:r>
      <w:r w:rsidR="00F45833">
        <w:rPr>
          <w:rFonts w:ascii="Helvetica" w:hAnsi="Helvetica"/>
          <w:sz w:val="21"/>
          <w:szCs w:val="21"/>
        </w:rPr>
        <w:t>L</w:t>
      </w:r>
      <w:r w:rsidRPr="00E7413A">
        <w:rPr>
          <w:rFonts w:ascii="Helvetica" w:hAnsi="Helvetica"/>
          <w:sz w:val="21"/>
          <w:szCs w:val="21"/>
        </w:rPr>
        <w:t>ecture</w:t>
      </w:r>
      <w:r w:rsidR="00F45833">
        <w:rPr>
          <w:rFonts w:ascii="Helvetica" w:hAnsi="Helvetica"/>
          <w:sz w:val="21"/>
          <w:szCs w:val="21"/>
        </w:rPr>
        <w:t xml:space="preserve"> materials should be your </w:t>
      </w:r>
      <w:r w:rsidRPr="00E7413A">
        <w:rPr>
          <w:rFonts w:ascii="Helvetica" w:hAnsi="Helvetica"/>
          <w:sz w:val="21"/>
          <w:szCs w:val="21"/>
        </w:rPr>
        <w:t>guide for knowing what to study.</w:t>
      </w:r>
    </w:p>
    <w:p w14:paraId="42B81FA8" w14:textId="7D901EB3" w:rsidR="005A5017" w:rsidRPr="00AF6B8B" w:rsidRDefault="00AF6B8B" w:rsidP="007356FD">
      <w:pPr>
        <w:pStyle w:val="ListParagraph"/>
        <w:framePr w:hSpace="0" w:wrap="auto" w:vAnchor="margin" w:yAlign="inline"/>
        <w:numPr>
          <w:ilvl w:val="0"/>
          <w:numId w:val="20"/>
        </w:numPr>
        <w:tabs>
          <w:tab w:val="left" w:pos="8382"/>
        </w:tabs>
        <w:spacing w:after="0" w:line="240" w:lineRule="auto"/>
        <w:contextualSpacing/>
        <w:rPr>
          <w:rFonts w:ascii="Helvetica" w:hAnsi="Helvetica"/>
          <w:b/>
          <w:color w:val="000000" w:themeColor="text1"/>
          <w:sz w:val="21"/>
          <w:szCs w:val="21"/>
        </w:rPr>
      </w:pPr>
      <w:r w:rsidRPr="00AF6B8B">
        <w:rPr>
          <w:rFonts w:ascii="Helvetica" w:hAnsi="Helvetica"/>
          <w:sz w:val="21"/>
          <w:szCs w:val="21"/>
        </w:rPr>
        <w:t>Get into the habit of studying concepts covered in lecture with your</w:t>
      </w:r>
      <w:r w:rsidR="005A5017" w:rsidRPr="00AF6B8B">
        <w:rPr>
          <w:rFonts w:ascii="Helvetica" w:hAnsi="Helvetica"/>
          <w:sz w:val="21"/>
          <w:szCs w:val="21"/>
        </w:rPr>
        <w:t xml:space="preserve"> classma</w:t>
      </w:r>
      <w:r w:rsidR="00AA091E" w:rsidRPr="00AF6B8B">
        <w:rPr>
          <w:rFonts w:ascii="Helvetica" w:hAnsi="Helvetica"/>
          <w:sz w:val="21"/>
          <w:szCs w:val="21"/>
        </w:rPr>
        <w:t>tes</w:t>
      </w:r>
      <w:r w:rsidRPr="00AF6B8B">
        <w:rPr>
          <w:rFonts w:ascii="Helvetica" w:hAnsi="Helvetica"/>
          <w:sz w:val="21"/>
          <w:szCs w:val="21"/>
        </w:rPr>
        <w:t xml:space="preserve"> and group</w:t>
      </w:r>
      <w:r>
        <w:rPr>
          <w:rFonts w:ascii="Helvetica" w:hAnsi="Helvetica"/>
          <w:sz w:val="21"/>
          <w:szCs w:val="21"/>
        </w:rPr>
        <w:t>.</w:t>
      </w:r>
    </w:p>
    <w:p w14:paraId="1CF6A587" w14:textId="77777777" w:rsidR="00AF6B8B" w:rsidRPr="00AF6B8B" w:rsidRDefault="00AF6B8B" w:rsidP="00AF6B8B">
      <w:pPr>
        <w:pStyle w:val="ListParagraph"/>
        <w:framePr w:hSpace="0" w:wrap="auto" w:vAnchor="margin" w:yAlign="inline"/>
        <w:numPr>
          <w:ilvl w:val="0"/>
          <w:numId w:val="0"/>
        </w:numPr>
        <w:tabs>
          <w:tab w:val="left" w:pos="8382"/>
        </w:tabs>
        <w:spacing w:after="0" w:line="240" w:lineRule="auto"/>
        <w:ind w:left="630"/>
        <w:contextualSpacing/>
        <w:rPr>
          <w:rFonts w:ascii="Helvetica" w:hAnsi="Helvetica"/>
          <w:b/>
          <w:color w:val="000000" w:themeColor="text1"/>
          <w:sz w:val="21"/>
          <w:szCs w:val="21"/>
        </w:rPr>
      </w:pPr>
    </w:p>
    <w:p w14:paraId="001353E8" w14:textId="04F3F65C" w:rsidR="0068486A" w:rsidRPr="00E7413A" w:rsidRDefault="00B9224B" w:rsidP="0068486A">
      <w:pPr>
        <w:rPr>
          <w:rFonts w:ascii="Helvetica" w:hAnsi="Helvetica"/>
          <w:b/>
          <w:color w:val="000000" w:themeColor="text1"/>
          <w:sz w:val="21"/>
          <w:szCs w:val="21"/>
        </w:rPr>
      </w:pPr>
      <w:r w:rsidRPr="00E7413A">
        <w:rPr>
          <w:rFonts w:ascii="Helvetica" w:hAnsi="Helvetica"/>
          <w:b/>
          <w:smallCaps/>
          <w:color w:val="000000" w:themeColor="text1"/>
          <w:sz w:val="21"/>
          <w:szCs w:val="21"/>
        </w:rPr>
        <w:t>Course Policies</w:t>
      </w:r>
      <w:r w:rsidR="00BF3690" w:rsidRPr="00E7413A">
        <w:rPr>
          <w:rFonts w:ascii="Helvetica" w:hAnsi="Helvetica"/>
          <w:b/>
          <w:sz w:val="21"/>
          <w:szCs w:val="21"/>
        </w:rPr>
        <w:br/>
      </w:r>
      <w:r w:rsidR="0068486A" w:rsidRPr="00E7413A">
        <w:rPr>
          <w:rFonts w:ascii="Helvetica" w:hAnsi="Helvetica"/>
          <w:smallCaps/>
          <w:color w:val="000000" w:themeColor="text1"/>
          <w:sz w:val="21"/>
          <w:szCs w:val="21"/>
        </w:rPr>
        <w:t>Communication Preferences</w:t>
      </w:r>
    </w:p>
    <w:p w14:paraId="7C0E7960" w14:textId="3F6DF471" w:rsidR="00F45833" w:rsidRPr="00E7413A" w:rsidRDefault="000C3C22" w:rsidP="000C3C22">
      <w:pPr>
        <w:rPr>
          <w:rFonts w:ascii="Helvetica" w:hAnsi="Helvetica"/>
          <w:color w:val="000000" w:themeColor="text1"/>
          <w:sz w:val="21"/>
          <w:szCs w:val="21"/>
        </w:rPr>
      </w:pPr>
      <w:r w:rsidRPr="00E7413A">
        <w:rPr>
          <w:rFonts w:ascii="Helvetica" w:hAnsi="Helvetica"/>
          <w:color w:val="000000" w:themeColor="text1"/>
          <w:sz w:val="21"/>
          <w:szCs w:val="21"/>
        </w:rPr>
        <w:t xml:space="preserve">Please contact us through email. </w:t>
      </w:r>
      <w:r w:rsidR="00EA75EB" w:rsidRPr="00E7413A">
        <w:rPr>
          <w:rFonts w:ascii="Helvetica" w:hAnsi="Helvetica"/>
          <w:color w:val="000000" w:themeColor="text1"/>
          <w:sz w:val="21"/>
          <w:szCs w:val="21"/>
        </w:rPr>
        <w:t xml:space="preserve">We </w:t>
      </w:r>
      <w:r w:rsidR="004D6E35">
        <w:rPr>
          <w:rFonts w:ascii="Helvetica" w:hAnsi="Helvetica"/>
          <w:color w:val="000000" w:themeColor="text1"/>
          <w:sz w:val="21"/>
          <w:szCs w:val="21"/>
        </w:rPr>
        <w:t>will try</w:t>
      </w:r>
      <w:r w:rsidR="00EA75EB" w:rsidRPr="00E7413A">
        <w:rPr>
          <w:rFonts w:ascii="Helvetica" w:hAnsi="Helvetica"/>
          <w:color w:val="000000" w:themeColor="text1"/>
          <w:sz w:val="21"/>
          <w:szCs w:val="21"/>
        </w:rPr>
        <w:t xml:space="preserve"> to respond to emails within 24 hours (during the week).</w:t>
      </w:r>
      <w:r w:rsidR="00F731D9" w:rsidRPr="00E7413A">
        <w:rPr>
          <w:rFonts w:ascii="Helvetica" w:hAnsi="Helvetica"/>
          <w:color w:val="000000" w:themeColor="text1"/>
          <w:sz w:val="21"/>
          <w:szCs w:val="21"/>
        </w:rPr>
        <w:t xml:space="preserve"> </w:t>
      </w:r>
      <w:r w:rsidRPr="00E7413A">
        <w:rPr>
          <w:rFonts w:ascii="Helvetica" w:hAnsi="Helvetica"/>
          <w:color w:val="000000" w:themeColor="text1"/>
          <w:sz w:val="21"/>
          <w:szCs w:val="21"/>
        </w:rPr>
        <w:t xml:space="preserve">Policies that students should operate by in this course </w:t>
      </w:r>
      <w:r w:rsidR="00F731D9" w:rsidRPr="00E7413A">
        <w:rPr>
          <w:rFonts w:ascii="Helvetica" w:hAnsi="Helvetica"/>
          <w:color w:val="000000" w:themeColor="text1"/>
          <w:sz w:val="21"/>
          <w:szCs w:val="21"/>
        </w:rPr>
        <w:t xml:space="preserve">when writing academic emails </w:t>
      </w:r>
      <w:r w:rsidRPr="00E7413A">
        <w:rPr>
          <w:rFonts w:ascii="Helvetica" w:hAnsi="Helvetica"/>
          <w:color w:val="000000" w:themeColor="text1"/>
          <w:sz w:val="21"/>
          <w:szCs w:val="21"/>
        </w:rPr>
        <w:t>are as follows:</w:t>
      </w:r>
    </w:p>
    <w:p w14:paraId="58FB9E96" w14:textId="0B985B90" w:rsidR="000C3C22" w:rsidRPr="00E7413A" w:rsidRDefault="000C3C22" w:rsidP="000C3C22">
      <w:pPr>
        <w:pStyle w:val="ListParagraph"/>
        <w:framePr w:wrap="around"/>
        <w:numPr>
          <w:ilvl w:val="0"/>
          <w:numId w:val="18"/>
        </w:numPr>
        <w:rPr>
          <w:rFonts w:ascii="Helvetica" w:hAnsi="Helvetica"/>
          <w:color w:val="000000" w:themeColor="text1"/>
          <w:sz w:val="21"/>
          <w:szCs w:val="21"/>
        </w:rPr>
      </w:pPr>
      <w:r w:rsidRPr="00E7413A">
        <w:rPr>
          <w:rFonts w:ascii="Helvetica" w:hAnsi="Helvetica"/>
          <w:b/>
          <w:color w:val="000000" w:themeColor="text1"/>
          <w:sz w:val="21"/>
          <w:szCs w:val="21"/>
        </w:rPr>
        <w:t>Use a clear subject line</w:t>
      </w:r>
      <w:r w:rsidR="00B9224B" w:rsidRPr="00E7413A">
        <w:rPr>
          <w:rFonts w:ascii="Helvetica" w:hAnsi="Helvetica"/>
          <w:b/>
          <w:color w:val="000000" w:themeColor="text1"/>
          <w:sz w:val="21"/>
          <w:szCs w:val="21"/>
        </w:rPr>
        <w:t>, leading with ‘ECOL 35</w:t>
      </w:r>
      <w:r w:rsidRPr="00E7413A">
        <w:rPr>
          <w:rFonts w:ascii="Helvetica" w:hAnsi="Helvetica"/>
          <w:b/>
          <w:color w:val="000000" w:themeColor="text1"/>
          <w:sz w:val="21"/>
          <w:szCs w:val="21"/>
        </w:rPr>
        <w:t xml:space="preserve">00’. </w:t>
      </w:r>
      <w:r w:rsidR="00B9224B" w:rsidRPr="00E7413A">
        <w:rPr>
          <w:rFonts w:ascii="Helvetica" w:hAnsi="Helvetica"/>
          <w:color w:val="000000" w:themeColor="text1"/>
          <w:sz w:val="21"/>
          <w:szCs w:val="21"/>
        </w:rPr>
        <w:t>The subject “ECOL 35</w:t>
      </w:r>
      <w:r w:rsidRPr="00E7413A">
        <w:rPr>
          <w:rFonts w:ascii="Helvetica" w:hAnsi="Helvetica"/>
          <w:color w:val="000000" w:themeColor="text1"/>
          <w:sz w:val="21"/>
          <w:szCs w:val="21"/>
        </w:rPr>
        <w:t xml:space="preserve">00: </w:t>
      </w:r>
      <w:r w:rsidR="00B9224B" w:rsidRPr="00E7413A">
        <w:rPr>
          <w:rFonts w:ascii="Helvetica" w:hAnsi="Helvetica"/>
          <w:color w:val="000000" w:themeColor="text1"/>
          <w:sz w:val="21"/>
          <w:szCs w:val="21"/>
        </w:rPr>
        <w:t>Assignment 1 Question” is</w:t>
      </w:r>
      <w:r w:rsidRPr="00E7413A">
        <w:rPr>
          <w:rFonts w:ascii="Helvetica" w:hAnsi="Helvetica"/>
          <w:color w:val="000000" w:themeColor="text1"/>
          <w:sz w:val="21"/>
          <w:szCs w:val="21"/>
        </w:rPr>
        <w:t xml:space="preserve"> better than “</w:t>
      </w:r>
      <w:proofErr w:type="spellStart"/>
      <w:r w:rsidRPr="00E7413A">
        <w:rPr>
          <w:rFonts w:ascii="Helvetica" w:hAnsi="Helvetica"/>
          <w:color w:val="000000" w:themeColor="text1"/>
          <w:sz w:val="21"/>
          <w:szCs w:val="21"/>
        </w:rPr>
        <w:t>heeeeelp</w:t>
      </w:r>
      <w:proofErr w:type="spellEnd"/>
      <w:r w:rsidRPr="00E7413A">
        <w:rPr>
          <w:rFonts w:ascii="Helvetica" w:hAnsi="Helvetica"/>
          <w:color w:val="000000" w:themeColor="text1"/>
          <w:sz w:val="21"/>
          <w:szCs w:val="21"/>
        </w:rPr>
        <w:t>!” (and m</w:t>
      </w:r>
      <w:r w:rsidR="00B9224B" w:rsidRPr="00E7413A">
        <w:rPr>
          <w:rFonts w:ascii="Helvetica" w:hAnsi="Helvetica"/>
          <w:color w:val="000000" w:themeColor="text1"/>
          <w:sz w:val="21"/>
          <w:szCs w:val="21"/>
        </w:rPr>
        <w:t>uch better than a</w:t>
      </w:r>
      <w:r w:rsidRPr="00E7413A">
        <w:rPr>
          <w:rFonts w:ascii="Helvetica" w:hAnsi="Helvetica"/>
          <w:color w:val="000000" w:themeColor="text1"/>
          <w:sz w:val="21"/>
          <w:szCs w:val="21"/>
        </w:rPr>
        <w:t xml:space="preserve"> blank subject line)</w:t>
      </w:r>
    </w:p>
    <w:p w14:paraId="47FFD90D" w14:textId="73E30950" w:rsidR="000C3C22" w:rsidRPr="00E7413A" w:rsidRDefault="000C3C22" w:rsidP="000C3C22">
      <w:pPr>
        <w:pStyle w:val="ListParagraph"/>
        <w:framePr w:wrap="around"/>
        <w:numPr>
          <w:ilvl w:val="0"/>
          <w:numId w:val="18"/>
        </w:numPr>
        <w:rPr>
          <w:rFonts w:ascii="Helvetica" w:hAnsi="Helvetica"/>
          <w:color w:val="000000" w:themeColor="text1"/>
          <w:sz w:val="21"/>
          <w:szCs w:val="21"/>
        </w:rPr>
      </w:pPr>
      <w:r w:rsidRPr="00E7413A">
        <w:rPr>
          <w:rFonts w:ascii="Helvetica" w:hAnsi="Helvetica"/>
          <w:b/>
          <w:color w:val="000000" w:themeColor="text1"/>
          <w:sz w:val="21"/>
          <w:szCs w:val="21"/>
        </w:rPr>
        <w:t xml:space="preserve">Use a salutation and signature. </w:t>
      </w:r>
      <w:r w:rsidRPr="00E7413A">
        <w:rPr>
          <w:rFonts w:ascii="Helvetica" w:hAnsi="Helvetica"/>
          <w:color w:val="000000" w:themeColor="text1"/>
          <w:sz w:val="21"/>
          <w:szCs w:val="21"/>
        </w:rPr>
        <w:t>Begin with a greeting like “Hello”, and then address your professor by appropriate title and last name, suc</w:t>
      </w:r>
      <w:r w:rsidR="00B9224B" w:rsidRPr="00E7413A">
        <w:rPr>
          <w:rFonts w:ascii="Helvetica" w:hAnsi="Helvetica"/>
          <w:color w:val="000000" w:themeColor="text1"/>
          <w:sz w:val="21"/>
          <w:szCs w:val="21"/>
        </w:rPr>
        <w:t xml:space="preserve">h as “Prof. Forde”. </w:t>
      </w:r>
      <w:r w:rsidR="005472E4" w:rsidRPr="00E7413A">
        <w:rPr>
          <w:rFonts w:ascii="Helvetica" w:hAnsi="Helvetica"/>
          <w:color w:val="000000" w:themeColor="text1"/>
          <w:sz w:val="21"/>
          <w:szCs w:val="21"/>
        </w:rPr>
        <w:t>Include a signature, e.g.</w:t>
      </w:r>
      <w:r w:rsidRPr="00E7413A">
        <w:rPr>
          <w:rFonts w:ascii="Helvetica" w:hAnsi="Helvetica"/>
          <w:color w:val="000000" w:themeColor="text1"/>
          <w:sz w:val="21"/>
          <w:szCs w:val="21"/>
        </w:rPr>
        <w:t xml:space="preserve"> “Sincerely,” </w:t>
      </w:r>
      <w:r w:rsidR="005472E4" w:rsidRPr="00E7413A">
        <w:rPr>
          <w:rFonts w:ascii="Helvetica" w:hAnsi="Helvetica"/>
          <w:color w:val="000000" w:themeColor="text1"/>
          <w:sz w:val="21"/>
          <w:szCs w:val="21"/>
        </w:rPr>
        <w:t>and your</w:t>
      </w:r>
      <w:r w:rsidRPr="00E7413A">
        <w:rPr>
          <w:rFonts w:ascii="Helvetica" w:hAnsi="Helvetica"/>
          <w:color w:val="000000" w:themeColor="text1"/>
          <w:sz w:val="21"/>
          <w:szCs w:val="21"/>
        </w:rPr>
        <w:t xml:space="preserve"> name. </w:t>
      </w:r>
    </w:p>
    <w:p w14:paraId="3D36AB87" w14:textId="79B1671B" w:rsidR="000C3C22" w:rsidRPr="00E7413A" w:rsidRDefault="000C3C22" w:rsidP="000C3C22">
      <w:pPr>
        <w:pStyle w:val="ListParagraph"/>
        <w:framePr w:wrap="around"/>
        <w:numPr>
          <w:ilvl w:val="0"/>
          <w:numId w:val="18"/>
        </w:numPr>
        <w:rPr>
          <w:rFonts w:ascii="Helvetica" w:hAnsi="Helvetica"/>
          <w:color w:val="000000" w:themeColor="text1"/>
          <w:sz w:val="21"/>
          <w:szCs w:val="21"/>
        </w:rPr>
      </w:pPr>
      <w:r w:rsidRPr="00E7413A">
        <w:rPr>
          <w:rFonts w:ascii="Helvetica" w:hAnsi="Helvetica"/>
          <w:b/>
          <w:color w:val="000000" w:themeColor="text1"/>
          <w:sz w:val="21"/>
          <w:szCs w:val="21"/>
        </w:rPr>
        <w:t>Use standard punctuation, capitalization, spelling and grammar.</w:t>
      </w:r>
      <w:r w:rsidRPr="00E7413A">
        <w:rPr>
          <w:rFonts w:ascii="Helvetica" w:hAnsi="Helvetica"/>
          <w:color w:val="000000" w:themeColor="text1"/>
          <w:sz w:val="21"/>
          <w:szCs w:val="21"/>
        </w:rPr>
        <w:t xml:space="preserve"> Instead of writing “idk what 2 </w:t>
      </w:r>
      <w:proofErr w:type="gramStart"/>
      <w:r w:rsidRPr="00E7413A">
        <w:rPr>
          <w:rFonts w:ascii="Helvetica" w:hAnsi="Helvetica"/>
          <w:color w:val="000000" w:themeColor="text1"/>
          <w:sz w:val="21"/>
          <w:szCs w:val="21"/>
        </w:rPr>
        <w:t>rite</w:t>
      </w:r>
      <w:proofErr w:type="gramEnd"/>
      <w:r w:rsidRPr="00E7413A">
        <w:rPr>
          <w:rFonts w:ascii="Helvetica" w:hAnsi="Helvetica"/>
          <w:color w:val="000000" w:themeColor="text1"/>
          <w:sz w:val="21"/>
          <w:szCs w:val="21"/>
        </w:rPr>
        <w:t xml:space="preserve"> about in my paper can you help??” try, “I am writing to ask about topics you suggested in class yesterday.”</w:t>
      </w:r>
    </w:p>
    <w:p w14:paraId="66A833DB" w14:textId="4F1CE76C" w:rsidR="000E26E6" w:rsidRPr="00AF6B8B" w:rsidRDefault="000C3C22" w:rsidP="0068486A">
      <w:pPr>
        <w:pStyle w:val="ListParagraph"/>
        <w:framePr w:wrap="around"/>
        <w:numPr>
          <w:ilvl w:val="0"/>
          <w:numId w:val="18"/>
        </w:numPr>
        <w:rPr>
          <w:rFonts w:ascii="Helvetica" w:hAnsi="Helvetica"/>
          <w:color w:val="000000" w:themeColor="text1"/>
          <w:sz w:val="21"/>
          <w:szCs w:val="21"/>
        </w:rPr>
      </w:pPr>
      <w:r w:rsidRPr="00E7413A">
        <w:rPr>
          <w:rFonts w:ascii="Helvetica" w:hAnsi="Helvetica"/>
          <w:b/>
          <w:color w:val="000000" w:themeColor="text1"/>
          <w:sz w:val="21"/>
          <w:szCs w:val="21"/>
        </w:rPr>
        <w:t>Do your part in solving what you need to solve.</w:t>
      </w:r>
      <w:r w:rsidRPr="00E7413A">
        <w:rPr>
          <w:rFonts w:ascii="Helvetica" w:hAnsi="Helvetica"/>
          <w:color w:val="000000" w:themeColor="text1"/>
          <w:sz w:val="21"/>
          <w:szCs w:val="21"/>
        </w:rPr>
        <w:t xml:space="preserve"> If you email to ask some</w:t>
      </w:r>
      <w:r w:rsidR="005472E4" w:rsidRPr="00E7413A">
        <w:rPr>
          <w:rFonts w:ascii="Helvetica" w:hAnsi="Helvetica"/>
          <w:color w:val="000000" w:themeColor="text1"/>
          <w:sz w:val="21"/>
          <w:szCs w:val="21"/>
        </w:rPr>
        <w:t>thing you could look up</w:t>
      </w:r>
      <w:r w:rsidRPr="00E7413A">
        <w:rPr>
          <w:rFonts w:ascii="Helvetica" w:hAnsi="Helvetica"/>
          <w:color w:val="000000" w:themeColor="text1"/>
          <w:sz w:val="21"/>
          <w:szCs w:val="21"/>
        </w:rPr>
        <w:t xml:space="preserve">, you risk presenting yourself as less resourceful than you ought to be. </w:t>
      </w:r>
      <w:r w:rsidR="005472E4" w:rsidRPr="00E7413A">
        <w:rPr>
          <w:rFonts w:ascii="Helvetica" w:hAnsi="Helvetica"/>
          <w:color w:val="000000" w:themeColor="text1"/>
          <w:sz w:val="21"/>
          <w:szCs w:val="21"/>
        </w:rPr>
        <w:t xml:space="preserve">Present yourself as responsible and taking initiative by </w:t>
      </w:r>
      <w:r w:rsidRPr="00E7413A">
        <w:rPr>
          <w:rFonts w:ascii="Helvetica" w:hAnsi="Helvetica"/>
          <w:color w:val="000000" w:themeColor="text1"/>
          <w:sz w:val="21"/>
          <w:szCs w:val="21"/>
        </w:rPr>
        <w:t>mention</w:t>
      </w:r>
      <w:r w:rsidR="005472E4" w:rsidRPr="00E7413A">
        <w:rPr>
          <w:rFonts w:ascii="Helvetica" w:hAnsi="Helvetica"/>
          <w:color w:val="000000" w:themeColor="text1"/>
          <w:sz w:val="21"/>
          <w:szCs w:val="21"/>
        </w:rPr>
        <w:t>ing</w:t>
      </w:r>
      <w:r w:rsidRPr="00E7413A">
        <w:rPr>
          <w:rFonts w:ascii="Helvetica" w:hAnsi="Helvetica"/>
          <w:color w:val="000000" w:themeColor="text1"/>
          <w:sz w:val="21"/>
          <w:szCs w:val="21"/>
        </w:rPr>
        <w:t xml:space="preserve"> that you’ve already checked the syllabus, </w:t>
      </w:r>
      <w:r w:rsidR="005472E4" w:rsidRPr="00E7413A">
        <w:rPr>
          <w:rFonts w:ascii="Helvetica" w:hAnsi="Helvetica"/>
          <w:color w:val="000000" w:themeColor="text1"/>
          <w:sz w:val="21"/>
          <w:szCs w:val="21"/>
        </w:rPr>
        <w:t xml:space="preserve">and/or </w:t>
      </w:r>
      <w:r w:rsidRPr="00E7413A">
        <w:rPr>
          <w:rFonts w:ascii="Helvetica" w:hAnsi="Helvetica"/>
          <w:color w:val="000000" w:themeColor="text1"/>
          <w:sz w:val="21"/>
          <w:szCs w:val="21"/>
        </w:rPr>
        <w:t xml:space="preserve">asked classmates. </w:t>
      </w:r>
    </w:p>
    <w:p w14:paraId="5B073164" w14:textId="77777777" w:rsidR="00455C86" w:rsidRDefault="00455C86" w:rsidP="0068486A">
      <w:pPr>
        <w:contextualSpacing/>
        <w:rPr>
          <w:rFonts w:ascii="Helvetica" w:hAnsi="Helvetica"/>
          <w:smallCaps/>
          <w:color w:val="000000" w:themeColor="text1"/>
          <w:sz w:val="21"/>
          <w:szCs w:val="21"/>
        </w:rPr>
      </w:pPr>
    </w:p>
    <w:p w14:paraId="0A2FC1AB" w14:textId="77777777" w:rsidR="002D57B5" w:rsidRDefault="002D57B5" w:rsidP="0068486A">
      <w:pPr>
        <w:contextualSpacing/>
        <w:rPr>
          <w:rFonts w:ascii="Helvetica" w:hAnsi="Helvetica"/>
          <w:smallCaps/>
          <w:color w:val="000000" w:themeColor="text1"/>
          <w:sz w:val="21"/>
          <w:szCs w:val="21"/>
        </w:rPr>
      </w:pPr>
    </w:p>
    <w:p w14:paraId="5391D153" w14:textId="7B1B5FEC" w:rsidR="0068486A" w:rsidRPr="00E7413A" w:rsidRDefault="00052C03" w:rsidP="0068486A">
      <w:pPr>
        <w:contextualSpacing/>
        <w:rPr>
          <w:rFonts w:ascii="Helvetica" w:hAnsi="Helvetica"/>
          <w:smallCaps/>
          <w:color w:val="000000" w:themeColor="text1"/>
          <w:sz w:val="21"/>
          <w:szCs w:val="21"/>
        </w:rPr>
      </w:pPr>
      <w:r w:rsidRPr="00E7413A">
        <w:rPr>
          <w:rFonts w:ascii="Helvetica" w:hAnsi="Helvetica"/>
          <w:smallCaps/>
          <w:color w:val="000000" w:themeColor="text1"/>
          <w:sz w:val="21"/>
          <w:szCs w:val="21"/>
        </w:rPr>
        <w:t xml:space="preserve">Class Attendance and </w:t>
      </w:r>
      <w:r w:rsidR="00AF14EF">
        <w:rPr>
          <w:rFonts w:ascii="Helvetica" w:hAnsi="Helvetica"/>
          <w:smallCaps/>
          <w:color w:val="000000" w:themeColor="text1"/>
          <w:sz w:val="21"/>
          <w:szCs w:val="21"/>
        </w:rPr>
        <w:t>Participation</w:t>
      </w:r>
    </w:p>
    <w:p w14:paraId="677C8A59" w14:textId="59F35191" w:rsidR="00052C03" w:rsidRPr="00E7413A" w:rsidRDefault="00052C03" w:rsidP="00052C03">
      <w:pPr>
        <w:autoSpaceDE w:val="0"/>
        <w:autoSpaceDN w:val="0"/>
        <w:adjustRightInd w:val="0"/>
        <w:rPr>
          <w:rFonts w:ascii="Helvetica" w:eastAsiaTheme="minorHAnsi" w:hAnsi="Helvetica"/>
          <w:color w:val="404040"/>
          <w:sz w:val="21"/>
          <w:szCs w:val="21"/>
        </w:rPr>
      </w:pPr>
      <w:r w:rsidRPr="00A4040F">
        <w:rPr>
          <w:rFonts w:ascii="Helvetica" w:eastAsiaTheme="minorHAnsi" w:hAnsi="Helvetica"/>
          <w:b/>
          <w:color w:val="404040"/>
          <w:sz w:val="21"/>
          <w:szCs w:val="21"/>
        </w:rPr>
        <w:t>During class, we will be using the Top Hat classroom response system</w:t>
      </w:r>
      <w:r w:rsidRPr="00E7413A">
        <w:rPr>
          <w:rFonts w:ascii="Helvetica" w:eastAsiaTheme="minorHAnsi" w:hAnsi="Helvetica"/>
          <w:color w:val="404040"/>
          <w:sz w:val="21"/>
          <w:szCs w:val="21"/>
        </w:rPr>
        <w:t>. You will be able to submit answers to in-class questions using Apple or Android smartphones and tablets, laptops, or through text message. Answering these questions helps us tell what you know and understand and what you are struggling to understand so that we can tailor instruction accordingly.</w:t>
      </w:r>
    </w:p>
    <w:p w14:paraId="182729AB" w14:textId="77777777" w:rsidR="00052C03" w:rsidRPr="00E7413A" w:rsidRDefault="00052C03" w:rsidP="00052C03">
      <w:pPr>
        <w:autoSpaceDE w:val="0"/>
        <w:autoSpaceDN w:val="0"/>
        <w:adjustRightInd w:val="0"/>
        <w:rPr>
          <w:rFonts w:ascii="Helvetica" w:eastAsiaTheme="minorHAnsi" w:hAnsi="Helvetica"/>
          <w:color w:val="404040"/>
          <w:sz w:val="21"/>
          <w:szCs w:val="21"/>
        </w:rPr>
      </w:pPr>
    </w:p>
    <w:p w14:paraId="49858D56" w14:textId="1C333C53" w:rsidR="00A4040F" w:rsidRPr="00A4040F" w:rsidRDefault="00052C03" w:rsidP="00A4040F">
      <w:pPr>
        <w:rPr>
          <w:rFonts w:ascii="Helvetica" w:eastAsiaTheme="minorHAnsi" w:hAnsi="Helvetica"/>
          <w:color w:val="404040"/>
          <w:sz w:val="21"/>
          <w:szCs w:val="21"/>
        </w:rPr>
      </w:pPr>
      <w:r w:rsidRPr="00A4040F">
        <w:rPr>
          <w:rFonts w:ascii="Helvetica" w:eastAsiaTheme="minorHAnsi" w:hAnsi="Helvetica"/>
          <w:b/>
          <w:color w:val="404040"/>
          <w:sz w:val="21"/>
          <w:szCs w:val="21"/>
        </w:rPr>
        <w:t xml:space="preserve">To access Top Hat, you will need to register and pay a subscription by responding to an </w:t>
      </w:r>
      <w:r w:rsidR="00F305BA">
        <w:rPr>
          <w:rFonts w:ascii="Helvetica" w:eastAsiaTheme="minorHAnsi" w:hAnsi="Helvetica"/>
          <w:b/>
          <w:color w:val="404040"/>
          <w:sz w:val="21"/>
          <w:szCs w:val="21"/>
        </w:rPr>
        <w:t>invitation</w:t>
      </w:r>
      <w:r w:rsidRPr="00A4040F">
        <w:rPr>
          <w:rFonts w:ascii="Helvetica" w:eastAsiaTheme="minorHAnsi" w:hAnsi="Helvetica"/>
          <w:b/>
          <w:color w:val="404040"/>
          <w:sz w:val="21"/>
          <w:szCs w:val="21"/>
        </w:rPr>
        <w:t xml:space="preserve"> sent to your official </w:t>
      </w:r>
      <w:r w:rsidR="00A4040F">
        <w:rPr>
          <w:rFonts w:ascii="Helvetica" w:eastAsiaTheme="minorHAnsi" w:hAnsi="Helvetica"/>
          <w:b/>
          <w:color w:val="404040"/>
          <w:sz w:val="21"/>
          <w:szCs w:val="21"/>
        </w:rPr>
        <w:t>UGA</w:t>
      </w:r>
      <w:r w:rsidRPr="00A4040F">
        <w:rPr>
          <w:rFonts w:ascii="Helvetica" w:eastAsiaTheme="minorHAnsi" w:hAnsi="Helvetica"/>
          <w:b/>
          <w:color w:val="404040"/>
          <w:sz w:val="21"/>
          <w:szCs w:val="21"/>
        </w:rPr>
        <w:t xml:space="preserve"> email address (not your alias).</w:t>
      </w:r>
      <w:r w:rsidRPr="00E7413A">
        <w:rPr>
          <w:rFonts w:ascii="Helvetica" w:eastAsiaTheme="minorHAnsi" w:hAnsi="Helvetica"/>
          <w:color w:val="404040"/>
          <w:sz w:val="21"/>
          <w:szCs w:val="21"/>
        </w:rPr>
        <w:t xml:space="preserve"> You can </w:t>
      </w:r>
      <w:r w:rsidR="00F305BA">
        <w:rPr>
          <w:rFonts w:ascii="Helvetica" w:eastAsiaTheme="minorHAnsi" w:hAnsi="Helvetica"/>
          <w:color w:val="404040"/>
          <w:sz w:val="21"/>
          <w:szCs w:val="21"/>
        </w:rPr>
        <w:t xml:space="preserve">also </w:t>
      </w:r>
      <w:r w:rsidRPr="00E7413A">
        <w:rPr>
          <w:rFonts w:ascii="Helvetica" w:eastAsiaTheme="minorHAnsi" w:hAnsi="Helvetica"/>
          <w:color w:val="404040"/>
          <w:sz w:val="21"/>
          <w:szCs w:val="21"/>
        </w:rPr>
        <w:t xml:space="preserve">visit </w:t>
      </w:r>
      <w:hyperlink r:id="rId19" w:history="1">
        <w:r w:rsidR="005A5017" w:rsidRPr="005A5017">
          <w:rPr>
            <w:rStyle w:val="Hyperlink"/>
            <w:rFonts w:ascii="Helvetica" w:eastAsiaTheme="minorHAnsi" w:hAnsi="Helvetica"/>
            <w:color w:val="0070C0"/>
            <w:sz w:val="21"/>
            <w:szCs w:val="21"/>
          </w:rPr>
          <w:t>this link</w:t>
        </w:r>
      </w:hyperlink>
      <w:r w:rsidR="005A5017">
        <w:rPr>
          <w:rFonts w:ascii="Helvetica" w:eastAsiaTheme="minorHAnsi" w:hAnsi="Helvetica"/>
          <w:color w:val="404040"/>
          <w:sz w:val="21"/>
          <w:szCs w:val="21"/>
        </w:rPr>
        <w:t xml:space="preserve"> </w:t>
      </w:r>
      <w:r w:rsidRPr="00E7413A">
        <w:rPr>
          <w:rFonts w:ascii="Helvetica" w:eastAsiaTheme="minorHAnsi" w:hAnsi="Helvetica"/>
          <w:color w:val="404040"/>
          <w:sz w:val="21"/>
          <w:szCs w:val="21"/>
        </w:rPr>
        <w:t xml:space="preserve">to view how to register for a Top Hat account and to get you up and running on the system. You will need to bring your device to class </w:t>
      </w:r>
      <w:r w:rsidR="00F305BA">
        <w:rPr>
          <w:rFonts w:ascii="Helvetica" w:eastAsiaTheme="minorHAnsi" w:hAnsi="Helvetica"/>
          <w:color w:val="404040"/>
          <w:sz w:val="21"/>
          <w:szCs w:val="21"/>
        </w:rPr>
        <w:t xml:space="preserve">and log into your account </w:t>
      </w:r>
      <w:r w:rsidRPr="00E7413A">
        <w:rPr>
          <w:rFonts w:ascii="Helvetica" w:eastAsiaTheme="minorHAnsi" w:hAnsi="Helvetica"/>
          <w:color w:val="404040"/>
          <w:sz w:val="21"/>
          <w:szCs w:val="21"/>
        </w:rPr>
        <w:t>beginning on the second day of class.</w:t>
      </w:r>
      <w:r w:rsidR="000E26E6">
        <w:rPr>
          <w:rFonts w:ascii="Helvetica" w:eastAsiaTheme="minorHAnsi" w:hAnsi="Helvetica"/>
          <w:color w:val="404040"/>
          <w:sz w:val="21"/>
          <w:szCs w:val="21"/>
        </w:rPr>
        <w:t xml:space="preserve"> </w:t>
      </w:r>
      <w:r w:rsidR="005A5017">
        <w:rPr>
          <w:rFonts w:ascii="Helvetica" w:eastAsiaTheme="minorHAnsi" w:hAnsi="Helvetica"/>
          <w:color w:val="404040"/>
          <w:sz w:val="21"/>
          <w:szCs w:val="21"/>
        </w:rPr>
        <w:t>Y</w:t>
      </w:r>
      <w:r w:rsidRPr="00E7413A">
        <w:rPr>
          <w:rFonts w:ascii="Helvetica" w:eastAsiaTheme="minorHAnsi" w:hAnsi="Helvetica"/>
          <w:color w:val="404040"/>
          <w:sz w:val="21"/>
          <w:szCs w:val="21"/>
        </w:rPr>
        <w:t xml:space="preserve">ou will need to respond to the questions posed during the semester using your official UGA username as your email and account on Top Hat. </w:t>
      </w:r>
      <w:r w:rsidR="00A4040F" w:rsidRPr="00A4040F">
        <w:rPr>
          <w:rFonts w:ascii="Helvetica" w:eastAsiaTheme="minorHAnsi" w:hAnsi="Helvetica"/>
          <w:color w:val="404040"/>
          <w:sz w:val="21"/>
          <w:szCs w:val="21"/>
        </w:rPr>
        <w:t>Students who require assistance with Top Hat must notify the instructor before leaving a class session and contact the Top Hat Support Team (1-888-663-5491).</w:t>
      </w:r>
    </w:p>
    <w:p w14:paraId="5F6E4E1B" w14:textId="77777777" w:rsidR="005A5017" w:rsidRDefault="005A5017" w:rsidP="0068486A">
      <w:pPr>
        <w:rPr>
          <w:rFonts w:ascii="Helvetica" w:hAnsi="Helvetica"/>
          <w:b/>
          <w:smallCaps/>
          <w:color w:val="000000" w:themeColor="text1"/>
          <w:sz w:val="21"/>
          <w:szCs w:val="21"/>
        </w:rPr>
      </w:pPr>
    </w:p>
    <w:p w14:paraId="35749063" w14:textId="53D3F550" w:rsidR="000160CF" w:rsidRPr="00E7413A" w:rsidRDefault="000160CF" w:rsidP="0068486A">
      <w:pPr>
        <w:rPr>
          <w:rFonts w:ascii="Helvetica" w:hAnsi="Helvetica"/>
          <w:b/>
          <w:smallCaps/>
          <w:color w:val="000000" w:themeColor="text1"/>
          <w:sz w:val="21"/>
          <w:szCs w:val="21"/>
        </w:rPr>
      </w:pPr>
      <w:r w:rsidRPr="00E7413A">
        <w:rPr>
          <w:rFonts w:ascii="Helvetica" w:hAnsi="Helvetica"/>
          <w:b/>
          <w:smallCaps/>
          <w:color w:val="000000" w:themeColor="text1"/>
          <w:sz w:val="21"/>
          <w:szCs w:val="21"/>
        </w:rPr>
        <w:t>The Fine Print</w:t>
      </w:r>
    </w:p>
    <w:p w14:paraId="6403C108" w14:textId="77777777" w:rsidR="0068486A" w:rsidRPr="00E7413A" w:rsidRDefault="0068486A" w:rsidP="0068486A">
      <w:pPr>
        <w:contextualSpacing/>
        <w:rPr>
          <w:rFonts w:ascii="Helvetica" w:hAnsi="Helvetica"/>
          <w:smallCaps/>
          <w:color w:val="000000" w:themeColor="text1"/>
          <w:sz w:val="21"/>
          <w:szCs w:val="21"/>
        </w:rPr>
      </w:pPr>
      <w:r w:rsidRPr="00E7413A">
        <w:rPr>
          <w:rFonts w:ascii="Helvetica" w:hAnsi="Helvetica"/>
          <w:smallCaps/>
          <w:color w:val="000000" w:themeColor="text1"/>
          <w:sz w:val="21"/>
          <w:szCs w:val="21"/>
        </w:rPr>
        <w:t>Academic Honesty Policy</w:t>
      </w:r>
    </w:p>
    <w:p w14:paraId="41C31392" w14:textId="749DF10D" w:rsidR="00EA75EB" w:rsidRPr="00E7413A" w:rsidRDefault="0068486A" w:rsidP="00EA75EB">
      <w:pPr>
        <w:rPr>
          <w:rFonts w:ascii="Helvetica" w:hAnsi="Helvetica"/>
          <w:iCs/>
          <w:sz w:val="21"/>
          <w:szCs w:val="21"/>
        </w:rPr>
      </w:pPr>
      <w:r w:rsidRPr="00E7413A">
        <w:rPr>
          <w:rFonts w:ascii="Helvetica" w:hAnsi="Helvetica"/>
          <w:iCs/>
          <w:sz w:val="21"/>
          <w:szCs w:val="21"/>
        </w:rPr>
        <w:t xml:space="preserve">As a </w:t>
      </w:r>
      <w:r w:rsidR="00F45833">
        <w:rPr>
          <w:rFonts w:ascii="Helvetica" w:hAnsi="Helvetica"/>
          <w:iCs/>
          <w:sz w:val="21"/>
          <w:szCs w:val="21"/>
        </w:rPr>
        <w:t>UGA</w:t>
      </w:r>
      <w:r w:rsidRPr="00E7413A">
        <w:rPr>
          <w:rFonts w:ascii="Helvetica" w:hAnsi="Helvetica"/>
          <w:iCs/>
          <w:sz w:val="21"/>
          <w:szCs w:val="21"/>
        </w:rPr>
        <w:t xml:space="preserve"> student, you have agreed to abide by the Student Honor Code</w:t>
      </w:r>
      <w:r w:rsidR="00EA75EB" w:rsidRPr="00E7413A">
        <w:rPr>
          <w:rFonts w:ascii="Helvetica" w:hAnsi="Helvetica"/>
          <w:iCs/>
          <w:sz w:val="21"/>
          <w:szCs w:val="21"/>
        </w:rPr>
        <w:t xml:space="preserve">: </w:t>
      </w:r>
      <w:r w:rsidR="00EA75EB" w:rsidRPr="00F305BA">
        <w:rPr>
          <w:rFonts w:ascii="Helvetica" w:hAnsi="Helvetica"/>
          <w:b/>
          <w:bCs/>
          <w:iCs/>
          <w:sz w:val="21"/>
          <w:szCs w:val="21"/>
        </w:rPr>
        <w:t>“I will be academically honest in all of my academic work and will not tolerate academic dishonesty of others.”</w:t>
      </w:r>
      <w:r w:rsidR="0067041F" w:rsidRPr="00E7413A">
        <w:rPr>
          <w:rFonts w:ascii="Helvetica" w:hAnsi="Helvetica"/>
          <w:bCs/>
          <w:iCs/>
          <w:sz w:val="21"/>
          <w:szCs w:val="21"/>
        </w:rPr>
        <w:t xml:space="preserve"> </w:t>
      </w:r>
      <w:proofErr w:type="gramStart"/>
      <w:r w:rsidRPr="00E7413A">
        <w:rPr>
          <w:rFonts w:ascii="Helvetica" w:hAnsi="Helvetica"/>
          <w:iCs/>
          <w:sz w:val="21"/>
          <w:szCs w:val="21"/>
        </w:rPr>
        <w:t>All  work</w:t>
      </w:r>
      <w:proofErr w:type="gramEnd"/>
      <w:r w:rsidRPr="00E7413A">
        <w:rPr>
          <w:rFonts w:ascii="Helvetica" w:hAnsi="Helvetica"/>
          <w:iCs/>
          <w:sz w:val="21"/>
          <w:szCs w:val="21"/>
        </w:rPr>
        <w:t xml:space="preserve"> must meet the standards desc</w:t>
      </w:r>
      <w:r w:rsidR="00337EFF" w:rsidRPr="00E7413A">
        <w:rPr>
          <w:rFonts w:ascii="Helvetica" w:hAnsi="Helvetica"/>
          <w:iCs/>
          <w:sz w:val="21"/>
          <w:szCs w:val="21"/>
        </w:rPr>
        <w:t xml:space="preserve">ribed in “A Culture of Honesty”, which can be read through </w:t>
      </w:r>
      <w:r w:rsidR="00F45833">
        <w:rPr>
          <w:rFonts w:ascii="Helvetica" w:hAnsi="Helvetica"/>
          <w:iCs/>
          <w:sz w:val="21"/>
          <w:szCs w:val="21"/>
        </w:rPr>
        <w:t>this</w:t>
      </w:r>
      <w:r w:rsidR="00337EFF" w:rsidRPr="00E7413A">
        <w:rPr>
          <w:rFonts w:ascii="Helvetica" w:hAnsi="Helvetica"/>
          <w:iCs/>
          <w:sz w:val="21"/>
          <w:szCs w:val="21"/>
        </w:rPr>
        <w:t xml:space="preserve"> </w:t>
      </w:r>
      <w:r w:rsidR="00F45833">
        <w:rPr>
          <w:rStyle w:val="Hyperlink"/>
          <w:rFonts w:ascii="Helvetica" w:hAnsi="Helvetica"/>
          <w:iCs/>
          <w:color w:val="0070C0"/>
          <w:sz w:val="21"/>
          <w:szCs w:val="21"/>
        </w:rPr>
        <w:t>this link</w:t>
      </w:r>
      <w:r w:rsidRPr="00E7413A">
        <w:rPr>
          <w:rFonts w:ascii="Helvetica" w:hAnsi="Helvetica"/>
          <w:iCs/>
          <w:sz w:val="21"/>
          <w:szCs w:val="21"/>
        </w:rPr>
        <w:t xml:space="preserve">. Lack of knowledge of the academic honesty policy is not a reasonable explanation for a violation. </w:t>
      </w:r>
    </w:p>
    <w:p w14:paraId="73371F4B" w14:textId="77777777" w:rsidR="00EA75EB" w:rsidRPr="00E7413A" w:rsidRDefault="00EA75EB" w:rsidP="00EA75EB">
      <w:pPr>
        <w:rPr>
          <w:rFonts w:ascii="Helvetica" w:hAnsi="Helvetica"/>
          <w:iCs/>
          <w:sz w:val="21"/>
          <w:szCs w:val="21"/>
        </w:rPr>
      </w:pPr>
    </w:p>
    <w:p w14:paraId="7F112AB7" w14:textId="7E9DCE22" w:rsidR="0068486A" w:rsidRPr="00E7413A" w:rsidRDefault="0068486A" w:rsidP="0068486A">
      <w:pPr>
        <w:rPr>
          <w:sz w:val="21"/>
          <w:szCs w:val="21"/>
        </w:rPr>
      </w:pPr>
      <w:r w:rsidRPr="00E7413A">
        <w:rPr>
          <w:rFonts w:ascii="Helvetica" w:hAnsi="Helvetica"/>
          <w:iCs/>
          <w:sz w:val="21"/>
          <w:szCs w:val="21"/>
        </w:rPr>
        <w:t xml:space="preserve">Questions related to </w:t>
      </w:r>
      <w:r w:rsidR="00F45833">
        <w:rPr>
          <w:rFonts w:ascii="Helvetica" w:hAnsi="Helvetica"/>
          <w:iCs/>
          <w:sz w:val="21"/>
          <w:szCs w:val="21"/>
        </w:rPr>
        <w:t xml:space="preserve">the </w:t>
      </w:r>
      <w:r w:rsidRPr="00E7413A">
        <w:rPr>
          <w:rFonts w:ascii="Helvetica" w:hAnsi="Helvetica"/>
          <w:iCs/>
          <w:sz w:val="21"/>
          <w:szCs w:val="21"/>
        </w:rPr>
        <w:t>course and the academic honesty policy should be directed to the instructor.</w:t>
      </w:r>
      <w:r w:rsidR="00EA75EB" w:rsidRPr="00E7413A">
        <w:rPr>
          <w:rFonts w:ascii="Helvetica" w:hAnsi="Helvetica"/>
          <w:iCs/>
          <w:sz w:val="21"/>
          <w:szCs w:val="21"/>
        </w:rPr>
        <w:t xml:space="preserve"> Students should also be aware that it is the instructors’ responsibility to report cases of suspected academic dishonesty directly to the Office of the Vice President for Instruction.  This can result in a grade of “F” for the course, even worse penalties from the University, and much grief all around</w:t>
      </w:r>
      <w:r w:rsidR="00F731D9" w:rsidRPr="00E7413A">
        <w:rPr>
          <w:rFonts w:ascii="Helvetica" w:hAnsi="Helvetica"/>
          <w:iCs/>
          <w:sz w:val="21"/>
          <w:szCs w:val="21"/>
        </w:rPr>
        <w:t xml:space="preserve">. </w:t>
      </w:r>
    </w:p>
    <w:p w14:paraId="677F159E" w14:textId="77777777" w:rsidR="00F731D9" w:rsidRPr="00E7413A" w:rsidRDefault="00F731D9" w:rsidP="00357109">
      <w:pPr>
        <w:rPr>
          <w:rFonts w:ascii="Helvetica" w:hAnsi="Helvetica"/>
          <w:smallCaps/>
          <w:color w:val="000000" w:themeColor="text1"/>
          <w:sz w:val="21"/>
          <w:szCs w:val="21"/>
        </w:rPr>
      </w:pPr>
    </w:p>
    <w:p w14:paraId="1E9ABA85" w14:textId="5990CACE" w:rsidR="00357109" w:rsidRPr="00E7413A" w:rsidRDefault="00F731D9" w:rsidP="00357109">
      <w:pPr>
        <w:rPr>
          <w:rFonts w:ascii="Helvetica" w:hAnsi="Helvetica"/>
          <w:smallCaps/>
          <w:color w:val="000000" w:themeColor="text1"/>
          <w:sz w:val="21"/>
          <w:szCs w:val="21"/>
        </w:rPr>
      </w:pPr>
      <w:r w:rsidRPr="00E7413A">
        <w:rPr>
          <w:rFonts w:ascii="Helvetica" w:hAnsi="Helvetica"/>
          <w:smallCaps/>
          <w:color w:val="000000" w:themeColor="text1"/>
          <w:sz w:val="21"/>
          <w:szCs w:val="21"/>
        </w:rPr>
        <w:t>Technology Use in Class</w:t>
      </w:r>
    </w:p>
    <w:p w14:paraId="1A7BBDDE" w14:textId="4CD88578" w:rsidR="009126C5" w:rsidRPr="00F305BA" w:rsidRDefault="00F731D9" w:rsidP="009126C5">
      <w:pPr>
        <w:rPr>
          <w:rFonts w:ascii="Helvetica" w:hAnsi="Helvetica"/>
          <w:b/>
          <w:iCs/>
          <w:sz w:val="21"/>
          <w:szCs w:val="21"/>
        </w:rPr>
      </w:pPr>
      <w:r w:rsidRPr="00E7413A">
        <w:rPr>
          <w:rFonts w:ascii="Helvetica" w:hAnsi="Helvetica"/>
          <w:iCs/>
          <w:sz w:val="21"/>
          <w:szCs w:val="21"/>
        </w:rPr>
        <w:t xml:space="preserve">Technology is great for learning but can at times disrupt our focus. Please refrain from instant messaging, e-mailing, surfing the Internet, playing games, writing papers, doing homework etc. during class time, which may distract your peers. </w:t>
      </w:r>
      <w:r w:rsidRPr="00F305BA">
        <w:rPr>
          <w:rFonts w:ascii="Helvetica" w:hAnsi="Helvetica"/>
          <w:b/>
          <w:iCs/>
          <w:sz w:val="21"/>
          <w:szCs w:val="21"/>
        </w:rPr>
        <w:t xml:space="preserve">Acceptable uses </w:t>
      </w:r>
      <w:r w:rsidR="00F305BA" w:rsidRPr="00F305BA">
        <w:rPr>
          <w:rFonts w:ascii="Helvetica" w:hAnsi="Helvetica"/>
          <w:b/>
          <w:iCs/>
          <w:sz w:val="21"/>
          <w:szCs w:val="21"/>
        </w:rPr>
        <w:t>of technology include</w:t>
      </w:r>
      <w:r w:rsidRPr="00F305BA">
        <w:rPr>
          <w:rFonts w:ascii="Helvetica" w:hAnsi="Helvetica"/>
          <w:b/>
          <w:iCs/>
          <w:sz w:val="21"/>
          <w:szCs w:val="21"/>
        </w:rPr>
        <w:t xml:space="preserve"> taking notes, following along on presentation slides, as well as working on assigned in-class activities that require personal device use. </w:t>
      </w:r>
    </w:p>
    <w:p w14:paraId="7C65D5AB" w14:textId="77777777" w:rsidR="009126C5" w:rsidRPr="00E7413A" w:rsidRDefault="009126C5" w:rsidP="009126C5">
      <w:pPr>
        <w:rPr>
          <w:rFonts w:ascii="Helvetica" w:hAnsi="Helvetica"/>
          <w:iCs/>
          <w:sz w:val="21"/>
          <w:szCs w:val="21"/>
        </w:rPr>
      </w:pPr>
    </w:p>
    <w:p w14:paraId="32A911AB" w14:textId="75B94749" w:rsidR="009126C5" w:rsidRPr="00E7413A" w:rsidRDefault="009126C5" w:rsidP="009126C5">
      <w:pPr>
        <w:rPr>
          <w:rStyle w:val="Emphasis"/>
          <w:rFonts w:ascii="Helvetica" w:hAnsi="Helvetica"/>
          <w:i w:val="0"/>
          <w:color w:val="000000" w:themeColor="text1"/>
          <w:sz w:val="21"/>
          <w:szCs w:val="21"/>
        </w:rPr>
      </w:pPr>
      <w:r w:rsidRPr="00E7413A">
        <w:rPr>
          <w:rFonts w:ascii="Helvetica" w:hAnsi="Helvetica"/>
          <w:smallCaps/>
          <w:color w:val="000000" w:themeColor="text1"/>
          <w:sz w:val="21"/>
          <w:szCs w:val="21"/>
        </w:rPr>
        <w:t>Fostering an inclusive learning environment</w:t>
      </w:r>
      <w:r w:rsidRPr="00E7413A">
        <w:rPr>
          <w:rStyle w:val="Emphasis"/>
          <w:rFonts w:ascii="Helvetica" w:hAnsi="Helvetica"/>
          <w:i w:val="0"/>
          <w:color w:val="000000" w:themeColor="text1"/>
          <w:sz w:val="21"/>
          <w:szCs w:val="21"/>
        </w:rPr>
        <w:t xml:space="preserve"> </w:t>
      </w:r>
    </w:p>
    <w:p w14:paraId="1B179AF9" w14:textId="77777777" w:rsidR="009126C5" w:rsidRPr="00E7413A" w:rsidRDefault="009126C5" w:rsidP="009126C5">
      <w:pPr>
        <w:rPr>
          <w:rFonts w:ascii="Helvetica" w:hAnsi="Helvetica"/>
          <w:color w:val="000000" w:themeColor="text1"/>
          <w:sz w:val="21"/>
          <w:szCs w:val="21"/>
        </w:rPr>
      </w:pPr>
      <w:r w:rsidRPr="00E7413A">
        <w:rPr>
          <w:rStyle w:val="Emphasis"/>
          <w:rFonts w:ascii="Helvetica" w:hAnsi="Helvetica"/>
          <w:i w:val="0"/>
          <w:color w:val="000000" w:themeColor="text1"/>
          <w:sz w:val="21"/>
          <w:szCs w:val="21"/>
        </w:rPr>
        <w:t>If issues arise during the course or if you anticipate issues related to the format or requirements of this course, please meet with either of your instructors. We would like us to discuss ways to ensure your full participation in the course.</w:t>
      </w:r>
      <w:r w:rsidRPr="00E7413A">
        <w:rPr>
          <w:rStyle w:val="Emphasis"/>
          <w:rFonts w:ascii="Helvetica" w:hAnsi="Helvetica"/>
          <w:color w:val="000000" w:themeColor="text1"/>
          <w:sz w:val="21"/>
          <w:szCs w:val="21"/>
        </w:rPr>
        <w:t xml:space="preserve"> </w:t>
      </w:r>
      <w:r w:rsidRPr="00E7413A">
        <w:rPr>
          <w:rFonts w:ascii="Helvetica" w:hAnsi="Helvetica"/>
          <w:color w:val="000000" w:themeColor="text1"/>
          <w:sz w:val="21"/>
          <w:szCs w:val="21"/>
        </w:rPr>
        <w:t>Here are some valuable university resources you can use:</w:t>
      </w:r>
    </w:p>
    <w:p w14:paraId="40D5EEF7" w14:textId="77777777" w:rsidR="005472E4" w:rsidRPr="00E7413A" w:rsidRDefault="005472E4" w:rsidP="009126C5">
      <w:pPr>
        <w:rPr>
          <w:rFonts w:ascii="Helvetica" w:hAnsi="Helvetica"/>
          <w:i/>
          <w:iCs/>
          <w:color w:val="000000" w:themeColor="text1"/>
          <w:sz w:val="21"/>
          <w:szCs w:val="21"/>
        </w:rPr>
      </w:pPr>
    </w:p>
    <w:p w14:paraId="2929039E" w14:textId="5E7C60C0" w:rsidR="005472E4" w:rsidRPr="00DE7B24" w:rsidRDefault="005472E4" w:rsidP="00DE7B24">
      <w:pPr>
        <w:pStyle w:val="ListParagraph"/>
        <w:framePr w:hSpace="0" w:wrap="auto" w:vAnchor="margin" w:yAlign="inline"/>
        <w:numPr>
          <w:ilvl w:val="0"/>
          <w:numId w:val="24"/>
        </w:numPr>
        <w:rPr>
          <w:rStyle w:val="Hyperlink"/>
          <w:rFonts w:ascii="Helvetica" w:hAnsi="Helvetica"/>
          <w:color w:val="000000" w:themeColor="text1"/>
          <w:sz w:val="21"/>
          <w:szCs w:val="21"/>
          <w:u w:val="none"/>
        </w:rPr>
      </w:pPr>
      <w:r w:rsidRPr="00E7413A">
        <w:rPr>
          <w:rFonts w:ascii="Helvetica" w:hAnsi="Helvetica"/>
          <w:b/>
          <w:color w:val="000000" w:themeColor="text1"/>
          <w:sz w:val="21"/>
          <w:szCs w:val="21"/>
        </w:rPr>
        <w:t>Academic Coaching</w:t>
      </w:r>
      <w:r w:rsidR="00DE7B24">
        <w:rPr>
          <w:rFonts w:ascii="Helvetica" w:hAnsi="Helvetica"/>
          <w:b/>
          <w:color w:val="000000" w:themeColor="text1"/>
          <w:sz w:val="21"/>
          <w:szCs w:val="21"/>
        </w:rPr>
        <w:t xml:space="preserve"> - </w:t>
      </w:r>
      <w:r w:rsidRPr="00DE7B24">
        <w:rPr>
          <w:rFonts w:ascii="Helvetica" w:hAnsi="Helvetica" w:cs="Arial"/>
          <w:color w:val="000000" w:themeColor="text1"/>
          <w:sz w:val="21"/>
          <w:szCs w:val="21"/>
          <w:shd w:val="clear" w:color="auto" w:fill="FFFFFF"/>
        </w:rPr>
        <w:t xml:space="preserve">assistance with time management, test and performance anxiety, note-taking, motivation, text comprehension, test preparation, and other barriers to success at UGA. </w:t>
      </w:r>
      <w:r w:rsidRPr="00DE7B24">
        <w:rPr>
          <w:rFonts w:ascii="Helvetica" w:hAnsi="Helvetica"/>
          <w:color w:val="000000" w:themeColor="text1"/>
          <w:sz w:val="21"/>
          <w:szCs w:val="21"/>
        </w:rPr>
        <w:t xml:space="preserve">Link for the </w:t>
      </w:r>
      <w:hyperlink r:id="rId20" w:history="1">
        <w:r w:rsidRPr="00DE7B24">
          <w:rPr>
            <w:rStyle w:val="Hyperlink"/>
            <w:rFonts w:ascii="Helvetica" w:hAnsi="Helvetica"/>
            <w:color w:val="0070C0"/>
            <w:sz w:val="21"/>
            <w:szCs w:val="21"/>
          </w:rPr>
          <w:t>Office of Academic Enhancement</w:t>
        </w:r>
      </w:hyperlink>
      <w:r w:rsidR="00337EFF" w:rsidRPr="00DE7B24">
        <w:rPr>
          <w:rFonts w:ascii="Helvetica" w:hAnsi="Helvetica" w:cs="Arial"/>
          <w:color w:val="000000" w:themeColor="text1"/>
          <w:sz w:val="21"/>
          <w:szCs w:val="21"/>
          <w:shd w:val="clear" w:color="auto" w:fill="FFFFFF"/>
        </w:rPr>
        <w:t>.</w:t>
      </w:r>
    </w:p>
    <w:p w14:paraId="257C921A" w14:textId="2450A164" w:rsidR="005472E4" w:rsidRPr="00DE7B24" w:rsidRDefault="005472E4" w:rsidP="00DE7B24">
      <w:pPr>
        <w:pStyle w:val="ListParagraph"/>
        <w:framePr w:hSpace="0" w:wrap="auto" w:vAnchor="margin" w:yAlign="inline"/>
        <w:numPr>
          <w:ilvl w:val="0"/>
          <w:numId w:val="24"/>
        </w:numPr>
        <w:rPr>
          <w:rFonts w:ascii="Helvetica" w:hAnsi="Helvetica"/>
          <w:color w:val="000000" w:themeColor="text1"/>
          <w:sz w:val="21"/>
          <w:szCs w:val="21"/>
        </w:rPr>
      </w:pPr>
      <w:r w:rsidRPr="00E7413A">
        <w:rPr>
          <w:rFonts w:ascii="Helvetica" w:hAnsi="Helvetica"/>
          <w:b/>
          <w:color w:val="000000" w:themeColor="text1"/>
          <w:sz w:val="21"/>
          <w:szCs w:val="21"/>
        </w:rPr>
        <w:t>Student Care and Outreach</w:t>
      </w:r>
      <w:r w:rsidR="00DE7B24">
        <w:rPr>
          <w:rFonts w:ascii="Helvetica" w:hAnsi="Helvetica"/>
          <w:b/>
          <w:color w:val="000000" w:themeColor="text1"/>
          <w:sz w:val="21"/>
          <w:szCs w:val="21"/>
        </w:rPr>
        <w:t xml:space="preserve"> - </w:t>
      </w:r>
      <w:r w:rsidRPr="00DE7B24">
        <w:rPr>
          <w:rFonts w:ascii="Helvetica" w:hAnsi="Helvetica" w:cs="Arial"/>
          <w:color w:val="000000" w:themeColor="text1"/>
          <w:sz w:val="21"/>
          <w:szCs w:val="21"/>
          <w:shd w:val="clear" w:color="auto" w:fill="FFFFFF"/>
        </w:rPr>
        <w:t xml:space="preserve">connects students with resources across campus and oversees the process for hardship withdrawals. </w:t>
      </w:r>
      <w:r w:rsidRPr="00DE7B24">
        <w:rPr>
          <w:rFonts w:ascii="Helvetica" w:hAnsi="Helvetica"/>
          <w:color w:val="000000" w:themeColor="text1"/>
          <w:sz w:val="21"/>
          <w:szCs w:val="21"/>
        </w:rPr>
        <w:t xml:space="preserve">Link for the </w:t>
      </w:r>
      <w:hyperlink r:id="rId21" w:history="1">
        <w:r w:rsidRPr="00DE7B24">
          <w:rPr>
            <w:rFonts w:ascii="Helvetica" w:hAnsi="Helvetica"/>
            <w:color w:val="0070C0"/>
            <w:sz w:val="21"/>
            <w:szCs w:val="21"/>
            <w:u w:val="single"/>
          </w:rPr>
          <w:t>Office of Student Care and Outreach</w:t>
        </w:r>
      </w:hyperlink>
      <w:r w:rsidR="00337EFF" w:rsidRPr="00DE7B24">
        <w:rPr>
          <w:rFonts w:ascii="Helvetica" w:hAnsi="Helvetica" w:cs="Arial"/>
          <w:color w:val="000000" w:themeColor="text1"/>
          <w:sz w:val="21"/>
          <w:szCs w:val="21"/>
          <w:shd w:val="clear" w:color="auto" w:fill="FFFFFF"/>
        </w:rPr>
        <w:t>.</w:t>
      </w:r>
      <w:r w:rsidRPr="00DE7B24">
        <w:rPr>
          <w:rFonts w:ascii="Helvetica" w:hAnsi="Helvetica"/>
          <w:color w:val="0070C0"/>
          <w:sz w:val="21"/>
          <w:szCs w:val="21"/>
        </w:rPr>
        <w:t xml:space="preserve"> </w:t>
      </w:r>
    </w:p>
    <w:p w14:paraId="50A0B460" w14:textId="7C6AB28C" w:rsidR="0068486A" w:rsidRPr="00AA091E" w:rsidRDefault="005472E4" w:rsidP="0068486A">
      <w:pPr>
        <w:pStyle w:val="ListParagraph"/>
        <w:framePr w:hSpace="0" w:wrap="auto" w:vAnchor="margin" w:yAlign="inline"/>
        <w:numPr>
          <w:ilvl w:val="0"/>
          <w:numId w:val="24"/>
        </w:numPr>
        <w:rPr>
          <w:rFonts w:ascii="Helvetica" w:hAnsi="Helvetica"/>
          <w:color w:val="000000" w:themeColor="text1"/>
          <w:sz w:val="21"/>
          <w:szCs w:val="21"/>
        </w:rPr>
      </w:pPr>
      <w:r w:rsidRPr="00E7413A">
        <w:rPr>
          <w:rFonts w:ascii="Helvetica" w:hAnsi="Helvetica" w:cs="Arial"/>
          <w:b/>
          <w:color w:val="000000" w:themeColor="text1"/>
          <w:sz w:val="21"/>
          <w:szCs w:val="21"/>
          <w:shd w:val="clear" w:color="auto" w:fill="FFFFFF"/>
        </w:rPr>
        <w:t xml:space="preserve">Disability Resource Center </w:t>
      </w:r>
      <w:r w:rsidR="00DE7B24">
        <w:rPr>
          <w:rFonts w:ascii="Helvetica" w:hAnsi="Helvetica" w:cs="Arial"/>
          <w:b/>
          <w:color w:val="000000" w:themeColor="text1"/>
          <w:sz w:val="21"/>
          <w:szCs w:val="21"/>
          <w:shd w:val="clear" w:color="auto" w:fill="FFFFFF"/>
        </w:rPr>
        <w:t xml:space="preserve">- </w:t>
      </w:r>
      <w:r w:rsidRPr="00DE7B24">
        <w:rPr>
          <w:rStyle w:val="Emphasis"/>
          <w:rFonts w:ascii="Helvetica" w:hAnsi="Helvetica"/>
          <w:i w:val="0"/>
          <w:color w:val="000000" w:themeColor="text1"/>
          <w:sz w:val="21"/>
          <w:szCs w:val="21"/>
        </w:rPr>
        <w:t>If you determine that formal, disability-related accommodations are necessary, i</w:t>
      </w:r>
      <w:r w:rsidR="00AD04CC">
        <w:rPr>
          <w:rStyle w:val="Emphasis"/>
          <w:rFonts w:ascii="Helvetica" w:hAnsi="Helvetica"/>
          <w:i w:val="0"/>
          <w:color w:val="000000" w:themeColor="text1"/>
          <w:sz w:val="21"/>
          <w:szCs w:val="21"/>
        </w:rPr>
        <w:t>t is very important that you register</w:t>
      </w:r>
      <w:r w:rsidRPr="00DE7B24">
        <w:rPr>
          <w:rStyle w:val="Emphasis"/>
          <w:rFonts w:ascii="Helvetica" w:hAnsi="Helvetica"/>
          <w:i w:val="0"/>
          <w:color w:val="000000" w:themeColor="text1"/>
          <w:sz w:val="21"/>
          <w:szCs w:val="21"/>
        </w:rPr>
        <w:t xml:space="preserve"> with the </w:t>
      </w:r>
      <w:r w:rsidR="00AD04CC">
        <w:rPr>
          <w:rStyle w:val="Emphasis"/>
          <w:rFonts w:ascii="Helvetica" w:hAnsi="Helvetica"/>
          <w:i w:val="0"/>
          <w:color w:val="000000" w:themeColor="text1"/>
          <w:sz w:val="21"/>
          <w:szCs w:val="21"/>
        </w:rPr>
        <w:t>DRC</w:t>
      </w:r>
      <w:r w:rsidRPr="00DE7B24">
        <w:rPr>
          <w:rStyle w:val="Emphasis"/>
          <w:rFonts w:ascii="Helvetica" w:hAnsi="Helvetica"/>
          <w:i w:val="0"/>
          <w:color w:val="000000" w:themeColor="text1"/>
          <w:sz w:val="21"/>
          <w:szCs w:val="21"/>
        </w:rPr>
        <w:t xml:space="preserve"> (Voice: 706-542-8719 or TTY: 706-542-8778) and notify us of your eligibility for reasonable accommodations. We can then plan how best to coordinate your accommodations. </w:t>
      </w:r>
      <w:r w:rsidRPr="00DE7B24">
        <w:rPr>
          <w:rStyle w:val="Emphasis"/>
          <w:rFonts w:ascii="Helvetica" w:hAnsi="Helvetica"/>
          <w:i w:val="0"/>
          <w:sz w:val="21"/>
          <w:szCs w:val="21"/>
        </w:rPr>
        <w:t xml:space="preserve">Link for the </w:t>
      </w:r>
      <w:hyperlink r:id="rId22" w:history="1">
        <w:r w:rsidRPr="00DE7B24">
          <w:rPr>
            <w:rStyle w:val="Hyperlink"/>
            <w:rFonts w:ascii="Helvetica" w:hAnsi="Helvetica"/>
            <w:color w:val="0070C0"/>
            <w:sz w:val="21"/>
            <w:szCs w:val="21"/>
          </w:rPr>
          <w:t>Disability Resource Center</w:t>
        </w:r>
      </w:hyperlink>
      <w:r w:rsidR="00337EFF" w:rsidRPr="00DE7B24">
        <w:rPr>
          <w:rFonts w:ascii="Helvetica" w:hAnsi="Helvetica" w:cs="Arial"/>
          <w:color w:val="000000" w:themeColor="text1"/>
          <w:sz w:val="21"/>
          <w:szCs w:val="21"/>
          <w:shd w:val="clear" w:color="auto" w:fill="FFFFFF"/>
        </w:rPr>
        <w:t>.</w:t>
      </w:r>
    </w:p>
    <w:p w14:paraId="697C39DD" w14:textId="77777777" w:rsidR="00F45833" w:rsidRDefault="00F45833" w:rsidP="0068486A">
      <w:pPr>
        <w:contextualSpacing/>
        <w:rPr>
          <w:rFonts w:ascii="Helvetica" w:hAnsi="Helvetica"/>
          <w:smallCaps/>
          <w:color w:val="000000" w:themeColor="text1"/>
          <w:sz w:val="21"/>
          <w:szCs w:val="21"/>
        </w:rPr>
      </w:pPr>
    </w:p>
    <w:p w14:paraId="4034B77E" w14:textId="7FB41127" w:rsidR="0068486A" w:rsidRPr="00E7413A" w:rsidRDefault="0068486A" w:rsidP="0068486A">
      <w:pPr>
        <w:contextualSpacing/>
        <w:rPr>
          <w:rFonts w:ascii="Helvetica" w:hAnsi="Helvetica"/>
          <w:smallCaps/>
          <w:color w:val="000000" w:themeColor="text1"/>
          <w:sz w:val="21"/>
          <w:szCs w:val="21"/>
        </w:rPr>
      </w:pPr>
      <w:r w:rsidRPr="00E7413A">
        <w:rPr>
          <w:rFonts w:ascii="Helvetica" w:hAnsi="Helvetica"/>
          <w:smallCaps/>
          <w:color w:val="000000" w:themeColor="text1"/>
          <w:sz w:val="21"/>
          <w:szCs w:val="21"/>
        </w:rPr>
        <w:t>F</w:t>
      </w:r>
      <w:r w:rsidR="00F45833">
        <w:rPr>
          <w:rFonts w:ascii="Helvetica" w:hAnsi="Helvetica"/>
          <w:smallCaps/>
          <w:color w:val="000000" w:themeColor="text1"/>
          <w:sz w:val="21"/>
          <w:szCs w:val="21"/>
        </w:rPr>
        <w:t>ERPA Notice</w:t>
      </w:r>
    </w:p>
    <w:p w14:paraId="19515C7E" w14:textId="2BDA09D4" w:rsidR="00C82F25" w:rsidRPr="00E7413A" w:rsidRDefault="007C07B3" w:rsidP="00F01763">
      <w:pPr>
        <w:pStyle w:val="NoSpacing"/>
        <w:rPr>
          <w:b/>
          <w:color w:val="0000FF"/>
          <w:sz w:val="21"/>
          <w:szCs w:val="21"/>
        </w:rPr>
        <w:sectPr w:rsidR="00C82F25" w:rsidRPr="00E7413A" w:rsidSect="007531DE">
          <w:footerReference w:type="even" r:id="rId23"/>
          <w:footerReference w:type="default" r:id="rId24"/>
          <w:type w:val="continuous"/>
          <w:pgSz w:w="12240" w:h="15840"/>
          <w:pgMar w:top="1296" w:right="1296" w:bottom="1296" w:left="1296" w:header="720" w:footer="720" w:gutter="0"/>
          <w:cols w:space="720"/>
          <w:docGrid w:linePitch="326"/>
        </w:sectPr>
      </w:pPr>
      <w:r w:rsidRPr="00E7413A">
        <w:rPr>
          <w:rFonts w:ascii="Helvetica" w:hAnsi="Helvetica"/>
          <w:color w:val="000000" w:themeColor="text1"/>
          <w:sz w:val="21"/>
          <w:szCs w:val="21"/>
        </w:rPr>
        <w:t xml:space="preserve">The Federal Family Educational Rights and Privacy Act (FERPA) grants </w:t>
      </w:r>
      <w:proofErr w:type="gramStart"/>
      <w:r w:rsidRPr="00E7413A">
        <w:rPr>
          <w:rFonts w:ascii="Helvetica" w:hAnsi="Helvetica"/>
          <w:color w:val="000000" w:themeColor="text1"/>
          <w:sz w:val="21"/>
          <w:szCs w:val="21"/>
        </w:rPr>
        <w:t>students</w:t>
      </w:r>
      <w:proofErr w:type="gramEnd"/>
      <w:r w:rsidRPr="00E7413A">
        <w:rPr>
          <w:rFonts w:ascii="Helvetica" w:hAnsi="Helvetica"/>
          <w:color w:val="000000" w:themeColor="text1"/>
          <w:sz w:val="21"/>
          <w:szCs w:val="21"/>
        </w:rPr>
        <w:t xml:space="preserve"> certain information privacy rights. See th</w:t>
      </w:r>
      <w:r w:rsidR="00337EFF" w:rsidRPr="00E7413A">
        <w:rPr>
          <w:rFonts w:ascii="Helvetica" w:hAnsi="Helvetica"/>
          <w:color w:val="000000" w:themeColor="text1"/>
          <w:sz w:val="21"/>
          <w:szCs w:val="21"/>
        </w:rPr>
        <w:t>is link for th</w:t>
      </w:r>
      <w:r w:rsidRPr="00E7413A">
        <w:rPr>
          <w:rFonts w:ascii="Helvetica" w:hAnsi="Helvetica"/>
          <w:color w:val="000000" w:themeColor="text1"/>
          <w:sz w:val="21"/>
          <w:szCs w:val="21"/>
        </w:rPr>
        <w:t xml:space="preserve">e </w:t>
      </w:r>
      <w:hyperlink r:id="rId25" w:history="1">
        <w:r w:rsidR="00337EFF" w:rsidRPr="00E7413A">
          <w:rPr>
            <w:rStyle w:val="Hyperlink"/>
            <w:rFonts w:ascii="Helvetica" w:hAnsi="Helvetica"/>
            <w:color w:val="0070C0"/>
            <w:sz w:val="21"/>
            <w:szCs w:val="21"/>
          </w:rPr>
          <w:t xml:space="preserve">UGA </w:t>
        </w:r>
        <w:r w:rsidRPr="00E7413A">
          <w:rPr>
            <w:rStyle w:val="Hyperlink"/>
            <w:rFonts w:ascii="Helvetica" w:hAnsi="Helvetica"/>
            <w:color w:val="0070C0"/>
            <w:sz w:val="21"/>
            <w:szCs w:val="21"/>
          </w:rPr>
          <w:t xml:space="preserve">registrar’s explanation </w:t>
        </w:r>
        <w:r w:rsidR="00337EFF" w:rsidRPr="00E7413A">
          <w:rPr>
            <w:rStyle w:val="Hyperlink"/>
            <w:rFonts w:ascii="Helvetica" w:hAnsi="Helvetica"/>
            <w:color w:val="0070C0"/>
            <w:sz w:val="21"/>
            <w:szCs w:val="21"/>
          </w:rPr>
          <w:t>of FERPA</w:t>
        </w:r>
      </w:hyperlink>
      <w:r w:rsidR="00337EFF" w:rsidRPr="00E7413A">
        <w:rPr>
          <w:rFonts w:ascii="Helvetica" w:hAnsi="Helvetica"/>
          <w:color w:val="000000" w:themeColor="text1"/>
          <w:sz w:val="21"/>
          <w:szCs w:val="21"/>
        </w:rPr>
        <w:t>.</w:t>
      </w:r>
      <w:r w:rsidRPr="00E7413A">
        <w:rPr>
          <w:b/>
          <w:color w:val="0000FF"/>
          <w:sz w:val="21"/>
          <w:szCs w:val="21"/>
        </w:rPr>
        <w:t xml:space="preserve"> </w:t>
      </w:r>
    </w:p>
    <w:p w14:paraId="2A3794D1" w14:textId="70584C54" w:rsidR="0068486A" w:rsidRPr="00E7413A" w:rsidRDefault="0068486A" w:rsidP="0068486A">
      <w:pPr>
        <w:rPr>
          <w:rFonts w:ascii="Helvetica" w:hAnsi="Helvetica"/>
          <w:b/>
          <w:smallCaps/>
          <w:color w:val="000000" w:themeColor="text1"/>
          <w:sz w:val="21"/>
          <w:szCs w:val="21"/>
        </w:rPr>
      </w:pPr>
      <w:r w:rsidRPr="00E7413A">
        <w:rPr>
          <w:rFonts w:ascii="Helvetica" w:hAnsi="Helvetica"/>
          <w:b/>
          <w:smallCaps/>
          <w:color w:val="000000" w:themeColor="text1"/>
          <w:sz w:val="21"/>
          <w:szCs w:val="21"/>
        </w:rPr>
        <w:lastRenderedPageBreak/>
        <w:t xml:space="preserve">Course </w:t>
      </w:r>
      <w:r w:rsidR="004D6E35">
        <w:rPr>
          <w:rFonts w:ascii="Helvetica" w:hAnsi="Helvetica"/>
          <w:b/>
          <w:smallCaps/>
          <w:color w:val="000000" w:themeColor="text1"/>
          <w:sz w:val="21"/>
          <w:szCs w:val="21"/>
        </w:rPr>
        <w:t>Schedule</w:t>
      </w:r>
      <w:r w:rsidRPr="00E7413A">
        <w:rPr>
          <w:rFonts w:ascii="Helvetica" w:hAnsi="Helvetica"/>
          <w:b/>
          <w:smallCaps/>
          <w:color w:val="000000" w:themeColor="text1"/>
          <w:sz w:val="21"/>
          <w:szCs w:val="21"/>
        </w:rPr>
        <w:t>:</w:t>
      </w:r>
    </w:p>
    <w:p w14:paraId="64FC1E3E" w14:textId="1C432015" w:rsidR="00945C6F" w:rsidRDefault="0068486A" w:rsidP="0068486A">
      <w:pPr>
        <w:rPr>
          <w:rFonts w:ascii="Helvetica" w:hAnsi="Helvetica"/>
          <w:color w:val="000000" w:themeColor="text1"/>
          <w:sz w:val="21"/>
          <w:szCs w:val="21"/>
        </w:rPr>
      </w:pPr>
      <w:r w:rsidRPr="00E7413A">
        <w:rPr>
          <w:rFonts w:ascii="Helvetica" w:hAnsi="Helvetica"/>
          <w:color w:val="000000" w:themeColor="text1"/>
          <w:sz w:val="21"/>
          <w:szCs w:val="21"/>
        </w:rPr>
        <w:t>The schedule, policies, and assignments in this course are subject to change in the event of exten</w:t>
      </w:r>
      <w:r w:rsidR="00206985">
        <w:rPr>
          <w:rFonts w:ascii="Helvetica" w:hAnsi="Helvetica"/>
          <w:color w:val="000000" w:themeColor="text1"/>
          <w:sz w:val="21"/>
          <w:szCs w:val="21"/>
        </w:rPr>
        <w:t xml:space="preserve">uating circumstances, by </w:t>
      </w:r>
      <w:proofErr w:type="gramStart"/>
      <w:r w:rsidR="00206985">
        <w:rPr>
          <w:rFonts w:ascii="Helvetica" w:hAnsi="Helvetica"/>
          <w:color w:val="000000" w:themeColor="text1"/>
          <w:sz w:val="21"/>
          <w:szCs w:val="21"/>
        </w:rPr>
        <w:t xml:space="preserve">mutual </w:t>
      </w:r>
      <w:r w:rsidRPr="00E7413A">
        <w:rPr>
          <w:rFonts w:ascii="Helvetica" w:hAnsi="Helvetica"/>
          <w:color w:val="000000" w:themeColor="text1"/>
          <w:sz w:val="21"/>
          <w:szCs w:val="21"/>
        </w:rPr>
        <w:t>agreement</w:t>
      </w:r>
      <w:proofErr w:type="gramEnd"/>
      <w:r w:rsidRPr="00E7413A">
        <w:rPr>
          <w:rFonts w:ascii="Helvetica" w:hAnsi="Helvetica"/>
          <w:color w:val="000000" w:themeColor="text1"/>
          <w:sz w:val="21"/>
          <w:szCs w:val="21"/>
        </w:rPr>
        <w:t>, and/or to ensure better student learning. Students should</w:t>
      </w:r>
      <w:r w:rsidR="00F1295F" w:rsidRPr="00E7413A">
        <w:rPr>
          <w:rFonts w:ascii="Helvetica" w:hAnsi="Helvetica"/>
          <w:color w:val="000000" w:themeColor="text1"/>
          <w:sz w:val="21"/>
          <w:szCs w:val="21"/>
        </w:rPr>
        <w:t xml:space="preserve"> read</w:t>
      </w:r>
      <w:r w:rsidRPr="00E7413A">
        <w:rPr>
          <w:rFonts w:ascii="Helvetica" w:hAnsi="Helvetica"/>
          <w:color w:val="000000" w:themeColor="text1"/>
          <w:sz w:val="21"/>
          <w:szCs w:val="21"/>
        </w:rPr>
        <w:t xml:space="preserve"> required material </w:t>
      </w:r>
      <w:r w:rsidR="00E7413A" w:rsidRPr="00E7413A">
        <w:rPr>
          <w:rFonts w:ascii="Helvetica" w:hAnsi="Helvetica"/>
          <w:color w:val="000000" w:themeColor="text1"/>
          <w:sz w:val="21"/>
          <w:szCs w:val="21"/>
        </w:rPr>
        <w:t xml:space="preserve">and complete assignments by the deadlines posted on </w:t>
      </w:r>
      <w:proofErr w:type="spellStart"/>
      <w:r w:rsidR="00E7413A" w:rsidRPr="00E7413A">
        <w:rPr>
          <w:rFonts w:ascii="Helvetica" w:hAnsi="Helvetica"/>
          <w:color w:val="000000" w:themeColor="text1"/>
          <w:sz w:val="21"/>
          <w:szCs w:val="21"/>
        </w:rPr>
        <w:t>eLC</w:t>
      </w:r>
      <w:proofErr w:type="spellEnd"/>
      <w:r w:rsidRPr="00E7413A">
        <w:rPr>
          <w:rFonts w:ascii="Helvetica" w:hAnsi="Helvetica"/>
          <w:color w:val="000000" w:themeColor="text1"/>
          <w:sz w:val="21"/>
          <w:szCs w:val="21"/>
        </w:rPr>
        <w:t>.</w:t>
      </w:r>
    </w:p>
    <w:p w14:paraId="3C24BB8B" w14:textId="77777777" w:rsidR="00DE7B24" w:rsidRPr="00DE7B24" w:rsidRDefault="00DE7B24" w:rsidP="0068486A">
      <w:pPr>
        <w:rPr>
          <w:rFonts w:ascii="Helvetica" w:hAnsi="Helvetica"/>
          <w:color w:val="000000" w:themeColor="text1"/>
          <w:sz w:val="10"/>
          <w:szCs w:val="10"/>
        </w:rPr>
      </w:pPr>
    </w:p>
    <w:tbl>
      <w:tblPr>
        <w:tblW w:w="10890" w:type="dxa"/>
        <w:tblInd w:w="-10" w:type="dxa"/>
        <w:tblLook w:val="04A0" w:firstRow="1" w:lastRow="0" w:firstColumn="1" w:lastColumn="0" w:noHBand="0" w:noVBand="1"/>
      </w:tblPr>
      <w:tblGrid>
        <w:gridCol w:w="724"/>
        <w:gridCol w:w="544"/>
        <w:gridCol w:w="2692"/>
        <w:gridCol w:w="630"/>
        <w:gridCol w:w="2790"/>
        <w:gridCol w:w="720"/>
        <w:gridCol w:w="2790"/>
      </w:tblGrid>
      <w:tr w:rsidR="00C26D69" w:rsidRPr="00DE7B24" w14:paraId="6BC62958" w14:textId="66868CDE" w:rsidTr="00963EAE">
        <w:trPr>
          <w:trHeight w:val="331"/>
        </w:trPr>
        <w:tc>
          <w:tcPr>
            <w:tcW w:w="10890" w:type="dxa"/>
            <w:gridSpan w:val="7"/>
            <w:tcBorders>
              <w:top w:val="single" w:sz="8" w:space="0" w:color="auto"/>
              <w:left w:val="single" w:sz="8" w:space="0" w:color="auto"/>
              <w:bottom w:val="single" w:sz="4" w:space="0" w:color="auto"/>
              <w:right w:val="single" w:sz="8" w:space="0" w:color="auto"/>
            </w:tcBorders>
            <w:shd w:val="clear" w:color="auto" w:fill="auto"/>
            <w:noWrap/>
            <w:vAlign w:val="center"/>
          </w:tcPr>
          <w:p w14:paraId="72839502" w14:textId="055F185E" w:rsidR="00C26D69" w:rsidRPr="00DE7B24" w:rsidRDefault="00C26D69" w:rsidP="00B01614">
            <w:pPr>
              <w:jc w:val="center"/>
              <w:rPr>
                <w:rFonts w:ascii="Helvetica" w:hAnsi="Helvetica" w:cs="Calibri"/>
                <w:b/>
                <w:color w:val="000000"/>
                <w:sz w:val="18"/>
                <w:szCs w:val="18"/>
              </w:rPr>
            </w:pPr>
            <w:r w:rsidRPr="00DE7B24">
              <w:rPr>
                <w:rFonts w:ascii="Helvetica" w:hAnsi="Helvetica" w:cs="Calibri"/>
                <w:b/>
                <w:color w:val="000000"/>
                <w:sz w:val="18"/>
                <w:szCs w:val="18"/>
              </w:rPr>
              <w:t>UNIT 1: Organisms &amp; their Environment</w:t>
            </w:r>
          </w:p>
        </w:tc>
      </w:tr>
      <w:tr w:rsidR="00C26D69" w:rsidRPr="00DE7B24" w14:paraId="51452E8B" w14:textId="203CB214" w:rsidTr="00C6684F">
        <w:trPr>
          <w:trHeight w:val="241"/>
        </w:trPr>
        <w:tc>
          <w:tcPr>
            <w:tcW w:w="724" w:type="dxa"/>
            <w:tcBorders>
              <w:top w:val="single" w:sz="8" w:space="0" w:color="auto"/>
              <w:left w:val="single" w:sz="8" w:space="0" w:color="auto"/>
              <w:bottom w:val="single" w:sz="4" w:space="0" w:color="auto"/>
              <w:right w:val="single" w:sz="8" w:space="0" w:color="auto"/>
            </w:tcBorders>
            <w:shd w:val="clear" w:color="auto" w:fill="auto"/>
            <w:noWrap/>
          </w:tcPr>
          <w:p w14:paraId="6E8CA993" w14:textId="7AD8BDBB"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Week</w:t>
            </w:r>
          </w:p>
        </w:tc>
        <w:tc>
          <w:tcPr>
            <w:tcW w:w="544" w:type="dxa"/>
            <w:tcBorders>
              <w:top w:val="single" w:sz="8" w:space="0" w:color="auto"/>
              <w:left w:val="nil"/>
              <w:bottom w:val="single" w:sz="4" w:space="0" w:color="auto"/>
              <w:right w:val="single" w:sz="4" w:space="0" w:color="auto"/>
            </w:tcBorders>
            <w:shd w:val="clear" w:color="auto" w:fill="auto"/>
            <w:noWrap/>
          </w:tcPr>
          <w:p w14:paraId="25525AB3" w14:textId="77777777" w:rsidR="00C26D69" w:rsidRPr="00DE7B24" w:rsidRDefault="00C26D69" w:rsidP="007C55DD">
            <w:pPr>
              <w:rPr>
                <w:rFonts w:ascii="Helvetica" w:hAnsi="Helvetica" w:cs="Calibri"/>
                <w:color w:val="000000"/>
                <w:sz w:val="18"/>
                <w:szCs w:val="18"/>
              </w:rPr>
            </w:pPr>
          </w:p>
        </w:tc>
        <w:tc>
          <w:tcPr>
            <w:tcW w:w="2692" w:type="dxa"/>
            <w:tcBorders>
              <w:top w:val="single" w:sz="8" w:space="0" w:color="auto"/>
              <w:left w:val="nil"/>
              <w:bottom w:val="single" w:sz="4" w:space="0" w:color="auto"/>
              <w:right w:val="single" w:sz="8" w:space="0" w:color="auto"/>
            </w:tcBorders>
            <w:shd w:val="clear" w:color="auto" w:fill="auto"/>
          </w:tcPr>
          <w:p w14:paraId="636E46E3" w14:textId="219DB07A"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Monday</w:t>
            </w:r>
          </w:p>
        </w:tc>
        <w:tc>
          <w:tcPr>
            <w:tcW w:w="630" w:type="dxa"/>
            <w:tcBorders>
              <w:top w:val="single" w:sz="8" w:space="0" w:color="auto"/>
              <w:left w:val="nil"/>
              <w:bottom w:val="single" w:sz="4" w:space="0" w:color="auto"/>
              <w:right w:val="single" w:sz="4" w:space="0" w:color="auto"/>
            </w:tcBorders>
            <w:shd w:val="clear" w:color="auto" w:fill="auto"/>
            <w:noWrap/>
          </w:tcPr>
          <w:p w14:paraId="18A265B5" w14:textId="77777777" w:rsidR="00C26D69" w:rsidRPr="00DE7B24" w:rsidRDefault="00C26D69" w:rsidP="007C55DD">
            <w:pPr>
              <w:rPr>
                <w:rFonts w:ascii="Helvetica" w:hAnsi="Helvetica" w:cs="Calibri"/>
                <w:color w:val="000000"/>
                <w:sz w:val="18"/>
                <w:szCs w:val="18"/>
              </w:rPr>
            </w:pPr>
          </w:p>
        </w:tc>
        <w:tc>
          <w:tcPr>
            <w:tcW w:w="2790" w:type="dxa"/>
            <w:tcBorders>
              <w:top w:val="single" w:sz="8" w:space="0" w:color="auto"/>
              <w:left w:val="nil"/>
              <w:bottom w:val="single" w:sz="4" w:space="0" w:color="auto"/>
              <w:right w:val="single" w:sz="8" w:space="0" w:color="auto"/>
            </w:tcBorders>
            <w:shd w:val="clear" w:color="auto" w:fill="auto"/>
          </w:tcPr>
          <w:p w14:paraId="2924922B" w14:textId="3987F8C2"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Wednesday</w:t>
            </w:r>
          </w:p>
        </w:tc>
        <w:tc>
          <w:tcPr>
            <w:tcW w:w="720" w:type="dxa"/>
            <w:tcBorders>
              <w:top w:val="single" w:sz="8" w:space="0" w:color="auto"/>
              <w:left w:val="nil"/>
              <w:bottom w:val="single" w:sz="4" w:space="0" w:color="auto"/>
              <w:right w:val="single" w:sz="4" w:space="0" w:color="auto"/>
            </w:tcBorders>
            <w:shd w:val="clear" w:color="auto" w:fill="auto"/>
            <w:noWrap/>
          </w:tcPr>
          <w:p w14:paraId="7B08450C" w14:textId="77777777" w:rsidR="00C26D69" w:rsidRPr="00DE7B24" w:rsidRDefault="00C26D69" w:rsidP="002759A9">
            <w:pPr>
              <w:jc w:val="center"/>
              <w:rPr>
                <w:rFonts w:ascii="Helvetica" w:hAnsi="Helvetica" w:cs="Calibri"/>
                <w:color w:val="000000"/>
                <w:sz w:val="18"/>
                <w:szCs w:val="18"/>
              </w:rPr>
            </w:pPr>
          </w:p>
        </w:tc>
        <w:tc>
          <w:tcPr>
            <w:tcW w:w="2790" w:type="dxa"/>
            <w:tcBorders>
              <w:top w:val="single" w:sz="8" w:space="0" w:color="auto"/>
              <w:left w:val="nil"/>
              <w:bottom w:val="single" w:sz="4" w:space="0" w:color="auto"/>
              <w:right w:val="single" w:sz="8" w:space="0" w:color="auto"/>
            </w:tcBorders>
            <w:shd w:val="clear" w:color="auto" w:fill="auto"/>
          </w:tcPr>
          <w:p w14:paraId="074DDDDD" w14:textId="73DD6B4B"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Friday</w:t>
            </w:r>
            <w:r w:rsidR="00AD04CC">
              <w:rPr>
                <w:rFonts w:ascii="Helvetica" w:hAnsi="Helvetica" w:cs="Calibri"/>
                <w:color w:val="000000"/>
                <w:sz w:val="18"/>
                <w:szCs w:val="18"/>
              </w:rPr>
              <w:t xml:space="preserve"> (</w:t>
            </w:r>
            <w:r w:rsidR="00963EAE" w:rsidRPr="00DE7B24">
              <w:rPr>
                <w:rFonts w:ascii="Helvetica" w:hAnsi="Helvetica" w:cs="Calibri"/>
                <w:color w:val="000000"/>
                <w:sz w:val="18"/>
                <w:szCs w:val="18"/>
              </w:rPr>
              <w:t>JC+FB</w:t>
            </w:r>
            <w:r w:rsidRPr="00DE7B24">
              <w:rPr>
                <w:rFonts w:ascii="Helvetica" w:hAnsi="Helvetica" w:cs="Calibri"/>
                <w:color w:val="000000"/>
                <w:sz w:val="18"/>
                <w:szCs w:val="18"/>
              </w:rPr>
              <w:t>)</w:t>
            </w:r>
          </w:p>
        </w:tc>
      </w:tr>
      <w:tr w:rsidR="00C26D69" w:rsidRPr="00DE7B24" w14:paraId="64F018A9" w14:textId="34D5CE9B" w:rsidTr="00C6684F">
        <w:trPr>
          <w:trHeight w:val="502"/>
        </w:trPr>
        <w:tc>
          <w:tcPr>
            <w:tcW w:w="724" w:type="dxa"/>
            <w:tcBorders>
              <w:top w:val="single" w:sz="8" w:space="0" w:color="auto"/>
              <w:left w:val="single" w:sz="8" w:space="0" w:color="auto"/>
              <w:bottom w:val="single" w:sz="4" w:space="0" w:color="auto"/>
              <w:right w:val="single" w:sz="8" w:space="0" w:color="auto"/>
            </w:tcBorders>
            <w:shd w:val="clear" w:color="auto" w:fill="auto"/>
            <w:noWrap/>
            <w:hideMark/>
          </w:tcPr>
          <w:p w14:paraId="0B32CFD8" w14:textId="437E8BD0"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1</w:t>
            </w:r>
          </w:p>
          <w:p w14:paraId="375C5504" w14:textId="1A73C735" w:rsidR="00C26D69" w:rsidRPr="00DE7B24" w:rsidRDefault="00C64533" w:rsidP="007C55DD">
            <w:pPr>
              <w:jc w:val="center"/>
              <w:rPr>
                <w:rFonts w:ascii="Helvetica" w:hAnsi="Helvetica" w:cs="Calibri"/>
                <w:color w:val="000000"/>
                <w:sz w:val="18"/>
                <w:szCs w:val="18"/>
              </w:rPr>
            </w:pPr>
            <w:r w:rsidRPr="00DE7B24">
              <w:rPr>
                <w:rFonts w:ascii="Helvetica" w:hAnsi="Helvetica" w:cs="Calibri"/>
                <w:color w:val="000000"/>
                <w:sz w:val="18"/>
                <w:szCs w:val="18"/>
              </w:rPr>
              <w:t>JC</w:t>
            </w:r>
          </w:p>
        </w:tc>
        <w:tc>
          <w:tcPr>
            <w:tcW w:w="544" w:type="dxa"/>
            <w:tcBorders>
              <w:top w:val="single" w:sz="8" w:space="0" w:color="auto"/>
              <w:left w:val="nil"/>
              <w:bottom w:val="single" w:sz="4" w:space="0" w:color="auto"/>
              <w:right w:val="single" w:sz="4" w:space="0" w:color="auto"/>
            </w:tcBorders>
            <w:shd w:val="clear" w:color="auto" w:fill="auto"/>
            <w:noWrap/>
            <w:hideMark/>
          </w:tcPr>
          <w:p w14:paraId="6C365DD8" w14:textId="5B67C708"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Aug 13</w:t>
            </w:r>
          </w:p>
        </w:tc>
        <w:tc>
          <w:tcPr>
            <w:tcW w:w="2692" w:type="dxa"/>
            <w:tcBorders>
              <w:top w:val="single" w:sz="8" w:space="0" w:color="auto"/>
              <w:left w:val="nil"/>
              <w:bottom w:val="single" w:sz="4" w:space="0" w:color="auto"/>
              <w:right w:val="single" w:sz="8" w:space="0" w:color="auto"/>
            </w:tcBorders>
            <w:shd w:val="clear" w:color="auto" w:fill="auto"/>
            <w:hideMark/>
          </w:tcPr>
          <w:p w14:paraId="5DD1DCE2" w14:textId="466C02C3" w:rsidR="00543C67" w:rsidRDefault="00543C67" w:rsidP="005455D1">
            <w:pPr>
              <w:jc w:val="center"/>
              <w:rPr>
                <w:rFonts w:ascii="Helvetica" w:hAnsi="Helvetica" w:cs="Calibri"/>
                <w:color w:val="000000"/>
                <w:sz w:val="18"/>
                <w:szCs w:val="18"/>
              </w:rPr>
            </w:pPr>
            <w:r>
              <w:rPr>
                <w:rFonts w:ascii="Helvetica" w:hAnsi="Helvetica" w:cs="Calibri"/>
                <w:color w:val="000000"/>
                <w:sz w:val="18"/>
                <w:szCs w:val="18"/>
              </w:rPr>
              <w:t>Course Intro</w:t>
            </w:r>
            <w:r w:rsidR="005455D1" w:rsidRPr="00DE7B24">
              <w:rPr>
                <w:rFonts w:ascii="Helvetica" w:hAnsi="Helvetica" w:cs="Calibri"/>
                <w:color w:val="000000"/>
                <w:sz w:val="18"/>
                <w:szCs w:val="18"/>
              </w:rPr>
              <w:t xml:space="preserve"> </w:t>
            </w:r>
          </w:p>
          <w:p w14:paraId="7CBB1277" w14:textId="790E4598" w:rsidR="00C26D69" w:rsidRPr="00DE7B24" w:rsidRDefault="003C2FC0" w:rsidP="003C2FC0">
            <w:pPr>
              <w:jc w:val="center"/>
              <w:rPr>
                <w:rFonts w:ascii="Helvetica" w:hAnsi="Helvetica" w:cs="Calibri"/>
                <w:color w:val="000000"/>
                <w:sz w:val="18"/>
                <w:szCs w:val="18"/>
              </w:rPr>
            </w:pPr>
            <w:r>
              <w:rPr>
                <w:rFonts w:ascii="Helvetica" w:hAnsi="Helvetica" w:cs="Calibri"/>
                <w:color w:val="000000"/>
                <w:sz w:val="18"/>
                <w:szCs w:val="18"/>
              </w:rPr>
              <w:t>10 Key Ecological Concepts</w:t>
            </w:r>
          </w:p>
        </w:tc>
        <w:tc>
          <w:tcPr>
            <w:tcW w:w="630" w:type="dxa"/>
            <w:tcBorders>
              <w:top w:val="single" w:sz="8" w:space="0" w:color="auto"/>
              <w:left w:val="nil"/>
              <w:bottom w:val="single" w:sz="4" w:space="0" w:color="auto"/>
              <w:right w:val="single" w:sz="4" w:space="0" w:color="auto"/>
            </w:tcBorders>
            <w:shd w:val="clear" w:color="auto" w:fill="auto"/>
            <w:noWrap/>
            <w:hideMark/>
          </w:tcPr>
          <w:p w14:paraId="2FC047C2" w14:textId="063DDAEC"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Aug 15</w:t>
            </w:r>
          </w:p>
        </w:tc>
        <w:tc>
          <w:tcPr>
            <w:tcW w:w="2790" w:type="dxa"/>
            <w:tcBorders>
              <w:top w:val="single" w:sz="8" w:space="0" w:color="auto"/>
              <w:left w:val="nil"/>
              <w:bottom w:val="single" w:sz="4" w:space="0" w:color="auto"/>
              <w:right w:val="single" w:sz="8" w:space="0" w:color="auto"/>
            </w:tcBorders>
            <w:shd w:val="clear" w:color="auto" w:fill="auto"/>
            <w:hideMark/>
          </w:tcPr>
          <w:p w14:paraId="7E8D9FEF" w14:textId="74E9CFC8" w:rsidR="00C26D69" w:rsidRPr="00AF6B8B" w:rsidRDefault="003C2FC0" w:rsidP="00AF6B8B">
            <w:pPr>
              <w:jc w:val="center"/>
              <w:rPr>
                <w:rFonts w:ascii="Helvetica" w:hAnsi="Helvetica" w:cs="Calibri"/>
                <w:color w:val="000000"/>
                <w:sz w:val="18"/>
                <w:szCs w:val="18"/>
              </w:rPr>
            </w:pPr>
            <w:r>
              <w:rPr>
                <w:rFonts w:ascii="Helvetica" w:hAnsi="Helvetica" w:cs="Calibri"/>
                <w:color w:val="000000"/>
                <w:sz w:val="18"/>
                <w:szCs w:val="18"/>
              </w:rPr>
              <w:t>Ch. 1 Nature of Ecology</w:t>
            </w:r>
            <w:bookmarkStart w:id="0" w:name="_GoBack"/>
            <w:bookmarkEnd w:id="0"/>
          </w:p>
        </w:tc>
        <w:tc>
          <w:tcPr>
            <w:tcW w:w="720" w:type="dxa"/>
            <w:tcBorders>
              <w:top w:val="single" w:sz="8" w:space="0" w:color="auto"/>
              <w:left w:val="nil"/>
              <w:bottom w:val="single" w:sz="4" w:space="0" w:color="auto"/>
              <w:right w:val="single" w:sz="4" w:space="0" w:color="auto"/>
            </w:tcBorders>
            <w:shd w:val="clear" w:color="auto" w:fill="auto"/>
            <w:noWrap/>
            <w:hideMark/>
          </w:tcPr>
          <w:p w14:paraId="1A3D9873" w14:textId="20B811F8"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Aug 17</w:t>
            </w:r>
          </w:p>
        </w:tc>
        <w:tc>
          <w:tcPr>
            <w:tcW w:w="2790" w:type="dxa"/>
            <w:tcBorders>
              <w:top w:val="single" w:sz="8" w:space="0" w:color="auto"/>
              <w:left w:val="nil"/>
              <w:bottom w:val="single" w:sz="4" w:space="0" w:color="auto"/>
              <w:right w:val="single" w:sz="8" w:space="0" w:color="auto"/>
            </w:tcBorders>
            <w:shd w:val="clear" w:color="auto" w:fill="auto"/>
            <w:hideMark/>
          </w:tcPr>
          <w:p w14:paraId="480E3ABC" w14:textId="61EE6811" w:rsidR="00C26D69" w:rsidRPr="00DE7B24" w:rsidRDefault="000F2FE8" w:rsidP="002759A9">
            <w:pPr>
              <w:jc w:val="center"/>
              <w:rPr>
                <w:rFonts w:ascii="Helvetica" w:hAnsi="Helvetica" w:cs="Calibri"/>
                <w:color w:val="000000"/>
                <w:sz w:val="18"/>
                <w:szCs w:val="18"/>
              </w:rPr>
            </w:pPr>
            <w:r w:rsidRPr="00DE7B24">
              <w:rPr>
                <w:rFonts w:ascii="Helvetica" w:hAnsi="Helvetica" w:cs="Calibri"/>
                <w:color w:val="000000"/>
                <w:sz w:val="18"/>
                <w:szCs w:val="18"/>
              </w:rPr>
              <w:t>Ch. 2 Climate</w:t>
            </w:r>
          </w:p>
        </w:tc>
      </w:tr>
      <w:tr w:rsidR="00C26D69" w:rsidRPr="00DE7B24" w14:paraId="72915F58" w14:textId="574E9A2B" w:rsidTr="00C6684F">
        <w:trPr>
          <w:trHeight w:val="476"/>
        </w:trPr>
        <w:tc>
          <w:tcPr>
            <w:tcW w:w="724" w:type="dxa"/>
            <w:tcBorders>
              <w:top w:val="nil"/>
              <w:left w:val="single" w:sz="8" w:space="0" w:color="auto"/>
              <w:bottom w:val="single" w:sz="4" w:space="0" w:color="auto"/>
              <w:right w:val="single" w:sz="8" w:space="0" w:color="auto"/>
            </w:tcBorders>
            <w:shd w:val="clear" w:color="auto" w:fill="auto"/>
            <w:noWrap/>
            <w:hideMark/>
          </w:tcPr>
          <w:p w14:paraId="69EEE77B" w14:textId="210929A8"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2</w:t>
            </w:r>
          </w:p>
          <w:p w14:paraId="0D333C98" w14:textId="3CCF4835" w:rsidR="00C26D69" w:rsidRPr="00DE7B24" w:rsidRDefault="00C64533" w:rsidP="007C55DD">
            <w:pPr>
              <w:jc w:val="center"/>
              <w:rPr>
                <w:rFonts w:ascii="Helvetica" w:hAnsi="Helvetica" w:cs="Calibri"/>
                <w:color w:val="000000"/>
                <w:sz w:val="18"/>
                <w:szCs w:val="18"/>
              </w:rPr>
            </w:pPr>
            <w:r w:rsidRPr="00DE7B24">
              <w:rPr>
                <w:rFonts w:ascii="Helvetica" w:hAnsi="Helvetica" w:cs="Calibri"/>
                <w:color w:val="000000"/>
                <w:sz w:val="18"/>
                <w:szCs w:val="18"/>
              </w:rPr>
              <w:t>JC</w:t>
            </w:r>
          </w:p>
        </w:tc>
        <w:tc>
          <w:tcPr>
            <w:tcW w:w="544" w:type="dxa"/>
            <w:tcBorders>
              <w:top w:val="nil"/>
              <w:left w:val="nil"/>
              <w:bottom w:val="single" w:sz="4" w:space="0" w:color="auto"/>
              <w:right w:val="single" w:sz="4" w:space="0" w:color="auto"/>
            </w:tcBorders>
            <w:shd w:val="clear" w:color="auto" w:fill="auto"/>
            <w:noWrap/>
            <w:hideMark/>
          </w:tcPr>
          <w:p w14:paraId="01A83DB5" w14:textId="649F72F3"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Aug 20</w:t>
            </w:r>
          </w:p>
        </w:tc>
        <w:tc>
          <w:tcPr>
            <w:tcW w:w="2692" w:type="dxa"/>
            <w:tcBorders>
              <w:top w:val="nil"/>
              <w:left w:val="nil"/>
              <w:bottom w:val="single" w:sz="4" w:space="0" w:color="auto"/>
              <w:right w:val="single" w:sz="8" w:space="0" w:color="auto"/>
            </w:tcBorders>
            <w:shd w:val="clear" w:color="auto" w:fill="auto"/>
            <w:hideMark/>
          </w:tcPr>
          <w:p w14:paraId="2E53FBDB" w14:textId="076AC759" w:rsidR="00C26D69" w:rsidRPr="00DE7B24" w:rsidRDefault="0067041F" w:rsidP="002759A9">
            <w:pPr>
              <w:jc w:val="center"/>
              <w:rPr>
                <w:rFonts w:ascii="Helvetica" w:hAnsi="Helvetica" w:cs="Calibri"/>
                <w:color w:val="000000"/>
                <w:sz w:val="18"/>
                <w:szCs w:val="18"/>
              </w:rPr>
            </w:pPr>
            <w:r w:rsidRPr="00DE7B24">
              <w:rPr>
                <w:rFonts w:ascii="Helvetica" w:hAnsi="Helvetica" w:cs="Calibri"/>
                <w:color w:val="000000"/>
                <w:sz w:val="18"/>
                <w:szCs w:val="18"/>
              </w:rPr>
              <w:t>Ch. 3 Aquatic E</w:t>
            </w:r>
            <w:r w:rsidR="00C26D69" w:rsidRPr="00DE7B24">
              <w:rPr>
                <w:rFonts w:ascii="Helvetica" w:hAnsi="Helvetica" w:cs="Calibri"/>
                <w:color w:val="000000"/>
                <w:sz w:val="18"/>
                <w:szCs w:val="18"/>
              </w:rPr>
              <w:t>nvironment</w:t>
            </w:r>
          </w:p>
        </w:tc>
        <w:tc>
          <w:tcPr>
            <w:tcW w:w="630" w:type="dxa"/>
            <w:tcBorders>
              <w:top w:val="nil"/>
              <w:left w:val="nil"/>
              <w:bottom w:val="single" w:sz="4" w:space="0" w:color="auto"/>
              <w:right w:val="single" w:sz="4" w:space="0" w:color="auto"/>
            </w:tcBorders>
            <w:shd w:val="clear" w:color="auto" w:fill="auto"/>
            <w:noWrap/>
            <w:hideMark/>
          </w:tcPr>
          <w:p w14:paraId="66F1D5C0" w14:textId="7B3012F6"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 xml:space="preserve">Aug </w:t>
            </w:r>
            <w:r w:rsidR="00FA4858" w:rsidRPr="00DE7B24">
              <w:rPr>
                <w:rFonts w:ascii="Helvetica" w:hAnsi="Helvetica" w:cs="Calibri"/>
                <w:color w:val="000000"/>
                <w:sz w:val="18"/>
                <w:szCs w:val="18"/>
              </w:rPr>
              <w:t>22</w:t>
            </w:r>
          </w:p>
        </w:tc>
        <w:tc>
          <w:tcPr>
            <w:tcW w:w="2790" w:type="dxa"/>
            <w:tcBorders>
              <w:top w:val="nil"/>
              <w:left w:val="nil"/>
              <w:bottom w:val="single" w:sz="4" w:space="0" w:color="auto"/>
              <w:right w:val="single" w:sz="8" w:space="0" w:color="auto"/>
            </w:tcBorders>
            <w:shd w:val="clear" w:color="auto" w:fill="auto"/>
          </w:tcPr>
          <w:p w14:paraId="3D4F4176"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 xml:space="preserve">Ch. 4 </w:t>
            </w:r>
            <w:r w:rsidR="0067041F" w:rsidRPr="00DE7B24">
              <w:rPr>
                <w:rFonts w:ascii="Helvetica" w:hAnsi="Helvetica" w:cs="Calibri"/>
                <w:color w:val="000000"/>
                <w:sz w:val="18"/>
                <w:szCs w:val="18"/>
              </w:rPr>
              <w:t>Terrestrial E</w:t>
            </w:r>
            <w:r w:rsidRPr="00DE7B24">
              <w:rPr>
                <w:rFonts w:ascii="Helvetica" w:hAnsi="Helvetica" w:cs="Calibri"/>
                <w:color w:val="000000"/>
                <w:sz w:val="18"/>
                <w:szCs w:val="18"/>
              </w:rPr>
              <w:t>nvironment</w:t>
            </w:r>
          </w:p>
          <w:p w14:paraId="66A2203F" w14:textId="757F160F" w:rsidR="00B4169A" w:rsidRPr="00DE7B24" w:rsidRDefault="00B4169A" w:rsidP="002759A9">
            <w:pPr>
              <w:jc w:val="center"/>
              <w:rPr>
                <w:rFonts w:ascii="Helvetica" w:hAnsi="Helvetica" w:cs="Calibri"/>
                <w:color w:val="000000"/>
                <w:sz w:val="18"/>
                <w:szCs w:val="18"/>
              </w:rPr>
            </w:pPr>
          </w:p>
        </w:tc>
        <w:tc>
          <w:tcPr>
            <w:tcW w:w="720" w:type="dxa"/>
            <w:tcBorders>
              <w:top w:val="nil"/>
              <w:left w:val="nil"/>
              <w:bottom w:val="single" w:sz="4" w:space="0" w:color="auto"/>
              <w:right w:val="single" w:sz="4" w:space="0" w:color="auto"/>
            </w:tcBorders>
            <w:shd w:val="clear" w:color="auto" w:fill="auto"/>
            <w:noWrap/>
            <w:hideMark/>
          </w:tcPr>
          <w:p w14:paraId="696D590D" w14:textId="77777777" w:rsidR="00C26D69"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Aug 24</w:t>
            </w:r>
          </w:p>
          <w:p w14:paraId="74BBEBD9" w14:textId="22FE38B7" w:rsidR="00C6684F" w:rsidRPr="00C6684F" w:rsidRDefault="00C6684F" w:rsidP="002759A9">
            <w:pPr>
              <w:jc w:val="center"/>
              <w:rPr>
                <w:rFonts w:ascii="Helvetica" w:hAnsi="Helvetica" w:cs="Calibri"/>
                <w:color w:val="000000"/>
                <w:sz w:val="16"/>
                <w:szCs w:val="16"/>
              </w:rPr>
            </w:pPr>
            <w:r w:rsidRPr="00C6684F">
              <w:rPr>
                <w:rFonts w:ascii="Helvetica" w:hAnsi="Helvetica" w:cs="Calibri"/>
                <w:b/>
                <w:color w:val="000000"/>
                <w:sz w:val="16"/>
                <w:szCs w:val="16"/>
              </w:rPr>
              <w:t>Quiz 1</w:t>
            </w:r>
          </w:p>
        </w:tc>
        <w:tc>
          <w:tcPr>
            <w:tcW w:w="2790" w:type="dxa"/>
            <w:tcBorders>
              <w:top w:val="nil"/>
              <w:left w:val="nil"/>
              <w:bottom w:val="single" w:sz="4" w:space="0" w:color="auto"/>
              <w:right w:val="single" w:sz="8" w:space="0" w:color="auto"/>
            </w:tcBorders>
            <w:shd w:val="clear" w:color="auto" w:fill="auto"/>
            <w:hideMark/>
          </w:tcPr>
          <w:p w14:paraId="266F7050" w14:textId="49FF0A0E" w:rsidR="00164C0C" w:rsidRPr="00DE7B24" w:rsidRDefault="00164C0C" w:rsidP="00164C0C">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6853D14D" w14:textId="71723A6B" w:rsidR="00C6684F" w:rsidRPr="00AF6B8B" w:rsidRDefault="00AF6B8B" w:rsidP="00AF6B8B">
            <w:pPr>
              <w:jc w:val="center"/>
              <w:rPr>
                <w:rFonts w:ascii="Helvetica" w:hAnsi="Helvetica" w:cs="Calibri"/>
                <w:color w:val="000000"/>
                <w:sz w:val="18"/>
                <w:szCs w:val="18"/>
              </w:rPr>
            </w:pPr>
            <w:r>
              <w:rPr>
                <w:rFonts w:ascii="Helvetica" w:hAnsi="Helvetica" w:cs="Calibri"/>
                <w:color w:val="000000"/>
                <w:sz w:val="18"/>
                <w:szCs w:val="18"/>
              </w:rPr>
              <w:t>Indirect effects of environmental change on species ecology</w:t>
            </w:r>
          </w:p>
        </w:tc>
      </w:tr>
      <w:tr w:rsidR="00C26D69" w:rsidRPr="00DE7B24" w14:paraId="0FFC9BA7" w14:textId="49AE5DE6" w:rsidTr="00C6684F">
        <w:trPr>
          <w:trHeight w:val="494"/>
        </w:trPr>
        <w:tc>
          <w:tcPr>
            <w:tcW w:w="724" w:type="dxa"/>
            <w:tcBorders>
              <w:top w:val="nil"/>
              <w:left w:val="single" w:sz="8" w:space="0" w:color="auto"/>
              <w:bottom w:val="single" w:sz="4" w:space="0" w:color="auto"/>
              <w:right w:val="single" w:sz="8" w:space="0" w:color="auto"/>
            </w:tcBorders>
            <w:shd w:val="clear" w:color="auto" w:fill="auto"/>
            <w:noWrap/>
            <w:hideMark/>
          </w:tcPr>
          <w:p w14:paraId="4E03B425" w14:textId="61FD795F"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3</w:t>
            </w:r>
          </w:p>
          <w:p w14:paraId="7F22CEF9" w14:textId="03495831" w:rsidR="00C26D69" w:rsidRPr="00DE7B24" w:rsidRDefault="00C64533" w:rsidP="007C55DD">
            <w:pPr>
              <w:jc w:val="center"/>
              <w:rPr>
                <w:rFonts w:ascii="Helvetica" w:hAnsi="Helvetica" w:cs="Calibri"/>
                <w:color w:val="000000"/>
                <w:sz w:val="18"/>
                <w:szCs w:val="18"/>
              </w:rPr>
            </w:pPr>
            <w:r w:rsidRPr="00DE7B24">
              <w:rPr>
                <w:rFonts w:ascii="Helvetica" w:hAnsi="Helvetica" w:cs="Calibri"/>
                <w:color w:val="000000"/>
                <w:sz w:val="18"/>
                <w:szCs w:val="18"/>
              </w:rPr>
              <w:t>JC</w:t>
            </w:r>
          </w:p>
        </w:tc>
        <w:tc>
          <w:tcPr>
            <w:tcW w:w="544" w:type="dxa"/>
            <w:tcBorders>
              <w:top w:val="nil"/>
              <w:left w:val="nil"/>
              <w:bottom w:val="single" w:sz="4" w:space="0" w:color="auto"/>
              <w:right w:val="single" w:sz="4" w:space="0" w:color="auto"/>
            </w:tcBorders>
            <w:shd w:val="clear" w:color="auto" w:fill="auto"/>
            <w:noWrap/>
            <w:hideMark/>
          </w:tcPr>
          <w:p w14:paraId="756B16FF" w14:textId="16F5B232"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Aug 27</w:t>
            </w:r>
          </w:p>
        </w:tc>
        <w:tc>
          <w:tcPr>
            <w:tcW w:w="2692" w:type="dxa"/>
            <w:tcBorders>
              <w:top w:val="nil"/>
              <w:left w:val="nil"/>
              <w:bottom w:val="single" w:sz="4" w:space="0" w:color="auto"/>
              <w:right w:val="single" w:sz="8" w:space="0" w:color="auto"/>
            </w:tcBorders>
            <w:shd w:val="clear" w:color="auto" w:fill="auto"/>
            <w:vAlign w:val="center"/>
            <w:hideMark/>
          </w:tcPr>
          <w:p w14:paraId="285E2E3F" w14:textId="1B18DE63"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Ch. 5 Adaptation &amp; Natural Selection</w:t>
            </w:r>
          </w:p>
        </w:tc>
        <w:tc>
          <w:tcPr>
            <w:tcW w:w="630" w:type="dxa"/>
            <w:tcBorders>
              <w:top w:val="nil"/>
              <w:left w:val="nil"/>
              <w:bottom w:val="single" w:sz="4" w:space="0" w:color="auto"/>
              <w:right w:val="single" w:sz="4" w:space="0" w:color="auto"/>
            </w:tcBorders>
            <w:shd w:val="clear" w:color="auto" w:fill="auto"/>
            <w:noWrap/>
            <w:hideMark/>
          </w:tcPr>
          <w:p w14:paraId="4020F93C" w14:textId="36F4E38C"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Aug 29</w:t>
            </w:r>
          </w:p>
        </w:tc>
        <w:tc>
          <w:tcPr>
            <w:tcW w:w="2790" w:type="dxa"/>
            <w:tcBorders>
              <w:top w:val="nil"/>
              <w:left w:val="nil"/>
              <w:bottom w:val="single" w:sz="4" w:space="0" w:color="auto"/>
              <w:right w:val="single" w:sz="8" w:space="0" w:color="auto"/>
            </w:tcBorders>
            <w:shd w:val="clear" w:color="auto" w:fill="auto"/>
            <w:hideMark/>
          </w:tcPr>
          <w:p w14:paraId="3368F825" w14:textId="77777777" w:rsidR="00C26D69" w:rsidRPr="00DE7B24" w:rsidRDefault="0067041F" w:rsidP="002759A9">
            <w:pPr>
              <w:jc w:val="center"/>
              <w:rPr>
                <w:rFonts w:ascii="Helvetica" w:hAnsi="Helvetica" w:cs="Calibri"/>
                <w:color w:val="000000"/>
                <w:sz w:val="18"/>
                <w:szCs w:val="18"/>
              </w:rPr>
            </w:pPr>
            <w:r w:rsidRPr="00DE7B24">
              <w:rPr>
                <w:rFonts w:ascii="Helvetica" w:hAnsi="Helvetica" w:cs="Calibri"/>
                <w:color w:val="000000"/>
                <w:sz w:val="18"/>
                <w:szCs w:val="18"/>
              </w:rPr>
              <w:t>Ch. 6/7 Plant &amp; Animal A</w:t>
            </w:r>
            <w:r w:rsidR="00C26D69" w:rsidRPr="00DE7B24">
              <w:rPr>
                <w:rFonts w:ascii="Helvetica" w:hAnsi="Helvetica" w:cs="Calibri"/>
                <w:color w:val="000000"/>
                <w:sz w:val="18"/>
                <w:szCs w:val="18"/>
              </w:rPr>
              <w:t>daptations</w:t>
            </w:r>
          </w:p>
          <w:p w14:paraId="4C063E2D" w14:textId="6525C839" w:rsidR="00FA4858" w:rsidRPr="00DE7B24" w:rsidRDefault="00FA4858" w:rsidP="005472E4">
            <w:pPr>
              <w:rPr>
                <w:rFonts w:ascii="Helvetica" w:hAnsi="Helvetica" w:cs="Calibri"/>
                <w:color w:val="000000"/>
                <w:sz w:val="18"/>
                <w:szCs w:val="18"/>
              </w:rPr>
            </w:pPr>
          </w:p>
        </w:tc>
        <w:tc>
          <w:tcPr>
            <w:tcW w:w="720" w:type="dxa"/>
            <w:tcBorders>
              <w:top w:val="nil"/>
              <w:left w:val="nil"/>
              <w:bottom w:val="single" w:sz="4" w:space="0" w:color="auto"/>
              <w:right w:val="single" w:sz="4" w:space="0" w:color="auto"/>
            </w:tcBorders>
            <w:shd w:val="clear" w:color="auto" w:fill="auto"/>
            <w:noWrap/>
            <w:hideMark/>
          </w:tcPr>
          <w:p w14:paraId="5DF37FCB" w14:textId="77777777" w:rsidR="00C26D69"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Aug 31</w:t>
            </w:r>
          </w:p>
          <w:p w14:paraId="268C13D9" w14:textId="592D3EB7" w:rsidR="00C6684F" w:rsidRPr="00DE7B24" w:rsidRDefault="00C6684F" w:rsidP="002759A9">
            <w:pPr>
              <w:jc w:val="center"/>
              <w:rPr>
                <w:rFonts w:ascii="Helvetica" w:hAnsi="Helvetica" w:cs="Calibri"/>
                <w:color w:val="000000"/>
                <w:sz w:val="18"/>
                <w:szCs w:val="18"/>
              </w:rPr>
            </w:pPr>
            <w:r w:rsidRPr="00C6684F">
              <w:rPr>
                <w:rFonts w:ascii="Helvetica" w:hAnsi="Helvetica" w:cs="Calibri"/>
                <w:b/>
                <w:color w:val="000000"/>
                <w:sz w:val="16"/>
                <w:szCs w:val="16"/>
              </w:rPr>
              <w:t xml:space="preserve">Quiz </w:t>
            </w:r>
            <w:r>
              <w:rPr>
                <w:rFonts w:ascii="Helvetica" w:hAnsi="Helvetica" w:cs="Calibri"/>
                <w:b/>
                <w:color w:val="000000"/>
                <w:sz w:val="16"/>
                <w:szCs w:val="16"/>
              </w:rPr>
              <w:t>2</w:t>
            </w:r>
          </w:p>
        </w:tc>
        <w:tc>
          <w:tcPr>
            <w:tcW w:w="2790" w:type="dxa"/>
            <w:tcBorders>
              <w:top w:val="nil"/>
              <w:left w:val="nil"/>
              <w:bottom w:val="single" w:sz="4" w:space="0" w:color="auto"/>
              <w:right w:val="single" w:sz="8" w:space="0" w:color="auto"/>
            </w:tcBorders>
            <w:shd w:val="clear" w:color="auto" w:fill="auto"/>
            <w:hideMark/>
          </w:tcPr>
          <w:p w14:paraId="73E9242F" w14:textId="5831A542" w:rsidR="00164C0C"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66E23AF4" w14:textId="36BD5441" w:rsidR="00C26D69" w:rsidRPr="00DE7B24" w:rsidRDefault="00AF6B8B" w:rsidP="002759A9">
            <w:pPr>
              <w:jc w:val="center"/>
              <w:rPr>
                <w:rFonts w:ascii="Helvetica" w:hAnsi="Helvetica" w:cs="Calibri"/>
                <w:b/>
                <w:color w:val="000000"/>
                <w:sz w:val="18"/>
                <w:szCs w:val="18"/>
              </w:rPr>
            </w:pPr>
            <w:r>
              <w:rPr>
                <w:rFonts w:ascii="Helvetica" w:hAnsi="Helvetica" w:cs="Calibri"/>
                <w:color w:val="000000"/>
                <w:sz w:val="18"/>
                <w:szCs w:val="18"/>
              </w:rPr>
              <w:t>Kelp forest vulnerability to climate change</w:t>
            </w:r>
          </w:p>
        </w:tc>
      </w:tr>
      <w:tr w:rsidR="00C26D69" w:rsidRPr="00DE7B24" w14:paraId="44056A95" w14:textId="7AB9D127" w:rsidTr="00C6684F">
        <w:trPr>
          <w:trHeight w:val="377"/>
        </w:trPr>
        <w:tc>
          <w:tcPr>
            <w:tcW w:w="724" w:type="dxa"/>
            <w:tcBorders>
              <w:top w:val="nil"/>
              <w:left w:val="single" w:sz="8" w:space="0" w:color="auto"/>
              <w:bottom w:val="single" w:sz="8" w:space="0" w:color="auto"/>
              <w:right w:val="single" w:sz="8" w:space="0" w:color="auto"/>
            </w:tcBorders>
            <w:shd w:val="clear" w:color="auto" w:fill="auto"/>
            <w:noWrap/>
            <w:hideMark/>
          </w:tcPr>
          <w:p w14:paraId="68EC168E" w14:textId="53E17E1B"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4</w:t>
            </w:r>
          </w:p>
          <w:p w14:paraId="442A2AF7" w14:textId="4ED17DFB" w:rsidR="00C26D69" w:rsidRPr="00DE7B24" w:rsidRDefault="00C64533" w:rsidP="007C55DD">
            <w:pPr>
              <w:jc w:val="center"/>
              <w:rPr>
                <w:rFonts w:ascii="Helvetica" w:hAnsi="Helvetica" w:cs="Calibri"/>
                <w:color w:val="000000"/>
                <w:sz w:val="18"/>
                <w:szCs w:val="18"/>
              </w:rPr>
            </w:pPr>
            <w:r w:rsidRPr="00DE7B24">
              <w:rPr>
                <w:rFonts w:ascii="Helvetica" w:hAnsi="Helvetica" w:cs="Calibri"/>
                <w:color w:val="000000"/>
                <w:sz w:val="18"/>
                <w:szCs w:val="18"/>
              </w:rPr>
              <w:t>JC</w:t>
            </w:r>
          </w:p>
        </w:tc>
        <w:tc>
          <w:tcPr>
            <w:tcW w:w="544" w:type="dxa"/>
            <w:tcBorders>
              <w:top w:val="nil"/>
              <w:left w:val="nil"/>
              <w:bottom w:val="single" w:sz="8" w:space="0" w:color="auto"/>
              <w:right w:val="single" w:sz="4" w:space="0" w:color="auto"/>
            </w:tcBorders>
            <w:shd w:val="clear" w:color="auto" w:fill="auto"/>
            <w:noWrap/>
            <w:hideMark/>
          </w:tcPr>
          <w:p w14:paraId="20BF165B" w14:textId="2CD9F44F"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Sep 3</w:t>
            </w:r>
          </w:p>
        </w:tc>
        <w:tc>
          <w:tcPr>
            <w:tcW w:w="2692" w:type="dxa"/>
            <w:tcBorders>
              <w:top w:val="nil"/>
              <w:left w:val="nil"/>
              <w:bottom w:val="single" w:sz="8" w:space="0" w:color="auto"/>
              <w:right w:val="single" w:sz="8" w:space="0" w:color="auto"/>
            </w:tcBorders>
            <w:shd w:val="clear" w:color="auto" w:fill="auto"/>
            <w:vAlign w:val="center"/>
            <w:hideMark/>
          </w:tcPr>
          <w:p w14:paraId="5DC9659E"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HOLIDAY (Labor Day)</w:t>
            </w:r>
          </w:p>
        </w:tc>
        <w:tc>
          <w:tcPr>
            <w:tcW w:w="630" w:type="dxa"/>
            <w:tcBorders>
              <w:top w:val="nil"/>
              <w:left w:val="nil"/>
              <w:bottom w:val="single" w:sz="8" w:space="0" w:color="auto"/>
              <w:right w:val="single" w:sz="4" w:space="0" w:color="auto"/>
            </w:tcBorders>
            <w:shd w:val="clear" w:color="auto" w:fill="auto"/>
            <w:noWrap/>
            <w:hideMark/>
          </w:tcPr>
          <w:p w14:paraId="124C3FF5" w14:textId="4C5671B9"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Sep 5</w:t>
            </w:r>
          </w:p>
        </w:tc>
        <w:tc>
          <w:tcPr>
            <w:tcW w:w="2790" w:type="dxa"/>
            <w:tcBorders>
              <w:top w:val="nil"/>
              <w:left w:val="nil"/>
              <w:bottom w:val="single" w:sz="8" w:space="0" w:color="auto"/>
              <w:right w:val="single" w:sz="8" w:space="0" w:color="auto"/>
            </w:tcBorders>
            <w:shd w:val="clear" w:color="auto" w:fill="auto"/>
            <w:hideMark/>
          </w:tcPr>
          <w:p w14:paraId="123E6084" w14:textId="3476D931" w:rsidR="00C26D69" w:rsidRPr="00DE7B24" w:rsidRDefault="00C26D69" w:rsidP="008347AE">
            <w:pPr>
              <w:jc w:val="center"/>
              <w:rPr>
                <w:rFonts w:ascii="Helvetica" w:hAnsi="Helvetica" w:cs="Calibri"/>
                <w:color w:val="000000"/>
                <w:sz w:val="18"/>
                <w:szCs w:val="18"/>
              </w:rPr>
            </w:pPr>
            <w:r w:rsidRPr="00DE7B24">
              <w:rPr>
                <w:rFonts w:ascii="Helvetica" w:hAnsi="Helvetica" w:cs="Calibri"/>
                <w:color w:val="000000"/>
                <w:sz w:val="18"/>
                <w:szCs w:val="18"/>
              </w:rPr>
              <w:t xml:space="preserve">Organisms </w:t>
            </w:r>
            <w:r w:rsidR="00C6684F">
              <w:rPr>
                <w:rFonts w:ascii="Helvetica" w:hAnsi="Helvetica" w:cs="Calibri"/>
                <w:color w:val="000000"/>
                <w:sz w:val="18"/>
                <w:szCs w:val="18"/>
              </w:rPr>
              <w:t xml:space="preserve">&amp; their Environment </w:t>
            </w:r>
            <w:r w:rsidR="0067041F" w:rsidRPr="00DE7B24">
              <w:rPr>
                <w:rFonts w:ascii="Helvetica" w:hAnsi="Helvetica" w:cs="Calibri"/>
                <w:color w:val="000000"/>
                <w:sz w:val="18"/>
                <w:szCs w:val="18"/>
              </w:rPr>
              <w:t>W</w:t>
            </w:r>
            <w:r w:rsidRPr="00DE7B24">
              <w:rPr>
                <w:rFonts w:ascii="Helvetica" w:hAnsi="Helvetica" w:cs="Calibri"/>
                <w:color w:val="000000"/>
                <w:sz w:val="18"/>
                <w:szCs w:val="18"/>
              </w:rPr>
              <w:t>rap-up</w:t>
            </w:r>
          </w:p>
        </w:tc>
        <w:tc>
          <w:tcPr>
            <w:tcW w:w="720" w:type="dxa"/>
            <w:tcBorders>
              <w:top w:val="nil"/>
              <w:left w:val="nil"/>
              <w:bottom w:val="single" w:sz="8" w:space="0" w:color="auto"/>
              <w:right w:val="single" w:sz="4" w:space="0" w:color="auto"/>
            </w:tcBorders>
            <w:shd w:val="clear" w:color="auto" w:fill="auto"/>
            <w:noWrap/>
            <w:hideMark/>
          </w:tcPr>
          <w:p w14:paraId="7E095881" w14:textId="78D0B08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Sep 7</w:t>
            </w:r>
          </w:p>
        </w:tc>
        <w:tc>
          <w:tcPr>
            <w:tcW w:w="2790" w:type="dxa"/>
            <w:tcBorders>
              <w:top w:val="nil"/>
              <w:left w:val="nil"/>
              <w:bottom w:val="single" w:sz="8" w:space="0" w:color="auto"/>
              <w:right w:val="single" w:sz="8" w:space="0" w:color="auto"/>
            </w:tcBorders>
            <w:shd w:val="clear" w:color="auto" w:fill="auto"/>
            <w:hideMark/>
          </w:tcPr>
          <w:p w14:paraId="479541AD" w14:textId="76F77108" w:rsidR="00C26D69" w:rsidRPr="00DE7B24" w:rsidRDefault="00C26D69" w:rsidP="002759A9">
            <w:pPr>
              <w:jc w:val="center"/>
              <w:rPr>
                <w:rFonts w:ascii="Helvetica" w:hAnsi="Helvetica" w:cs="Calibri"/>
                <w:color w:val="000000"/>
                <w:sz w:val="18"/>
                <w:szCs w:val="18"/>
              </w:rPr>
            </w:pPr>
            <w:r w:rsidRPr="00DE7B24">
              <w:rPr>
                <w:rFonts w:ascii="Helvetica" w:hAnsi="Helvetica" w:cs="Calibri"/>
                <w:b/>
                <w:bCs/>
                <w:color w:val="000000"/>
                <w:sz w:val="18"/>
                <w:szCs w:val="18"/>
              </w:rPr>
              <w:t>EXAM 1</w:t>
            </w:r>
          </w:p>
        </w:tc>
      </w:tr>
      <w:tr w:rsidR="00C26D69" w:rsidRPr="00DE7B24" w14:paraId="15C01AE5" w14:textId="339808E7" w:rsidTr="00963EAE">
        <w:trPr>
          <w:trHeight w:val="377"/>
        </w:trPr>
        <w:tc>
          <w:tcPr>
            <w:tcW w:w="10890"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CB705A1" w14:textId="73D7CB78" w:rsidR="00C26D69" w:rsidRPr="00DE7B24" w:rsidRDefault="00C26D69" w:rsidP="00B01614">
            <w:pPr>
              <w:jc w:val="center"/>
              <w:rPr>
                <w:rFonts w:ascii="Helvetica" w:hAnsi="Helvetica" w:cs="Calibri"/>
                <w:b/>
                <w:color w:val="000000"/>
                <w:sz w:val="18"/>
                <w:szCs w:val="18"/>
              </w:rPr>
            </w:pPr>
            <w:r w:rsidRPr="00DE7B24">
              <w:rPr>
                <w:rFonts w:ascii="Helvetica" w:hAnsi="Helvetica" w:cs="Calibri"/>
                <w:b/>
                <w:color w:val="000000"/>
                <w:sz w:val="18"/>
                <w:szCs w:val="18"/>
              </w:rPr>
              <w:t>UNIT 2: Populations Across Space and Time</w:t>
            </w:r>
          </w:p>
        </w:tc>
      </w:tr>
      <w:tr w:rsidR="00C26D69" w:rsidRPr="00DE7B24" w14:paraId="6C835EFA" w14:textId="3DF6D70E" w:rsidTr="00C6684F">
        <w:trPr>
          <w:trHeight w:val="269"/>
        </w:trPr>
        <w:tc>
          <w:tcPr>
            <w:tcW w:w="724" w:type="dxa"/>
            <w:tcBorders>
              <w:top w:val="single" w:sz="8" w:space="0" w:color="auto"/>
              <w:left w:val="single" w:sz="8" w:space="0" w:color="auto"/>
              <w:bottom w:val="single" w:sz="4" w:space="0" w:color="auto"/>
              <w:right w:val="single" w:sz="8" w:space="0" w:color="auto"/>
            </w:tcBorders>
            <w:shd w:val="clear" w:color="auto" w:fill="auto"/>
            <w:noWrap/>
          </w:tcPr>
          <w:p w14:paraId="61657999" w14:textId="0AC8EF9B"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Week</w:t>
            </w:r>
          </w:p>
        </w:tc>
        <w:tc>
          <w:tcPr>
            <w:tcW w:w="544" w:type="dxa"/>
            <w:tcBorders>
              <w:top w:val="single" w:sz="8" w:space="0" w:color="auto"/>
              <w:left w:val="nil"/>
              <w:bottom w:val="single" w:sz="4" w:space="0" w:color="auto"/>
              <w:right w:val="single" w:sz="4" w:space="0" w:color="auto"/>
            </w:tcBorders>
            <w:shd w:val="clear" w:color="auto" w:fill="auto"/>
            <w:noWrap/>
          </w:tcPr>
          <w:p w14:paraId="0CF6C604" w14:textId="77777777" w:rsidR="00C26D69" w:rsidRPr="00DE7B24" w:rsidRDefault="00C26D69" w:rsidP="007C55DD">
            <w:pPr>
              <w:rPr>
                <w:rFonts w:ascii="Helvetica" w:hAnsi="Helvetica" w:cs="Calibri"/>
                <w:color w:val="000000"/>
                <w:sz w:val="18"/>
                <w:szCs w:val="18"/>
              </w:rPr>
            </w:pPr>
          </w:p>
        </w:tc>
        <w:tc>
          <w:tcPr>
            <w:tcW w:w="2692" w:type="dxa"/>
            <w:tcBorders>
              <w:top w:val="single" w:sz="8" w:space="0" w:color="auto"/>
              <w:left w:val="nil"/>
              <w:bottom w:val="nil"/>
              <w:right w:val="nil"/>
            </w:tcBorders>
            <w:shd w:val="clear" w:color="auto" w:fill="auto"/>
          </w:tcPr>
          <w:p w14:paraId="72173C5A" w14:textId="1555EB29"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Monday</w:t>
            </w:r>
          </w:p>
        </w:tc>
        <w:tc>
          <w:tcPr>
            <w:tcW w:w="630" w:type="dxa"/>
            <w:tcBorders>
              <w:top w:val="single" w:sz="8" w:space="0" w:color="auto"/>
              <w:left w:val="single" w:sz="8" w:space="0" w:color="auto"/>
              <w:bottom w:val="single" w:sz="4" w:space="0" w:color="auto"/>
              <w:right w:val="single" w:sz="4" w:space="0" w:color="auto"/>
            </w:tcBorders>
            <w:shd w:val="clear" w:color="auto" w:fill="auto"/>
            <w:noWrap/>
          </w:tcPr>
          <w:p w14:paraId="00732BAE" w14:textId="77777777" w:rsidR="00C26D69" w:rsidRPr="00DE7B24" w:rsidRDefault="00C26D69" w:rsidP="007C55DD">
            <w:pPr>
              <w:rPr>
                <w:rFonts w:ascii="Helvetica" w:hAnsi="Helvetica" w:cs="Calibri"/>
                <w:color w:val="000000"/>
                <w:sz w:val="18"/>
                <w:szCs w:val="18"/>
              </w:rPr>
            </w:pPr>
          </w:p>
        </w:tc>
        <w:tc>
          <w:tcPr>
            <w:tcW w:w="2790" w:type="dxa"/>
            <w:tcBorders>
              <w:top w:val="single" w:sz="8" w:space="0" w:color="auto"/>
              <w:left w:val="nil"/>
              <w:bottom w:val="nil"/>
              <w:right w:val="nil"/>
            </w:tcBorders>
            <w:shd w:val="clear" w:color="auto" w:fill="auto"/>
          </w:tcPr>
          <w:p w14:paraId="5D5F63BD" w14:textId="1C2B404A"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Wednesday</w:t>
            </w:r>
          </w:p>
        </w:tc>
        <w:tc>
          <w:tcPr>
            <w:tcW w:w="720" w:type="dxa"/>
            <w:tcBorders>
              <w:top w:val="single" w:sz="8" w:space="0" w:color="auto"/>
              <w:left w:val="single" w:sz="8" w:space="0" w:color="auto"/>
              <w:bottom w:val="single" w:sz="4" w:space="0" w:color="auto"/>
              <w:right w:val="single" w:sz="4" w:space="0" w:color="auto"/>
            </w:tcBorders>
            <w:shd w:val="clear" w:color="auto" w:fill="auto"/>
            <w:noWrap/>
          </w:tcPr>
          <w:p w14:paraId="2F8225F9" w14:textId="77777777" w:rsidR="00C26D69" w:rsidRPr="00DE7B24" w:rsidRDefault="00C26D69" w:rsidP="002759A9">
            <w:pPr>
              <w:jc w:val="center"/>
              <w:rPr>
                <w:rFonts w:ascii="Helvetica" w:hAnsi="Helvetica" w:cs="Calibri"/>
                <w:color w:val="000000"/>
                <w:sz w:val="18"/>
                <w:szCs w:val="18"/>
              </w:rPr>
            </w:pPr>
          </w:p>
        </w:tc>
        <w:tc>
          <w:tcPr>
            <w:tcW w:w="2790" w:type="dxa"/>
            <w:tcBorders>
              <w:top w:val="single" w:sz="8" w:space="0" w:color="auto"/>
              <w:left w:val="nil"/>
              <w:bottom w:val="single" w:sz="4" w:space="0" w:color="auto"/>
              <w:right w:val="single" w:sz="8" w:space="0" w:color="auto"/>
            </w:tcBorders>
            <w:shd w:val="clear" w:color="auto" w:fill="auto"/>
          </w:tcPr>
          <w:p w14:paraId="2EF79E5F" w14:textId="4B3B7C45" w:rsidR="00C26D69" w:rsidRPr="00DE7B24" w:rsidRDefault="00AD04CC" w:rsidP="002759A9">
            <w:pPr>
              <w:jc w:val="center"/>
              <w:rPr>
                <w:rFonts w:ascii="Helvetica" w:hAnsi="Helvetica" w:cs="Calibri"/>
                <w:color w:val="000000"/>
                <w:sz w:val="18"/>
                <w:szCs w:val="18"/>
              </w:rPr>
            </w:pPr>
            <w:r>
              <w:rPr>
                <w:rFonts w:ascii="Helvetica" w:hAnsi="Helvetica" w:cs="Calibri"/>
                <w:color w:val="000000"/>
                <w:sz w:val="18"/>
                <w:szCs w:val="18"/>
              </w:rPr>
              <w:t>Friday (</w:t>
            </w:r>
            <w:r w:rsidR="00963EAE" w:rsidRPr="00DE7B24">
              <w:rPr>
                <w:rFonts w:ascii="Helvetica" w:hAnsi="Helvetica" w:cs="Calibri"/>
                <w:color w:val="000000"/>
                <w:sz w:val="18"/>
                <w:szCs w:val="18"/>
              </w:rPr>
              <w:t>JC+FB)</w:t>
            </w:r>
          </w:p>
        </w:tc>
      </w:tr>
      <w:tr w:rsidR="00C26D69" w:rsidRPr="00DE7B24" w14:paraId="3E21B497" w14:textId="753C2172" w:rsidTr="00C6684F">
        <w:trPr>
          <w:trHeight w:val="476"/>
        </w:trPr>
        <w:tc>
          <w:tcPr>
            <w:tcW w:w="724" w:type="dxa"/>
            <w:tcBorders>
              <w:top w:val="single" w:sz="4" w:space="0" w:color="auto"/>
              <w:left w:val="single" w:sz="8" w:space="0" w:color="auto"/>
              <w:bottom w:val="single" w:sz="4" w:space="0" w:color="auto"/>
              <w:right w:val="single" w:sz="8" w:space="0" w:color="auto"/>
            </w:tcBorders>
            <w:shd w:val="clear" w:color="auto" w:fill="auto"/>
            <w:noWrap/>
            <w:hideMark/>
          </w:tcPr>
          <w:p w14:paraId="1ED69CB7" w14:textId="4C24BC49"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5</w:t>
            </w:r>
          </w:p>
          <w:p w14:paraId="2A46D001" w14:textId="6CDBA31D"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JC</w:t>
            </w:r>
          </w:p>
        </w:tc>
        <w:tc>
          <w:tcPr>
            <w:tcW w:w="544" w:type="dxa"/>
            <w:tcBorders>
              <w:top w:val="single" w:sz="4" w:space="0" w:color="auto"/>
              <w:left w:val="nil"/>
              <w:bottom w:val="single" w:sz="4" w:space="0" w:color="auto"/>
              <w:right w:val="single" w:sz="4" w:space="0" w:color="auto"/>
            </w:tcBorders>
            <w:shd w:val="clear" w:color="auto" w:fill="auto"/>
            <w:noWrap/>
            <w:hideMark/>
          </w:tcPr>
          <w:p w14:paraId="79A680B0" w14:textId="465C07E3"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Sep 10</w:t>
            </w:r>
          </w:p>
        </w:tc>
        <w:tc>
          <w:tcPr>
            <w:tcW w:w="2692" w:type="dxa"/>
            <w:tcBorders>
              <w:top w:val="single" w:sz="4" w:space="0" w:color="auto"/>
              <w:left w:val="nil"/>
              <w:bottom w:val="nil"/>
              <w:right w:val="nil"/>
            </w:tcBorders>
            <w:shd w:val="clear" w:color="auto" w:fill="auto"/>
            <w:hideMark/>
          </w:tcPr>
          <w:p w14:paraId="03A3E756" w14:textId="045BBA0E" w:rsidR="00C26D69" w:rsidRPr="00DE7B24" w:rsidRDefault="0067041F" w:rsidP="002759A9">
            <w:pPr>
              <w:jc w:val="center"/>
              <w:rPr>
                <w:rFonts w:ascii="Helvetica" w:hAnsi="Helvetica" w:cs="Calibri"/>
                <w:color w:val="000000"/>
                <w:sz w:val="18"/>
                <w:szCs w:val="18"/>
              </w:rPr>
            </w:pPr>
            <w:r w:rsidRPr="00DE7B24">
              <w:rPr>
                <w:rFonts w:ascii="Helvetica" w:hAnsi="Helvetica" w:cs="Calibri"/>
                <w:color w:val="000000"/>
                <w:sz w:val="18"/>
                <w:szCs w:val="18"/>
              </w:rPr>
              <w:t>Introduction to P</w:t>
            </w:r>
            <w:r w:rsidR="00C26D69" w:rsidRPr="00DE7B24">
              <w:rPr>
                <w:rFonts w:ascii="Helvetica" w:hAnsi="Helvetica" w:cs="Calibri"/>
                <w:color w:val="000000"/>
                <w:sz w:val="18"/>
                <w:szCs w:val="18"/>
              </w:rPr>
              <w:t>opulations</w:t>
            </w:r>
          </w:p>
        </w:tc>
        <w:tc>
          <w:tcPr>
            <w:tcW w:w="630" w:type="dxa"/>
            <w:tcBorders>
              <w:top w:val="single" w:sz="4" w:space="0" w:color="auto"/>
              <w:left w:val="single" w:sz="8" w:space="0" w:color="auto"/>
              <w:bottom w:val="single" w:sz="4" w:space="0" w:color="auto"/>
              <w:right w:val="single" w:sz="4" w:space="0" w:color="auto"/>
            </w:tcBorders>
            <w:shd w:val="clear" w:color="auto" w:fill="auto"/>
            <w:noWrap/>
            <w:hideMark/>
          </w:tcPr>
          <w:p w14:paraId="41EE8A69" w14:textId="70B821EA"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Sep 12</w:t>
            </w:r>
          </w:p>
        </w:tc>
        <w:tc>
          <w:tcPr>
            <w:tcW w:w="2790" w:type="dxa"/>
            <w:tcBorders>
              <w:top w:val="single" w:sz="4" w:space="0" w:color="auto"/>
              <w:left w:val="nil"/>
              <w:bottom w:val="nil"/>
              <w:right w:val="nil"/>
            </w:tcBorders>
            <w:shd w:val="clear" w:color="auto" w:fill="auto"/>
            <w:hideMark/>
          </w:tcPr>
          <w:p w14:paraId="0D7B4509" w14:textId="77777777" w:rsidR="00C26D69" w:rsidRPr="00DE7B24" w:rsidRDefault="0067041F" w:rsidP="002759A9">
            <w:pPr>
              <w:jc w:val="center"/>
              <w:rPr>
                <w:rFonts w:ascii="Helvetica" w:hAnsi="Helvetica" w:cs="Calibri"/>
                <w:color w:val="000000"/>
                <w:sz w:val="18"/>
                <w:szCs w:val="18"/>
              </w:rPr>
            </w:pPr>
            <w:r w:rsidRPr="00DE7B24">
              <w:rPr>
                <w:rFonts w:ascii="Helvetica" w:hAnsi="Helvetica" w:cs="Calibri"/>
                <w:color w:val="000000"/>
                <w:sz w:val="18"/>
                <w:szCs w:val="18"/>
              </w:rPr>
              <w:t>Ch. 8 Properties of P</w:t>
            </w:r>
            <w:r w:rsidR="00C26D69" w:rsidRPr="00DE7B24">
              <w:rPr>
                <w:rFonts w:ascii="Helvetica" w:hAnsi="Helvetica" w:cs="Calibri"/>
                <w:color w:val="000000"/>
                <w:sz w:val="18"/>
                <w:szCs w:val="18"/>
              </w:rPr>
              <w:t>opulations</w:t>
            </w:r>
          </w:p>
          <w:p w14:paraId="7740B283" w14:textId="2472DA19" w:rsidR="00FA4858" w:rsidRPr="00DE7B24" w:rsidRDefault="00FA4858" w:rsidP="002759A9">
            <w:pPr>
              <w:jc w:val="center"/>
              <w:rPr>
                <w:rFonts w:ascii="Helvetica" w:hAnsi="Helvetica" w:cs="Calibri"/>
                <w:color w:val="000000"/>
                <w:sz w:val="18"/>
                <w:szCs w:val="18"/>
              </w:rPr>
            </w:pPr>
          </w:p>
        </w:tc>
        <w:tc>
          <w:tcPr>
            <w:tcW w:w="720" w:type="dxa"/>
            <w:tcBorders>
              <w:top w:val="single" w:sz="4" w:space="0" w:color="auto"/>
              <w:left w:val="single" w:sz="8" w:space="0" w:color="auto"/>
              <w:bottom w:val="single" w:sz="4" w:space="0" w:color="auto"/>
              <w:right w:val="single" w:sz="4" w:space="0" w:color="auto"/>
            </w:tcBorders>
            <w:shd w:val="clear" w:color="auto" w:fill="auto"/>
            <w:noWrap/>
            <w:hideMark/>
          </w:tcPr>
          <w:p w14:paraId="080D39AA" w14:textId="2395178C"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Sep 14</w:t>
            </w:r>
          </w:p>
        </w:tc>
        <w:tc>
          <w:tcPr>
            <w:tcW w:w="2790" w:type="dxa"/>
            <w:tcBorders>
              <w:top w:val="single" w:sz="4" w:space="0" w:color="auto"/>
              <w:left w:val="nil"/>
              <w:bottom w:val="single" w:sz="4" w:space="0" w:color="auto"/>
              <w:right w:val="single" w:sz="8" w:space="0" w:color="auto"/>
            </w:tcBorders>
            <w:shd w:val="clear" w:color="auto" w:fill="auto"/>
            <w:vAlign w:val="center"/>
            <w:hideMark/>
          </w:tcPr>
          <w:p w14:paraId="5B34E1D5" w14:textId="039DBD95" w:rsidR="00164C0C"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7E69DBC9" w14:textId="17A0664B" w:rsidR="00C26D69" w:rsidRPr="00DE7B24" w:rsidRDefault="00457CFB" w:rsidP="002759A9">
            <w:pPr>
              <w:jc w:val="center"/>
              <w:rPr>
                <w:rFonts w:ascii="Helvetica" w:hAnsi="Helvetica" w:cs="Calibri"/>
                <w:bCs/>
                <w:color w:val="000000"/>
                <w:sz w:val="18"/>
                <w:szCs w:val="18"/>
              </w:rPr>
            </w:pPr>
            <w:r w:rsidRPr="00DE7B24">
              <w:rPr>
                <w:rFonts w:ascii="Helvetica" w:hAnsi="Helvetica" w:cs="Calibri"/>
                <w:color w:val="000000"/>
                <w:sz w:val="18"/>
                <w:szCs w:val="18"/>
              </w:rPr>
              <w:t xml:space="preserve">Non-native &amp; </w:t>
            </w:r>
            <w:r w:rsidR="00963EAE" w:rsidRPr="00DE7B24">
              <w:rPr>
                <w:rFonts w:ascii="Helvetica" w:hAnsi="Helvetica" w:cs="Calibri"/>
                <w:color w:val="000000"/>
                <w:sz w:val="18"/>
                <w:szCs w:val="18"/>
              </w:rPr>
              <w:t>Invasive Species</w:t>
            </w:r>
          </w:p>
        </w:tc>
      </w:tr>
      <w:tr w:rsidR="00C26D69" w:rsidRPr="00DE7B24" w14:paraId="443022EB" w14:textId="7B52EE1C" w:rsidTr="00C6684F">
        <w:trPr>
          <w:trHeight w:val="440"/>
        </w:trPr>
        <w:tc>
          <w:tcPr>
            <w:tcW w:w="724" w:type="dxa"/>
            <w:tcBorders>
              <w:top w:val="nil"/>
              <w:left w:val="single" w:sz="8" w:space="0" w:color="auto"/>
              <w:bottom w:val="single" w:sz="4" w:space="0" w:color="auto"/>
              <w:right w:val="single" w:sz="8" w:space="0" w:color="auto"/>
            </w:tcBorders>
            <w:shd w:val="clear" w:color="auto" w:fill="auto"/>
            <w:noWrap/>
            <w:hideMark/>
          </w:tcPr>
          <w:p w14:paraId="2E19E763" w14:textId="25396649"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6</w:t>
            </w:r>
          </w:p>
          <w:p w14:paraId="32CE9556" w14:textId="1A8AAD3E"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JC</w:t>
            </w:r>
          </w:p>
        </w:tc>
        <w:tc>
          <w:tcPr>
            <w:tcW w:w="544" w:type="dxa"/>
            <w:tcBorders>
              <w:top w:val="nil"/>
              <w:left w:val="nil"/>
              <w:bottom w:val="single" w:sz="4" w:space="0" w:color="auto"/>
              <w:right w:val="single" w:sz="4" w:space="0" w:color="auto"/>
            </w:tcBorders>
            <w:shd w:val="clear" w:color="auto" w:fill="auto"/>
            <w:noWrap/>
            <w:hideMark/>
          </w:tcPr>
          <w:p w14:paraId="3A43CBF3" w14:textId="584349B9" w:rsidR="00C26D69" w:rsidRPr="00DE7B24" w:rsidRDefault="00C26D69" w:rsidP="002759A9">
            <w:pPr>
              <w:rPr>
                <w:rFonts w:ascii="Helvetica" w:hAnsi="Helvetica" w:cs="Calibri"/>
                <w:color w:val="000000"/>
                <w:sz w:val="18"/>
                <w:szCs w:val="18"/>
              </w:rPr>
            </w:pPr>
            <w:r w:rsidRPr="00DE7B24">
              <w:rPr>
                <w:rFonts w:ascii="Helvetica" w:hAnsi="Helvetica" w:cs="Calibri"/>
                <w:color w:val="000000"/>
                <w:sz w:val="18"/>
                <w:szCs w:val="18"/>
              </w:rPr>
              <w:t>Sep 17</w:t>
            </w:r>
          </w:p>
        </w:tc>
        <w:tc>
          <w:tcPr>
            <w:tcW w:w="2692" w:type="dxa"/>
            <w:tcBorders>
              <w:top w:val="single" w:sz="4" w:space="0" w:color="auto"/>
              <w:left w:val="nil"/>
              <w:bottom w:val="single" w:sz="4" w:space="0" w:color="auto"/>
              <w:right w:val="single" w:sz="8" w:space="0" w:color="auto"/>
            </w:tcBorders>
            <w:shd w:val="clear" w:color="auto" w:fill="auto"/>
            <w:hideMark/>
          </w:tcPr>
          <w:p w14:paraId="55F3FC99" w14:textId="42916743"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Ch 9. Population Growth</w:t>
            </w:r>
          </w:p>
        </w:tc>
        <w:tc>
          <w:tcPr>
            <w:tcW w:w="630" w:type="dxa"/>
            <w:tcBorders>
              <w:top w:val="nil"/>
              <w:left w:val="nil"/>
              <w:bottom w:val="single" w:sz="4" w:space="0" w:color="auto"/>
              <w:right w:val="single" w:sz="4" w:space="0" w:color="auto"/>
            </w:tcBorders>
            <w:shd w:val="clear" w:color="auto" w:fill="auto"/>
            <w:noWrap/>
            <w:hideMark/>
          </w:tcPr>
          <w:p w14:paraId="0C2E52D3" w14:textId="1BE6CDED" w:rsidR="00C26D69" w:rsidRPr="00DE7B24" w:rsidRDefault="00C26D69" w:rsidP="002759A9">
            <w:pPr>
              <w:rPr>
                <w:rFonts w:ascii="Helvetica" w:hAnsi="Helvetica" w:cs="Calibri"/>
                <w:color w:val="000000"/>
                <w:sz w:val="18"/>
                <w:szCs w:val="18"/>
              </w:rPr>
            </w:pPr>
            <w:r w:rsidRPr="00DE7B24">
              <w:rPr>
                <w:rFonts w:ascii="Helvetica" w:hAnsi="Helvetica" w:cs="Calibri"/>
                <w:color w:val="000000"/>
                <w:sz w:val="18"/>
                <w:szCs w:val="18"/>
              </w:rPr>
              <w:t>Sep 19</w:t>
            </w:r>
          </w:p>
        </w:tc>
        <w:tc>
          <w:tcPr>
            <w:tcW w:w="2790" w:type="dxa"/>
            <w:tcBorders>
              <w:top w:val="single" w:sz="4" w:space="0" w:color="auto"/>
              <w:left w:val="nil"/>
              <w:bottom w:val="single" w:sz="4" w:space="0" w:color="auto"/>
              <w:right w:val="single" w:sz="8" w:space="0" w:color="auto"/>
            </w:tcBorders>
            <w:shd w:val="clear" w:color="auto" w:fill="auto"/>
            <w:hideMark/>
          </w:tcPr>
          <w:p w14:paraId="1641EB85"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Ch. 10 Life History</w:t>
            </w:r>
          </w:p>
          <w:p w14:paraId="682C28F0" w14:textId="33CEED50" w:rsidR="00FA4858" w:rsidRPr="00DE7B24" w:rsidRDefault="00FA4858" w:rsidP="002759A9">
            <w:pPr>
              <w:jc w:val="center"/>
              <w:rPr>
                <w:rFonts w:ascii="Helvetica" w:hAnsi="Helvetica" w:cs="Calibri"/>
                <w:color w:val="000000"/>
                <w:sz w:val="18"/>
                <w:szCs w:val="18"/>
              </w:rPr>
            </w:pPr>
          </w:p>
        </w:tc>
        <w:tc>
          <w:tcPr>
            <w:tcW w:w="720" w:type="dxa"/>
            <w:tcBorders>
              <w:top w:val="nil"/>
              <w:left w:val="nil"/>
              <w:bottom w:val="single" w:sz="4" w:space="0" w:color="auto"/>
              <w:right w:val="single" w:sz="4" w:space="0" w:color="auto"/>
            </w:tcBorders>
            <w:shd w:val="clear" w:color="auto" w:fill="auto"/>
            <w:noWrap/>
            <w:hideMark/>
          </w:tcPr>
          <w:p w14:paraId="37CBD7C9" w14:textId="77777777" w:rsidR="00C26D69"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Sep 21</w:t>
            </w:r>
          </w:p>
          <w:p w14:paraId="012B798D" w14:textId="5CFA3839" w:rsidR="00C6684F" w:rsidRPr="00DE7B24" w:rsidRDefault="00C6684F" w:rsidP="002759A9">
            <w:pPr>
              <w:jc w:val="center"/>
              <w:rPr>
                <w:rFonts w:ascii="Helvetica" w:hAnsi="Helvetica" w:cs="Calibri"/>
                <w:color w:val="000000"/>
                <w:sz w:val="18"/>
                <w:szCs w:val="18"/>
              </w:rPr>
            </w:pPr>
            <w:r w:rsidRPr="00C6684F">
              <w:rPr>
                <w:rFonts w:ascii="Helvetica" w:hAnsi="Helvetica" w:cs="Calibri"/>
                <w:b/>
                <w:color w:val="000000"/>
                <w:sz w:val="16"/>
                <w:szCs w:val="16"/>
              </w:rPr>
              <w:t xml:space="preserve">Quiz </w:t>
            </w:r>
            <w:r>
              <w:rPr>
                <w:rFonts w:ascii="Helvetica" w:hAnsi="Helvetica" w:cs="Calibri"/>
                <w:b/>
                <w:color w:val="000000"/>
                <w:sz w:val="16"/>
                <w:szCs w:val="16"/>
              </w:rPr>
              <w:t>3</w:t>
            </w:r>
          </w:p>
        </w:tc>
        <w:tc>
          <w:tcPr>
            <w:tcW w:w="2790" w:type="dxa"/>
            <w:tcBorders>
              <w:top w:val="nil"/>
              <w:left w:val="nil"/>
              <w:bottom w:val="single" w:sz="4" w:space="0" w:color="auto"/>
              <w:right w:val="single" w:sz="4" w:space="0" w:color="auto"/>
            </w:tcBorders>
            <w:shd w:val="clear" w:color="auto" w:fill="auto"/>
            <w:vAlign w:val="center"/>
            <w:hideMark/>
          </w:tcPr>
          <w:p w14:paraId="047F768C" w14:textId="557EA01F" w:rsidR="00164C0C"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7BE2BB16" w14:textId="28F38A04" w:rsidR="00C26D69" w:rsidRPr="00DE7B24" w:rsidRDefault="00D566FE" w:rsidP="002759A9">
            <w:pPr>
              <w:jc w:val="center"/>
              <w:rPr>
                <w:rFonts w:ascii="Helvetica" w:hAnsi="Helvetica" w:cs="Calibri"/>
                <w:color w:val="000000"/>
                <w:sz w:val="18"/>
                <w:szCs w:val="18"/>
              </w:rPr>
            </w:pPr>
            <w:r w:rsidRPr="00DE7B24">
              <w:rPr>
                <w:rFonts w:ascii="Helvetica" w:hAnsi="Helvetica" w:cs="Calibri"/>
                <w:color w:val="000000"/>
                <w:sz w:val="18"/>
                <w:szCs w:val="18"/>
              </w:rPr>
              <w:t>Extinctions &amp; Habitat Loss</w:t>
            </w:r>
          </w:p>
        </w:tc>
      </w:tr>
      <w:tr w:rsidR="00C26D69" w:rsidRPr="00DE7B24" w14:paraId="10D39500" w14:textId="1E9ED0EE" w:rsidTr="00C6684F">
        <w:trPr>
          <w:trHeight w:val="600"/>
        </w:trPr>
        <w:tc>
          <w:tcPr>
            <w:tcW w:w="724" w:type="dxa"/>
            <w:tcBorders>
              <w:top w:val="nil"/>
              <w:left w:val="single" w:sz="8" w:space="0" w:color="auto"/>
              <w:bottom w:val="single" w:sz="4" w:space="0" w:color="auto"/>
              <w:right w:val="single" w:sz="8" w:space="0" w:color="auto"/>
            </w:tcBorders>
            <w:shd w:val="clear" w:color="auto" w:fill="auto"/>
            <w:noWrap/>
            <w:hideMark/>
          </w:tcPr>
          <w:p w14:paraId="05B8745B" w14:textId="2EC996B7"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7</w:t>
            </w:r>
          </w:p>
          <w:p w14:paraId="10547884" w14:textId="0130AE7D"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JC</w:t>
            </w:r>
          </w:p>
        </w:tc>
        <w:tc>
          <w:tcPr>
            <w:tcW w:w="544" w:type="dxa"/>
            <w:tcBorders>
              <w:top w:val="nil"/>
              <w:left w:val="nil"/>
              <w:bottom w:val="single" w:sz="4" w:space="0" w:color="auto"/>
              <w:right w:val="single" w:sz="4" w:space="0" w:color="auto"/>
            </w:tcBorders>
            <w:shd w:val="clear" w:color="auto" w:fill="auto"/>
            <w:noWrap/>
            <w:hideMark/>
          </w:tcPr>
          <w:p w14:paraId="13A00EF0" w14:textId="70BEA5DD"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Sep 24</w:t>
            </w:r>
          </w:p>
        </w:tc>
        <w:tc>
          <w:tcPr>
            <w:tcW w:w="2692" w:type="dxa"/>
            <w:tcBorders>
              <w:top w:val="nil"/>
              <w:left w:val="nil"/>
              <w:bottom w:val="nil"/>
              <w:right w:val="nil"/>
            </w:tcBorders>
            <w:shd w:val="clear" w:color="auto" w:fill="auto"/>
            <w:hideMark/>
          </w:tcPr>
          <w:p w14:paraId="7E69BC64" w14:textId="25425EC2"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Ch. 11 Intraspecific Population Regulation</w:t>
            </w:r>
          </w:p>
        </w:tc>
        <w:tc>
          <w:tcPr>
            <w:tcW w:w="630" w:type="dxa"/>
            <w:tcBorders>
              <w:top w:val="nil"/>
              <w:left w:val="single" w:sz="8" w:space="0" w:color="auto"/>
              <w:bottom w:val="single" w:sz="4" w:space="0" w:color="auto"/>
              <w:right w:val="single" w:sz="4" w:space="0" w:color="auto"/>
            </w:tcBorders>
            <w:shd w:val="clear" w:color="auto" w:fill="auto"/>
            <w:noWrap/>
            <w:hideMark/>
          </w:tcPr>
          <w:p w14:paraId="396D32CD" w14:textId="6449CA1B"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Sep 26</w:t>
            </w:r>
          </w:p>
        </w:tc>
        <w:tc>
          <w:tcPr>
            <w:tcW w:w="2790" w:type="dxa"/>
            <w:tcBorders>
              <w:top w:val="nil"/>
              <w:left w:val="nil"/>
              <w:bottom w:val="nil"/>
              <w:right w:val="nil"/>
            </w:tcBorders>
            <w:shd w:val="clear" w:color="auto" w:fill="auto"/>
            <w:hideMark/>
          </w:tcPr>
          <w:p w14:paraId="49FDBCF5" w14:textId="77777777" w:rsidR="00C26D69" w:rsidRPr="00DE7B24" w:rsidRDefault="00457CFB" w:rsidP="002759A9">
            <w:pPr>
              <w:jc w:val="center"/>
              <w:rPr>
                <w:rFonts w:ascii="Helvetica" w:hAnsi="Helvetica" w:cs="Calibri"/>
                <w:color w:val="000000"/>
                <w:sz w:val="18"/>
                <w:szCs w:val="18"/>
              </w:rPr>
            </w:pPr>
            <w:r w:rsidRPr="00DE7B24">
              <w:rPr>
                <w:rFonts w:ascii="Helvetica" w:hAnsi="Helvetica" w:cs="Calibri"/>
                <w:color w:val="000000"/>
                <w:sz w:val="18"/>
                <w:szCs w:val="18"/>
              </w:rPr>
              <w:t xml:space="preserve">Ch. 11 Intraspecific Population Regulation </w:t>
            </w:r>
          </w:p>
          <w:p w14:paraId="2D42C0A9" w14:textId="1513CDE8" w:rsidR="00FA4858" w:rsidRPr="00DE7B24" w:rsidRDefault="00FA4858" w:rsidP="002759A9">
            <w:pPr>
              <w:jc w:val="center"/>
              <w:rPr>
                <w:rFonts w:ascii="Helvetica" w:hAnsi="Helvetica" w:cs="Calibri"/>
                <w:color w:val="000000"/>
                <w:sz w:val="18"/>
                <w:szCs w:val="18"/>
              </w:rPr>
            </w:pPr>
          </w:p>
        </w:tc>
        <w:tc>
          <w:tcPr>
            <w:tcW w:w="720" w:type="dxa"/>
            <w:tcBorders>
              <w:top w:val="nil"/>
              <w:left w:val="single" w:sz="8" w:space="0" w:color="auto"/>
              <w:bottom w:val="single" w:sz="4" w:space="0" w:color="auto"/>
              <w:right w:val="single" w:sz="4" w:space="0" w:color="auto"/>
            </w:tcBorders>
            <w:shd w:val="clear" w:color="auto" w:fill="auto"/>
            <w:noWrap/>
            <w:hideMark/>
          </w:tcPr>
          <w:p w14:paraId="064BD31A" w14:textId="77777777" w:rsidR="00C26D69"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Sep 28</w:t>
            </w:r>
          </w:p>
          <w:p w14:paraId="74E5D33B" w14:textId="7FA2CB0F" w:rsidR="00C6684F" w:rsidRPr="00DE7B24" w:rsidRDefault="00C6684F" w:rsidP="002759A9">
            <w:pPr>
              <w:jc w:val="center"/>
              <w:rPr>
                <w:rFonts w:ascii="Helvetica" w:hAnsi="Helvetica" w:cs="Calibri"/>
                <w:color w:val="000000"/>
                <w:sz w:val="18"/>
                <w:szCs w:val="18"/>
              </w:rPr>
            </w:pPr>
            <w:r>
              <w:rPr>
                <w:rFonts w:ascii="Helvetica" w:hAnsi="Helvetica" w:cs="Calibri"/>
                <w:b/>
                <w:color w:val="000000"/>
                <w:sz w:val="16"/>
                <w:szCs w:val="16"/>
              </w:rPr>
              <w:t>Quiz 4</w:t>
            </w:r>
          </w:p>
        </w:tc>
        <w:tc>
          <w:tcPr>
            <w:tcW w:w="2790" w:type="dxa"/>
            <w:tcBorders>
              <w:top w:val="nil"/>
              <w:left w:val="nil"/>
              <w:bottom w:val="single" w:sz="4" w:space="0" w:color="auto"/>
              <w:right w:val="single" w:sz="8" w:space="0" w:color="auto"/>
            </w:tcBorders>
            <w:shd w:val="clear" w:color="auto" w:fill="auto"/>
            <w:hideMark/>
          </w:tcPr>
          <w:p w14:paraId="534C67C9" w14:textId="75D1986E" w:rsidR="00164C0C" w:rsidRPr="00DE7B24" w:rsidRDefault="00164C0C" w:rsidP="00164C0C">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2FE57559" w14:textId="35FF13F4" w:rsidR="00C26D69" w:rsidRPr="00DE7B24" w:rsidRDefault="008F094D" w:rsidP="00164C0C">
            <w:pPr>
              <w:jc w:val="center"/>
              <w:rPr>
                <w:rFonts w:ascii="Helvetica" w:hAnsi="Helvetica" w:cs="Calibri"/>
                <w:b/>
                <w:color w:val="000000"/>
                <w:sz w:val="18"/>
                <w:szCs w:val="18"/>
              </w:rPr>
            </w:pPr>
            <w:r>
              <w:rPr>
                <w:rFonts w:ascii="Helvetica" w:hAnsi="Helvetica" w:cs="Calibri"/>
                <w:color w:val="000000"/>
                <w:sz w:val="18"/>
                <w:szCs w:val="18"/>
              </w:rPr>
              <w:t xml:space="preserve">The Efficacy of </w:t>
            </w:r>
            <w:r w:rsidR="00457CFB" w:rsidRPr="00DE7B24">
              <w:rPr>
                <w:rFonts w:ascii="Helvetica" w:hAnsi="Helvetica" w:cs="Calibri"/>
                <w:color w:val="000000"/>
                <w:sz w:val="18"/>
                <w:szCs w:val="18"/>
              </w:rPr>
              <w:t>Conservation + Populations Wrap Up</w:t>
            </w:r>
          </w:p>
        </w:tc>
      </w:tr>
      <w:tr w:rsidR="00C26D69" w:rsidRPr="00DE7B24" w14:paraId="35BDA47B" w14:textId="2721DBB6" w:rsidTr="00C6684F">
        <w:trPr>
          <w:trHeight w:val="440"/>
        </w:trPr>
        <w:tc>
          <w:tcPr>
            <w:tcW w:w="724" w:type="dxa"/>
            <w:tcBorders>
              <w:top w:val="nil"/>
              <w:left w:val="single" w:sz="8" w:space="0" w:color="auto"/>
              <w:bottom w:val="single" w:sz="8" w:space="0" w:color="auto"/>
              <w:right w:val="single" w:sz="8" w:space="0" w:color="auto"/>
            </w:tcBorders>
            <w:shd w:val="clear" w:color="auto" w:fill="auto"/>
            <w:noWrap/>
            <w:hideMark/>
          </w:tcPr>
          <w:p w14:paraId="2007E749" w14:textId="6D1D8FB8"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8</w:t>
            </w:r>
          </w:p>
          <w:p w14:paraId="6A409D87" w14:textId="4EB10BC3" w:rsidR="00C26D69" w:rsidRPr="00DE7B24" w:rsidRDefault="00C26D69" w:rsidP="007C55DD">
            <w:pPr>
              <w:jc w:val="center"/>
              <w:rPr>
                <w:rFonts w:ascii="Helvetica" w:hAnsi="Helvetica" w:cs="Calibri"/>
                <w:color w:val="000000"/>
                <w:sz w:val="18"/>
                <w:szCs w:val="18"/>
              </w:rPr>
            </w:pPr>
            <w:r w:rsidRPr="00DE7B24">
              <w:rPr>
                <w:rFonts w:ascii="Helvetica" w:hAnsi="Helvetica" w:cs="Calibri"/>
                <w:color w:val="000000"/>
                <w:sz w:val="18"/>
                <w:szCs w:val="18"/>
              </w:rPr>
              <w:t>JC</w:t>
            </w:r>
          </w:p>
        </w:tc>
        <w:tc>
          <w:tcPr>
            <w:tcW w:w="544" w:type="dxa"/>
            <w:tcBorders>
              <w:top w:val="nil"/>
              <w:left w:val="nil"/>
              <w:bottom w:val="single" w:sz="8" w:space="0" w:color="auto"/>
              <w:right w:val="single" w:sz="4" w:space="0" w:color="auto"/>
            </w:tcBorders>
            <w:shd w:val="clear" w:color="auto" w:fill="auto"/>
            <w:noWrap/>
            <w:hideMark/>
          </w:tcPr>
          <w:p w14:paraId="4BE84538" w14:textId="314E3D55"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Oct 1</w:t>
            </w:r>
          </w:p>
        </w:tc>
        <w:tc>
          <w:tcPr>
            <w:tcW w:w="2692" w:type="dxa"/>
            <w:tcBorders>
              <w:top w:val="single" w:sz="4" w:space="0" w:color="auto"/>
              <w:left w:val="nil"/>
              <w:bottom w:val="single" w:sz="8" w:space="0" w:color="auto"/>
              <w:right w:val="single" w:sz="8" w:space="0" w:color="auto"/>
            </w:tcBorders>
            <w:shd w:val="clear" w:color="auto" w:fill="auto"/>
            <w:hideMark/>
          </w:tcPr>
          <w:p w14:paraId="28B454E1" w14:textId="592AF177"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12 Species interactions</w:t>
            </w:r>
            <w:r w:rsidR="00C6684F">
              <w:rPr>
                <w:rFonts w:ascii="Helvetica" w:hAnsi="Helvetica" w:cs="Calibri"/>
                <w:color w:val="000000"/>
                <w:sz w:val="18"/>
                <w:szCs w:val="18"/>
              </w:rPr>
              <w:t xml:space="preserve"> introduction</w:t>
            </w:r>
          </w:p>
        </w:tc>
        <w:tc>
          <w:tcPr>
            <w:tcW w:w="630" w:type="dxa"/>
            <w:tcBorders>
              <w:top w:val="nil"/>
              <w:left w:val="nil"/>
              <w:bottom w:val="single" w:sz="8" w:space="0" w:color="auto"/>
              <w:right w:val="single" w:sz="4" w:space="0" w:color="auto"/>
            </w:tcBorders>
            <w:shd w:val="clear" w:color="auto" w:fill="auto"/>
            <w:noWrap/>
            <w:hideMark/>
          </w:tcPr>
          <w:p w14:paraId="292905EB" w14:textId="65381050" w:rsidR="00C26D69" w:rsidRPr="00DE7B24" w:rsidRDefault="00C26D69" w:rsidP="007C55DD">
            <w:pPr>
              <w:rPr>
                <w:rFonts w:ascii="Helvetica" w:hAnsi="Helvetica" w:cs="Calibri"/>
                <w:color w:val="000000"/>
                <w:sz w:val="18"/>
                <w:szCs w:val="18"/>
              </w:rPr>
            </w:pPr>
            <w:r w:rsidRPr="00DE7B24">
              <w:rPr>
                <w:rFonts w:ascii="Helvetica" w:hAnsi="Helvetica" w:cs="Calibri"/>
                <w:color w:val="000000"/>
                <w:sz w:val="18"/>
                <w:szCs w:val="18"/>
              </w:rPr>
              <w:t>Oct 3</w:t>
            </w:r>
          </w:p>
        </w:tc>
        <w:tc>
          <w:tcPr>
            <w:tcW w:w="2790" w:type="dxa"/>
            <w:tcBorders>
              <w:top w:val="single" w:sz="4" w:space="0" w:color="auto"/>
              <w:left w:val="nil"/>
              <w:bottom w:val="single" w:sz="8" w:space="0" w:color="auto"/>
              <w:right w:val="single" w:sz="8" w:space="0" w:color="auto"/>
            </w:tcBorders>
            <w:shd w:val="clear" w:color="auto" w:fill="auto"/>
            <w:hideMark/>
          </w:tcPr>
          <w:p w14:paraId="25D4DB78" w14:textId="40EA0C17"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13 Interspecific Competition</w:t>
            </w:r>
            <w:r w:rsidRPr="00DE7B24">
              <w:rPr>
                <w:rFonts w:ascii="Helvetica" w:hAnsi="Helvetica" w:cs="Calibri"/>
                <w:b/>
                <w:color w:val="000000"/>
                <w:sz w:val="18"/>
                <w:szCs w:val="18"/>
              </w:rPr>
              <w:t xml:space="preserve"> </w:t>
            </w:r>
          </w:p>
        </w:tc>
        <w:tc>
          <w:tcPr>
            <w:tcW w:w="720" w:type="dxa"/>
            <w:tcBorders>
              <w:top w:val="nil"/>
              <w:left w:val="nil"/>
              <w:bottom w:val="single" w:sz="8" w:space="0" w:color="auto"/>
              <w:right w:val="single" w:sz="4" w:space="0" w:color="auto"/>
            </w:tcBorders>
            <w:shd w:val="clear" w:color="auto" w:fill="auto"/>
            <w:noWrap/>
            <w:hideMark/>
          </w:tcPr>
          <w:p w14:paraId="71F44EED" w14:textId="6D72DDA2"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Oct 5</w:t>
            </w:r>
          </w:p>
        </w:tc>
        <w:tc>
          <w:tcPr>
            <w:tcW w:w="2790" w:type="dxa"/>
            <w:tcBorders>
              <w:top w:val="nil"/>
              <w:left w:val="nil"/>
              <w:bottom w:val="single" w:sz="8" w:space="0" w:color="auto"/>
              <w:right w:val="single" w:sz="8" w:space="0" w:color="auto"/>
            </w:tcBorders>
            <w:shd w:val="clear" w:color="auto" w:fill="auto"/>
            <w:hideMark/>
          </w:tcPr>
          <w:p w14:paraId="4484CD1D" w14:textId="7D8837C1" w:rsidR="00C26D69" w:rsidRPr="00DE7B24" w:rsidRDefault="00C26D69" w:rsidP="002759A9">
            <w:pPr>
              <w:jc w:val="center"/>
              <w:rPr>
                <w:rFonts w:ascii="Helvetica" w:hAnsi="Helvetica" w:cs="Calibri"/>
                <w:color w:val="000000"/>
                <w:sz w:val="18"/>
                <w:szCs w:val="18"/>
              </w:rPr>
            </w:pPr>
            <w:r w:rsidRPr="00DE7B24">
              <w:rPr>
                <w:rFonts w:ascii="Helvetica" w:hAnsi="Helvetica" w:cs="Calibri"/>
                <w:b/>
                <w:bCs/>
                <w:color w:val="000000"/>
                <w:sz w:val="18"/>
                <w:szCs w:val="18"/>
              </w:rPr>
              <w:t>EXAM 2</w:t>
            </w:r>
          </w:p>
        </w:tc>
      </w:tr>
      <w:tr w:rsidR="00C26D69" w:rsidRPr="00DE7B24" w14:paraId="3F1BA06F" w14:textId="069ACD1C" w:rsidTr="00963EAE">
        <w:trPr>
          <w:trHeight w:val="421"/>
        </w:trPr>
        <w:tc>
          <w:tcPr>
            <w:tcW w:w="10890" w:type="dxa"/>
            <w:gridSpan w:val="7"/>
            <w:tcBorders>
              <w:top w:val="nil"/>
              <w:left w:val="single" w:sz="8" w:space="0" w:color="auto"/>
              <w:bottom w:val="single" w:sz="4" w:space="0" w:color="auto"/>
              <w:right w:val="single" w:sz="4" w:space="0" w:color="auto"/>
            </w:tcBorders>
            <w:shd w:val="clear" w:color="auto" w:fill="auto"/>
            <w:noWrap/>
            <w:vAlign w:val="center"/>
          </w:tcPr>
          <w:p w14:paraId="44DAF35C" w14:textId="3F39FF59" w:rsidR="00C26D69" w:rsidRPr="00DE7B24" w:rsidRDefault="00C26D69" w:rsidP="00B01614">
            <w:pPr>
              <w:jc w:val="center"/>
              <w:rPr>
                <w:rFonts w:ascii="Helvetica" w:hAnsi="Helvetica" w:cs="Calibri"/>
                <w:b/>
                <w:color w:val="000000"/>
                <w:sz w:val="18"/>
                <w:szCs w:val="18"/>
              </w:rPr>
            </w:pPr>
            <w:r w:rsidRPr="00DE7B24">
              <w:rPr>
                <w:rFonts w:ascii="Helvetica" w:hAnsi="Helvetica" w:cs="Calibri"/>
                <w:b/>
                <w:color w:val="000000"/>
                <w:sz w:val="18"/>
                <w:szCs w:val="18"/>
              </w:rPr>
              <w:t>UNIT 3: Species Interactions &amp; Communities</w:t>
            </w:r>
          </w:p>
        </w:tc>
      </w:tr>
      <w:tr w:rsidR="00C26D69" w:rsidRPr="00DE7B24" w14:paraId="1BB25965" w14:textId="5B989597" w:rsidTr="00C6684F">
        <w:trPr>
          <w:trHeight w:val="269"/>
        </w:trPr>
        <w:tc>
          <w:tcPr>
            <w:tcW w:w="724" w:type="dxa"/>
            <w:tcBorders>
              <w:top w:val="nil"/>
              <w:left w:val="single" w:sz="8" w:space="0" w:color="auto"/>
              <w:bottom w:val="single" w:sz="4" w:space="0" w:color="auto"/>
              <w:right w:val="single" w:sz="8" w:space="0" w:color="auto"/>
            </w:tcBorders>
            <w:shd w:val="clear" w:color="auto" w:fill="auto"/>
            <w:noWrap/>
          </w:tcPr>
          <w:p w14:paraId="6FEAB3ED" w14:textId="55B5B198" w:rsidR="00C26D69" w:rsidRPr="00DE7B24" w:rsidRDefault="00C26D69" w:rsidP="005132F9">
            <w:pPr>
              <w:jc w:val="center"/>
              <w:rPr>
                <w:rFonts w:ascii="Helvetica" w:hAnsi="Helvetica" w:cs="Calibri"/>
                <w:color w:val="000000"/>
                <w:sz w:val="18"/>
                <w:szCs w:val="18"/>
              </w:rPr>
            </w:pPr>
            <w:r w:rsidRPr="00DE7B24">
              <w:rPr>
                <w:rFonts w:ascii="Helvetica" w:hAnsi="Helvetica" w:cs="Calibri"/>
                <w:color w:val="000000"/>
                <w:sz w:val="18"/>
                <w:szCs w:val="18"/>
              </w:rPr>
              <w:t>Week</w:t>
            </w:r>
          </w:p>
        </w:tc>
        <w:tc>
          <w:tcPr>
            <w:tcW w:w="544" w:type="dxa"/>
            <w:tcBorders>
              <w:top w:val="nil"/>
              <w:left w:val="nil"/>
              <w:bottom w:val="single" w:sz="4" w:space="0" w:color="auto"/>
              <w:right w:val="single" w:sz="4" w:space="0" w:color="auto"/>
            </w:tcBorders>
            <w:shd w:val="clear" w:color="auto" w:fill="auto"/>
            <w:noWrap/>
          </w:tcPr>
          <w:p w14:paraId="1A057F64" w14:textId="77777777" w:rsidR="00C26D69" w:rsidRPr="00DE7B24" w:rsidRDefault="00C26D69" w:rsidP="005132F9">
            <w:pPr>
              <w:rPr>
                <w:rFonts w:ascii="Helvetica" w:hAnsi="Helvetica" w:cs="Calibri"/>
                <w:color w:val="000000"/>
                <w:sz w:val="18"/>
                <w:szCs w:val="18"/>
              </w:rPr>
            </w:pPr>
          </w:p>
        </w:tc>
        <w:tc>
          <w:tcPr>
            <w:tcW w:w="2692" w:type="dxa"/>
            <w:tcBorders>
              <w:top w:val="nil"/>
              <w:left w:val="nil"/>
              <w:bottom w:val="single" w:sz="4" w:space="0" w:color="auto"/>
              <w:right w:val="single" w:sz="8" w:space="0" w:color="auto"/>
            </w:tcBorders>
            <w:shd w:val="clear" w:color="auto" w:fill="auto"/>
          </w:tcPr>
          <w:p w14:paraId="5FF4E649" w14:textId="6BBA62D0"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Monday</w:t>
            </w:r>
          </w:p>
        </w:tc>
        <w:tc>
          <w:tcPr>
            <w:tcW w:w="630" w:type="dxa"/>
            <w:tcBorders>
              <w:top w:val="nil"/>
              <w:left w:val="nil"/>
              <w:bottom w:val="single" w:sz="4" w:space="0" w:color="auto"/>
              <w:right w:val="single" w:sz="4" w:space="0" w:color="auto"/>
            </w:tcBorders>
            <w:shd w:val="clear" w:color="auto" w:fill="auto"/>
            <w:noWrap/>
          </w:tcPr>
          <w:p w14:paraId="513358E2" w14:textId="77777777" w:rsidR="00C26D69" w:rsidRPr="00DE7B24" w:rsidRDefault="00C26D69" w:rsidP="005132F9">
            <w:pPr>
              <w:rPr>
                <w:rFonts w:ascii="Helvetica" w:hAnsi="Helvetica" w:cs="Calibri"/>
                <w:color w:val="000000"/>
                <w:sz w:val="18"/>
                <w:szCs w:val="18"/>
              </w:rPr>
            </w:pPr>
          </w:p>
        </w:tc>
        <w:tc>
          <w:tcPr>
            <w:tcW w:w="2790" w:type="dxa"/>
            <w:tcBorders>
              <w:top w:val="nil"/>
              <w:left w:val="single" w:sz="8" w:space="0" w:color="auto"/>
              <w:bottom w:val="single" w:sz="4" w:space="0" w:color="auto"/>
              <w:right w:val="single" w:sz="4" w:space="0" w:color="auto"/>
            </w:tcBorders>
            <w:shd w:val="clear" w:color="auto" w:fill="auto"/>
          </w:tcPr>
          <w:p w14:paraId="39E5B230" w14:textId="686DB62D"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Wednesday</w:t>
            </w:r>
          </w:p>
        </w:tc>
        <w:tc>
          <w:tcPr>
            <w:tcW w:w="720" w:type="dxa"/>
            <w:tcBorders>
              <w:top w:val="nil"/>
              <w:left w:val="single" w:sz="8" w:space="0" w:color="auto"/>
              <w:bottom w:val="single" w:sz="4" w:space="0" w:color="auto"/>
              <w:right w:val="single" w:sz="4" w:space="0" w:color="auto"/>
            </w:tcBorders>
            <w:shd w:val="clear" w:color="auto" w:fill="auto"/>
            <w:noWrap/>
          </w:tcPr>
          <w:p w14:paraId="3BF1BE58" w14:textId="77777777" w:rsidR="00C26D69" w:rsidRPr="00DE7B24" w:rsidRDefault="00C26D69" w:rsidP="002759A9">
            <w:pPr>
              <w:jc w:val="center"/>
              <w:rPr>
                <w:rFonts w:ascii="Helvetica" w:hAnsi="Helvetica" w:cs="Calibri"/>
                <w:color w:val="000000"/>
                <w:sz w:val="18"/>
                <w:szCs w:val="18"/>
              </w:rPr>
            </w:pPr>
          </w:p>
        </w:tc>
        <w:tc>
          <w:tcPr>
            <w:tcW w:w="2790" w:type="dxa"/>
            <w:tcBorders>
              <w:top w:val="nil"/>
              <w:left w:val="single" w:sz="8" w:space="0" w:color="auto"/>
              <w:bottom w:val="single" w:sz="4" w:space="0" w:color="auto"/>
              <w:right w:val="single" w:sz="4" w:space="0" w:color="auto"/>
            </w:tcBorders>
            <w:shd w:val="clear" w:color="auto" w:fill="auto"/>
          </w:tcPr>
          <w:p w14:paraId="442006D1" w14:textId="5EC86803" w:rsidR="00C26D69" w:rsidRPr="00DE7B24" w:rsidRDefault="00AD04CC" w:rsidP="002759A9">
            <w:pPr>
              <w:jc w:val="center"/>
              <w:rPr>
                <w:rFonts w:ascii="Helvetica" w:hAnsi="Helvetica" w:cs="Calibri"/>
                <w:color w:val="000000"/>
                <w:sz w:val="18"/>
                <w:szCs w:val="18"/>
              </w:rPr>
            </w:pPr>
            <w:r>
              <w:rPr>
                <w:rFonts w:ascii="Helvetica" w:hAnsi="Helvetica" w:cs="Calibri"/>
                <w:color w:val="000000"/>
                <w:sz w:val="18"/>
                <w:szCs w:val="18"/>
              </w:rPr>
              <w:t>Friday (</w:t>
            </w:r>
            <w:r w:rsidR="00963EAE" w:rsidRPr="00DE7B24">
              <w:rPr>
                <w:rFonts w:ascii="Helvetica" w:hAnsi="Helvetica" w:cs="Calibri"/>
                <w:color w:val="000000"/>
                <w:sz w:val="18"/>
                <w:szCs w:val="18"/>
              </w:rPr>
              <w:t>JC+FB)</w:t>
            </w:r>
          </w:p>
        </w:tc>
      </w:tr>
      <w:tr w:rsidR="00C26D69" w:rsidRPr="00DE7B24" w14:paraId="6B9E86D0" w14:textId="7A58E647" w:rsidTr="00C6684F">
        <w:trPr>
          <w:trHeight w:val="440"/>
        </w:trPr>
        <w:tc>
          <w:tcPr>
            <w:tcW w:w="724" w:type="dxa"/>
            <w:tcBorders>
              <w:top w:val="nil"/>
              <w:left w:val="single" w:sz="8" w:space="0" w:color="auto"/>
              <w:bottom w:val="single" w:sz="4" w:space="0" w:color="auto"/>
              <w:right w:val="single" w:sz="8" w:space="0" w:color="auto"/>
            </w:tcBorders>
            <w:shd w:val="clear" w:color="auto" w:fill="auto"/>
            <w:noWrap/>
            <w:hideMark/>
          </w:tcPr>
          <w:p w14:paraId="475BDF72" w14:textId="29D180DF" w:rsidR="00C26D69" w:rsidRPr="00DE7B24" w:rsidRDefault="00C26D69" w:rsidP="005132F9">
            <w:pPr>
              <w:jc w:val="center"/>
              <w:rPr>
                <w:rFonts w:ascii="Helvetica" w:hAnsi="Helvetica" w:cs="Calibri"/>
                <w:color w:val="000000"/>
                <w:sz w:val="18"/>
                <w:szCs w:val="18"/>
              </w:rPr>
            </w:pPr>
            <w:r w:rsidRPr="00DE7B24">
              <w:rPr>
                <w:rFonts w:ascii="Helvetica" w:hAnsi="Helvetica" w:cs="Calibri"/>
                <w:color w:val="000000"/>
                <w:sz w:val="18"/>
                <w:szCs w:val="18"/>
              </w:rPr>
              <w:t>9</w:t>
            </w:r>
          </w:p>
          <w:p w14:paraId="2A97ED4F" w14:textId="3F6A3F7E" w:rsidR="00C26D69" w:rsidRPr="00DE7B24" w:rsidRDefault="00C64533" w:rsidP="005132F9">
            <w:pPr>
              <w:jc w:val="center"/>
              <w:rPr>
                <w:rFonts w:ascii="Helvetica" w:hAnsi="Helvetica" w:cs="Calibri"/>
                <w:color w:val="000000"/>
                <w:sz w:val="18"/>
                <w:szCs w:val="18"/>
              </w:rPr>
            </w:pPr>
            <w:r w:rsidRPr="00DE7B24">
              <w:rPr>
                <w:rFonts w:ascii="Helvetica" w:hAnsi="Helvetica" w:cs="Calibri"/>
                <w:color w:val="000000"/>
                <w:sz w:val="18"/>
                <w:szCs w:val="18"/>
              </w:rPr>
              <w:t>FB</w:t>
            </w:r>
          </w:p>
        </w:tc>
        <w:tc>
          <w:tcPr>
            <w:tcW w:w="544" w:type="dxa"/>
            <w:tcBorders>
              <w:top w:val="nil"/>
              <w:left w:val="nil"/>
              <w:bottom w:val="single" w:sz="4" w:space="0" w:color="auto"/>
              <w:right w:val="single" w:sz="4" w:space="0" w:color="auto"/>
            </w:tcBorders>
            <w:shd w:val="clear" w:color="auto" w:fill="auto"/>
            <w:noWrap/>
            <w:hideMark/>
          </w:tcPr>
          <w:p w14:paraId="2177C1D3" w14:textId="396E8733" w:rsidR="00C26D69" w:rsidRPr="00DE7B24" w:rsidRDefault="00C26D69" w:rsidP="005132F9">
            <w:pPr>
              <w:rPr>
                <w:rFonts w:ascii="Helvetica" w:hAnsi="Helvetica" w:cs="Calibri"/>
                <w:color w:val="000000"/>
                <w:sz w:val="18"/>
                <w:szCs w:val="18"/>
              </w:rPr>
            </w:pPr>
            <w:r w:rsidRPr="00DE7B24">
              <w:rPr>
                <w:rFonts w:ascii="Helvetica" w:hAnsi="Helvetica" w:cs="Calibri"/>
                <w:color w:val="000000"/>
                <w:sz w:val="18"/>
                <w:szCs w:val="18"/>
              </w:rPr>
              <w:t>Oct 8</w:t>
            </w:r>
          </w:p>
        </w:tc>
        <w:tc>
          <w:tcPr>
            <w:tcW w:w="2692" w:type="dxa"/>
            <w:tcBorders>
              <w:top w:val="nil"/>
              <w:left w:val="nil"/>
              <w:bottom w:val="single" w:sz="4" w:space="0" w:color="auto"/>
              <w:right w:val="single" w:sz="8" w:space="0" w:color="auto"/>
            </w:tcBorders>
            <w:shd w:val="clear" w:color="auto" w:fill="auto"/>
            <w:vAlign w:val="center"/>
            <w:hideMark/>
          </w:tcPr>
          <w:p w14:paraId="0A537221" w14:textId="1EE3D054"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14. Predation</w:t>
            </w:r>
          </w:p>
        </w:tc>
        <w:tc>
          <w:tcPr>
            <w:tcW w:w="630" w:type="dxa"/>
            <w:tcBorders>
              <w:top w:val="nil"/>
              <w:left w:val="nil"/>
              <w:bottom w:val="single" w:sz="4" w:space="0" w:color="auto"/>
              <w:right w:val="single" w:sz="4" w:space="0" w:color="auto"/>
            </w:tcBorders>
            <w:shd w:val="clear" w:color="auto" w:fill="auto"/>
            <w:noWrap/>
            <w:hideMark/>
          </w:tcPr>
          <w:p w14:paraId="3E4E117D" w14:textId="70B972FC" w:rsidR="00C26D69" w:rsidRPr="00DE7B24" w:rsidRDefault="00C26D69" w:rsidP="005132F9">
            <w:pPr>
              <w:rPr>
                <w:rFonts w:ascii="Helvetica" w:hAnsi="Helvetica" w:cs="Calibri"/>
                <w:color w:val="000000"/>
                <w:sz w:val="18"/>
                <w:szCs w:val="18"/>
              </w:rPr>
            </w:pPr>
            <w:r w:rsidRPr="00DE7B24">
              <w:rPr>
                <w:rFonts w:ascii="Helvetica" w:hAnsi="Helvetica" w:cs="Calibri"/>
                <w:color w:val="000000"/>
                <w:sz w:val="18"/>
                <w:szCs w:val="18"/>
              </w:rPr>
              <w:t>Oct 10</w:t>
            </w:r>
          </w:p>
        </w:tc>
        <w:tc>
          <w:tcPr>
            <w:tcW w:w="2790" w:type="dxa"/>
            <w:tcBorders>
              <w:top w:val="nil"/>
              <w:left w:val="single" w:sz="8" w:space="0" w:color="auto"/>
              <w:bottom w:val="single" w:sz="4" w:space="0" w:color="auto"/>
              <w:right w:val="single" w:sz="4" w:space="0" w:color="auto"/>
            </w:tcBorders>
            <w:shd w:val="clear" w:color="auto" w:fill="auto"/>
            <w:vAlign w:val="center"/>
            <w:hideMark/>
          </w:tcPr>
          <w:p w14:paraId="07BB5A55" w14:textId="77777777"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15 Parasitism &amp; Mutualism</w:t>
            </w:r>
          </w:p>
          <w:p w14:paraId="5401B669" w14:textId="6F1F684E" w:rsidR="00FA4858" w:rsidRPr="00DE7B24" w:rsidRDefault="00FA4858" w:rsidP="002759A9">
            <w:pPr>
              <w:jc w:val="center"/>
              <w:rPr>
                <w:rFonts w:ascii="Helvetica" w:hAnsi="Helvetica" w:cs="Calibri"/>
                <w:color w:val="000000"/>
                <w:sz w:val="18"/>
                <w:szCs w:val="18"/>
              </w:rPr>
            </w:pPr>
          </w:p>
        </w:tc>
        <w:tc>
          <w:tcPr>
            <w:tcW w:w="720" w:type="dxa"/>
            <w:tcBorders>
              <w:top w:val="nil"/>
              <w:left w:val="single" w:sz="8" w:space="0" w:color="auto"/>
              <w:bottom w:val="single" w:sz="4" w:space="0" w:color="auto"/>
              <w:right w:val="single" w:sz="4" w:space="0" w:color="auto"/>
            </w:tcBorders>
            <w:shd w:val="clear" w:color="auto" w:fill="auto"/>
            <w:noWrap/>
            <w:hideMark/>
          </w:tcPr>
          <w:p w14:paraId="60BFB75B" w14:textId="1F87BA51"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Oct 12</w:t>
            </w:r>
          </w:p>
        </w:tc>
        <w:tc>
          <w:tcPr>
            <w:tcW w:w="279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F5EE86" w14:textId="04D1A5A2" w:rsidR="00164C0C"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691E4FE4" w14:textId="77777777" w:rsidR="00C26D69" w:rsidRDefault="00457CFB" w:rsidP="002759A9">
            <w:pPr>
              <w:jc w:val="center"/>
              <w:rPr>
                <w:rFonts w:ascii="Helvetica" w:hAnsi="Helvetica" w:cs="Calibri"/>
                <w:color w:val="000000"/>
                <w:sz w:val="18"/>
                <w:szCs w:val="18"/>
              </w:rPr>
            </w:pPr>
            <w:r w:rsidRPr="00DE7B24">
              <w:rPr>
                <w:rFonts w:ascii="Helvetica" w:hAnsi="Helvetica" w:cs="Calibri"/>
                <w:color w:val="000000"/>
                <w:sz w:val="18"/>
                <w:szCs w:val="18"/>
              </w:rPr>
              <w:t>Land Use &amp; Infectious Diseases</w:t>
            </w:r>
          </w:p>
          <w:p w14:paraId="35E9F666" w14:textId="351F348A" w:rsidR="00AD04CC" w:rsidRPr="00A4040F" w:rsidRDefault="00A4040F" w:rsidP="002759A9">
            <w:pPr>
              <w:jc w:val="center"/>
              <w:rPr>
                <w:rFonts w:ascii="Helvetica" w:hAnsi="Helvetica" w:cs="Calibri"/>
                <w:color w:val="000000"/>
                <w:sz w:val="18"/>
                <w:szCs w:val="18"/>
              </w:rPr>
            </w:pPr>
            <w:r w:rsidRPr="00A4040F">
              <w:rPr>
                <w:rFonts w:ascii="Helvetica" w:hAnsi="Helvetica" w:cs="Calibri"/>
                <w:color w:val="000000"/>
                <w:sz w:val="18"/>
                <w:szCs w:val="18"/>
              </w:rPr>
              <w:t>[</w:t>
            </w:r>
            <w:r w:rsidR="00AD04CC" w:rsidRPr="00A4040F">
              <w:rPr>
                <w:rFonts w:ascii="Helvetica" w:hAnsi="Helvetica" w:cs="Calibri"/>
                <w:color w:val="000000"/>
                <w:sz w:val="18"/>
                <w:szCs w:val="18"/>
              </w:rPr>
              <w:t>Mid-semester evaluation</w:t>
            </w:r>
            <w:r w:rsidRPr="00A4040F">
              <w:rPr>
                <w:rFonts w:ascii="Helvetica" w:hAnsi="Helvetica" w:cs="Calibri"/>
                <w:color w:val="000000"/>
                <w:sz w:val="18"/>
                <w:szCs w:val="18"/>
              </w:rPr>
              <w:t>]</w:t>
            </w:r>
          </w:p>
        </w:tc>
      </w:tr>
      <w:tr w:rsidR="00C26D69" w:rsidRPr="00DE7B24" w14:paraId="6740AF0E" w14:textId="3DFAF363" w:rsidTr="00C6684F">
        <w:trPr>
          <w:trHeight w:val="449"/>
        </w:trPr>
        <w:tc>
          <w:tcPr>
            <w:tcW w:w="724" w:type="dxa"/>
            <w:tcBorders>
              <w:top w:val="nil"/>
              <w:left w:val="single" w:sz="8" w:space="0" w:color="auto"/>
              <w:bottom w:val="single" w:sz="4" w:space="0" w:color="auto"/>
              <w:right w:val="single" w:sz="8" w:space="0" w:color="auto"/>
            </w:tcBorders>
            <w:shd w:val="clear" w:color="auto" w:fill="FFFFFF" w:themeFill="background1"/>
            <w:noWrap/>
            <w:hideMark/>
          </w:tcPr>
          <w:p w14:paraId="3BA6B8A6" w14:textId="5A0ED0FF" w:rsidR="00C26D69" w:rsidRPr="00DE7B24" w:rsidRDefault="00C26D69" w:rsidP="005132F9">
            <w:pPr>
              <w:jc w:val="center"/>
              <w:rPr>
                <w:rFonts w:ascii="Helvetica" w:hAnsi="Helvetica" w:cs="Calibri"/>
                <w:color w:val="000000"/>
                <w:sz w:val="18"/>
                <w:szCs w:val="18"/>
              </w:rPr>
            </w:pPr>
            <w:r w:rsidRPr="00DE7B24">
              <w:rPr>
                <w:rFonts w:ascii="Helvetica" w:hAnsi="Helvetica" w:cs="Calibri"/>
                <w:color w:val="000000"/>
                <w:sz w:val="18"/>
                <w:szCs w:val="18"/>
              </w:rPr>
              <w:t>10</w:t>
            </w:r>
          </w:p>
          <w:p w14:paraId="06067F1E" w14:textId="684F8E27" w:rsidR="00C26D69" w:rsidRPr="00DE7B24" w:rsidRDefault="00164C0C" w:rsidP="005132F9">
            <w:pPr>
              <w:jc w:val="center"/>
              <w:rPr>
                <w:rFonts w:ascii="Helvetica" w:hAnsi="Helvetica" w:cs="Calibri"/>
                <w:color w:val="000000"/>
                <w:sz w:val="18"/>
                <w:szCs w:val="18"/>
              </w:rPr>
            </w:pPr>
            <w:r w:rsidRPr="00DE7B24">
              <w:rPr>
                <w:rFonts w:ascii="Helvetica" w:hAnsi="Helvetica" w:cs="Calibri"/>
                <w:color w:val="000000"/>
                <w:sz w:val="18"/>
                <w:szCs w:val="18"/>
              </w:rPr>
              <w:t>FB</w:t>
            </w:r>
          </w:p>
        </w:tc>
        <w:tc>
          <w:tcPr>
            <w:tcW w:w="544" w:type="dxa"/>
            <w:tcBorders>
              <w:top w:val="nil"/>
              <w:left w:val="nil"/>
              <w:bottom w:val="single" w:sz="4" w:space="0" w:color="auto"/>
              <w:right w:val="single" w:sz="4" w:space="0" w:color="auto"/>
            </w:tcBorders>
            <w:shd w:val="clear" w:color="auto" w:fill="FFFFFF" w:themeFill="background1"/>
            <w:noWrap/>
            <w:hideMark/>
          </w:tcPr>
          <w:p w14:paraId="424747F6" w14:textId="6876F884" w:rsidR="00C26D69" w:rsidRPr="00DE7B24" w:rsidRDefault="00C26D69" w:rsidP="005132F9">
            <w:pPr>
              <w:rPr>
                <w:rFonts w:ascii="Helvetica" w:hAnsi="Helvetica" w:cs="Calibri"/>
                <w:color w:val="000000"/>
                <w:sz w:val="18"/>
                <w:szCs w:val="18"/>
              </w:rPr>
            </w:pPr>
            <w:r w:rsidRPr="00DE7B24">
              <w:rPr>
                <w:rFonts w:ascii="Helvetica" w:hAnsi="Helvetica" w:cs="Calibri"/>
                <w:color w:val="000000"/>
                <w:sz w:val="18"/>
                <w:szCs w:val="18"/>
              </w:rPr>
              <w:t>Oct 15</w:t>
            </w:r>
          </w:p>
        </w:tc>
        <w:tc>
          <w:tcPr>
            <w:tcW w:w="2692" w:type="dxa"/>
            <w:tcBorders>
              <w:top w:val="nil"/>
              <w:left w:val="nil"/>
              <w:bottom w:val="single" w:sz="4" w:space="0" w:color="auto"/>
              <w:right w:val="single" w:sz="8" w:space="0" w:color="auto"/>
            </w:tcBorders>
            <w:shd w:val="clear" w:color="auto" w:fill="FFFFFF" w:themeFill="background1"/>
            <w:hideMark/>
          </w:tcPr>
          <w:p w14:paraId="43A08CB2" w14:textId="24A34321"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16 Community Structure</w:t>
            </w:r>
          </w:p>
        </w:tc>
        <w:tc>
          <w:tcPr>
            <w:tcW w:w="630" w:type="dxa"/>
            <w:tcBorders>
              <w:top w:val="nil"/>
              <w:left w:val="nil"/>
              <w:bottom w:val="single" w:sz="4" w:space="0" w:color="auto"/>
              <w:right w:val="single" w:sz="4" w:space="0" w:color="auto"/>
            </w:tcBorders>
            <w:shd w:val="clear" w:color="auto" w:fill="FFFFFF" w:themeFill="background1"/>
            <w:noWrap/>
            <w:hideMark/>
          </w:tcPr>
          <w:p w14:paraId="01426AD3" w14:textId="7999A6CF" w:rsidR="00C26D69" w:rsidRPr="00DE7B24" w:rsidRDefault="00C26D69" w:rsidP="005132F9">
            <w:pPr>
              <w:rPr>
                <w:rFonts w:ascii="Helvetica" w:hAnsi="Helvetica" w:cs="Calibri"/>
                <w:color w:val="000000"/>
                <w:sz w:val="18"/>
                <w:szCs w:val="18"/>
              </w:rPr>
            </w:pPr>
            <w:r w:rsidRPr="00DE7B24">
              <w:rPr>
                <w:rFonts w:ascii="Helvetica" w:hAnsi="Helvetica" w:cs="Calibri"/>
                <w:color w:val="000000"/>
                <w:sz w:val="18"/>
                <w:szCs w:val="18"/>
              </w:rPr>
              <w:t>Oct 17</w:t>
            </w:r>
          </w:p>
        </w:tc>
        <w:tc>
          <w:tcPr>
            <w:tcW w:w="2790" w:type="dxa"/>
            <w:tcBorders>
              <w:top w:val="nil"/>
              <w:left w:val="nil"/>
              <w:bottom w:val="single" w:sz="4" w:space="0" w:color="auto"/>
              <w:right w:val="single" w:sz="8" w:space="0" w:color="auto"/>
            </w:tcBorders>
            <w:shd w:val="clear" w:color="auto" w:fill="FFFFFF" w:themeFill="background1"/>
            <w:hideMark/>
          </w:tcPr>
          <w:p w14:paraId="464CAEA8" w14:textId="77777777"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17 Factors Influencing the Structure of Communities</w:t>
            </w:r>
          </w:p>
          <w:p w14:paraId="6C08D22D" w14:textId="22F16BA7" w:rsidR="00FA4858" w:rsidRPr="00DE7B24" w:rsidRDefault="00FA4858" w:rsidP="002759A9">
            <w:pPr>
              <w:jc w:val="center"/>
              <w:rPr>
                <w:rFonts w:ascii="Helvetica" w:hAnsi="Helvetica" w:cs="Calibri"/>
                <w:color w:val="000000"/>
                <w:sz w:val="18"/>
                <w:szCs w:val="18"/>
              </w:rPr>
            </w:pPr>
          </w:p>
        </w:tc>
        <w:tc>
          <w:tcPr>
            <w:tcW w:w="720" w:type="dxa"/>
            <w:tcBorders>
              <w:top w:val="nil"/>
              <w:left w:val="nil"/>
              <w:bottom w:val="single" w:sz="4" w:space="0" w:color="auto"/>
              <w:right w:val="single" w:sz="4" w:space="0" w:color="auto"/>
            </w:tcBorders>
            <w:shd w:val="clear" w:color="auto" w:fill="FFFFFF" w:themeFill="background1"/>
            <w:noWrap/>
            <w:hideMark/>
          </w:tcPr>
          <w:p w14:paraId="2354FD74" w14:textId="77777777" w:rsidR="00C26D69"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Oct 19</w:t>
            </w:r>
          </w:p>
          <w:p w14:paraId="29740B07" w14:textId="5EEF1382" w:rsidR="00C6684F" w:rsidRPr="00DE7B24" w:rsidRDefault="00C6684F" w:rsidP="002759A9">
            <w:pPr>
              <w:jc w:val="center"/>
              <w:rPr>
                <w:rFonts w:ascii="Helvetica" w:hAnsi="Helvetica" w:cs="Calibri"/>
                <w:color w:val="000000"/>
                <w:sz w:val="18"/>
                <w:szCs w:val="18"/>
              </w:rPr>
            </w:pPr>
            <w:r w:rsidRPr="00C6684F">
              <w:rPr>
                <w:rFonts w:ascii="Helvetica" w:hAnsi="Helvetica" w:cs="Calibri"/>
                <w:b/>
                <w:color w:val="000000"/>
                <w:sz w:val="16"/>
                <w:szCs w:val="16"/>
              </w:rPr>
              <w:t xml:space="preserve">Quiz </w:t>
            </w:r>
            <w:r>
              <w:rPr>
                <w:rFonts w:ascii="Helvetica" w:hAnsi="Helvetica" w:cs="Calibri"/>
                <w:b/>
                <w:color w:val="000000"/>
                <w:sz w:val="16"/>
                <w:szCs w:val="16"/>
              </w:rPr>
              <w:t>5</w:t>
            </w:r>
          </w:p>
        </w:tc>
        <w:tc>
          <w:tcPr>
            <w:tcW w:w="2790" w:type="dxa"/>
            <w:tcBorders>
              <w:top w:val="nil"/>
              <w:left w:val="nil"/>
              <w:bottom w:val="single" w:sz="4" w:space="0" w:color="auto"/>
              <w:right w:val="single" w:sz="8" w:space="0" w:color="auto"/>
            </w:tcBorders>
            <w:shd w:val="clear" w:color="auto" w:fill="FFFFFF" w:themeFill="background1"/>
            <w:hideMark/>
          </w:tcPr>
          <w:p w14:paraId="6E44C2C6" w14:textId="79CBDA17" w:rsidR="00164C0C"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63D7C22A" w14:textId="39C70036" w:rsidR="00C26D69" w:rsidRPr="00DE7B24" w:rsidRDefault="00457CFB" w:rsidP="002759A9">
            <w:pPr>
              <w:jc w:val="center"/>
              <w:rPr>
                <w:rFonts w:ascii="Helvetica" w:hAnsi="Helvetica" w:cs="Calibri"/>
                <w:color w:val="000000"/>
                <w:sz w:val="18"/>
                <w:szCs w:val="18"/>
              </w:rPr>
            </w:pPr>
            <w:r w:rsidRPr="00DE7B24">
              <w:rPr>
                <w:rFonts w:ascii="Helvetica" w:hAnsi="Helvetica" w:cs="Calibri"/>
                <w:color w:val="000000"/>
                <w:sz w:val="18"/>
                <w:szCs w:val="18"/>
              </w:rPr>
              <w:t>Complex Trophic Cascades</w:t>
            </w:r>
          </w:p>
        </w:tc>
      </w:tr>
      <w:tr w:rsidR="00C26D69" w:rsidRPr="00DE7B24" w14:paraId="06D6FD26" w14:textId="4D2B286E" w:rsidTr="00C6684F">
        <w:trPr>
          <w:trHeight w:val="440"/>
        </w:trPr>
        <w:tc>
          <w:tcPr>
            <w:tcW w:w="724" w:type="dxa"/>
            <w:tcBorders>
              <w:top w:val="nil"/>
              <w:left w:val="single" w:sz="8" w:space="0" w:color="auto"/>
              <w:bottom w:val="single" w:sz="4" w:space="0" w:color="auto"/>
              <w:right w:val="single" w:sz="8" w:space="0" w:color="auto"/>
            </w:tcBorders>
            <w:shd w:val="clear" w:color="auto" w:fill="FFFFFF" w:themeFill="background1"/>
            <w:noWrap/>
            <w:hideMark/>
          </w:tcPr>
          <w:p w14:paraId="37889835" w14:textId="66CA13A7" w:rsidR="00C26D69" w:rsidRPr="00DE7B24" w:rsidRDefault="00C26D69" w:rsidP="005132F9">
            <w:pPr>
              <w:jc w:val="center"/>
              <w:rPr>
                <w:rFonts w:ascii="Helvetica" w:hAnsi="Helvetica" w:cs="Calibri"/>
                <w:color w:val="000000"/>
                <w:sz w:val="18"/>
                <w:szCs w:val="18"/>
              </w:rPr>
            </w:pPr>
            <w:r w:rsidRPr="00DE7B24">
              <w:rPr>
                <w:rFonts w:ascii="Helvetica" w:hAnsi="Helvetica" w:cs="Calibri"/>
                <w:color w:val="000000"/>
                <w:sz w:val="18"/>
                <w:szCs w:val="18"/>
              </w:rPr>
              <w:t>11</w:t>
            </w:r>
          </w:p>
          <w:p w14:paraId="0E440738" w14:textId="660E4DB5" w:rsidR="00C26D69" w:rsidRPr="00DE7B24" w:rsidRDefault="00C64533" w:rsidP="005132F9">
            <w:pPr>
              <w:jc w:val="center"/>
              <w:rPr>
                <w:rFonts w:ascii="Helvetica" w:hAnsi="Helvetica" w:cs="Calibri"/>
                <w:color w:val="000000"/>
                <w:sz w:val="18"/>
                <w:szCs w:val="18"/>
              </w:rPr>
            </w:pPr>
            <w:r w:rsidRPr="00DE7B24">
              <w:rPr>
                <w:rFonts w:ascii="Helvetica" w:hAnsi="Helvetica" w:cs="Calibri"/>
                <w:color w:val="000000"/>
                <w:sz w:val="18"/>
                <w:szCs w:val="18"/>
              </w:rPr>
              <w:t>FB</w:t>
            </w:r>
          </w:p>
        </w:tc>
        <w:tc>
          <w:tcPr>
            <w:tcW w:w="544" w:type="dxa"/>
            <w:tcBorders>
              <w:top w:val="nil"/>
              <w:left w:val="nil"/>
              <w:bottom w:val="single" w:sz="4" w:space="0" w:color="auto"/>
              <w:right w:val="single" w:sz="4" w:space="0" w:color="auto"/>
            </w:tcBorders>
            <w:shd w:val="clear" w:color="auto" w:fill="FFFFFF" w:themeFill="background1"/>
            <w:noWrap/>
            <w:hideMark/>
          </w:tcPr>
          <w:p w14:paraId="62D59A47" w14:textId="31218A46" w:rsidR="00C26D69" w:rsidRPr="00DE7B24" w:rsidRDefault="00C26D69" w:rsidP="005132F9">
            <w:pPr>
              <w:rPr>
                <w:rFonts w:ascii="Helvetica" w:hAnsi="Helvetica" w:cs="Calibri"/>
                <w:color w:val="000000"/>
                <w:sz w:val="18"/>
                <w:szCs w:val="18"/>
              </w:rPr>
            </w:pPr>
            <w:r w:rsidRPr="00DE7B24">
              <w:rPr>
                <w:rFonts w:ascii="Helvetica" w:hAnsi="Helvetica" w:cs="Calibri"/>
                <w:color w:val="000000"/>
                <w:sz w:val="18"/>
                <w:szCs w:val="18"/>
              </w:rPr>
              <w:t>Oct 22</w:t>
            </w:r>
          </w:p>
        </w:tc>
        <w:tc>
          <w:tcPr>
            <w:tcW w:w="2692" w:type="dxa"/>
            <w:tcBorders>
              <w:top w:val="nil"/>
              <w:left w:val="nil"/>
              <w:bottom w:val="single" w:sz="4" w:space="0" w:color="auto"/>
              <w:right w:val="single" w:sz="8" w:space="0" w:color="auto"/>
            </w:tcBorders>
            <w:shd w:val="clear" w:color="auto" w:fill="FFFFFF" w:themeFill="background1"/>
            <w:hideMark/>
          </w:tcPr>
          <w:p w14:paraId="378C72B4" w14:textId="50DBAD67"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18: Community Dynamics</w:t>
            </w:r>
          </w:p>
        </w:tc>
        <w:tc>
          <w:tcPr>
            <w:tcW w:w="630" w:type="dxa"/>
            <w:tcBorders>
              <w:top w:val="nil"/>
              <w:left w:val="nil"/>
              <w:bottom w:val="single" w:sz="4" w:space="0" w:color="auto"/>
              <w:right w:val="single" w:sz="4" w:space="0" w:color="auto"/>
            </w:tcBorders>
            <w:shd w:val="clear" w:color="auto" w:fill="FFFFFF" w:themeFill="background1"/>
            <w:noWrap/>
            <w:hideMark/>
          </w:tcPr>
          <w:p w14:paraId="22194639" w14:textId="47AFF53B" w:rsidR="00C26D69" w:rsidRPr="00DE7B24" w:rsidRDefault="00C26D69" w:rsidP="005132F9">
            <w:pPr>
              <w:rPr>
                <w:rFonts w:ascii="Helvetica" w:hAnsi="Helvetica" w:cs="Calibri"/>
                <w:color w:val="000000"/>
                <w:sz w:val="18"/>
                <w:szCs w:val="18"/>
              </w:rPr>
            </w:pPr>
            <w:r w:rsidRPr="00DE7B24">
              <w:rPr>
                <w:rFonts w:ascii="Helvetica" w:hAnsi="Helvetica" w:cs="Calibri"/>
                <w:color w:val="000000"/>
                <w:sz w:val="18"/>
                <w:szCs w:val="18"/>
              </w:rPr>
              <w:t>Oct 24</w:t>
            </w:r>
          </w:p>
        </w:tc>
        <w:tc>
          <w:tcPr>
            <w:tcW w:w="2790" w:type="dxa"/>
            <w:tcBorders>
              <w:top w:val="nil"/>
              <w:left w:val="nil"/>
              <w:bottom w:val="single" w:sz="4" w:space="0" w:color="auto"/>
              <w:right w:val="single" w:sz="8" w:space="0" w:color="auto"/>
            </w:tcBorders>
            <w:shd w:val="clear" w:color="auto" w:fill="FFFFFF" w:themeFill="background1"/>
            <w:hideMark/>
          </w:tcPr>
          <w:p w14:paraId="3EA7C296" w14:textId="22BBAE20"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18: Community Dynamics</w:t>
            </w:r>
            <w:r w:rsidR="00FA4858" w:rsidRPr="00DE7B24">
              <w:rPr>
                <w:rFonts w:ascii="Helvetica" w:hAnsi="Helvetica" w:cs="Calibri"/>
                <w:color w:val="000000"/>
                <w:sz w:val="18"/>
                <w:szCs w:val="18"/>
              </w:rPr>
              <w:t xml:space="preserve"> </w:t>
            </w:r>
          </w:p>
        </w:tc>
        <w:tc>
          <w:tcPr>
            <w:tcW w:w="720" w:type="dxa"/>
            <w:tcBorders>
              <w:top w:val="nil"/>
              <w:left w:val="nil"/>
              <w:bottom w:val="single" w:sz="4" w:space="0" w:color="auto"/>
              <w:right w:val="single" w:sz="4" w:space="0" w:color="auto"/>
            </w:tcBorders>
            <w:shd w:val="clear" w:color="auto" w:fill="FFFFFF" w:themeFill="background1"/>
            <w:noWrap/>
            <w:hideMark/>
          </w:tcPr>
          <w:p w14:paraId="44E0D214" w14:textId="4FD0BD23"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Oct 26</w:t>
            </w:r>
          </w:p>
        </w:tc>
        <w:tc>
          <w:tcPr>
            <w:tcW w:w="2790" w:type="dxa"/>
            <w:tcBorders>
              <w:top w:val="nil"/>
              <w:left w:val="nil"/>
              <w:bottom w:val="single" w:sz="4" w:space="0" w:color="auto"/>
              <w:right w:val="single" w:sz="8" w:space="0" w:color="auto"/>
            </w:tcBorders>
            <w:shd w:val="clear" w:color="auto" w:fill="FFFFFF" w:themeFill="background1"/>
            <w:vAlign w:val="center"/>
            <w:hideMark/>
          </w:tcPr>
          <w:p w14:paraId="7FE81E15"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HOLIDAY (Fall Break)</w:t>
            </w:r>
          </w:p>
        </w:tc>
      </w:tr>
      <w:tr w:rsidR="00C26D69" w:rsidRPr="00DE7B24" w14:paraId="594ED57D" w14:textId="1A82B728" w:rsidTr="00C6684F">
        <w:trPr>
          <w:trHeight w:val="600"/>
        </w:trPr>
        <w:tc>
          <w:tcPr>
            <w:tcW w:w="724" w:type="dxa"/>
            <w:tcBorders>
              <w:top w:val="nil"/>
              <w:left w:val="single" w:sz="8" w:space="0" w:color="auto"/>
              <w:bottom w:val="single" w:sz="8" w:space="0" w:color="auto"/>
              <w:right w:val="single" w:sz="8" w:space="0" w:color="auto"/>
            </w:tcBorders>
            <w:shd w:val="clear" w:color="auto" w:fill="FFFFFF" w:themeFill="background1"/>
            <w:noWrap/>
            <w:hideMark/>
          </w:tcPr>
          <w:p w14:paraId="00BA557A" w14:textId="2CFD07EC" w:rsidR="00C26D69" w:rsidRPr="00DE7B24" w:rsidRDefault="00C26D69" w:rsidP="005132F9">
            <w:pPr>
              <w:jc w:val="center"/>
              <w:rPr>
                <w:rFonts w:ascii="Helvetica" w:hAnsi="Helvetica" w:cs="Calibri"/>
                <w:color w:val="000000"/>
                <w:sz w:val="18"/>
                <w:szCs w:val="18"/>
              </w:rPr>
            </w:pPr>
            <w:r w:rsidRPr="00DE7B24">
              <w:rPr>
                <w:rFonts w:ascii="Helvetica" w:hAnsi="Helvetica" w:cs="Calibri"/>
                <w:color w:val="000000"/>
                <w:sz w:val="18"/>
                <w:szCs w:val="18"/>
              </w:rPr>
              <w:t>12</w:t>
            </w:r>
          </w:p>
          <w:p w14:paraId="076DE56B" w14:textId="0D47A526" w:rsidR="00C26D69" w:rsidRPr="00DE7B24" w:rsidRDefault="00C64533" w:rsidP="005132F9">
            <w:pPr>
              <w:jc w:val="center"/>
              <w:rPr>
                <w:rFonts w:ascii="Helvetica" w:hAnsi="Helvetica" w:cs="Calibri"/>
                <w:color w:val="000000"/>
                <w:sz w:val="18"/>
                <w:szCs w:val="18"/>
              </w:rPr>
            </w:pPr>
            <w:r w:rsidRPr="00DE7B24">
              <w:rPr>
                <w:rFonts w:ascii="Helvetica" w:hAnsi="Helvetica" w:cs="Calibri"/>
                <w:color w:val="000000"/>
                <w:sz w:val="18"/>
                <w:szCs w:val="18"/>
              </w:rPr>
              <w:t>FB</w:t>
            </w:r>
          </w:p>
        </w:tc>
        <w:tc>
          <w:tcPr>
            <w:tcW w:w="544" w:type="dxa"/>
            <w:tcBorders>
              <w:top w:val="nil"/>
              <w:left w:val="nil"/>
              <w:bottom w:val="single" w:sz="8" w:space="0" w:color="auto"/>
              <w:right w:val="single" w:sz="4" w:space="0" w:color="auto"/>
            </w:tcBorders>
            <w:shd w:val="clear" w:color="auto" w:fill="FFFFFF" w:themeFill="background1"/>
            <w:noWrap/>
            <w:hideMark/>
          </w:tcPr>
          <w:p w14:paraId="1E06E0EA" w14:textId="53C9AAC0" w:rsidR="00C26D69" w:rsidRPr="00DE7B24" w:rsidRDefault="00C26D69" w:rsidP="005132F9">
            <w:pPr>
              <w:rPr>
                <w:rFonts w:ascii="Helvetica" w:hAnsi="Helvetica" w:cs="Calibri"/>
                <w:color w:val="000000"/>
                <w:sz w:val="18"/>
                <w:szCs w:val="18"/>
              </w:rPr>
            </w:pPr>
            <w:r w:rsidRPr="00DE7B24">
              <w:rPr>
                <w:rFonts w:ascii="Helvetica" w:hAnsi="Helvetica" w:cs="Calibri"/>
                <w:color w:val="000000"/>
                <w:sz w:val="18"/>
                <w:szCs w:val="18"/>
              </w:rPr>
              <w:t>Oct 29</w:t>
            </w:r>
          </w:p>
        </w:tc>
        <w:tc>
          <w:tcPr>
            <w:tcW w:w="2692" w:type="dxa"/>
            <w:tcBorders>
              <w:top w:val="nil"/>
              <w:left w:val="nil"/>
              <w:bottom w:val="single" w:sz="8" w:space="0" w:color="auto"/>
              <w:right w:val="single" w:sz="8" w:space="0" w:color="auto"/>
            </w:tcBorders>
            <w:shd w:val="clear" w:color="auto" w:fill="FFFFFF" w:themeFill="background1"/>
            <w:hideMark/>
          </w:tcPr>
          <w:p w14:paraId="08EF21FA" w14:textId="33E4D1B5"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Ch. 19 Landscape Dynamics</w:t>
            </w:r>
          </w:p>
        </w:tc>
        <w:tc>
          <w:tcPr>
            <w:tcW w:w="630" w:type="dxa"/>
            <w:tcBorders>
              <w:top w:val="nil"/>
              <w:left w:val="nil"/>
              <w:bottom w:val="single" w:sz="8" w:space="0" w:color="auto"/>
              <w:right w:val="single" w:sz="4" w:space="0" w:color="auto"/>
            </w:tcBorders>
            <w:shd w:val="clear" w:color="auto" w:fill="FFFFFF" w:themeFill="background1"/>
            <w:noWrap/>
            <w:hideMark/>
          </w:tcPr>
          <w:p w14:paraId="58F72F0D" w14:textId="409299DC" w:rsidR="00C26D69" w:rsidRPr="00DE7B24" w:rsidRDefault="00C26D69" w:rsidP="005132F9">
            <w:pPr>
              <w:rPr>
                <w:rFonts w:ascii="Helvetica" w:hAnsi="Helvetica" w:cs="Calibri"/>
                <w:color w:val="000000"/>
                <w:sz w:val="18"/>
                <w:szCs w:val="18"/>
              </w:rPr>
            </w:pPr>
            <w:r w:rsidRPr="00DE7B24">
              <w:rPr>
                <w:rFonts w:ascii="Helvetica" w:hAnsi="Helvetica" w:cs="Calibri"/>
                <w:color w:val="000000"/>
                <w:sz w:val="18"/>
                <w:szCs w:val="18"/>
              </w:rPr>
              <w:t>Oct 31</w:t>
            </w:r>
          </w:p>
        </w:tc>
        <w:tc>
          <w:tcPr>
            <w:tcW w:w="2790" w:type="dxa"/>
            <w:tcBorders>
              <w:top w:val="nil"/>
              <w:left w:val="nil"/>
              <w:bottom w:val="single" w:sz="8" w:space="0" w:color="auto"/>
              <w:right w:val="single" w:sz="8" w:space="0" w:color="auto"/>
            </w:tcBorders>
            <w:shd w:val="clear" w:color="auto" w:fill="FFFFFF" w:themeFill="background1"/>
            <w:hideMark/>
          </w:tcPr>
          <w:p w14:paraId="1DD4E2E6" w14:textId="6DDEB6F4" w:rsidR="00C26D69"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Species Interactions &amp; Communities Wrap-up</w:t>
            </w:r>
            <w:r w:rsidRPr="00DE7B24">
              <w:rPr>
                <w:rFonts w:ascii="Helvetica" w:hAnsi="Helvetica" w:cs="Calibri"/>
                <w:b/>
                <w:color w:val="000000"/>
                <w:sz w:val="18"/>
                <w:szCs w:val="18"/>
              </w:rPr>
              <w:t xml:space="preserve"> </w:t>
            </w:r>
          </w:p>
        </w:tc>
        <w:tc>
          <w:tcPr>
            <w:tcW w:w="720" w:type="dxa"/>
            <w:tcBorders>
              <w:top w:val="nil"/>
              <w:left w:val="nil"/>
              <w:bottom w:val="single" w:sz="8" w:space="0" w:color="auto"/>
              <w:right w:val="single" w:sz="4" w:space="0" w:color="auto"/>
            </w:tcBorders>
            <w:shd w:val="clear" w:color="auto" w:fill="FFFFFF" w:themeFill="background1"/>
            <w:noWrap/>
            <w:hideMark/>
          </w:tcPr>
          <w:p w14:paraId="0B115332" w14:textId="6A1F715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Nov 2</w:t>
            </w:r>
          </w:p>
        </w:tc>
        <w:tc>
          <w:tcPr>
            <w:tcW w:w="2790" w:type="dxa"/>
            <w:tcBorders>
              <w:top w:val="nil"/>
              <w:left w:val="nil"/>
              <w:bottom w:val="single" w:sz="8" w:space="0" w:color="auto"/>
              <w:right w:val="single" w:sz="8" w:space="0" w:color="auto"/>
            </w:tcBorders>
            <w:shd w:val="clear" w:color="auto" w:fill="FFFFFF" w:themeFill="background1"/>
            <w:hideMark/>
          </w:tcPr>
          <w:p w14:paraId="32B15D23" w14:textId="4098A631" w:rsidR="00C26D69" w:rsidRPr="00DE7B24" w:rsidRDefault="00C26D69" w:rsidP="002759A9">
            <w:pPr>
              <w:jc w:val="center"/>
              <w:rPr>
                <w:rFonts w:ascii="Helvetica" w:hAnsi="Helvetica" w:cs="Calibri"/>
                <w:color w:val="000000"/>
                <w:sz w:val="18"/>
                <w:szCs w:val="18"/>
              </w:rPr>
            </w:pPr>
            <w:r w:rsidRPr="00DE7B24">
              <w:rPr>
                <w:rFonts w:ascii="Helvetica" w:hAnsi="Helvetica" w:cs="Calibri"/>
                <w:b/>
                <w:bCs/>
                <w:color w:val="000000"/>
                <w:sz w:val="18"/>
                <w:szCs w:val="18"/>
              </w:rPr>
              <w:t>EXAM 3</w:t>
            </w:r>
          </w:p>
        </w:tc>
      </w:tr>
      <w:tr w:rsidR="00C26D69" w:rsidRPr="00DE7B24" w14:paraId="5BADA6A2" w14:textId="13D50252" w:rsidTr="00963EAE">
        <w:trPr>
          <w:trHeight w:val="439"/>
        </w:trPr>
        <w:tc>
          <w:tcPr>
            <w:tcW w:w="10890" w:type="dxa"/>
            <w:gridSpan w:val="7"/>
            <w:tcBorders>
              <w:top w:val="nil"/>
              <w:left w:val="single" w:sz="8" w:space="0" w:color="auto"/>
              <w:bottom w:val="single" w:sz="4" w:space="0" w:color="auto"/>
              <w:right w:val="single" w:sz="8" w:space="0" w:color="auto"/>
            </w:tcBorders>
            <w:shd w:val="clear" w:color="auto" w:fill="FFFFFF" w:themeFill="background1"/>
            <w:noWrap/>
            <w:vAlign w:val="center"/>
          </w:tcPr>
          <w:p w14:paraId="39805935" w14:textId="588166EC" w:rsidR="00C26D69" w:rsidRPr="00DE7B24" w:rsidRDefault="00C26D69" w:rsidP="00B01614">
            <w:pPr>
              <w:jc w:val="center"/>
              <w:rPr>
                <w:rFonts w:ascii="Helvetica" w:hAnsi="Helvetica" w:cs="Calibri"/>
                <w:b/>
                <w:color w:val="000000"/>
                <w:sz w:val="18"/>
                <w:szCs w:val="18"/>
              </w:rPr>
            </w:pPr>
            <w:r w:rsidRPr="00DE7B24">
              <w:rPr>
                <w:rFonts w:ascii="Helvetica" w:hAnsi="Helvetica" w:cs="Calibri"/>
                <w:b/>
                <w:color w:val="000000"/>
                <w:sz w:val="18"/>
                <w:szCs w:val="18"/>
              </w:rPr>
              <w:t>UNIT 4: Ecosystems, Biodiversity, &amp; Climate Change</w:t>
            </w:r>
          </w:p>
        </w:tc>
      </w:tr>
      <w:tr w:rsidR="00C26D69" w:rsidRPr="00DE7B24" w14:paraId="2F1E6F74" w14:textId="77777777" w:rsidTr="00C6684F">
        <w:trPr>
          <w:trHeight w:val="242"/>
        </w:trPr>
        <w:tc>
          <w:tcPr>
            <w:tcW w:w="724" w:type="dxa"/>
            <w:tcBorders>
              <w:top w:val="nil"/>
              <w:left w:val="single" w:sz="8" w:space="0" w:color="auto"/>
              <w:bottom w:val="single" w:sz="4" w:space="0" w:color="auto"/>
              <w:right w:val="single" w:sz="8" w:space="0" w:color="auto"/>
            </w:tcBorders>
            <w:shd w:val="clear" w:color="auto" w:fill="FFFFFF" w:themeFill="background1"/>
            <w:noWrap/>
          </w:tcPr>
          <w:p w14:paraId="38DD2B5F" w14:textId="50FD9129"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Week</w:t>
            </w:r>
          </w:p>
        </w:tc>
        <w:tc>
          <w:tcPr>
            <w:tcW w:w="544" w:type="dxa"/>
            <w:tcBorders>
              <w:top w:val="nil"/>
              <w:left w:val="nil"/>
              <w:bottom w:val="single" w:sz="4" w:space="0" w:color="auto"/>
              <w:right w:val="single" w:sz="4" w:space="0" w:color="auto"/>
            </w:tcBorders>
            <w:shd w:val="clear" w:color="auto" w:fill="FFFFFF" w:themeFill="background1"/>
            <w:noWrap/>
          </w:tcPr>
          <w:p w14:paraId="17D5BD39" w14:textId="77777777" w:rsidR="00C26D69" w:rsidRPr="00DE7B24" w:rsidRDefault="00C26D69" w:rsidP="00DE0657">
            <w:pPr>
              <w:rPr>
                <w:rFonts w:ascii="Helvetica" w:hAnsi="Helvetica" w:cs="Calibri"/>
                <w:color w:val="000000"/>
                <w:sz w:val="18"/>
                <w:szCs w:val="18"/>
              </w:rPr>
            </w:pPr>
          </w:p>
        </w:tc>
        <w:tc>
          <w:tcPr>
            <w:tcW w:w="2692" w:type="dxa"/>
            <w:tcBorders>
              <w:top w:val="nil"/>
              <w:left w:val="nil"/>
              <w:bottom w:val="single" w:sz="4" w:space="0" w:color="auto"/>
              <w:right w:val="single" w:sz="8" w:space="0" w:color="auto"/>
            </w:tcBorders>
            <w:shd w:val="clear" w:color="auto" w:fill="FFFFFF" w:themeFill="background1"/>
          </w:tcPr>
          <w:p w14:paraId="7DC8E1C9" w14:textId="740E21FE" w:rsidR="00C26D69" w:rsidRPr="00DE7B24" w:rsidRDefault="00C26D69" w:rsidP="002759A9">
            <w:pPr>
              <w:jc w:val="center"/>
              <w:rPr>
                <w:rFonts w:ascii="Helvetica" w:hAnsi="Helvetica" w:cs="Calibri"/>
                <w:b/>
                <w:bCs/>
                <w:color w:val="000000"/>
                <w:sz w:val="18"/>
                <w:szCs w:val="18"/>
              </w:rPr>
            </w:pPr>
            <w:r w:rsidRPr="00DE7B24">
              <w:rPr>
                <w:rFonts w:ascii="Helvetica" w:hAnsi="Helvetica" w:cs="Calibri"/>
                <w:color w:val="000000"/>
                <w:sz w:val="18"/>
                <w:szCs w:val="18"/>
              </w:rPr>
              <w:t>Monday</w:t>
            </w:r>
          </w:p>
        </w:tc>
        <w:tc>
          <w:tcPr>
            <w:tcW w:w="630" w:type="dxa"/>
            <w:tcBorders>
              <w:top w:val="nil"/>
              <w:left w:val="nil"/>
              <w:bottom w:val="single" w:sz="4" w:space="0" w:color="auto"/>
              <w:right w:val="single" w:sz="4" w:space="0" w:color="auto"/>
            </w:tcBorders>
            <w:shd w:val="clear" w:color="auto" w:fill="FFFFFF" w:themeFill="background1"/>
            <w:noWrap/>
          </w:tcPr>
          <w:p w14:paraId="1E8AD10F" w14:textId="77777777" w:rsidR="00C26D69" w:rsidRPr="00DE7B24" w:rsidRDefault="00C26D69" w:rsidP="00DE0657">
            <w:pPr>
              <w:rPr>
                <w:rFonts w:ascii="Helvetica" w:hAnsi="Helvetica" w:cs="Calibri"/>
                <w:color w:val="000000"/>
                <w:sz w:val="18"/>
                <w:szCs w:val="18"/>
              </w:rPr>
            </w:pPr>
          </w:p>
        </w:tc>
        <w:tc>
          <w:tcPr>
            <w:tcW w:w="2790" w:type="dxa"/>
            <w:tcBorders>
              <w:top w:val="nil"/>
              <w:left w:val="nil"/>
              <w:bottom w:val="single" w:sz="4" w:space="0" w:color="auto"/>
              <w:right w:val="single" w:sz="8" w:space="0" w:color="auto"/>
            </w:tcBorders>
            <w:shd w:val="clear" w:color="auto" w:fill="FFFFFF" w:themeFill="background1"/>
          </w:tcPr>
          <w:p w14:paraId="4E82FBCC" w14:textId="5D3B0648"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Wednesday</w:t>
            </w:r>
          </w:p>
        </w:tc>
        <w:tc>
          <w:tcPr>
            <w:tcW w:w="720" w:type="dxa"/>
            <w:tcBorders>
              <w:top w:val="nil"/>
              <w:left w:val="nil"/>
              <w:bottom w:val="single" w:sz="4" w:space="0" w:color="auto"/>
              <w:right w:val="single" w:sz="4" w:space="0" w:color="auto"/>
            </w:tcBorders>
            <w:shd w:val="clear" w:color="auto" w:fill="FFFFFF" w:themeFill="background1"/>
            <w:noWrap/>
          </w:tcPr>
          <w:p w14:paraId="1202A8AA" w14:textId="77777777" w:rsidR="00C26D69" w:rsidRPr="00DE7B24" w:rsidRDefault="00C26D69" w:rsidP="002759A9">
            <w:pPr>
              <w:jc w:val="center"/>
              <w:rPr>
                <w:rFonts w:ascii="Helvetica" w:hAnsi="Helvetica" w:cs="Calibri"/>
                <w:color w:val="000000"/>
                <w:sz w:val="18"/>
                <w:szCs w:val="18"/>
              </w:rPr>
            </w:pPr>
          </w:p>
        </w:tc>
        <w:tc>
          <w:tcPr>
            <w:tcW w:w="2790" w:type="dxa"/>
            <w:tcBorders>
              <w:top w:val="nil"/>
              <w:left w:val="nil"/>
              <w:bottom w:val="single" w:sz="4" w:space="0" w:color="auto"/>
              <w:right w:val="single" w:sz="8" w:space="0" w:color="auto"/>
            </w:tcBorders>
            <w:shd w:val="clear" w:color="auto" w:fill="FFFFFF" w:themeFill="background1"/>
          </w:tcPr>
          <w:p w14:paraId="0B0D3649" w14:textId="0CB5392A" w:rsidR="00C26D69" w:rsidRPr="00DE7B24" w:rsidRDefault="00AD04CC" w:rsidP="002759A9">
            <w:pPr>
              <w:jc w:val="center"/>
              <w:rPr>
                <w:rFonts w:ascii="Helvetica" w:hAnsi="Helvetica" w:cs="Calibri"/>
                <w:color w:val="000000"/>
                <w:sz w:val="18"/>
                <w:szCs w:val="18"/>
              </w:rPr>
            </w:pPr>
            <w:r>
              <w:rPr>
                <w:rFonts w:ascii="Helvetica" w:hAnsi="Helvetica" w:cs="Calibri"/>
                <w:color w:val="000000"/>
                <w:sz w:val="18"/>
                <w:szCs w:val="18"/>
              </w:rPr>
              <w:t>Friday (</w:t>
            </w:r>
            <w:r w:rsidR="00963EAE" w:rsidRPr="00DE7B24">
              <w:rPr>
                <w:rFonts w:ascii="Helvetica" w:hAnsi="Helvetica" w:cs="Calibri"/>
                <w:color w:val="000000"/>
                <w:sz w:val="18"/>
                <w:szCs w:val="18"/>
              </w:rPr>
              <w:t>JC+FB)</w:t>
            </w:r>
          </w:p>
        </w:tc>
      </w:tr>
      <w:tr w:rsidR="00C26D69" w:rsidRPr="00DE7B24" w14:paraId="0BED2E79" w14:textId="7E31BDB0" w:rsidTr="00C6684F">
        <w:trPr>
          <w:trHeight w:val="458"/>
        </w:trPr>
        <w:tc>
          <w:tcPr>
            <w:tcW w:w="724" w:type="dxa"/>
            <w:tcBorders>
              <w:top w:val="nil"/>
              <w:left w:val="single" w:sz="8" w:space="0" w:color="auto"/>
              <w:bottom w:val="single" w:sz="4" w:space="0" w:color="auto"/>
              <w:right w:val="single" w:sz="8" w:space="0" w:color="auto"/>
            </w:tcBorders>
            <w:shd w:val="clear" w:color="auto" w:fill="FFFFFF" w:themeFill="background1"/>
            <w:noWrap/>
            <w:hideMark/>
          </w:tcPr>
          <w:p w14:paraId="40610B14" w14:textId="78AFCC3C"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13</w:t>
            </w:r>
          </w:p>
          <w:p w14:paraId="65F2E2F8" w14:textId="77A9F412"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FB</w:t>
            </w:r>
          </w:p>
        </w:tc>
        <w:tc>
          <w:tcPr>
            <w:tcW w:w="544" w:type="dxa"/>
            <w:tcBorders>
              <w:top w:val="nil"/>
              <w:left w:val="nil"/>
              <w:bottom w:val="single" w:sz="4" w:space="0" w:color="auto"/>
              <w:right w:val="single" w:sz="4" w:space="0" w:color="auto"/>
            </w:tcBorders>
            <w:shd w:val="clear" w:color="auto" w:fill="FFFFFF" w:themeFill="background1"/>
            <w:noWrap/>
            <w:hideMark/>
          </w:tcPr>
          <w:p w14:paraId="31FA22BB" w14:textId="289AD0B1"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Nov 5</w:t>
            </w:r>
          </w:p>
        </w:tc>
        <w:tc>
          <w:tcPr>
            <w:tcW w:w="2692" w:type="dxa"/>
            <w:tcBorders>
              <w:top w:val="nil"/>
              <w:left w:val="nil"/>
              <w:bottom w:val="single" w:sz="4" w:space="0" w:color="auto"/>
              <w:right w:val="single" w:sz="8" w:space="0" w:color="auto"/>
            </w:tcBorders>
            <w:shd w:val="clear" w:color="auto" w:fill="FFFFFF" w:themeFill="background1"/>
            <w:vAlign w:val="center"/>
            <w:hideMark/>
          </w:tcPr>
          <w:p w14:paraId="64132338" w14:textId="78D694A2" w:rsidR="00C26D69" w:rsidRPr="00DE7B24" w:rsidRDefault="00C26D69" w:rsidP="002759A9">
            <w:pPr>
              <w:jc w:val="center"/>
              <w:rPr>
                <w:rFonts w:ascii="Helvetica" w:hAnsi="Helvetica" w:cs="Calibri"/>
                <w:bCs/>
                <w:color w:val="000000"/>
                <w:sz w:val="18"/>
                <w:szCs w:val="18"/>
              </w:rPr>
            </w:pPr>
            <w:r w:rsidRPr="00DE7B24">
              <w:rPr>
                <w:rFonts w:ascii="Helvetica" w:hAnsi="Helvetica" w:cs="Calibri"/>
                <w:bCs/>
                <w:color w:val="000000"/>
                <w:sz w:val="18"/>
                <w:szCs w:val="18"/>
              </w:rPr>
              <w:t>Introduction to Ecosystem Ecology &amp; Climate Change</w:t>
            </w:r>
          </w:p>
        </w:tc>
        <w:tc>
          <w:tcPr>
            <w:tcW w:w="630" w:type="dxa"/>
            <w:tcBorders>
              <w:top w:val="nil"/>
              <w:left w:val="nil"/>
              <w:bottom w:val="single" w:sz="4" w:space="0" w:color="auto"/>
              <w:right w:val="single" w:sz="4" w:space="0" w:color="auto"/>
            </w:tcBorders>
            <w:shd w:val="clear" w:color="auto" w:fill="FFFFFF" w:themeFill="background1"/>
            <w:noWrap/>
            <w:hideMark/>
          </w:tcPr>
          <w:p w14:paraId="4D3AF987" w14:textId="5E066B73"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Nov 7</w:t>
            </w:r>
          </w:p>
        </w:tc>
        <w:tc>
          <w:tcPr>
            <w:tcW w:w="2790" w:type="dxa"/>
            <w:tcBorders>
              <w:top w:val="nil"/>
              <w:left w:val="nil"/>
              <w:bottom w:val="single" w:sz="4" w:space="0" w:color="auto"/>
              <w:right w:val="single" w:sz="8" w:space="0" w:color="auto"/>
            </w:tcBorders>
            <w:shd w:val="clear" w:color="auto" w:fill="FFFFFF" w:themeFill="background1"/>
            <w:hideMark/>
          </w:tcPr>
          <w:p w14:paraId="43ED4CE3"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Ch. 20 Ecosystem</w:t>
            </w:r>
            <w:r w:rsidR="0067041F" w:rsidRPr="00DE7B24">
              <w:rPr>
                <w:rFonts w:ascii="Helvetica" w:hAnsi="Helvetica" w:cs="Calibri"/>
                <w:color w:val="000000"/>
                <w:sz w:val="18"/>
                <w:szCs w:val="18"/>
              </w:rPr>
              <w:t xml:space="preserve"> E</w:t>
            </w:r>
            <w:r w:rsidRPr="00DE7B24">
              <w:rPr>
                <w:rFonts w:ascii="Helvetica" w:hAnsi="Helvetica" w:cs="Calibri"/>
                <w:color w:val="000000"/>
                <w:sz w:val="18"/>
                <w:szCs w:val="18"/>
              </w:rPr>
              <w:t>nergetics</w:t>
            </w:r>
          </w:p>
          <w:p w14:paraId="6A83963E" w14:textId="277E381C" w:rsidR="00FA4858" w:rsidRPr="00DE7B24" w:rsidRDefault="00FA4858" w:rsidP="002759A9">
            <w:pPr>
              <w:jc w:val="center"/>
              <w:rPr>
                <w:rFonts w:ascii="Helvetica" w:hAnsi="Helvetica" w:cs="Calibri"/>
                <w:color w:val="000000"/>
                <w:sz w:val="18"/>
                <w:szCs w:val="18"/>
              </w:rPr>
            </w:pPr>
          </w:p>
        </w:tc>
        <w:tc>
          <w:tcPr>
            <w:tcW w:w="720" w:type="dxa"/>
            <w:tcBorders>
              <w:top w:val="nil"/>
              <w:left w:val="nil"/>
              <w:bottom w:val="single" w:sz="4" w:space="0" w:color="auto"/>
              <w:right w:val="single" w:sz="4" w:space="0" w:color="auto"/>
            </w:tcBorders>
            <w:shd w:val="clear" w:color="auto" w:fill="FFFFFF" w:themeFill="background1"/>
            <w:noWrap/>
            <w:hideMark/>
          </w:tcPr>
          <w:p w14:paraId="5527BF6F" w14:textId="4BA66DA6"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Nov 9</w:t>
            </w:r>
          </w:p>
        </w:tc>
        <w:tc>
          <w:tcPr>
            <w:tcW w:w="2790" w:type="dxa"/>
            <w:tcBorders>
              <w:top w:val="nil"/>
              <w:left w:val="nil"/>
              <w:bottom w:val="single" w:sz="4" w:space="0" w:color="auto"/>
              <w:right w:val="single" w:sz="8" w:space="0" w:color="auto"/>
            </w:tcBorders>
            <w:shd w:val="clear" w:color="auto" w:fill="FFFFFF" w:themeFill="background1"/>
            <w:vAlign w:val="center"/>
            <w:hideMark/>
          </w:tcPr>
          <w:p w14:paraId="5E4D64D0" w14:textId="1C7AA4EF" w:rsidR="00164C0C"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70E7E947" w14:textId="74182697" w:rsidR="00C26D69" w:rsidRPr="00DE7B24" w:rsidRDefault="003A0632" w:rsidP="002759A9">
            <w:pPr>
              <w:jc w:val="center"/>
              <w:rPr>
                <w:rFonts w:ascii="Helvetica" w:hAnsi="Helvetica" w:cs="Calibri"/>
                <w:color w:val="000000"/>
                <w:sz w:val="18"/>
                <w:szCs w:val="18"/>
              </w:rPr>
            </w:pPr>
            <w:r>
              <w:rPr>
                <w:rFonts w:ascii="Helvetica" w:hAnsi="Helvetica" w:cs="Calibri"/>
                <w:color w:val="000000"/>
                <w:sz w:val="18"/>
                <w:szCs w:val="18"/>
              </w:rPr>
              <w:t>History of NPP and Oxygen on Earth</w:t>
            </w:r>
          </w:p>
        </w:tc>
      </w:tr>
      <w:tr w:rsidR="00C26D69" w:rsidRPr="00DE7B24" w14:paraId="79C2095B" w14:textId="1F53918E" w:rsidTr="00C6684F">
        <w:trPr>
          <w:trHeight w:val="600"/>
        </w:trPr>
        <w:tc>
          <w:tcPr>
            <w:tcW w:w="724" w:type="dxa"/>
            <w:tcBorders>
              <w:top w:val="nil"/>
              <w:left w:val="single" w:sz="8" w:space="0" w:color="auto"/>
              <w:bottom w:val="single" w:sz="4" w:space="0" w:color="auto"/>
              <w:right w:val="single" w:sz="8" w:space="0" w:color="auto"/>
            </w:tcBorders>
            <w:shd w:val="clear" w:color="auto" w:fill="FFFFFF" w:themeFill="background1"/>
            <w:noWrap/>
            <w:hideMark/>
          </w:tcPr>
          <w:p w14:paraId="251C9E2B" w14:textId="72537DD9"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14</w:t>
            </w:r>
          </w:p>
          <w:p w14:paraId="55EC92AA" w14:textId="3C763903"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FB</w:t>
            </w:r>
          </w:p>
        </w:tc>
        <w:tc>
          <w:tcPr>
            <w:tcW w:w="544" w:type="dxa"/>
            <w:tcBorders>
              <w:top w:val="nil"/>
              <w:left w:val="nil"/>
              <w:bottom w:val="single" w:sz="4" w:space="0" w:color="auto"/>
              <w:right w:val="single" w:sz="4" w:space="0" w:color="auto"/>
            </w:tcBorders>
            <w:shd w:val="clear" w:color="auto" w:fill="FFFFFF" w:themeFill="background1"/>
            <w:noWrap/>
            <w:hideMark/>
          </w:tcPr>
          <w:p w14:paraId="6FC362B0" w14:textId="2D7E2999"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Nov 12</w:t>
            </w:r>
          </w:p>
        </w:tc>
        <w:tc>
          <w:tcPr>
            <w:tcW w:w="2692" w:type="dxa"/>
            <w:tcBorders>
              <w:top w:val="nil"/>
              <w:left w:val="nil"/>
              <w:bottom w:val="single" w:sz="4" w:space="0" w:color="auto"/>
              <w:right w:val="single" w:sz="8" w:space="0" w:color="auto"/>
            </w:tcBorders>
            <w:shd w:val="clear" w:color="auto" w:fill="FFFFFF" w:themeFill="background1"/>
            <w:hideMark/>
          </w:tcPr>
          <w:p w14:paraId="35ADFF76" w14:textId="3C7F1323"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Ch. 21 Decomposition and Nutrient Cycling</w:t>
            </w:r>
          </w:p>
        </w:tc>
        <w:tc>
          <w:tcPr>
            <w:tcW w:w="630" w:type="dxa"/>
            <w:tcBorders>
              <w:top w:val="nil"/>
              <w:left w:val="nil"/>
              <w:bottom w:val="single" w:sz="4" w:space="0" w:color="auto"/>
              <w:right w:val="single" w:sz="4" w:space="0" w:color="auto"/>
            </w:tcBorders>
            <w:shd w:val="clear" w:color="auto" w:fill="FFFFFF" w:themeFill="background1"/>
            <w:noWrap/>
            <w:hideMark/>
          </w:tcPr>
          <w:p w14:paraId="6F2E1FB7" w14:textId="520539E3"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Nov 14</w:t>
            </w:r>
          </w:p>
        </w:tc>
        <w:tc>
          <w:tcPr>
            <w:tcW w:w="2790" w:type="dxa"/>
            <w:tcBorders>
              <w:top w:val="nil"/>
              <w:left w:val="nil"/>
              <w:bottom w:val="single" w:sz="4" w:space="0" w:color="auto"/>
              <w:right w:val="single" w:sz="8" w:space="0" w:color="auto"/>
            </w:tcBorders>
            <w:shd w:val="clear" w:color="auto" w:fill="FFFFFF" w:themeFill="background1"/>
            <w:hideMark/>
          </w:tcPr>
          <w:p w14:paraId="2C8AFC79"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Ch. 22 Biogeochemical Cycles</w:t>
            </w:r>
          </w:p>
          <w:p w14:paraId="5783A51E" w14:textId="303B4AFC" w:rsidR="00FA4858" w:rsidRPr="00DE7B24" w:rsidRDefault="00FA4858" w:rsidP="002759A9">
            <w:pPr>
              <w:jc w:val="center"/>
              <w:rPr>
                <w:rFonts w:ascii="Helvetica" w:hAnsi="Helvetica" w:cs="Calibri"/>
                <w:color w:val="000000"/>
                <w:sz w:val="18"/>
                <w:szCs w:val="18"/>
              </w:rPr>
            </w:pPr>
          </w:p>
        </w:tc>
        <w:tc>
          <w:tcPr>
            <w:tcW w:w="720" w:type="dxa"/>
            <w:tcBorders>
              <w:top w:val="nil"/>
              <w:left w:val="nil"/>
              <w:bottom w:val="single" w:sz="4" w:space="0" w:color="auto"/>
              <w:right w:val="single" w:sz="4" w:space="0" w:color="auto"/>
            </w:tcBorders>
            <w:shd w:val="clear" w:color="auto" w:fill="FFFFFF" w:themeFill="background1"/>
            <w:noWrap/>
            <w:hideMark/>
          </w:tcPr>
          <w:p w14:paraId="14CC4057" w14:textId="77777777" w:rsidR="00C26D69"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Nov 16</w:t>
            </w:r>
          </w:p>
          <w:p w14:paraId="706250A1" w14:textId="57188BA3" w:rsidR="00C6684F" w:rsidRPr="00DE7B24" w:rsidRDefault="00C6684F" w:rsidP="002759A9">
            <w:pPr>
              <w:jc w:val="center"/>
              <w:rPr>
                <w:rFonts w:ascii="Helvetica" w:hAnsi="Helvetica" w:cs="Calibri"/>
                <w:color w:val="000000"/>
                <w:sz w:val="18"/>
                <w:szCs w:val="18"/>
              </w:rPr>
            </w:pPr>
            <w:r w:rsidRPr="00C6684F">
              <w:rPr>
                <w:rFonts w:ascii="Helvetica" w:hAnsi="Helvetica" w:cs="Calibri"/>
                <w:b/>
                <w:color w:val="000000"/>
                <w:sz w:val="16"/>
                <w:szCs w:val="16"/>
              </w:rPr>
              <w:t xml:space="preserve">Quiz </w:t>
            </w:r>
            <w:r>
              <w:rPr>
                <w:rFonts w:ascii="Helvetica" w:hAnsi="Helvetica" w:cs="Calibri"/>
                <w:b/>
                <w:color w:val="000000"/>
                <w:sz w:val="16"/>
                <w:szCs w:val="16"/>
              </w:rPr>
              <w:t>6</w:t>
            </w:r>
          </w:p>
        </w:tc>
        <w:tc>
          <w:tcPr>
            <w:tcW w:w="2790" w:type="dxa"/>
            <w:tcBorders>
              <w:top w:val="nil"/>
              <w:left w:val="nil"/>
              <w:bottom w:val="single" w:sz="4" w:space="0" w:color="auto"/>
              <w:right w:val="single" w:sz="8" w:space="0" w:color="auto"/>
            </w:tcBorders>
            <w:shd w:val="clear" w:color="auto" w:fill="FFFFFF" w:themeFill="background1"/>
            <w:hideMark/>
          </w:tcPr>
          <w:p w14:paraId="37F0579B" w14:textId="281632FA" w:rsidR="00164C0C" w:rsidRPr="00DE7B24" w:rsidRDefault="00164C0C" w:rsidP="002759A9">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06BC1D70" w14:textId="1A5DA82F" w:rsidR="00C26D69" w:rsidRPr="00DE7B24" w:rsidRDefault="0067041F" w:rsidP="002759A9">
            <w:pPr>
              <w:jc w:val="center"/>
              <w:rPr>
                <w:rFonts w:ascii="Helvetica" w:hAnsi="Helvetica" w:cs="Calibri"/>
                <w:color w:val="000000"/>
                <w:sz w:val="18"/>
                <w:szCs w:val="18"/>
              </w:rPr>
            </w:pPr>
            <w:r w:rsidRPr="00DE7B24">
              <w:rPr>
                <w:rFonts w:ascii="Helvetica" w:hAnsi="Helvetica" w:cs="Calibri"/>
                <w:color w:val="000000"/>
                <w:sz w:val="18"/>
                <w:szCs w:val="18"/>
              </w:rPr>
              <w:t>Human I</w:t>
            </w:r>
            <w:r w:rsidR="00D566FE" w:rsidRPr="00DE7B24">
              <w:rPr>
                <w:rFonts w:ascii="Helvetica" w:hAnsi="Helvetica" w:cs="Calibri"/>
                <w:color w:val="000000"/>
                <w:sz w:val="18"/>
                <w:szCs w:val="18"/>
              </w:rPr>
              <w:t>mpacts on the N cycle</w:t>
            </w:r>
          </w:p>
        </w:tc>
      </w:tr>
      <w:tr w:rsidR="00C26D69" w:rsidRPr="00DE7B24" w14:paraId="463A6477" w14:textId="7C925120" w:rsidTr="00C6684F">
        <w:trPr>
          <w:trHeight w:val="89"/>
        </w:trPr>
        <w:tc>
          <w:tcPr>
            <w:tcW w:w="724" w:type="dxa"/>
            <w:tcBorders>
              <w:top w:val="nil"/>
              <w:left w:val="single" w:sz="8" w:space="0" w:color="auto"/>
              <w:bottom w:val="single" w:sz="4" w:space="0" w:color="auto"/>
              <w:right w:val="single" w:sz="8" w:space="0" w:color="auto"/>
            </w:tcBorders>
            <w:shd w:val="clear" w:color="auto" w:fill="FFFFFF" w:themeFill="background1"/>
            <w:noWrap/>
            <w:hideMark/>
          </w:tcPr>
          <w:p w14:paraId="23EDE6B1" w14:textId="660082E1"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15</w:t>
            </w:r>
          </w:p>
          <w:p w14:paraId="78B7C6E0" w14:textId="1133934F"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w:t>
            </w:r>
          </w:p>
        </w:tc>
        <w:tc>
          <w:tcPr>
            <w:tcW w:w="544" w:type="dxa"/>
            <w:tcBorders>
              <w:top w:val="nil"/>
              <w:left w:val="nil"/>
              <w:bottom w:val="single" w:sz="4" w:space="0" w:color="auto"/>
              <w:right w:val="single" w:sz="4" w:space="0" w:color="auto"/>
            </w:tcBorders>
            <w:shd w:val="clear" w:color="auto" w:fill="FFFFFF" w:themeFill="background1"/>
            <w:noWrap/>
            <w:hideMark/>
          </w:tcPr>
          <w:p w14:paraId="3D557084" w14:textId="2FE855F9"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Nov 19</w:t>
            </w:r>
          </w:p>
        </w:tc>
        <w:tc>
          <w:tcPr>
            <w:tcW w:w="2692" w:type="dxa"/>
            <w:tcBorders>
              <w:top w:val="nil"/>
              <w:left w:val="nil"/>
              <w:bottom w:val="single" w:sz="4" w:space="0" w:color="auto"/>
              <w:right w:val="single" w:sz="8" w:space="0" w:color="auto"/>
            </w:tcBorders>
            <w:shd w:val="clear" w:color="auto" w:fill="FFFFFF" w:themeFill="background1"/>
            <w:vAlign w:val="center"/>
            <w:hideMark/>
          </w:tcPr>
          <w:p w14:paraId="11CA5C96"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HOLIDAY</w:t>
            </w:r>
          </w:p>
        </w:tc>
        <w:tc>
          <w:tcPr>
            <w:tcW w:w="630" w:type="dxa"/>
            <w:tcBorders>
              <w:top w:val="nil"/>
              <w:left w:val="nil"/>
              <w:bottom w:val="single" w:sz="4" w:space="0" w:color="auto"/>
              <w:right w:val="single" w:sz="4" w:space="0" w:color="auto"/>
            </w:tcBorders>
            <w:shd w:val="clear" w:color="auto" w:fill="FFFFFF" w:themeFill="background1"/>
            <w:noWrap/>
            <w:hideMark/>
          </w:tcPr>
          <w:p w14:paraId="1B4E97CC" w14:textId="6B47C81E"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 Nov 21</w:t>
            </w:r>
          </w:p>
        </w:tc>
        <w:tc>
          <w:tcPr>
            <w:tcW w:w="2790" w:type="dxa"/>
            <w:tcBorders>
              <w:top w:val="nil"/>
              <w:left w:val="nil"/>
              <w:bottom w:val="single" w:sz="4" w:space="0" w:color="auto"/>
              <w:right w:val="single" w:sz="8" w:space="0" w:color="auto"/>
            </w:tcBorders>
            <w:shd w:val="clear" w:color="auto" w:fill="FFFFFF" w:themeFill="background1"/>
            <w:vAlign w:val="center"/>
            <w:hideMark/>
          </w:tcPr>
          <w:p w14:paraId="31223484"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HOLIDAY</w:t>
            </w:r>
          </w:p>
        </w:tc>
        <w:tc>
          <w:tcPr>
            <w:tcW w:w="720" w:type="dxa"/>
            <w:tcBorders>
              <w:top w:val="nil"/>
              <w:left w:val="nil"/>
              <w:bottom w:val="single" w:sz="4" w:space="0" w:color="auto"/>
              <w:right w:val="single" w:sz="4" w:space="0" w:color="auto"/>
            </w:tcBorders>
            <w:shd w:val="clear" w:color="auto" w:fill="FFFFFF" w:themeFill="background1"/>
            <w:noWrap/>
            <w:hideMark/>
          </w:tcPr>
          <w:p w14:paraId="084589C4" w14:textId="787E22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Nov 23</w:t>
            </w:r>
          </w:p>
        </w:tc>
        <w:tc>
          <w:tcPr>
            <w:tcW w:w="2790" w:type="dxa"/>
            <w:tcBorders>
              <w:top w:val="nil"/>
              <w:left w:val="nil"/>
              <w:bottom w:val="single" w:sz="4" w:space="0" w:color="auto"/>
              <w:right w:val="single" w:sz="8" w:space="0" w:color="auto"/>
            </w:tcBorders>
            <w:shd w:val="clear" w:color="auto" w:fill="FFFFFF" w:themeFill="background1"/>
            <w:vAlign w:val="center"/>
            <w:hideMark/>
          </w:tcPr>
          <w:p w14:paraId="6EC2E790" w14:textId="77777777"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HOLIDAY</w:t>
            </w:r>
          </w:p>
        </w:tc>
      </w:tr>
      <w:tr w:rsidR="00C26D69" w:rsidRPr="00DE7B24" w14:paraId="32671FC1" w14:textId="58D2CA6B" w:rsidTr="00C6684F">
        <w:trPr>
          <w:trHeight w:val="600"/>
        </w:trPr>
        <w:tc>
          <w:tcPr>
            <w:tcW w:w="724" w:type="dxa"/>
            <w:tcBorders>
              <w:top w:val="nil"/>
              <w:left w:val="single" w:sz="8" w:space="0" w:color="auto"/>
              <w:bottom w:val="single" w:sz="4" w:space="0" w:color="auto"/>
              <w:right w:val="single" w:sz="8" w:space="0" w:color="auto"/>
            </w:tcBorders>
            <w:shd w:val="clear" w:color="auto" w:fill="FFFFFF" w:themeFill="background1"/>
            <w:noWrap/>
            <w:hideMark/>
          </w:tcPr>
          <w:p w14:paraId="492D0B76" w14:textId="5C6636BC"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16</w:t>
            </w:r>
          </w:p>
          <w:p w14:paraId="601D8CBA" w14:textId="2EF007BF"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FB</w:t>
            </w:r>
          </w:p>
        </w:tc>
        <w:tc>
          <w:tcPr>
            <w:tcW w:w="544" w:type="dxa"/>
            <w:tcBorders>
              <w:top w:val="nil"/>
              <w:left w:val="nil"/>
              <w:bottom w:val="single" w:sz="4" w:space="0" w:color="auto"/>
              <w:right w:val="single" w:sz="4" w:space="0" w:color="auto"/>
            </w:tcBorders>
            <w:shd w:val="clear" w:color="auto" w:fill="FFFFFF" w:themeFill="background1"/>
            <w:noWrap/>
            <w:hideMark/>
          </w:tcPr>
          <w:p w14:paraId="68AC93C2" w14:textId="7A97385C"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Nov 26</w:t>
            </w:r>
          </w:p>
        </w:tc>
        <w:tc>
          <w:tcPr>
            <w:tcW w:w="2692" w:type="dxa"/>
            <w:tcBorders>
              <w:top w:val="nil"/>
              <w:left w:val="nil"/>
              <w:bottom w:val="single" w:sz="4" w:space="0" w:color="auto"/>
              <w:right w:val="single" w:sz="8" w:space="0" w:color="auto"/>
            </w:tcBorders>
            <w:shd w:val="clear" w:color="auto" w:fill="FFFFFF" w:themeFill="background1"/>
            <w:hideMark/>
          </w:tcPr>
          <w:p w14:paraId="3FAD71A9" w14:textId="16E5A802" w:rsidR="00C26D69" w:rsidRPr="00DE7B24" w:rsidRDefault="00AE4656" w:rsidP="002759A9">
            <w:pPr>
              <w:jc w:val="center"/>
              <w:rPr>
                <w:rFonts w:ascii="Helvetica" w:hAnsi="Helvetica" w:cs="Calibri"/>
                <w:color w:val="000000"/>
                <w:sz w:val="18"/>
                <w:szCs w:val="18"/>
              </w:rPr>
            </w:pPr>
            <w:r w:rsidRPr="00DE7B24">
              <w:rPr>
                <w:rFonts w:ascii="Helvetica" w:hAnsi="Helvetica" w:cs="Calibri"/>
                <w:color w:val="000000"/>
                <w:sz w:val="18"/>
                <w:szCs w:val="18"/>
              </w:rPr>
              <w:t xml:space="preserve">Ch. </w:t>
            </w:r>
            <w:r w:rsidR="00846B92" w:rsidRPr="00DE7B24">
              <w:rPr>
                <w:rFonts w:ascii="Helvetica" w:hAnsi="Helvetica" w:cs="Calibri"/>
                <w:color w:val="000000"/>
                <w:sz w:val="18"/>
                <w:szCs w:val="18"/>
              </w:rPr>
              <w:t>23/</w:t>
            </w:r>
            <w:r w:rsidRPr="00DE7B24">
              <w:rPr>
                <w:rFonts w:ascii="Helvetica" w:hAnsi="Helvetica" w:cs="Calibri"/>
                <w:color w:val="000000"/>
                <w:sz w:val="18"/>
                <w:szCs w:val="18"/>
              </w:rPr>
              <w:t>24</w:t>
            </w:r>
            <w:r w:rsidR="00C26D69" w:rsidRPr="00DE7B24">
              <w:rPr>
                <w:rFonts w:ascii="Helvetica" w:hAnsi="Helvetica" w:cs="Calibri"/>
                <w:color w:val="000000"/>
                <w:sz w:val="18"/>
                <w:szCs w:val="18"/>
              </w:rPr>
              <w:t xml:space="preserve"> </w:t>
            </w:r>
            <w:r w:rsidR="00846B92" w:rsidRPr="00DE7B24">
              <w:rPr>
                <w:rFonts w:ascii="Helvetica" w:hAnsi="Helvetica" w:cs="Calibri"/>
                <w:color w:val="000000"/>
                <w:sz w:val="18"/>
                <w:szCs w:val="18"/>
              </w:rPr>
              <w:t xml:space="preserve">Terrestrial &amp; </w:t>
            </w:r>
            <w:r w:rsidRPr="00DE7B24">
              <w:rPr>
                <w:rFonts w:ascii="Helvetica" w:hAnsi="Helvetica" w:cs="Calibri"/>
                <w:color w:val="000000"/>
                <w:sz w:val="18"/>
                <w:szCs w:val="18"/>
              </w:rPr>
              <w:t>Aquatic Ecosystems</w:t>
            </w:r>
          </w:p>
        </w:tc>
        <w:tc>
          <w:tcPr>
            <w:tcW w:w="630" w:type="dxa"/>
            <w:tcBorders>
              <w:top w:val="nil"/>
              <w:left w:val="nil"/>
              <w:bottom w:val="single" w:sz="4" w:space="0" w:color="auto"/>
              <w:right w:val="single" w:sz="4" w:space="0" w:color="auto"/>
            </w:tcBorders>
            <w:shd w:val="clear" w:color="auto" w:fill="FFFFFF" w:themeFill="background1"/>
            <w:noWrap/>
            <w:hideMark/>
          </w:tcPr>
          <w:p w14:paraId="7BEE47B8" w14:textId="3A55B115"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Nov 28</w:t>
            </w:r>
          </w:p>
        </w:tc>
        <w:tc>
          <w:tcPr>
            <w:tcW w:w="2790" w:type="dxa"/>
            <w:tcBorders>
              <w:top w:val="nil"/>
              <w:left w:val="nil"/>
              <w:bottom w:val="single" w:sz="4" w:space="0" w:color="auto"/>
              <w:right w:val="single" w:sz="8" w:space="0" w:color="auto"/>
            </w:tcBorders>
            <w:shd w:val="clear" w:color="auto" w:fill="FFFFFF" w:themeFill="background1"/>
            <w:hideMark/>
          </w:tcPr>
          <w:p w14:paraId="7F424A30" w14:textId="7B7DC318" w:rsidR="00C26D69" w:rsidRPr="00DE7B24" w:rsidRDefault="004D6E35" w:rsidP="002759A9">
            <w:pPr>
              <w:jc w:val="center"/>
              <w:rPr>
                <w:rFonts w:ascii="Helvetica" w:hAnsi="Helvetica" w:cs="Calibri"/>
                <w:color w:val="000000"/>
                <w:sz w:val="18"/>
                <w:szCs w:val="18"/>
              </w:rPr>
            </w:pPr>
            <w:r w:rsidRPr="00DE7B24">
              <w:rPr>
                <w:rFonts w:ascii="Helvetica" w:hAnsi="Helvetica" w:cs="Calibri"/>
                <w:color w:val="000000"/>
                <w:sz w:val="18"/>
                <w:szCs w:val="18"/>
              </w:rPr>
              <w:t>Ch. 26 Large-Scale Patterns in Biodiversity</w:t>
            </w:r>
          </w:p>
        </w:tc>
        <w:tc>
          <w:tcPr>
            <w:tcW w:w="720" w:type="dxa"/>
            <w:tcBorders>
              <w:top w:val="nil"/>
              <w:left w:val="nil"/>
              <w:bottom w:val="single" w:sz="4" w:space="0" w:color="auto"/>
              <w:right w:val="single" w:sz="4" w:space="0" w:color="auto"/>
            </w:tcBorders>
            <w:shd w:val="clear" w:color="auto" w:fill="FFFFFF" w:themeFill="background1"/>
            <w:noWrap/>
            <w:hideMark/>
          </w:tcPr>
          <w:p w14:paraId="63B1E359" w14:textId="77777777" w:rsidR="00C26D69"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Nov 30</w:t>
            </w:r>
          </w:p>
          <w:p w14:paraId="2D250674" w14:textId="438F9368" w:rsidR="00C6684F" w:rsidRPr="00DE7B24" w:rsidRDefault="00C6684F" w:rsidP="002759A9">
            <w:pPr>
              <w:jc w:val="center"/>
              <w:rPr>
                <w:rFonts w:ascii="Helvetica" w:hAnsi="Helvetica" w:cs="Calibri"/>
                <w:color w:val="000000"/>
                <w:sz w:val="18"/>
                <w:szCs w:val="18"/>
              </w:rPr>
            </w:pPr>
            <w:r>
              <w:rPr>
                <w:rFonts w:ascii="Helvetica" w:hAnsi="Helvetica" w:cs="Calibri"/>
                <w:b/>
                <w:color w:val="000000"/>
                <w:sz w:val="16"/>
                <w:szCs w:val="16"/>
              </w:rPr>
              <w:t>Quiz 7</w:t>
            </w:r>
          </w:p>
        </w:tc>
        <w:tc>
          <w:tcPr>
            <w:tcW w:w="2790" w:type="dxa"/>
            <w:tcBorders>
              <w:top w:val="nil"/>
              <w:left w:val="nil"/>
              <w:bottom w:val="single" w:sz="4" w:space="0" w:color="auto"/>
              <w:right w:val="single" w:sz="8" w:space="0" w:color="auto"/>
            </w:tcBorders>
            <w:shd w:val="clear" w:color="auto" w:fill="FFFFFF" w:themeFill="background1"/>
            <w:hideMark/>
          </w:tcPr>
          <w:p w14:paraId="489EE750" w14:textId="76AE659A" w:rsidR="004D6E35" w:rsidRPr="00DE7B24" w:rsidRDefault="004D6E35" w:rsidP="004D6E35">
            <w:pPr>
              <w:jc w:val="center"/>
              <w:rPr>
                <w:rFonts w:ascii="Helvetica" w:hAnsi="Helvetica" w:cs="Calibri"/>
                <w:color w:val="000000"/>
                <w:sz w:val="18"/>
                <w:szCs w:val="18"/>
              </w:rPr>
            </w:pPr>
            <w:r w:rsidRPr="00DE7B24">
              <w:rPr>
                <w:rFonts w:ascii="Helvetica" w:hAnsi="Helvetica" w:cs="Calibri"/>
                <w:color w:val="000000"/>
                <w:sz w:val="18"/>
                <w:szCs w:val="18"/>
              </w:rPr>
              <w:t>Ecological Applications:</w:t>
            </w:r>
          </w:p>
          <w:p w14:paraId="00756317" w14:textId="111D0822" w:rsidR="00C26D69" w:rsidRPr="00DE7B24" w:rsidRDefault="000F2FE8" w:rsidP="004D6E35">
            <w:pPr>
              <w:jc w:val="center"/>
              <w:rPr>
                <w:rFonts w:ascii="Helvetica" w:hAnsi="Helvetica" w:cs="Calibri"/>
                <w:color w:val="000000"/>
                <w:sz w:val="18"/>
                <w:szCs w:val="18"/>
              </w:rPr>
            </w:pPr>
            <w:r>
              <w:rPr>
                <w:rFonts w:ascii="Helvetica" w:hAnsi="Helvetica" w:cs="Calibri"/>
                <w:color w:val="000000"/>
                <w:sz w:val="18"/>
                <w:szCs w:val="18"/>
              </w:rPr>
              <w:t>Balancing Conservation &amp; Societal Needs</w:t>
            </w:r>
          </w:p>
        </w:tc>
      </w:tr>
      <w:tr w:rsidR="00C26D69" w:rsidRPr="00DE7B24" w14:paraId="17C3F0E8" w14:textId="53614E6E" w:rsidTr="00C6684F">
        <w:trPr>
          <w:trHeight w:val="600"/>
        </w:trPr>
        <w:tc>
          <w:tcPr>
            <w:tcW w:w="724" w:type="dxa"/>
            <w:tcBorders>
              <w:top w:val="nil"/>
              <w:left w:val="single" w:sz="8" w:space="0" w:color="auto"/>
              <w:bottom w:val="single" w:sz="8" w:space="0" w:color="auto"/>
              <w:right w:val="single" w:sz="8" w:space="0" w:color="auto"/>
            </w:tcBorders>
            <w:shd w:val="clear" w:color="auto" w:fill="FFFFFF" w:themeFill="background1"/>
            <w:noWrap/>
            <w:hideMark/>
          </w:tcPr>
          <w:p w14:paraId="393A0402" w14:textId="5C0A03BD"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17</w:t>
            </w:r>
          </w:p>
          <w:p w14:paraId="01B89E5B" w14:textId="6A77CE55" w:rsidR="00C26D69" w:rsidRPr="00DE7B24" w:rsidRDefault="00C26D69" w:rsidP="00DE0657">
            <w:pPr>
              <w:jc w:val="center"/>
              <w:rPr>
                <w:rFonts w:ascii="Helvetica" w:hAnsi="Helvetica" w:cs="Calibri"/>
                <w:color w:val="000000"/>
                <w:sz w:val="18"/>
                <w:szCs w:val="18"/>
              </w:rPr>
            </w:pPr>
            <w:r w:rsidRPr="00DE7B24">
              <w:rPr>
                <w:rFonts w:ascii="Helvetica" w:hAnsi="Helvetica" w:cs="Calibri"/>
                <w:color w:val="000000"/>
                <w:sz w:val="18"/>
                <w:szCs w:val="18"/>
              </w:rPr>
              <w:t>FB</w:t>
            </w:r>
          </w:p>
        </w:tc>
        <w:tc>
          <w:tcPr>
            <w:tcW w:w="544" w:type="dxa"/>
            <w:tcBorders>
              <w:top w:val="nil"/>
              <w:left w:val="nil"/>
              <w:bottom w:val="single" w:sz="8" w:space="0" w:color="auto"/>
              <w:right w:val="single" w:sz="4" w:space="0" w:color="auto"/>
            </w:tcBorders>
            <w:shd w:val="clear" w:color="auto" w:fill="FFFFFF" w:themeFill="background1"/>
            <w:noWrap/>
            <w:hideMark/>
          </w:tcPr>
          <w:p w14:paraId="229FA7C8" w14:textId="1A8F4B76"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Dec 3</w:t>
            </w:r>
          </w:p>
        </w:tc>
        <w:tc>
          <w:tcPr>
            <w:tcW w:w="2692" w:type="dxa"/>
            <w:tcBorders>
              <w:top w:val="nil"/>
              <w:left w:val="nil"/>
              <w:bottom w:val="single" w:sz="8" w:space="0" w:color="auto"/>
              <w:right w:val="single" w:sz="8" w:space="0" w:color="auto"/>
            </w:tcBorders>
            <w:shd w:val="clear" w:color="auto" w:fill="FFFFFF" w:themeFill="background1"/>
            <w:hideMark/>
          </w:tcPr>
          <w:p w14:paraId="61F46944" w14:textId="210B1671" w:rsidR="00C26D69" w:rsidRPr="00DE7B24" w:rsidRDefault="00AE4656" w:rsidP="002759A9">
            <w:pPr>
              <w:jc w:val="center"/>
              <w:rPr>
                <w:rFonts w:ascii="Helvetica" w:hAnsi="Helvetica" w:cs="Calibri"/>
                <w:color w:val="000000"/>
                <w:sz w:val="18"/>
                <w:szCs w:val="18"/>
              </w:rPr>
            </w:pPr>
            <w:r w:rsidRPr="00DE7B24">
              <w:rPr>
                <w:rFonts w:ascii="Helvetica" w:hAnsi="Helvetica" w:cs="Calibri"/>
                <w:color w:val="000000"/>
                <w:sz w:val="18"/>
                <w:szCs w:val="18"/>
              </w:rPr>
              <w:t>Ch. 27</w:t>
            </w:r>
            <w:r w:rsidR="00C26D69" w:rsidRPr="00DE7B24">
              <w:rPr>
                <w:rFonts w:ascii="Helvetica" w:hAnsi="Helvetica" w:cs="Calibri"/>
                <w:color w:val="000000"/>
                <w:sz w:val="18"/>
                <w:szCs w:val="18"/>
              </w:rPr>
              <w:t xml:space="preserve"> </w:t>
            </w:r>
            <w:r w:rsidR="0067041F" w:rsidRPr="00DE7B24">
              <w:rPr>
                <w:rFonts w:ascii="Helvetica" w:hAnsi="Helvetica" w:cs="Calibri"/>
                <w:color w:val="000000"/>
                <w:sz w:val="18"/>
                <w:szCs w:val="18"/>
              </w:rPr>
              <w:t>Ecology of Climate C</w:t>
            </w:r>
            <w:r w:rsidRPr="00DE7B24">
              <w:rPr>
                <w:rFonts w:ascii="Helvetica" w:hAnsi="Helvetica" w:cs="Calibri"/>
                <w:color w:val="000000"/>
                <w:sz w:val="18"/>
                <w:szCs w:val="18"/>
              </w:rPr>
              <w:t>hange</w:t>
            </w:r>
          </w:p>
        </w:tc>
        <w:tc>
          <w:tcPr>
            <w:tcW w:w="630" w:type="dxa"/>
            <w:tcBorders>
              <w:top w:val="nil"/>
              <w:left w:val="nil"/>
              <w:bottom w:val="single" w:sz="8" w:space="0" w:color="auto"/>
              <w:right w:val="single" w:sz="4" w:space="0" w:color="auto"/>
            </w:tcBorders>
            <w:shd w:val="clear" w:color="auto" w:fill="FFFFFF" w:themeFill="background1"/>
            <w:hideMark/>
          </w:tcPr>
          <w:p w14:paraId="78773CBA" w14:textId="578FA770" w:rsidR="00C26D69" w:rsidRPr="00DE7B24" w:rsidRDefault="00C26D69" w:rsidP="00DE0657">
            <w:pPr>
              <w:rPr>
                <w:rFonts w:ascii="Helvetica" w:hAnsi="Helvetica" w:cs="Calibri"/>
                <w:color w:val="000000"/>
                <w:sz w:val="18"/>
                <w:szCs w:val="18"/>
              </w:rPr>
            </w:pPr>
            <w:r w:rsidRPr="00DE7B24">
              <w:rPr>
                <w:rFonts w:ascii="Helvetica" w:hAnsi="Helvetica" w:cs="Calibri"/>
                <w:color w:val="000000"/>
                <w:sz w:val="18"/>
                <w:szCs w:val="18"/>
              </w:rPr>
              <w:t xml:space="preserve">Dec 5 </w:t>
            </w:r>
          </w:p>
        </w:tc>
        <w:tc>
          <w:tcPr>
            <w:tcW w:w="2790" w:type="dxa"/>
            <w:tcBorders>
              <w:top w:val="nil"/>
              <w:left w:val="nil"/>
              <w:bottom w:val="single" w:sz="8" w:space="0" w:color="auto"/>
              <w:right w:val="single" w:sz="8" w:space="0" w:color="auto"/>
            </w:tcBorders>
            <w:shd w:val="clear" w:color="auto" w:fill="FFFFFF" w:themeFill="background1"/>
            <w:hideMark/>
          </w:tcPr>
          <w:p w14:paraId="1341F24C" w14:textId="009CF4AC" w:rsidR="00C26D69" w:rsidRPr="00DE7B24" w:rsidRDefault="00AE4656" w:rsidP="002759A9">
            <w:pPr>
              <w:jc w:val="center"/>
              <w:rPr>
                <w:rFonts w:ascii="Helvetica" w:hAnsi="Helvetica" w:cs="Calibri"/>
                <w:color w:val="000000"/>
                <w:sz w:val="18"/>
                <w:szCs w:val="18"/>
              </w:rPr>
            </w:pPr>
            <w:r w:rsidRPr="00DE7B24">
              <w:rPr>
                <w:rFonts w:ascii="Helvetica" w:hAnsi="Helvetica" w:cs="Calibri"/>
                <w:color w:val="000000"/>
                <w:sz w:val="18"/>
                <w:szCs w:val="18"/>
              </w:rPr>
              <w:t>C</w:t>
            </w:r>
            <w:r w:rsidR="0067041F" w:rsidRPr="00DE7B24">
              <w:rPr>
                <w:rFonts w:ascii="Helvetica" w:hAnsi="Helvetica" w:cs="Calibri"/>
                <w:color w:val="000000"/>
                <w:sz w:val="18"/>
                <w:szCs w:val="18"/>
              </w:rPr>
              <w:t>ourse W</w:t>
            </w:r>
            <w:r w:rsidR="00C26D69" w:rsidRPr="00DE7B24">
              <w:rPr>
                <w:rFonts w:ascii="Helvetica" w:hAnsi="Helvetica" w:cs="Calibri"/>
                <w:color w:val="000000"/>
                <w:sz w:val="18"/>
                <w:szCs w:val="18"/>
              </w:rPr>
              <w:t>rap-up</w:t>
            </w:r>
          </w:p>
          <w:p w14:paraId="1161A269" w14:textId="141D9E5D" w:rsidR="00C26D69" w:rsidRPr="00DE7B24" w:rsidRDefault="00C26D69" w:rsidP="002759A9">
            <w:pPr>
              <w:jc w:val="center"/>
              <w:rPr>
                <w:rFonts w:ascii="Helvetica" w:hAnsi="Helvetica" w:cs="Calibri"/>
                <w:color w:val="000000"/>
                <w:sz w:val="18"/>
                <w:szCs w:val="18"/>
              </w:rPr>
            </w:pPr>
          </w:p>
        </w:tc>
        <w:tc>
          <w:tcPr>
            <w:tcW w:w="720" w:type="dxa"/>
            <w:tcBorders>
              <w:top w:val="nil"/>
              <w:left w:val="nil"/>
              <w:bottom w:val="single" w:sz="8" w:space="0" w:color="auto"/>
              <w:right w:val="nil"/>
            </w:tcBorders>
            <w:shd w:val="clear" w:color="auto" w:fill="FFFFFF" w:themeFill="background1"/>
            <w:noWrap/>
            <w:hideMark/>
          </w:tcPr>
          <w:p w14:paraId="69A04CEA" w14:textId="42AB9C6A" w:rsidR="00C26D69" w:rsidRPr="00DE7B24" w:rsidRDefault="00C26D69" w:rsidP="002759A9">
            <w:pPr>
              <w:jc w:val="center"/>
              <w:rPr>
                <w:rFonts w:ascii="Helvetica" w:hAnsi="Helvetica" w:cs="Calibri"/>
                <w:color w:val="000000"/>
                <w:sz w:val="18"/>
                <w:szCs w:val="18"/>
              </w:rPr>
            </w:pPr>
            <w:r w:rsidRPr="00DE7B24">
              <w:rPr>
                <w:rFonts w:ascii="Helvetica" w:hAnsi="Helvetica" w:cs="Calibri"/>
                <w:color w:val="000000"/>
                <w:sz w:val="18"/>
                <w:szCs w:val="18"/>
              </w:rPr>
              <w:t xml:space="preserve">Dec </w:t>
            </w:r>
            <w:r w:rsidR="00A72A39">
              <w:rPr>
                <w:rFonts w:ascii="Helvetica" w:hAnsi="Helvetica" w:cs="Calibri"/>
                <w:color w:val="000000"/>
                <w:sz w:val="18"/>
                <w:szCs w:val="18"/>
              </w:rPr>
              <w:t>10</w:t>
            </w:r>
          </w:p>
        </w:tc>
        <w:tc>
          <w:tcPr>
            <w:tcW w:w="2790" w:type="dxa"/>
            <w:tcBorders>
              <w:top w:val="nil"/>
              <w:left w:val="single" w:sz="4" w:space="0" w:color="auto"/>
              <w:bottom w:val="single" w:sz="8" w:space="0" w:color="auto"/>
              <w:right w:val="single" w:sz="8" w:space="0" w:color="auto"/>
            </w:tcBorders>
            <w:shd w:val="clear" w:color="auto" w:fill="FFFFFF" w:themeFill="background1"/>
            <w:vAlign w:val="center"/>
            <w:hideMark/>
          </w:tcPr>
          <w:p w14:paraId="632FD15E" w14:textId="77777777" w:rsidR="00C26D69" w:rsidRDefault="00C26D69" w:rsidP="002759A9">
            <w:pPr>
              <w:jc w:val="center"/>
              <w:rPr>
                <w:rFonts w:ascii="Helvetica" w:hAnsi="Helvetica" w:cs="Calibri"/>
                <w:b/>
                <w:bCs/>
                <w:color w:val="000000"/>
                <w:sz w:val="18"/>
                <w:szCs w:val="18"/>
              </w:rPr>
            </w:pPr>
            <w:r w:rsidRPr="00DE7B24">
              <w:rPr>
                <w:rFonts w:ascii="Helvetica" w:hAnsi="Helvetica" w:cs="Calibri"/>
                <w:b/>
                <w:bCs/>
                <w:color w:val="000000"/>
                <w:sz w:val="18"/>
                <w:szCs w:val="18"/>
              </w:rPr>
              <w:t>FINAL EXAM</w:t>
            </w:r>
          </w:p>
          <w:p w14:paraId="45B3A4BE" w14:textId="401495EF" w:rsidR="004A2775" w:rsidRPr="00DE7B24" w:rsidRDefault="004A2775" w:rsidP="002759A9">
            <w:pPr>
              <w:jc w:val="center"/>
              <w:rPr>
                <w:rFonts w:ascii="Helvetica" w:hAnsi="Helvetica" w:cs="Calibri"/>
                <w:color w:val="000000"/>
                <w:sz w:val="18"/>
                <w:szCs w:val="18"/>
              </w:rPr>
            </w:pPr>
            <w:r>
              <w:rPr>
                <w:rFonts w:ascii="Helvetica" w:hAnsi="Helvetica" w:cs="Calibri"/>
                <w:b/>
                <w:bCs/>
                <w:color w:val="000000"/>
                <w:sz w:val="18"/>
                <w:szCs w:val="18"/>
              </w:rPr>
              <w:t>8:00 – 11:00am</w:t>
            </w:r>
          </w:p>
        </w:tc>
      </w:tr>
    </w:tbl>
    <w:p w14:paraId="2AEE2E97" w14:textId="6A23D8CE" w:rsidR="0068486A" w:rsidRPr="00E7413A" w:rsidRDefault="0068486A" w:rsidP="00357109">
      <w:pPr>
        <w:rPr>
          <w:rFonts w:ascii="Helvetica" w:hAnsi="Helvetica"/>
          <w:i/>
          <w:color w:val="000000" w:themeColor="text1"/>
          <w:sz w:val="21"/>
          <w:szCs w:val="21"/>
        </w:rPr>
      </w:pPr>
    </w:p>
    <w:sectPr w:rsidR="0068486A" w:rsidRPr="00E7413A" w:rsidSect="00C82F2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3B42C" w14:textId="77777777" w:rsidR="00495EE2" w:rsidRDefault="00495EE2" w:rsidP="0050772B">
      <w:r>
        <w:separator/>
      </w:r>
    </w:p>
  </w:endnote>
  <w:endnote w:type="continuationSeparator" w:id="0">
    <w:p w14:paraId="3E1511C5" w14:textId="77777777" w:rsidR="00495EE2" w:rsidRDefault="00495EE2" w:rsidP="00507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panose1 w:val="020B0604020202020204"/>
    <w:charset w:val="00"/>
    <w:family w:val="auto"/>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F405F" w14:textId="77777777" w:rsidR="00890952" w:rsidRDefault="00890952" w:rsidP="00AA43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555034" w14:textId="77777777" w:rsidR="00890952" w:rsidRDefault="00890952" w:rsidP="003919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82F0" w14:textId="77777777" w:rsidR="00890952" w:rsidRDefault="00890952" w:rsidP="00AA4308">
    <w:pPr>
      <w:ind w:right="360"/>
      <w:jc w:val="right"/>
      <w:rPr>
        <w:szCs w:val="18"/>
      </w:rPr>
    </w:pPr>
  </w:p>
  <w:sdt>
    <w:sdtPr>
      <w:rPr>
        <w:rStyle w:val="PageNumber"/>
      </w:rPr>
      <w:id w:val="-1653438600"/>
      <w:docPartObj>
        <w:docPartGallery w:val="Page Numbers (Bottom of Page)"/>
        <w:docPartUnique/>
      </w:docPartObj>
    </w:sdtPr>
    <w:sdtEndPr>
      <w:rPr>
        <w:rStyle w:val="PageNumber"/>
      </w:rPr>
    </w:sdtEndPr>
    <w:sdtContent>
      <w:p w14:paraId="0A05FCB8" w14:textId="77777777" w:rsidR="00890952" w:rsidRDefault="00890952" w:rsidP="00BF6DF9">
        <w:pPr>
          <w:pStyle w:val="Footer"/>
          <w:framePr w:wrap="none" w:vAnchor="text" w:hAnchor="page" w:x="11125" w:y="17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80A8ABB" w14:textId="26F3EEF2" w:rsidR="00890952" w:rsidRPr="005F7B0A" w:rsidRDefault="00890952" w:rsidP="008620B5">
    <w:pPr>
      <w:jc w:val="center"/>
      <w:rPr>
        <w:rFonts w:ascii="Georgia" w:hAnsi="Georgia"/>
        <w: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F9804" w14:textId="77777777" w:rsidR="00495EE2" w:rsidRDefault="00495EE2" w:rsidP="0050772B">
      <w:r>
        <w:separator/>
      </w:r>
    </w:p>
  </w:footnote>
  <w:footnote w:type="continuationSeparator" w:id="0">
    <w:p w14:paraId="0B9628C0" w14:textId="77777777" w:rsidR="00495EE2" w:rsidRDefault="00495EE2" w:rsidP="00507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74E6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22DB1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22E987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E20AC6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5E00D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03855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42EBE3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D64B01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87E13C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55866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D4E3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5620E"/>
    <w:multiLevelType w:val="hybridMultilevel"/>
    <w:tmpl w:val="3B268A0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1E13B9"/>
    <w:multiLevelType w:val="hybridMultilevel"/>
    <w:tmpl w:val="D0B0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25786"/>
    <w:multiLevelType w:val="hybridMultilevel"/>
    <w:tmpl w:val="2E106E5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55B5F"/>
    <w:multiLevelType w:val="hybridMultilevel"/>
    <w:tmpl w:val="4574E2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6D2A31"/>
    <w:multiLevelType w:val="hybridMultilevel"/>
    <w:tmpl w:val="BAF006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5D0505"/>
    <w:multiLevelType w:val="hybridMultilevel"/>
    <w:tmpl w:val="6428F006"/>
    <w:lvl w:ilvl="0" w:tplc="D848EC96">
      <w:start w:val="1"/>
      <w:numFmt w:val="decimal"/>
      <w:pStyle w:val="LIstnumbersstyles"/>
      <w:lvlText w:val="%1."/>
      <w:lvlJc w:val="left"/>
      <w:pPr>
        <w:ind w:left="440" w:hanging="220"/>
      </w:pPr>
      <w:rPr>
        <w:rFonts w:ascii="Arial" w:eastAsia="Arial" w:hAnsi="Arial" w:hint="default"/>
        <w:color w:val="231F20"/>
        <w:w w:val="100"/>
        <w:sz w:val="20"/>
        <w:szCs w:val="20"/>
      </w:rPr>
    </w:lvl>
    <w:lvl w:ilvl="1" w:tplc="C6962014">
      <w:start w:val="1"/>
      <w:numFmt w:val="bullet"/>
      <w:lvlText w:val="•"/>
      <w:lvlJc w:val="left"/>
      <w:pPr>
        <w:ind w:left="662" w:hanging="220"/>
      </w:pPr>
      <w:rPr>
        <w:rFonts w:hint="default"/>
      </w:rPr>
    </w:lvl>
    <w:lvl w:ilvl="2" w:tplc="04FC8BF8">
      <w:start w:val="1"/>
      <w:numFmt w:val="bullet"/>
      <w:lvlText w:val="•"/>
      <w:lvlJc w:val="left"/>
      <w:pPr>
        <w:ind w:left="891" w:hanging="220"/>
      </w:pPr>
      <w:rPr>
        <w:rFonts w:hint="default"/>
      </w:rPr>
    </w:lvl>
    <w:lvl w:ilvl="3" w:tplc="34AE4850">
      <w:start w:val="1"/>
      <w:numFmt w:val="bullet"/>
      <w:lvlText w:val="•"/>
      <w:lvlJc w:val="left"/>
      <w:pPr>
        <w:ind w:left="1120" w:hanging="220"/>
      </w:pPr>
      <w:rPr>
        <w:rFonts w:hint="default"/>
      </w:rPr>
    </w:lvl>
    <w:lvl w:ilvl="4" w:tplc="B1D00E78">
      <w:start w:val="1"/>
      <w:numFmt w:val="bullet"/>
      <w:lvlText w:val="•"/>
      <w:lvlJc w:val="left"/>
      <w:pPr>
        <w:ind w:left="1349" w:hanging="220"/>
      </w:pPr>
      <w:rPr>
        <w:rFonts w:hint="default"/>
      </w:rPr>
    </w:lvl>
    <w:lvl w:ilvl="5" w:tplc="568CAA44">
      <w:start w:val="1"/>
      <w:numFmt w:val="bullet"/>
      <w:lvlText w:val="•"/>
      <w:lvlJc w:val="left"/>
      <w:pPr>
        <w:ind w:left="1578" w:hanging="220"/>
      </w:pPr>
      <w:rPr>
        <w:rFonts w:hint="default"/>
      </w:rPr>
    </w:lvl>
    <w:lvl w:ilvl="6" w:tplc="A846FBF6">
      <w:start w:val="1"/>
      <w:numFmt w:val="bullet"/>
      <w:lvlText w:val="•"/>
      <w:lvlJc w:val="left"/>
      <w:pPr>
        <w:ind w:left="1807" w:hanging="220"/>
      </w:pPr>
      <w:rPr>
        <w:rFonts w:hint="default"/>
      </w:rPr>
    </w:lvl>
    <w:lvl w:ilvl="7" w:tplc="94D8C03C">
      <w:start w:val="1"/>
      <w:numFmt w:val="bullet"/>
      <w:lvlText w:val="•"/>
      <w:lvlJc w:val="left"/>
      <w:pPr>
        <w:ind w:left="2036" w:hanging="220"/>
      </w:pPr>
      <w:rPr>
        <w:rFonts w:hint="default"/>
      </w:rPr>
    </w:lvl>
    <w:lvl w:ilvl="8" w:tplc="5E44B240">
      <w:start w:val="1"/>
      <w:numFmt w:val="bullet"/>
      <w:lvlText w:val="•"/>
      <w:lvlJc w:val="left"/>
      <w:pPr>
        <w:ind w:left="2265" w:hanging="220"/>
      </w:pPr>
      <w:rPr>
        <w:rFonts w:hint="default"/>
      </w:rPr>
    </w:lvl>
  </w:abstractNum>
  <w:abstractNum w:abstractNumId="17" w15:restartNumberingAfterBreak="0">
    <w:nsid w:val="50F62853"/>
    <w:multiLevelType w:val="hybridMultilevel"/>
    <w:tmpl w:val="ECB21D72"/>
    <w:lvl w:ilvl="0" w:tplc="D54A16DA">
      <w:start w:val="1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D4FEE"/>
    <w:multiLevelType w:val="hybridMultilevel"/>
    <w:tmpl w:val="5D363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931DB"/>
    <w:multiLevelType w:val="hybridMultilevel"/>
    <w:tmpl w:val="6B5A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97F5C"/>
    <w:multiLevelType w:val="hybridMultilevel"/>
    <w:tmpl w:val="D36C6856"/>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2DF3FBD"/>
    <w:multiLevelType w:val="hybridMultilevel"/>
    <w:tmpl w:val="DC207B6C"/>
    <w:lvl w:ilvl="0" w:tplc="31A021C4">
      <w:start w:val="3"/>
      <w:numFmt w:val="bullet"/>
      <w:lvlText w:val=""/>
      <w:lvlJc w:val="left"/>
      <w:pPr>
        <w:ind w:left="720" w:hanging="360"/>
      </w:pPr>
      <w:rPr>
        <w:rFonts w:ascii="Symbol" w:eastAsia="Times New Roman" w:hAnsi="Symbol" w:cs="Times New Roman"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4498F"/>
    <w:multiLevelType w:val="hybridMultilevel"/>
    <w:tmpl w:val="6D34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16014"/>
    <w:multiLevelType w:val="hybridMultilevel"/>
    <w:tmpl w:val="52BA1B96"/>
    <w:lvl w:ilvl="0" w:tplc="CC324B82">
      <w:start w:val="1"/>
      <w:numFmt w:val="bullet"/>
      <w:pStyle w:val="ListParagraph"/>
      <w:lvlText w:val="•"/>
      <w:lvlJc w:val="left"/>
      <w:pPr>
        <w:ind w:left="446" w:hanging="140"/>
      </w:pPr>
      <w:rPr>
        <w:rFonts w:ascii="Arial" w:eastAsia="Arial" w:hAnsi="Arial" w:hint="default"/>
        <w:color w:val="231F20"/>
        <w:w w:val="100"/>
        <w:sz w:val="20"/>
        <w:szCs w:val="20"/>
      </w:rPr>
    </w:lvl>
    <w:lvl w:ilvl="1" w:tplc="6A6C14F4">
      <w:start w:val="1"/>
      <w:numFmt w:val="bullet"/>
      <w:lvlText w:val="•"/>
      <w:lvlJc w:val="left"/>
      <w:pPr>
        <w:ind w:left="682" w:hanging="140"/>
      </w:pPr>
      <w:rPr>
        <w:rFonts w:hint="default"/>
      </w:rPr>
    </w:lvl>
    <w:lvl w:ilvl="2" w:tplc="41166656">
      <w:start w:val="1"/>
      <w:numFmt w:val="bullet"/>
      <w:lvlText w:val="•"/>
      <w:lvlJc w:val="left"/>
      <w:pPr>
        <w:ind w:left="925" w:hanging="140"/>
      </w:pPr>
      <w:rPr>
        <w:rFonts w:hint="default"/>
      </w:rPr>
    </w:lvl>
    <w:lvl w:ilvl="3" w:tplc="5FDC19C0">
      <w:start w:val="1"/>
      <w:numFmt w:val="bullet"/>
      <w:lvlText w:val="•"/>
      <w:lvlJc w:val="left"/>
      <w:pPr>
        <w:ind w:left="1168" w:hanging="140"/>
      </w:pPr>
      <w:rPr>
        <w:rFonts w:hint="default"/>
      </w:rPr>
    </w:lvl>
    <w:lvl w:ilvl="4" w:tplc="566AB31A">
      <w:start w:val="1"/>
      <w:numFmt w:val="bullet"/>
      <w:lvlText w:val="•"/>
      <w:lvlJc w:val="left"/>
      <w:pPr>
        <w:ind w:left="1411" w:hanging="140"/>
      </w:pPr>
      <w:rPr>
        <w:rFonts w:hint="default"/>
      </w:rPr>
    </w:lvl>
    <w:lvl w:ilvl="5" w:tplc="9724B40A">
      <w:start w:val="1"/>
      <w:numFmt w:val="bullet"/>
      <w:lvlText w:val="•"/>
      <w:lvlJc w:val="left"/>
      <w:pPr>
        <w:ind w:left="1654" w:hanging="140"/>
      </w:pPr>
      <w:rPr>
        <w:rFonts w:hint="default"/>
      </w:rPr>
    </w:lvl>
    <w:lvl w:ilvl="6" w:tplc="8A488412">
      <w:start w:val="1"/>
      <w:numFmt w:val="bullet"/>
      <w:lvlText w:val="•"/>
      <w:lvlJc w:val="left"/>
      <w:pPr>
        <w:ind w:left="1897" w:hanging="140"/>
      </w:pPr>
      <w:rPr>
        <w:rFonts w:hint="default"/>
      </w:rPr>
    </w:lvl>
    <w:lvl w:ilvl="7" w:tplc="4DB6C09E">
      <w:start w:val="1"/>
      <w:numFmt w:val="bullet"/>
      <w:lvlText w:val="•"/>
      <w:lvlJc w:val="left"/>
      <w:pPr>
        <w:ind w:left="2140" w:hanging="140"/>
      </w:pPr>
      <w:rPr>
        <w:rFonts w:hint="default"/>
      </w:rPr>
    </w:lvl>
    <w:lvl w:ilvl="8" w:tplc="F6D854EE">
      <w:start w:val="1"/>
      <w:numFmt w:val="bullet"/>
      <w:lvlText w:val="•"/>
      <w:lvlJc w:val="left"/>
      <w:pPr>
        <w:ind w:left="2383" w:hanging="140"/>
      </w:pPr>
      <w:rPr>
        <w:rFonts w:hint="default"/>
      </w:rPr>
    </w:lvl>
  </w:abstractNum>
  <w:num w:numId="1">
    <w:abstractNumId w:val="23"/>
  </w:num>
  <w:num w:numId="2">
    <w:abstractNumId w:val="16"/>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6"/>
    <w:lvlOverride w:ilvl="0">
      <w:startOverride w:val="1"/>
    </w:lvlOverride>
  </w:num>
  <w:num w:numId="15">
    <w:abstractNumId w:val="19"/>
  </w:num>
  <w:num w:numId="16">
    <w:abstractNumId w:val="22"/>
  </w:num>
  <w:num w:numId="17">
    <w:abstractNumId w:val="17"/>
  </w:num>
  <w:num w:numId="18">
    <w:abstractNumId w:val="12"/>
  </w:num>
  <w:num w:numId="19">
    <w:abstractNumId w:val="15"/>
  </w:num>
  <w:num w:numId="20">
    <w:abstractNumId w:val="20"/>
  </w:num>
  <w:num w:numId="21">
    <w:abstractNumId w:val="11"/>
  </w:num>
  <w:num w:numId="22">
    <w:abstractNumId w:val="14"/>
  </w:num>
  <w:num w:numId="23">
    <w:abstractNumId w:val="13"/>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2"/>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50"/>
    <w:rsid w:val="00004183"/>
    <w:rsid w:val="00014595"/>
    <w:rsid w:val="000160CF"/>
    <w:rsid w:val="00031A71"/>
    <w:rsid w:val="00052C03"/>
    <w:rsid w:val="000610DC"/>
    <w:rsid w:val="00063148"/>
    <w:rsid w:val="000645D7"/>
    <w:rsid w:val="00070A31"/>
    <w:rsid w:val="00086EE9"/>
    <w:rsid w:val="00092ED7"/>
    <w:rsid w:val="000A5A8E"/>
    <w:rsid w:val="000B74FD"/>
    <w:rsid w:val="000C3C22"/>
    <w:rsid w:val="000E26E6"/>
    <w:rsid w:val="000F2FE8"/>
    <w:rsid w:val="00100B4D"/>
    <w:rsid w:val="00101B58"/>
    <w:rsid w:val="00105502"/>
    <w:rsid w:val="00113A0E"/>
    <w:rsid w:val="001272C2"/>
    <w:rsid w:val="00134785"/>
    <w:rsid w:val="0014059C"/>
    <w:rsid w:val="00146FEC"/>
    <w:rsid w:val="00164C0C"/>
    <w:rsid w:val="00165FB9"/>
    <w:rsid w:val="001711CD"/>
    <w:rsid w:val="001832BB"/>
    <w:rsid w:val="001C1A05"/>
    <w:rsid w:val="001C3362"/>
    <w:rsid w:val="001D11FF"/>
    <w:rsid w:val="00206985"/>
    <w:rsid w:val="0024369C"/>
    <w:rsid w:val="0025336B"/>
    <w:rsid w:val="00266D54"/>
    <w:rsid w:val="00266D7A"/>
    <w:rsid w:val="002759A9"/>
    <w:rsid w:val="00282DB5"/>
    <w:rsid w:val="00291677"/>
    <w:rsid w:val="002A14B0"/>
    <w:rsid w:val="002B1A35"/>
    <w:rsid w:val="002D57B5"/>
    <w:rsid w:val="002E73C7"/>
    <w:rsid w:val="002F1C05"/>
    <w:rsid w:val="002F316C"/>
    <w:rsid w:val="003017BB"/>
    <w:rsid w:val="00337EFF"/>
    <w:rsid w:val="003542E8"/>
    <w:rsid w:val="00357109"/>
    <w:rsid w:val="00361450"/>
    <w:rsid w:val="003619ED"/>
    <w:rsid w:val="00361B50"/>
    <w:rsid w:val="00367B4C"/>
    <w:rsid w:val="00380974"/>
    <w:rsid w:val="00381FBB"/>
    <w:rsid w:val="003832E7"/>
    <w:rsid w:val="00386519"/>
    <w:rsid w:val="00390CEF"/>
    <w:rsid w:val="0039191C"/>
    <w:rsid w:val="003A0632"/>
    <w:rsid w:val="003A3731"/>
    <w:rsid w:val="003A37AA"/>
    <w:rsid w:val="003A652A"/>
    <w:rsid w:val="003B0A88"/>
    <w:rsid w:val="003B3E99"/>
    <w:rsid w:val="003C2FC0"/>
    <w:rsid w:val="003E0965"/>
    <w:rsid w:val="00401282"/>
    <w:rsid w:val="00404076"/>
    <w:rsid w:val="004130F7"/>
    <w:rsid w:val="00414140"/>
    <w:rsid w:val="0041489E"/>
    <w:rsid w:val="00424D46"/>
    <w:rsid w:val="004302D8"/>
    <w:rsid w:val="00450C31"/>
    <w:rsid w:val="00450EDA"/>
    <w:rsid w:val="00455C86"/>
    <w:rsid w:val="00457277"/>
    <w:rsid w:val="00457CFB"/>
    <w:rsid w:val="0046151C"/>
    <w:rsid w:val="0046729E"/>
    <w:rsid w:val="0047688C"/>
    <w:rsid w:val="004926E1"/>
    <w:rsid w:val="00495EE2"/>
    <w:rsid w:val="004A2775"/>
    <w:rsid w:val="004C07E6"/>
    <w:rsid w:val="004C5F50"/>
    <w:rsid w:val="004D6E35"/>
    <w:rsid w:val="004F34EE"/>
    <w:rsid w:val="0050772B"/>
    <w:rsid w:val="005132F9"/>
    <w:rsid w:val="00517F0A"/>
    <w:rsid w:val="00525153"/>
    <w:rsid w:val="00541E40"/>
    <w:rsid w:val="00543C67"/>
    <w:rsid w:val="005455D1"/>
    <w:rsid w:val="005472E4"/>
    <w:rsid w:val="00550B47"/>
    <w:rsid w:val="00552046"/>
    <w:rsid w:val="0056246F"/>
    <w:rsid w:val="00577B61"/>
    <w:rsid w:val="005820B0"/>
    <w:rsid w:val="00582F92"/>
    <w:rsid w:val="005919AA"/>
    <w:rsid w:val="00595298"/>
    <w:rsid w:val="005A4AE8"/>
    <w:rsid w:val="005A5017"/>
    <w:rsid w:val="005C2E30"/>
    <w:rsid w:val="005C6F40"/>
    <w:rsid w:val="005D417B"/>
    <w:rsid w:val="005E5F14"/>
    <w:rsid w:val="005F4A01"/>
    <w:rsid w:val="005F6BA9"/>
    <w:rsid w:val="005F7B0A"/>
    <w:rsid w:val="00611FD6"/>
    <w:rsid w:val="00617AD5"/>
    <w:rsid w:val="00624783"/>
    <w:rsid w:val="0063055E"/>
    <w:rsid w:val="006332B0"/>
    <w:rsid w:val="0064772A"/>
    <w:rsid w:val="006556DE"/>
    <w:rsid w:val="0065641B"/>
    <w:rsid w:val="0067041F"/>
    <w:rsid w:val="00674E7A"/>
    <w:rsid w:val="0068486A"/>
    <w:rsid w:val="006D4C55"/>
    <w:rsid w:val="006E1678"/>
    <w:rsid w:val="006F1CB0"/>
    <w:rsid w:val="006F247B"/>
    <w:rsid w:val="006F2619"/>
    <w:rsid w:val="006F3269"/>
    <w:rsid w:val="007163D0"/>
    <w:rsid w:val="007317C5"/>
    <w:rsid w:val="00740EDA"/>
    <w:rsid w:val="00751277"/>
    <w:rsid w:val="007531DE"/>
    <w:rsid w:val="007540BD"/>
    <w:rsid w:val="00764631"/>
    <w:rsid w:val="00770139"/>
    <w:rsid w:val="00776B22"/>
    <w:rsid w:val="0078558E"/>
    <w:rsid w:val="007973FB"/>
    <w:rsid w:val="0079748E"/>
    <w:rsid w:val="00797B6B"/>
    <w:rsid w:val="007A0EA7"/>
    <w:rsid w:val="007A3250"/>
    <w:rsid w:val="007B375A"/>
    <w:rsid w:val="007C07B3"/>
    <w:rsid w:val="007C55DD"/>
    <w:rsid w:val="007C57EF"/>
    <w:rsid w:val="007C6FAB"/>
    <w:rsid w:val="00832059"/>
    <w:rsid w:val="008347AE"/>
    <w:rsid w:val="0084125B"/>
    <w:rsid w:val="00846B92"/>
    <w:rsid w:val="008620B5"/>
    <w:rsid w:val="008851E5"/>
    <w:rsid w:val="00890952"/>
    <w:rsid w:val="008A3C6B"/>
    <w:rsid w:val="008B0E26"/>
    <w:rsid w:val="008B7816"/>
    <w:rsid w:val="008C701D"/>
    <w:rsid w:val="008D631D"/>
    <w:rsid w:val="008E5F42"/>
    <w:rsid w:val="008F094D"/>
    <w:rsid w:val="00902096"/>
    <w:rsid w:val="00907C34"/>
    <w:rsid w:val="009126C5"/>
    <w:rsid w:val="009138BF"/>
    <w:rsid w:val="00914470"/>
    <w:rsid w:val="009210F6"/>
    <w:rsid w:val="0093094B"/>
    <w:rsid w:val="00945C6F"/>
    <w:rsid w:val="00961AA6"/>
    <w:rsid w:val="00963EAE"/>
    <w:rsid w:val="00984DCC"/>
    <w:rsid w:val="009B7F18"/>
    <w:rsid w:val="00A21B76"/>
    <w:rsid w:val="00A2343B"/>
    <w:rsid w:val="00A24C29"/>
    <w:rsid w:val="00A314C0"/>
    <w:rsid w:val="00A4040F"/>
    <w:rsid w:val="00A40507"/>
    <w:rsid w:val="00A60B33"/>
    <w:rsid w:val="00A63A3B"/>
    <w:rsid w:val="00A72A39"/>
    <w:rsid w:val="00A73381"/>
    <w:rsid w:val="00A73F66"/>
    <w:rsid w:val="00AA091E"/>
    <w:rsid w:val="00AA4308"/>
    <w:rsid w:val="00AC16FA"/>
    <w:rsid w:val="00AD04CC"/>
    <w:rsid w:val="00AD47FF"/>
    <w:rsid w:val="00AD485B"/>
    <w:rsid w:val="00AD7173"/>
    <w:rsid w:val="00AE2ED2"/>
    <w:rsid w:val="00AE4656"/>
    <w:rsid w:val="00AF14EF"/>
    <w:rsid w:val="00AF5D98"/>
    <w:rsid w:val="00AF6B8B"/>
    <w:rsid w:val="00B01614"/>
    <w:rsid w:val="00B01A34"/>
    <w:rsid w:val="00B4169A"/>
    <w:rsid w:val="00B85E69"/>
    <w:rsid w:val="00B87F33"/>
    <w:rsid w:val="00B9224B"/>
    <w:rsid w:val="00B925AC"/>
    <w:rsid w:val="00B9489E"/>
    <w:rsid w:val="00BC2133"/>
    <w:rsid w:val="00BC7773"/>
    <w:rsid w:val="00BF3690"/>
    <w:rsid w:val="00BF5670"/>
    <w:rsid w:val="00BF6DF9"/>
    <w:rsid w:val="00C13936"/>
    <w:rsid w:val="00C26D69"/>
    <w:rsid w:val="00C55238"/>
    <w:rsid w:val="00C64533"/>
    <w:rsid w:val="00C6684F"/>
    <w:rsid w:val="00C72DF1"/>
    <w:rsid w:val="00C747F7"/>
    <w:rsid w:val="00C7615A"/>
    <w:rsid w:val="00C82F25"/>
    <w:rsid w:val="00C903EF"/>
    <w:rsid w:val="00C9192B"/>
    <w:rsid w:val="00CA4D34"/>
    <w:rsid w:val="00CD49A6"/>
    <w:rsid w:val="00CD64C3"/>
    <w:rsid w:val="00CE04CA"/>
    <w:rsid w:val="00CF7B71"/>
    <w:rsid w:val="00D010C6"/>
    <w:rsid w:val="00D113B5"/>
    <w:rsid w:val="00D13689"/>
    <w:rsid w:val="00D157EC"/>
    <w:rsid w:val="00D1618F"/>
    <w:rsid w:val="00D44420"/>
    <w:rsid w:val="00D44CA5"/>
    <w:rsid w:val="00D5565F"/>
    <w:rsid w:val="00D566FE"/>
    <w:rsid w:val="00D71FE2"/>
    <w:rsid w:val="00D80319"/>
    <w:rsid w:val="00D96CC9"/>
    <w:rsid w:val="00DA51D4"/>
    <w:rsid w:val="00DB3257"/>
    <w:rsid w:val="00DC2D40"/>
    <w:rsid w:val="00DC77FE"/>
    <w:rsid w:val="00DE0657"/>
    <w:rsid w:val="00DE3829"/>
    <w:rsid w:val="00DE7B24"/>
    <w:rsid w:val="00DF0E44"/>
    <w:rsid w:val="00E240E0"/>
    <w:rsid w:val="00E27B48"/>
    <w:rsid w:val="00E43655"/>
    <w:rsid w:val="00E55F76"/>
    <w:rsid w:val="00E64E4D"/>
    <w:rsid w:val="00E7413A"/>
    <w:rsid w:val="00E74CEE"/>
    <w:rsid w:val="00E84A22"/>
    <w:rsid w:val="00E906EE"/>
    <w:rsid w:val="00E97E26"/>
    <w:rsid w:val="00EA75EB"/>
    <w:rsid w:val="00EB4A7F"/>
    <w:rsid w:val="00EC1F22"/>
    <w:rsid w:val="00EC3272"/>
    <w:rsid w:val="00EC435D"/>
    <w:rsid w:val="00ED6CF3"/>
    <w:rsid w:val="00EE1BA7"/>
    <w:rsid w:val="00EE576C"/>
    <w:rsid w:val="00EE5D59"/>
    <w:rsid w:val="00F007B6"/>
    <w:rsid w:val="00F01763"/>
    <w:rsid w:val="00F0729A"/>
    <w:rsid w:val="00F1295F"/>
    <w:rsid w:val="00F305BA"/>
    <w:rsid w:val="00F41A6B"/>
    <w:rsid w:val="00F45833"/>
    <w:rsid w:val="00F57AC4"/>
    <w:rsid w:val="00F73178"/>
    <w:rsid w:val="00F731D9"/>
    <w:rsid w:val="00F808A2"/>
    <w:rsid w:val="00F9327A"/>
    <w:rsid w:val="00FA4858"/>
    <w:rsid w:val="00FB262C"/>
    <w:rsid w:val="00FB4E4E"/>
    <w:rsid w:val="00FC319B"/>
    <w:rsid w:val="00FD3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056FA3"/>
  <w15:docId w15:val="{1F3884ED-8A38-A945-B804-FED135F5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A24C29"/>
    <w:pPr>
      <w:widowControl/>
    </w:pPr>
    <w:rPr>
      <w:rFonts w:ascii="Times New Roman" w:eastAsia="Times New Roman" w:hAnsi="Times New Roman" w:cs="Times New Roman"/>
      <w:sz w:val="24"/>
      <w:szCs w:val="24"/>
    </w:rPr>
  </w:style>
  <w:style w:type="paragraph" w:styleId="Heading1">
    <w:name w:val="heading 1"/>
    <w:aliases w:val="Project Name"/>
    <w:basedOn w:val="Normal"/>
    <w:link w:val="Heading1Char"/>
    <w:autoRedefine/>
    <w:uiPriority w:val="1"/>
    <w:qFormat/>
    <w:rsid w:val="001D11FF"/>
    <w:pPr>
      <w:framePr w:hSpace="180" w:wrap="around" w:vAnchor="text" w:hAnchor="text" w:y="68"/>
      <w:spacing w:after="240"/>
      <w:outlineLvl w:val="0"/>
    </w:pPr>
    <w:rPr>
      <w:rFonts w:ascii="Arial"/>
      <w:b/>
      <w:color w:val="231F20"/>
      <w:sz w:val="44"/>
    </w:rPr>
  </w:style>
  <w:style w:type="paragraph" w:styleId="Heading2">
    <w:name w:val="heading 2"/>
    <w:aliases w:val="Document title"/>
    <w:basedOn w:val="Normal"/>
    <w:uiPriority w:val="1"/>
    <w:qFormat/>
    <w:rsid w:val="00AD485B"/>
    <w:pPr>
      <w:spacing w:after="360"/>
      <w:outlineLvl w:val="1"/>
    </w:pPr>
    <w:rPr>
      <w:rFonts w:ascii="Georgia" w:eastAsia="Georgia" w:hAnsi="Georgia"/>
      <w:sz w:val="40"/>
      <w:szCs w:val="26"/>
    </w:rPr>
  </w:style>
  <w:style w:type="paragraph" w:styleId="Heading3">
    <w:name w:val="heading 3"/>
    <w:aliases w:val="Subhead"/>
    <w:basedOn w:val="Heading2"/>
    <w:next w:val="Normal"/>
    <w:link w:val="Heading3Char"/>
    <w:uiPriority w:val="9"/>
    <w:unhideWhenUsed/>
    <w:qFormat/>
    <w:rsid w:val="00266D54"/>
    <w:pPr>
      <w:spacing w:before="240" w:after="0" w:line="280" w:lineRule="exact"/>
      <w:outlineLvl w:val="2"/>
    </w:pPr>
    <w:rPr>
      <w:color w:val="CD153F"/>
      <w:sz w:val="28"/>
    </w:rPr>
  </w:style>
  <w:style w:type="paragraph" w:styleId="Heading4">
    <w:name w:val="heading 4"/>
    <w:aliases w:val="Subtext"/>
    <w:basedOn w:val="Normal"/>
    <w:next w:val="Normal"/>
    <w:link w:val="Heading4Char"/>
    <w:uiPriority w:val="9"/>
    <w:unhideWhenUsed/>
    <w:qFormat/>
    <w:rsid w:val="007B375A"/>
    <w:pPr>
      <w:spacing w:after="120" w:line="240" w:lineRule="exact"/>
      <w:outlineLvl w:val="3"/>
    </w:pPr>
    <w:rPr>
      <w:rFonts w:ascii="Arial"/>
      <w:color w:val="9297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0139"/>
    <w:pPr>
      <w:framePr w:hSpace="180" w:wrap="around" w:vAnchor="text" w:hAnchor="text" w:y="68"/>
    </w:pPr>
  </w:style>
  <w:style w:type="paragraph" w:styleId="ListParagraph">
    <w:name w:val="List Paragraph"/>
    <w:basedOn w:val="Normal"/>
    <w:uiPriority w:val="34"/>
    <w:qFormat/>
    <w:rsid w:val="005E5F14"/>
    <w:pPr>
      <w:framePr w:hSpace="180" w:wrap="around" w:vAnchor="text" w:hAnchor="text" w:y="68"/>
      <w:numPr>
        <w:numId w:val="1"/>
      </w:numPr>
      <w:spacing w:after="40" w:line="220" w:lineRule="exact"/>
      <w:ind w:left="288" w:hanging="144"/>
    </w:pPr>
  </w:style>
  <w:style w:type="paragraph" w:customStyle="1" w:styleId="TableParagraph">
    <w:name w:val="Table Paragraph"/>
    <w:basedOn w:val="Normal"/>
    <w:uiPriority w:val="1"/>
    <w:qFormat/>
  </w:style>
  <w:style w:type="character" w:customStyle="1" w:styleId="Heading3Char">
    <w:name w:val="Heading 3 Char"/>
    <w:aliases w:val="Subhead Char"/>
    <w:basedOn w:val="DefaultParagraphFont"/>
    <w:link w:val="Heading3"/>
    <w:uiPriority w:val="9"/>
    <w:rsid w:val="00266D54"/>
    <w:rPr>
      <w:rFonts w:ascii="Georgia" w:eastAsia="Georgia" w:hAnsi="Georgia"/>
      <w:color w:val="CD153F"/>
      <w:sz w:val="28"/>
      <w:szCs w:val="26"/>
    </w:rPr>
  </w:style>
  <w:style w:type="table" w:styleId="TableGrid">
    <w:name w:val="Table Grid"/>
    <w:basedOn w:val="TableNormal"/>
    <w:uiPriority w:val="39"/>
    <w:rsid w:val="00EE1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7A0EA7"/>
    <w:pPr>
      <w:framePr w:wrap="around"/>
      <w:ind w:left="130"/>
    </w:pPr>
  </w:style>
  <w:style w:type="character" w:customStyle="1" w:styleId="TitleChar">
    <w:name w:val="Title Char"/>
    <w:basedOn w:val="DefaultParagraphFont"/>
    <w:link w:val="Title"/>
    <w:uiPriority w:val="10"/>
    <w:rsid w:val="007A0EA7"/>
    <w:rPr>
      <w:rFonts w:ascii="Georgia" w:eastAsia="Georgia" w:hAnsi="Georgia"/>
      <w:color w:val="231F20"/>
      <w:sz w:val="36"/>
      <w:szCs w:val="36"/>
    </w:rPr>
  </w:style>
  <w:style w:type="paragraph" w:customStyle="1" w:styleId="LIstnumbersstyles">
    <w:name w:val="LIst numbers styles"/>
    <w:basedOn w:val="ListParagraph"/>
    <w:uiPriority w:val="1"/>
    <w:qFormat/>
    <w:rsid w:val="0065641B"/>
    <w:pPr>
      <w:framePr w:wrap="around"/>
      <w:numPr>
        <w:numId w:val="2"/>
      </w:numPr>
    </w:pPr>
  </w:style>
  <w:style w:type="character" w:customStyle="1" w:styleId="BodyTextChar">
    <w:name w:val="Body Text Char"/>
    <w:basedOn w:val="DefaultParagraphFont"/>
    <w:link w:val="BodyText"/>
    <w:uiPriority w:val="1"/>
    <w:rsid w:val="00770139"/>
  </w:style>
  <w:style w:type="character" w:customStyle="1" w:styleId="Heading4Char">
    <w:name w:val="Heading 4 Char"/>
    <w:aliases w:val="Subtext Char"/>
    <w:basedOn w:val="DefaultParagraphFont"/>
    <w:link w:val="Heading4"/>
    <w:uiPriority w:val="9"/>
    <w:rsid w:val="007B375A"/>
    <w:rPr>
      <w:rFonts w:ascii="Arial"/>
      <w:color w:val="929799"/>
      <w:sz w:val="18"/>
    </w:rPr>
  </w:style>
  <w:style w:type="table" w:customStyle="1" w:styleId="TableGridLight1">
    <w:name w:val="Table Grid Light1"/>
    <w:basedOn w:val="TableNormal"/>
    <w:uiPriority w:val="40"/>
    <w:rsid w:val="00282D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aliases w:val="Project Name Char"/>
    <w:basedOn w:val="DefaultParagraphFont"/>
    <w:link w:val="Heading1"/>
    <w:uiPriority w:val="1"/>
    <w:rsid w:val="001D11FF"/>
    <w:rPr>
      <w:rFonts w:ascii="Arial"/>
      <w:b/>
      <w:color w:val="231F20"/>
      <w:sz w:val="44"/>
    </w:rPr>
  </w:style>
  <w:style w:type="paragraph" w:customStyle="1" w:styleId="2SubheadPage1">
    <w:name w:val="2 Subhead (Page 1)"/>
    <w:basedOn w:val="Normal"/>
    <w:uiPriority w:val="99"/>
    <w:rsid w:val="00AD47FF"/>
    <w:pPr>
      <w:suppressAutoHyphens/>
      <w:autoSpaceDE w:val="0"/>
      <w:autoSpaceDN w:val="0"/>
      <w:adjustRightInd w:val="0"/>
      <w:spacing w:line="440" w:lineRule="atLeast"/>
      <w:textAlignment w:val="center"/>
    </w:pPr>
    <w:rPr>
      <w:rFonts w:ascii="Georgia" w:hAnsi="Georgia" w:cs="Georgia"/>
      <w:color w:val="D8002D"/>
      <w:sz w:val="26"/>
      <w:szCs w:val="26"/>
    </w:rPr>
  </w:style>
  <w:style w:type="paragraph" w:customStyle="1" w:styleId="Bodytext911">
    <w:name w:val="Body text 9/11"/>
    <w:basedOn w:val="BodyText"/>
    <w:uiPriority w:val="1"/>
    <w:qFormat/>
    <w:rsid w:val="005E5F14"/>
    <w:pPr>
      <w:framePr w:wrap="around"/>
      <w:spacing w:line="220" w:lineRule="exact"/>
    </w:pPr>
    <w:rPr>
      <w:szCs w:val="20"/>
    </w:rPr>
  </w:style>
  <w:style w:type="paragraph" w:customStyle="1" w:styleId="3SubheadCaptionPage1">
    <w:name w:val="3 Subhead Caption (Page 1)"/>
    <w:basedOn w:val="Normal"/>
    <w:uiPriority w:val="99"/>
    <w:rsid w:val="00266D54"/>
    <w:pPr>
      <w:suppressAutoHyphens/>
      <w:autoSpaceDE w:val="0"/>
      <w:autoSpaceDN w:val="0"/>
      <w:adjustRightInd w:val="0"/>
      <w:spacing w:before="90" w:after="90" w:line="180" w:lineRule="atLeast"/>
      <w:textAlignment w:val="center"/>
    </w:pPr>
    <w:rPr>
      <w:rFonts w:ascii="ArialMT" w:hAnsi="ArialMT" w:cs="ArialMT"/>
      <w:color w:val="778987"/>
      <w:szCs w:val="18"/>
    </w:rPr>
  </w:style>
  <w:style w:type="paragraph" w:styleId="Header">
    <w:name w:val="header"/>
    <w:basedOn w:val="Normal"/>
    <w:link w:val="HeaderChar"/>
    <w:uiPriority w:val="99"/>
    <w:unhideWhenUsed/>
    <w:rsid w:val="0050772B"/>
    <w:pPr>
      <w:tabs>
        <w:tab w:val="center" w:pos="4680"/>
        <w:tab w:val="right" w:pos="9360"/>
      </w:tabs>
    </w:pPr>
  </w:style>
  <w:style w:type="character" w:customStyle="1" w:styleId="HeaderChar">
    <w:name w:val="Header Char"/>
    <w:basedOn w:val="DefaultParagraphFont"/>
    <w:link w:val="Header"/>
    <w:uiPriority w:val="99"/>
    <w:rsid w:val="0050772B"/>
  </w:style>
  <w:style w:type="paragraph" w:styleId="Footer">
    <w:name w:val="footer"/>
    <w:basedOn w:val="Normal"/>
    <w:link w:val="FooterChar"/>
    <w:uiPriority w:val="99"/>
    <w:unhideWhenUsed/>
    <w:rsid w:val="0050772B"/>
    <w:pPr>
      <w:tabs>
        <w:tab w:val="center" w:pos="4680"/>
        <w:tab w:val="right" w:pos="9360"/>
      </w:tabs>
    </w:pPr>
  </w:style>
  <w:style w:type="character" w:customStyle="1" w:styleId="FooterChar">
    <w:name w:val="Footer Char"/>
    <w:basedOn w:val="DefaultParagraphFont"/>
    <w:link w:val="Footer"/>
    <w:uiPriority w:val="99"/>
    <w:rsid w:val="0050772B"/>
  </w:style>
  <w:style w:type="table" w:customStyle="1" w:styleId="PlainTable21">
    <w:name w:val="Plain Table 21"/>
    <w:basedOn w:val="TableNormal"/>
    <w:uiPriority w:val="42"/>
    <w:rsid w:val="006E167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6E16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verview">
    <w:name w:val="Overview"/>
    <w:basedOn w:val="Heading2"/>
    <w:uiPriority w:val="1"/>
    <w:qFormat/>
    <w:rsid w:val="0084125B"/>
    <w:pPr>
      <w:framePr w:hSpace="180" w:wrap="around" w:vAnchor="text" w:hAnchor="text" w:y="68"/>
    </w:pPr>
  </w:style>
  <w:style w:type="paragraph" w:customStyle="1" w:styleId="H26ptafter">
    <w:name w:val="H2 6ptafter"/>
    <w:basedOn w:val="Heading2"/>
    <w:uiPriority w:val="1"/>
    <w:qFormat/>
    <w:rsid w:val="0084125B"/>
    <w:pPr>
      <w:framePr w:hSpace="180" w:wrap="around" w:vAnchor="text" w:hAnchor="text" w:y="68"/>
      <w:spacing w:after="120"/>
    </w:pPr>
  </w:style>
  <w:style w:type="character" w:styleId="PageNumber">
    <w:name w:val="page number"/>
    <w:basedOn w:val="DefaultParagraphFont"/>
    <w:uiPriority w:val="99"/>
    <w:unhideWhenUsed/>
    <w:rsid w:val="0039191C"/>
  </w:style>
  <w:style w:type="character" w:styleId="PlaceholderText">
    <w:name w:val="Placeholder Text"/>
    <w:basedOn w:val="DefaultParagraphFont"/>
    <w:uiPriority w:val="99"/>
    <w:semiHidden/>
    <w:rsid w:val="001D11FF"/>
    <w:rPr>
      <w:color w:val="808080"/>
    </w:rPr>
  </w:style>
  <w:style w:type="character" w:styleId="EndnoteReference">
    <w:name w:val="endnote reference"/>
    <w:basedOn w:val="DefaultParagraphFont"/>
    <w:uiPriority w:val="99"/>
    <w:unhideWhenUsed/>
    <w:rsid w:val="001D11FF"/>
    <w:rPr>
      <w:vertAlign w:val="superscript"/>
    </w:rPr>
  </w:style>
  <w:style w:type="character" w:styleId="SubtleReference">
    <w:name w:val="Subtle Reference"/>
    <w:basedOn w:val="DefaultParagraphFont"/>
    <w:uiPriority w:val="31"/>
    <w:qFormat/>
    <w:rsid w:val="001D11FF"/>
    <w:rPr>
      <w:smallCaps/>
      <w:color w:val="5A5A5A" w:themeColor="text1" w:themeTint="A5"/>
    </w:rPr>
  </w:style>
  <w:style w:type="paragraph" w:styleId="Subtitle">
    <w:name w:val="Subtitle"/>
    <w:basedOn w:val="Heading3"/>
    <w:next w:val="Normal"/>
    <w:link w:val="SubtitleChar"/>
    <w:uiPriority w:val="11"/>
    <w:qFormat/>
    <w:rsid w:val="001D11FF"/>
  </w:style>
  <w:style w:type="character" w:customStyle="1" w:styleId="SubtitleChar">
    <w:name w:val="Subtitle Char"/>
    <w:basedOn w:val="DefaultParagraphFont"/>
    <w:link w:val="Subtitle"/>
    <w:uiPriority w:val="11"/>
    <w:rsid w:val="001D11FF"/>
    <w:rPr>
      <w:rFonts w:ascii="Georgia" w:eastAsia="Georgia" w:hAnsi="Georgia"/>
      <w:color w:val="CD153F"/>
      <w:sz w:val="28"/>
      <w:szCs w:val="26"/>
    </w:rPr>
  </w:style>
  <w:style w:type="character" w:styleId="SubtleEmphasis">
    <w:name w:val="Subtle Emphasis"/>
    <w:basedOn w:val="DefaultParagraphFont"/>
    <w:uiPriority w:val="19"/>
    <w:qFormat/>
    <w:rsid w:val="001D11FF"/>
    <w:rPr>
      <w:i/>
      <w:iCs/>
      <w:color w:val="404040" w:themeColor="text1" w:themeTint="BF"/>
    </w:rPr>
  </w:style>
  <w:style w:type="paragraph" w:customStyle="1" w:styleId="Bodytext10">
    <w:name w:val="Body text 10"/>
    <w:basedOn w:val="BodyText"/>
    <w:uiPriority w:val="1"/>
    <w:qFormat/>
    <w:rsid w:val="00386519"/>
    <w:pPr>
      <w:framePr w:wrap="around"/>
    </w:pPr>
    <w:rPr>
      <w:sz w:val="20"/>
      <w:szCs w:val="20"/>
    </w:rPr>
  </w:style>
  <w:style w:type="character" w:styleId="Strong">
    <w:name w:val="Strong"/>
    <w:basedOn w:val="DefaultParagraphFont"/>
    <w:uiPriority w:val="22"/>
    <w:unhideWhenUsed/>
    <w:qFormat/>
    <w:rsid w:val="00EE576C"/>
    <w:rPr>
      <w:b/>
      <w:bCs/>
      <w:lang w:val="en-US"/>
    </w:rPr>
  </w:style>
  <w:style w:type="paragraph" w:styleId="BalloonText">
    <w:name w:val="Balloon Text"/>
    <w:basedOn w:val="Normal"/>
    <w:link w:val="BalloonTextChar"/>
    <w:uiPriority w:val="99"/>
    <w:semiHidden/>
    <w:unhideWhenUsed/>
    <w:rsid w:val="00361B50"/>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361B5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4C55"/>
    <w:rPr>
      <w:sz w:val="18"/>
      <w:szCs w:val="18"/>
    </w:rPr>
  </w:style>
  <w:style w:type="paragraph" w:styleId="CommentText">
    <w:name w:val="annotation text"/>
    <w:basedOn w:val="Normal"/>
    <w:link w:val="CommentTextChar"/>
    <w:uiPriority w:val="99"/>
    <w:semiHidden/>
    <w:unhideWhenUsed/>
    <w:rsid w:val="006D4C55"/>
  </w:style>
  <w:style w:type="character" w:customStyle="1" w:styleId="CommentTextChar">
    <w:name w:val="Comment Text Char"/>
    <w:basedOn w:val="DefaultParagraphFont"/>
    <w:link w:val="CommentText"/>
    <w:uiPriority w:val="99"/>
    <w:semiHidden/>
    <w:rsid w:val="006D4C55"/>
    <w:rPr>
      <w:sz w:val="24"/>
      <w:szCs w:val="24"/>
    </w:rPr>
  </w:style>
  <w:style w:type="paragraph" w:styleId="CommentSubject">
    <w:name w:val="annotation subject"/>
    <w:basedOn w:val="CommentText"/>
    <w:next w:val="CommentText"/>
    <w:link w:val="CommentSubjectChar"/>
    <w:uiPriority w:val="99"/>
    <w:semiHidden/>
    <w:unhideWhenUsed/>
    <w:rsid w:val="006D4C55"/>
    <w:rPr>
      <w:b/>
      <w:bCs/>
      <w:sz w:val="20"/>
      <w:szCs w:val="20"/>
    </w:rPr>
  </w:style>
  <w:style w:type="character" w:customStyle="1" w:styleId="CommentSubjectChar">
    <w:name w:val="Comment Subject Char"/>
    <w:basedOn w:val="CommentTextChar"/>
    <w:link w:val="CommentSubject"/>
    <w:uiPriority w:val="99"/>
    <w:semiHidden/>
    <w:rsid w:val="006D4C55"/>
    <w:rPr>
      <w:b/>
      <w:bCs/>
      <w:sz w:val="20"/>
      <w:szCs w:val="20"/>
    </w:rPr>
  </w:style>
  <w:style w:type="character" w:styleId="Emphasis">
    <w:name w:val="Emphasis"/>
    <w:uiPriority w:val="20"/>
    <w:qFormat/>
    <w:rsid w:val="0068486A"/>
    <w:rPr>
      <w:i/>
      <w:iCs/>
    </w:rPr>
  </w:style>
  <w:style w:type="character" w:styleId="Hyperlink">
    <w:name w:val="Hyperlink"/>
    <w:basedOn w:val="DefaultParagraphFont"/>
    <w:uiPriority w:val="99"/>
    <w:unhideWhenUsed/>
    <w:rsid w:val="0068486A"/>
    <w:rPr>
      <w:color w:val="D6D2C4" w:themeColor="hyperlink"/>
      <w:u w:val="single"/>
    </w:rPr>
  </w:style>
  <w:style w:type="paragraph" w:styleId="NoSpacing">
    <w:name w:val="No Spacing"/>
    <w:uiPriority w:val="1"/>
    <w:qFormat/>
    <w:rsid w:val="007C07B3"/>
    <w:pPr>
      <w:widowControl/>
    </w:pPr>
    <w:rPr>
      <w:sz w:val="24"/>
      <w:szCs w:val="24"/>
    </w:rPr>
  </w:style>
  <w:style w:type="character" w:styleId="FollowedHyperlink">
    <w:name w:val="FollowedHyperlink"/>
    <w:basedOn w:val="DefaultParagraphFont"/>
    <w:uiPriority w:val="99"/>
    <w:semiHidden/>
    <w:unhideWhenUsed/>
    <w:rsid w:val="007C07B3"/>
    <w:rPr>
      <w:color w:val="E4002B" w:themeColor="followedHyperlink"/>
      <w:u w:val="single"/>
    </w:rPr>
  </w:style>
  <w:style w:type="character" w:customStyle="1" w:styleId="UnresolvedMention1">
    <w:name w:val="Unresolved Mention1"/>
    <w:basedOn w:val="DefaultParagraphFont"/>
    <w:uiPriority w:val="99"/>
    <w:rsid w:val="00390CEF"/>
    <w:rPr>
      <w:color w:val="808080"/>
      <w:shd w:val="clear" w:color="auto" w:fill="E6E6E6"/>
    </w:rPr>
  </w:style>
  <w:style w:type="paragraph" w:styleId="HTMLPreformatted">
    <w:name w:val="HTML Preformatted"/>
    <w:basedOn w:val="Normal"/>
    <w:link w:val="HTMLPreformattedChar"/>
    <w:uiPriority w:val="99"/>
    <w:unhideWhenUsed/>
    <w:rsid w:val="00E7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4CEE"/>
    <w:rPr>
      <w:rFonts w:ascii="Courier New" w:eastAsia="Times New Roman" w:hAnsi="Courier New" w:cs="Courier New"/>
      <w:sz w:val="20"/>
      <w:szCs w:val="20"/>
    </w:rPr>
  </w:style>
  <w:style w:type="character" w:styleId="UnresolvedMention">
    <w:name w:val="Unresolved Mention"/>
    <w:basedOn w:val="DefaultParagraphFont"/>
    <w:uiPriority w:val="99"/>
    <w:rsid w:val="00337EFF"/>
    <w:rPr>
      <w:color w:val="605E5C"/>
      <w:shd w:val="clear" w:color="auto" w:fill="E1DFDD"/>
    </w:rPr>
  </w:style>
  <w:style w:type="character" w:customStyle="1" w:styleId="apple-converted-space">
    <w:name w:val="apple-converted-space"/>
    <w:basedOn w:val="DefaultParagraphFont"/>
    <w:rsid w:val="00731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8261">
      <w:bodyDiv w:val="1"/>
      <w:marLeft w:val="0"/>
      <w:marRight w:val="0"/>
      <w:marTop w:val="0"/>
      <w:marBottom w:val="0"/>
      <w:divBdr>
        <w:top w:val="none" w:sz="0" w:space="0" w:color="auto"/>
        <w:left w:val="none" w:sz="0" w:space="0" w:color="auto"/>
        <w:bottom w:val="none" w:sz="0" w:space="0" w:color="auto"/>
        <w:right w:val="none" w:sz="0" w:space="0" w:color="auto"/>
      </w:divBdr>
    </w:div>
    <w:div w:id="420418943">
      <w:bodyDiv w:val="1"/>
      <w:marLeft w:val="0"/>
      <w:marRight w:val="0"/>
      <w:marTop w:val="0"/>
      <w:marBottom w:val="0"/>
      <w:divBdr>
        <w:top w:val="none" w:sz="0" w:space="0" w:color="auto"/>
        <w:left w:val="none" w:sz="0" w:space="0" w:color="auto"/>
        <w:bottom w:val="none" w:sz="0" w:space="0" w:color="auto"/>
        <w:right w:val="none" w:sz="0" w:space="0" w:color="auto"/>
      </w:divBdr>
    </w:div>
    <w:div w:id="435100055">
      <w:bodyDiv w:val="1"/>
      <w:marLeft w:val="0"/>
      <w:marRight w:val="0"/>
      <w:marTop w:val="0"/>
      <w:marBottom w:val="0"/>
      <w:divBdr>
        <w:top w:val="none" w:sz="0" w:space="0" w:color="auto"/>
        <w:left w:val="none" w:sz="0" w:space="0" w:color="auto"/>
        <w:bottom w:val="none" w:sz="0" w:space="0" w:color="auto"/>
        <w:right w:val="none" w:sz="0" w:space="0" w:color="auto"/>
      </w:divBdr>
    </w:div>
    <w:div w:id="665324129">
      <w:bodyDiv w:val="1"/>
      <w:marLeft w:val="0"/>
      <w:marRight w:val="0"/>
      <w:marTop w:val="0"/>
      <w:marBottom w:val="0"/>
      <w:divBdr>
        <w:top w:val="none" w:sz="0" w:space="0" w:color="auto"/>
        <w:left w:val="none" w:sz="0" w:space="0" w:color="auto"/>
        <w:bottom w:val="none" w:sz="0" w:space="0" w:color="auto"/>
        <w:right w:val="none" w:sz="0" w:space="0" w:color="auto"/>
      </w:divBdr>
    </w:div>
    <w:div w:id="698236522">
      <w:bodyDiv w:val="1"/>
      <w:marLeft w:val="0"/>
      <w:marRight w:val="0"/>
      <w:marTop w:val="0"/>
      <w:marBottom w:val="0"/>
      <w:divBdr>
        <w:top w:val="none" w:sz="0" w:space="0" w:color="auto"/>
        <w:left w:val="none" w:sz="0" w:space="0" w:color="auto"/>
        <w:bottom w:val="none" w:sz="0" w:space="0" w:color="auto"/>
        <w:right w:val="none" w:sz="0" w:space="0" w:color="auto"/>
      </w:divBdr>
    </w:div>
    <w:div w:id="895704564">
      <w:bodyDiv w:val="1"/>
      <w:marLeft w:val="0"/>
      <w:marRight w:val="0"/>
      <w:marTop w:val="0"/>
      <w:marBottom w:val="0"/>
      <w:divBdr>
        <w:top w:val="none" w:sz="0" w:space="0" w:color="auto"/>
        <w:left w:val="none" w:sz="0" w:space="0" w:color="auto"/>
        <w:bottom w:val="none" w:sz="0" w:space="0" w:color="auto"/>
        <w:right w:val="none" w:sz="0" w:space="0" w:color="auto"/>
      </w:divBdr>
    </w:div>
    <w:div w:id="985746647">
      <w:bodyDiv w:val="1"/>
      <w:marLeft w:val="0"/>
      <w:marRight w:val="0"/>
      <w:marTop w:val="0"/>
      <w:marBottom w:val="0"/>
      <w:divBdr>
        <w:top w:val="none" w:sz="0" w:space="0" w:color="auto"/>
        <w:left w:val="none" w:sz="0" w:space="0" w:color="auto"/>
        <w:bottom w:val="none" w:sz="0" w:space="0" w:color="auto"/>
        <w:right w:val="none" w:sz="0" w:space="0" w:color="auto"/>
      </w:divBdr>
    </w:div>
    <w:div w:id="1518688403">
      <w:bodyDiv w:val="1"/>
      <w:marLeft w:val="0"/>
      <w:marRight w:val="0"/>
      <w:marTop w:val="0"/>
      <w:marBottom w:val="0"/>
      <w:divBdr>
        <w:top w:val="none" w:sz="0" w:space="0" w:color="auto"/>
        <w:left w:val="none" w:sz="0" w:space="0" w:color="auto"/>
        <w:bottom w:val="none" w:sz="0" w:space="0" w:color="auto"/>
        <w:right w:val="none" w:sz="0" w:space="0" w:color="auto"/>
      </w:divBdr>
    </w:div>
    <w:div w:id="1585065920">
      <w:bodyDiv w:val="1"/>
      <w:marLeft w:val="0"/>
      <w:marRight w:val="0"/>
      <w:marTop w:val="0"/>
      <w:marBottom w:val="0"/>
      <w:divBdr>
        <w:top w:val="none" w:sz="0" w:space="0" w:color="auto"/>
        <w:left w:val="none" w:sz="0" w:space="0" w:color="auto"/>
        <w:bottom w:val="none" w:sz="0" w:space="0" w:color="auto"/>
        <w:right w:val="none" w:sz="0" w:space="0" w:color="auto"/>
      </w:divBdr>
    </w:div>
    <w:div w:id="2013870618">
      <w:bodyDiv w:val="1"/>
      <w:marLeft w:val="0"/>
      <w:marRight w:val="0"/>
      <w:marTop w:val="0"/>
      <w:marBottom w:val="0"/>
      <w:divBdr>
        <w:top w:val="none" w:sz="0" w:space="0" w:color="auto"/>
        <w:left w:val="none" w:sz="0" w:space="0" w:color="auto"/>
        <w:bottom w:val="none" w:sz="0" w:space="0" w:color="auto"/>
        <w:right w:val="none" w:sz="0" w:space="0" w:color="auto"/>
      </w:divBdr>
    </w:div>
    <w:div w:id="2087723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bulletin.uga.edu/bulletin/ind/attendance.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o.uga.edu/" TargetMode="External"/><Relationship Id="rId7" Type="http://schemas.openxmlformats.org/officeDocument/2006/relationships/settings" Target="settings.xml"/><Relationship Id="rId12" Type="http://schemas.openxmlformats.org/officeDocument/2006/relationships/hyperlink" Target="http://www.tophat.com" TargetMode="External"/><Relationship Id="rId17" Type="http://schemas.openxmlformats.org/officeDocument/2006/relationships/image" Target="media/image4.png"/><Relationship Id="rId25" Type="http://schemas.openxmlformats.org/officeDocument/2006/relationships/hyperlink" Target="https://apps.reg.uga.edu/FERPA/" TargetMode="External"/><Relationship Id="rId2" Type="http://schemas.openxmlformats.org/officeDocument/2006/relationships/customXml" Target="../customXml/item2.xml"/><Relationship Id="rId16" Type="http://schemas.openxmlformats.org/officeDocument/2006/relationships/hyperlink" Target="mailto:fb4@uga.edu" TargetMode="External"/><Relationship Id="rId20" Type="http://schemas.openxmlformats.org/officeDocument/2006/relationships/hyperlink" Target="http://dae.uga.edu/resources/academic-coach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upport.tophat.com/s/article/Student-University-of-Georgia-Quick-Start-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crumsey@uga.edu" TargetMode="External"/><Relationship Id="rId22" Type="http://schemas.openxmlformats.org/officeDocument/2006/relationships/hyperlink" Target="https://drc.uga.edu/"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ac:Downloads:uga-project-plan-template.dotx" TargetMode="External"/></Relationships>
</file>

<file path=word/theme/theme1.xml><?xml version="1.0" encoding="utf-8"?>
<a:theme xmlns:a="http://schemas.openxmlformats.org/drawingml/2006/main" name="UGATheme">
  <a:themeElements>
    <a:clrScheme name="UGA Theme">
      <a:dk1>
        <a:srgbClr val="000000"/>
      </a:dk1>
      <a:lt1>
        <a:srgbClr val="FFFFFF"/>
      </a:lt1>
      <a:dk2>
        <a:srgbClr val="44546A"/>
      </a:dk2>
      <a:lt2>
        <a:srgbClr val="9EA2A2"/>
      </a:lt2>
      <a:accent1>
        <a:srgbClr val="BA0C2F"/>
      </a:accent1>
      <a:accent2>
        <a:srgbClr val="00A3AD"/>
      </a:accent2>
      <a:accent3>
        <a:srgbClr val="B7BF10"/>
      </a:accent3>
      <a:accent4>
        <a:srgbClr val="FFCD00"/>
      </a:accent4>
      <a:accent5>
        <a:srgbClr val="004E60"/>
      </a:accent5>
      <a:accent6>
        <a:srgbClr val="66435A"/>
      </a:accent6>
      <a:hlink>
        <a:srgbClr val="D6D2C4"/>
      </a:hlink>
      <a:folHlink>
        <a:srgbClr val="E4002B"/>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GATheme" id="{8B216C09-D3E6-DF4C-821E-A546BB7755BB}" vid="{74C58690-2B56-B44D-A67B-4240134F146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542F40367854781F61F8AFBE0CB9D" ma:contentTypeVersion="6" ma:contentTypeDescription="Create a new document." ma:contentTypeScope="" ma:versionID="22c50bc40b58eb0a83b2cc86a931cd83">
  <xsd:schema xmlns:xsd="http://www.w3.org/2001/XMLSchema" xmlns:xs="http://www.w3.org/2001/XMLSchema" xmlns:p="http://schemas.microsoft.com/office/2006/metadata/properties" xmlns:ns2="ee21da6a-66c9-4018-ad92-5a31aad08774" targetNamespace="http://schemas.microsoft.com/office/2006/metadata/properties" ma:root="true" ma:fieldsID="20d7861db2ca659672f3b46d5a25b44e" ns2:_="">
    <xsd:import namespace="ee21da6a-66c9-4018-ad92-5a31aad087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1da6a-66c9-4018-ad92-5a31aad08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314BC-AC9B-4D42-A44C-41117C43D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1da6a-66c9-4018-ad92-5a31aad08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A889AA-F754-4824-AB04-63DA2490D5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F5F982-FBB8-4BB9-9EE3-A8AB0D6DFA77}">
  <ds:schemaRefs>
    <ds:schemaRef ds:uri="http://schemas.microsoft.com/sharepoint/v3/contenttype/forms"/>
  </ds:schemaRefs>
</ds:datastoreItem>
</file>

<file path=customXml/itemProps4.xml><?xml version="1.0" encoding="utf-8"?>
<ds:datastoreItem xmlns:ds="http://schemas.openxmlformats.org/officeDocument/2006/customXml" ds:itemID="{10ED6B6B-32A0-9548-90D3-3CF6F064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Macintosh%20HD:Users:sac:Downloads:uga-project-plan-template.dotx</Template>
  <TotalTime>45</TotalTime>
  <Pages>6</Pages>
  <Words>2296</Words>
  <Characters>11871</Characters>
  <Application>Microsoft Office Word</Application>
  <DocSecurity>0</DocSecurity>
  <Lines>516</Lines>
  <Paragraphs>345</Paragraphs>
  <ScaleCrop>false</ScaleCrop>
  <HeadingPairs>
    <vt:vector size="2" baseType="variant">
      <vt:variant>
        <vt:lpstr>Title</vt:lpstr>
      </vt:variant>
      <vt:variant>
        <vt:i4>1</vt:i4>
      </vt:variant>
    </vt:vector>
  </HeadingPairs>
  <TitlesOfParts>
    <vt:vector size="1" baseType="lpstr">
      <vt:lpstr/>
    </vt:vector>
  </TitlesOfParts>
  <Company>CTL</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Clouser</dc:creator>
  <cp:lastModifiedBy>Microsoft Office User</cp:lastModifiedBy>
  <cp:revision>10</cp:revision>
  <cp:lastPrinted>2018-08-06T16:49:00Z</cp:lastPrinted>
  <dcterms:created xsi:type="dcterms:W3CDTF">2018-08-08T20:51:00Z</dcterms:created>
  <dcterms:modified xsi:type="dcterms:W3CDTF">2018-08-09T19:14:00Z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2017-03-12T00:00:00Z</vt:filetime>
  </property>
  <property fmtid="{D5CDD505-2E9C-101B-9397-08002B2CF9AE}" pid="3" name="Creator">
    <vt:lpwstr>Adobe InDesign CC 2015 (Macintosh)</vt:lpwstr>
  </property>
  <property fmtid="{D5CDD505-2E9C-101B-9397-08002B2CF9AE}" pid="4" name="LastSaved">
    <vt:filetime>2017-03-12T00:00:00Z</vt:filetime>
  </property>
  <property fmtid="{D5CDD505-2E9C-101B-9397-08002B2CF9AE}" pid="5" name="ContentTypeId">
    <vt:lpwstr>0x010100CC4542F40367854781F61F8AFBE0CB9D</vt:lpwstr>
  </property>
</Properties>
</file>