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880" w:rsidRPr="00A63B4A" w:rsidRDefault="008675D8">
      <w:pPr>
        <w:jc w:val="center"/>
        <w:rPr>
          <w:rFonts w:ascii="Californian FB" w:hAnsi="Californian FB"/>
          <w:b/>
          <w:sz w:val="32"/>
          <w:szCs w:val="32"/>
        </w:rPr>
      </w:pPr>
      <w:r>
        <w:rPr>
          <w:rFonts w:ascii="Californian FB" w:hAnsi="Californian FB"/>
          <w:b/>
          <w:sz w:val="32"/>
          <w:szCs w:val="32"/>
        </w:rPr>
        <w:t xml:space="preserve">Introductory </w:t>
      </w:r>
      <w:r w:rsidR="00011232">
        <w:rPr>
          <w:rFonts w:ascii="Californian FB" w:hAnsi="Californian FB"/>
          <w:b/>
          <w:sz w:val="32"/>
          <w:szCs w:val="32"/>
        </w:rPr>
        <w:t xml:space="preserve">Microbiology </w:t>
      </w:r>
    </w:p>
    <w:p w:rsidR="00861880" w:rsidRPr="00A63B4A" w:rsidRDefault="00011232">
      <w:pPr>
        <w:jc w:val="center"/>
        <w:rPr>
          <w:rFonts w:ascii="Californian FB" w:hAnsi="Californian FB"/>
          <w:b/>
          <w:sz w:val="32"/>
          <w:szCs w:val="32"/>
        </w:rPr>
      </w:pPr>
      <w:r>
        <w:rPr>
          <w:rFonts w:ascii="Californian FB" w:hAnsi="Californian FB"/>
          <w:b/>
          <w:sz w:val="32"/>
          <w:szCs w:val="32"/>
        </w:rPr>
        <w:t>MIBO 350</w:t>
      </w:r>
      <w:r w:rsidR="008675D8">
        <w:rPr>
          <w:rFonts w:ascii="Californian FB" w:hAnsi="Californian FB"/>
          <w:b/>
          <w:sz w:val="32"/>
          <w:szCs w:val="32"/>
        </w:rPr>
        <w:t>0</w:t>
      </w:r>
      <w:r w:rsidR="008E5D76">
        <w:rPr>
          <w:rFonts w:ascii="Californian FB" w:hAnsi="Californian FB"/>
          <w:b/>
          <w:sz w:val="32"/>
          <w:szCs w:val="32"/>
        </w:rPr>
        <w:t xml:space="preserve"> Fall 2019</w:t>
      </w:r>
    </w:p>
    <w:p w:rsidR="00B11A54" w:rsidRPr="00A63B4A" w:rsidRDefault="004F0F74" w:rsidP="00B11A54">
      <w:pPr>
        <w:jc w:val="center"/>
        <w:rPr>
          <w:rFonts w:ascii="Californian FB" w:hAnsi="Californian FB"/>
          <w:b/>
          <w:sz w:val="32"/>
          <w:szCs w:val="32"/>
        </w:rPr>
      </w:pPr>
      <w:r>
        <w:rPr>
          <w:rFonts w:ascii="Californian FB" w:hAnsi="Californian FB"/>
          <w:b/>
          <w:sz w:val="32"/>
          <w:szCs w:val="32"/>
        </w:rPr>
        <w:t>Section #</w:t>
      </w:r>
      <w:r w:rsidRPr="004F0F74">
        <w:rPr>
          <w:rFonts w:ascii="Californian FB" w:hAnsi="Californian FB"/>
          <w:b/>
          <w:sz w:val="32"/>
          <w:szCs w:val="32"/>
        </w:rPr>
        <w:t>24921</w:t>
      </w:r>
    </w:p>
    <w:p w:rsidR="00A63B4A" w:rsidRDefault="00A63B4A">
      <w:pPr>
        <w:rPr>
          <w:rFonts w:ascii="Californian FB" w:hAnsi="Californian FB"/>
          <w:sz w:val="22"/>
          <w:szCs w:val="22"/>
        </w:rPr>
      </w:pPr>
    </w:p>
    <w:p w:rsidR="00A63B4A" w:rsidRPr="00321B58" w:rsidRDefault="00BB1FB6">
      <w:pPr>
        <w:rPr>
          <w:rFonts w:ascii="Californian FB" w:hAnsi="Californian FB"/>
          <w:b/>
          <w:szCs w:val="24"/>
        </w:rPr>
      </w:pPr>
      <w:r w:rsidRPr="00321B58">
        <w:rPr>
          <w:rFonts w:ascii="Californian FB" w:hAnsi="Californian FB"/>
          <w:b/>
          <w:szCs w:val="24"/>
        </w:rPr>
        <w:t>INSTRUCTOR</w:t>
      </w:r>
      <w:r w:rsidR="00044190">
        <w:rPr>
          <w:rFonts w:ascii="Californian FB" w:hAnsi="Californian FB"/>
          <w:b/>
          <w:szCs w:val="24"/>
        </w:rPr>
        <w:t>:</w:t>
      </w:r>
    </w:p>
    <w:tbl>
      <w:tblPr>
        <w:tblW w:w="5000" w:type="pct"/>
        <w:tblInd w:w="15" w:type="dxa"/>
        <w:tblBorders>
          <w:top w:val="single" w:sz="12" w:space="0" w:color="3C242C" w:themeColor="accent1" w:themeShade="BF"/>
          <w:left w:val="single" w:sz="12" w:space="0" w:color="3C242C" w:themeColor="accent1" w:themeShade="BF"/>
          <w:bottom w:val="single" w:sz="12" w:space="0" w:color="3C242C" w:themeColor="accent1" w:themeShade="BF"/>
          <w:right w:val="single" w:sz="12" w:space="0" w:color="3C242C" w:themeColor="accent1" w:themeShade="BF"/>
          <w:insideH w:val="single" w:sz="12" w:space="0" w:color="3C242C" w:themeColor="accent1" w:themeShade="BF"/>
          <w:insideV w:val="single" w:sz="12" w:space="0" w:color="3C242C" w:themeColor="accent1" w:themeShade="BF"/>
        </w:tblBorders>
        <w:tblCellMar>
          <w:left w:w="0" w:type="dxa"/>
          <w:right w:w="0" w:type="dxa"/>
        </w:tblCellMar>
        <w:tblLook w:val="04A0" w:firstRow="1" w:lastRow="0" w:firstColumn="1" w:lastColumn="0" w:noHBand="0" w:noVBand="1"/>
      </w:tblPr>
      <w:tblGrid>
        <w:gridCol w:w="1287"/>
        <w:gridCol w:w="4416"/>
        <w:gridCol w:w="884"/>
        <w:gridCol w:w="4243"/>
      </w:tblGrid>
      <w:tr w:rsidR="00A63B4A" w:rsidRPr="00A63B4A" w:rsidTr="00BE7CC7">
        <w:tc>
          <w:tcPr>
            <w:tcW w:w="594" w:type="pct"/>
          </w:tcPr>
          <w:p w:rsidR="00A63B4A" w:rsidRPr="00A63B4A" w:rsidRDefault="00A63B4A" w:rsidP="00BE7CC7">
            <w:pPr>
              <w:rPr>
                <w:rFonts w:ascii="Californian FB" w:hAnsi="Californian FB"/>
                <w:b/>
                <w:szCs w:val="24"/>
              </w:rPr>
            </w:pPr>
            <w:r w:rsidRPr="00A63B4A">
              <w:rPr>
                <w:rStyle w:val="Heading2Char"/>
                <w:rFonts w:ascii="Californian FB" w:hAnsi="Californian FB"/>
                <w:b/>
                <w:color w:val="auto"/>
                <w:sz w:val="24"/>
                <w:szCs w:val="24"/>
              </w:rPr>
              <w:t>Instructor</w:t>
            </w:r>
          </w:p>
        </w:tc>
        <w:tc>
          <w:tcPr>
            <w:tcW w:w="2039" w:type="pct"/>
          </w:tcPr>
          <w:p w:rsidR="00A63B4A" w:rsidRPr="00A63B4A" w:rsidRDefault="00A63B4A" w:rsidP="00BE7CC7">
            <w:pPr>
              <w:rPr>
                <w:rFonts w:ascii="Californian FB" w:hAnsi="Californian FB"/>
                <w:szCs w:val="24"/>
              </w:rPr>
            </w:pPr>
            <w:r w:rsidRPr="00A63B4A">
              <w:rPr>
                <w:rFonts w:ascii="Californian FB" w:hAnsi="Californian FB"/>
                <w:szCs w:val="24"/>
              </w:rPr>
              <w:t>Dr. Francine Scott</w:t>
            </w:r>
          </w:p>
        </w:tc>
        <w:tc>
          <w:tcPr>
            <w:tcW w:w="408" w:type="pct"/>
          </w:tcPr>
          <w:p w:rsidR="00A63B4A" w:rsidRPr="00A63B4A" w:rsidRDefault="00A63B4A" w:rsidP="00BE7CC7">
            <w:pPr>
              <w:rPr>
                <w:rFonts w:ascii="Californian FB" w:hAnsi="Californian FB"/>
                <w:b/>
                <w:szCs w:val="24"/>
              </w:rPr>
            </w:pPr>
            <w:r w:rsidRPr="00A63B4A">
              <w:rPr>
                <w:rStyle w:val="Heading2Char"/>
                <w:rFonts w:ascii="Californian FB" w:hAnsi="Californian FB"/>
                <w:b/>
                <w:color w:val="auto"/>
                <w:sz w:val="24"/>
                <w:szCs w:val="24"/>
              </w:rPr>
              <w:t>Phone</w:t>
            </w:r>
          </w:p>
        </w:tc>
        <w:tc>
          <w:tcPr>
            <w:tcW w:w="1959" w:type="pct"/>
          </w:tcPr>
          <w:p w:rsidR="00A63B4A" w:rsidRPr="00A63B4A" w:rsidRDefault="00011232" w:rsidP="00BE7CC7">
            <w:pPr>
              <w:rPr>
                <w:rFonts w:ascii="Californian FB" w:eastAsiaTheme="majorEastAsia" w:hAnsi="Californian FB"/>
                <w:bCs/>
                <w:szCs w:val="24"/>
              </w:rPr>
            </w:pPr>
            <w:r>
              <w:rPr>
                <w:rFonts w:ascii="Californian FB" w:eastAsiaTheme="majorEastAsia" w:hAnsi="Californian FB"/>
                <w:bCs/>
                <w:szCs w:val="24"/>
              </w:rPr>
              <w:t xml:space="preserve"> (706)</w:t>
            </w:r>
            <w:r w:rsidR="00980AFC">
              <w:rPr>
                <w:rFonts w:ascii="Californian FB" w:eastAsiaTheme="majorEastAsia" w:hAnsi="Californian FB"/>
                <w:bCs/>
                <w:szCs w:val="24"/>
              </w:rPr>
              <w:t xml:space="preserve"> </w:t>
            </w:r>
            <w:r>
              <w:rPr>
                <w:rFonts w:ascii="Californian FB" w:eastAsiaTheme="majorEastAsia" w:hAnsi="Californian FB"/>
                <w:bCs/>
                <w:szCs w:val="24"/>
              </w:rPr>
              <w:t>542-0947</w:t>
            </w:r>
          </w:p>
        </w:tc>
      </w:tr>
      <w:tr w:rsidR="00A63B4A" w:rsidRPr="00A63B4A" w:rsidTr="00BE7CC7">
        <w:tc>
          <w:tcPr>
            <w:tcW w:w="594" w:type="pct"/>
          </w:tcPr>
          <w:p w:rsidR="00A63B4A" w:rsidRPr="00A63B4A" w:rsidRDefault="00A63B4A" w:rsidP="00BE7CC7">
            <w:pPr>
              <w:rPr>
                <w:rFonts w:ascii="Californian FB" w:hAnsi="Californian FB"/>
                <w:b/>
                <w:szCs w:val="24"/>
              </w:rPr>
            </w:pPr>
            <w:r w:rsidRPr="00A63B4A">
              <w:rPr>
                <w:rStyle w:val="Heading2Char"/>
                <w:rFonts w:ascii="Californian FB" w:hAnsi="Californian FB"/>
                <w:b/>
                <w:color w:val="auto"/>
                <w:sz w:val="24"/>
                <w:szCs w:val="24"/>
              </w:rPr>
              <w:t>Office</w:t>
            </w:r>
          </w:p>
        </w:tc>
        <w:tc>
          <w:tcPr>
            <w:tcW w:w="2039" w:type="pct"/>
          </w:tcPr>
          <w:p w:rsidR="00A63B4A" w:rsidRPr="00A63B4A" w:rsidRDefault="00FB215D" w:rsidP="00BE7CC7">
            <w:pPr>
              <w:rPr>
                <w:rFonts w:ascii="Californian FB" w:hAnsi="Californian FB"/>
                <w:szCs w:val="24"/>
              </w:rPr>
            </w:pPr>
            <w:r>
              <w:rPr>
                <w:rFonts w:ascii="Californian FB" w:hAnsi="Californian FB"/>
                <w:szCs w:val="24"/>
              </w:rPr>
              <w:t>327</w:t>
            </w:r>
            <w:proofErr w:type="gramStart"/>
            <w:r>
              <w:rPr>
                <w:rFonts w:ascii="Californian FB" w:hAnsi="Californian FB"/>
                <w:szCs w:val="24"/>
              </w:rPr>
              <w:t xml:space="preserve">B </w:t>
            </w:r>
            <w:r w:rsidR="00A63B4A" w:rsidRPr="00A63B4A">
              <w:rPr>
                <w:rFonts w:ascii="Californian FB" w:hAnsi="Californian FB"/>
                <w:szCs w:val="24"/>
              </w:rPr>
              <w:t xml:space="preserve"> Biological</w:t>
            </w:r>
            <w:proofErr w:type="gramEnd"/>
            <w:r w:rsidR="00A63B4A" w:rsidRPr="00A63B4A">
              <w:rPr>
                <w:rFonts w:ascii="Californian FB" w:hAnsi="Californian FB"/>
                <w:szCs w:val="24"/>
              </w:rPr>
              <w:t xml:space="preserve"> Sciences</w:t>
            </w:r>
          </w:p>
        </w:tc>
        <w:tc>
          <w:tcPr>
            <w:tcW w:w="408" w:type="pct"/>
          </w:tcPr>
          <w:p w:rsidR="00A63B4A" w:rsidRPr="00A63B4A" w:rsidRDefault="00A63B4A" w:rsidP="00BE7CC7">
            <w:pPr>
              <w:rPr>
                <w:rFonts w:ascii="Californian FB" w:hAnsi="Californian FB"/>
                <w:b/>
                <w:szCs w:val="24"/>
              </w:rPr>
            </w:pPr>
            <w:r w:rsidRPr="00A63B4A">
              <w:rPr>
                <w:rStyle w:val="Heading2Char"/>
                <w:rFonts w:ascii="Californian FB" w:hAnsi="Californian FB"/>
                <w:b/>
                <w:color w:val="auto"/>
                <w:sz w:val="24"/>
                <w:szCs w:val="24"/>
              </w:rPr>
              <w:t>E-mail</w:t>
            </w:r>
          </w:p>
        </w:tc>
        <w:tc>
          <w:tcPr>
            <w:tcW w:w="1959" w:type="pct"/>
          </w:tcPr>
          <w:p w:rsidR="00A63B4A" w:rsidRPr="00A63B4A" w:rsidRDefault="00A63B4A" w:rsidP="00BE7CC7">
            <w:pPr>
              <w:rPr>
                <w:rFonts w:ascii="Californian FB" w:hAnsi="Californian FB"/>
                <w:szCs w:val="24"/>
              </w:rPr>
            </w:pPr>
            <w:r w:rsidRPr="00A63B4A">
              <w:rPr>
                <w:rFonts w:ascii="Californian FB" w:hAnsi="Californian FB"/>
                <w:szCs w:val="24"/>
              </w:rPr>
              <w:t xml:space="preserve">  francine.scott@uga.edu</w:t>
            </w:r>
          </w:p>
        </w:tc>
      </w:tr>
      <w:tr w:rsidR="00A63B4A" w:rsidRPr="00A63B4A" w:rsidTr="00BE7CC7">
        <w:tc>
          <w:tcPr>
            <w:tcW w:w="594" w:type="pct"/>
          </w:tcPr>
          <w:p w:rsidR="00A63B4A" w:rsidRPr="00A63B4A" w:rsidRDefault="00A63B4A" w:rsidP="00BE7CC7">
            <w:pPr>
              <w:rPr>
                <w:rFonts w:ascii="Californian FB" w:hAnsi="Californian FB"/>
                <w:b/>
                <w:szCs w:val="24"/>
              </w:rPr>
            </w:pPr>
            <w:r w:rsidRPr="00A63B4A">
              <w:rPr>
                <w:rStyle w:val="Heading2Char"/>
                <w:rFonts w:ascii="Californian FB" w:hAnsi="Californian FB"/>
                <w:b/>
                <w:color w:val="auto"/>
                <w:sz w:val="24"/>
                <w:szCs w:val="24"/>
              </w:rPr>
              <w:t>Office Hours</w:t>
            </w:r>
          </w:p>
        </w:tc>
        <w:tc>
          <w:tcPr>
            <w:tcW w:w="2039" w:type="pct"/>
          </w:tcPr>
          <w:p w:rsidR="00A63B4A" w:rsidRPr="007F1CDC" w:rsidRDefault="00F01F09" w:rsidP="00BE7CC7">
            <w:pPr>
              <w:rPr>
                <w:rFonts w:ascii="Californian FB" w:hAnsi="Californian FB"/>
                <w:szCs w:val="24"/>
              </w:rPr>
            </w:pPr>
            <w:r w:rsidRPr="00823674">
              <w:rPr>
                <w:rFonts w:ascii="Californian FB" w:hAnsi="Californian FB"/>
                <w:szCs w:val="24"/>
              </w:rPr>
              <w:t>D</w:t>
            </w:r>
            <w:r w:rsidRPr="00823674">
              <w:rPr>
                <w:rFonts w:ascii="Californian FB" w:hAnsi="Californian FB"/>
              </w:rPr>
              <w:t>rop-in</w:t>
            </w:r>
            <w:r>
              <w:t xml:space="preserve"> </w:t>
            </w:r>
            <w:r w:rsidR="004F0F74" w:rsidRPr="007F1CDC">
              <w:rPr>
                <w:rFonts w:ascii="Californian FB" w:hAnsi="Californian FB"/>
                <w:szCs w:val="24"/>
              </w:rPr>
              <w:t>Mon, Wed, Fri 10-11am</w:t>
            </w:r>
          </w:p>
          <w:p w:rsidR="00194BC8" w:rsidRPr="00A63B4A" w:rsidRDefault="00194BC8" w:rsidP="00BE7CC7">
            <w:pPr>
              <w:rPr>
                <w:rFonts w:ascii="Californian FB" w:hAnsi="Californian FB"/>
                <w:szCs w:val="24"/>
              </w:rPr>
            </w:pPr>
            <w:r w:rsidRPr="007F1CDC">
              <w:rPr>
                <w:rFonts w:ascii="Californian FB" w:hAnsi="Californian FB"/>
                <w:szCs w:val="24"/>
              </w:rPr>
              <w:t xml:space="preserve"> *or by appointment</w:t>
            </w:r>
            <w:r w:rsidR="00F01F09">
              <w:rPr>
                <w:rFonts w:ascii="Californian FB" w:hAnsi="Californian FB"/>
                <w:szCs w:val="24"/>
              </w:rPr>
              <w:t xml:space="preserve"> on Tues/Thurs</w:t>
            </w:r>
          </w:p>
        </w:tc>
        <w:tc>
          <w:tcPr>
            <w:tcW w:w="408" w:type="pct"/>
          </w:tcPr>
          <w:p w:rsidR="00A63B4A" w:rsidRPr="00A63B4A" w:rsidRDefault="00A63B4A" w:rsidP="00BE7CC7">
            <w:pPr>
              <w:rPr>
                <w:rFonts w:ascii="Californian FB" w:hAnsi="Californian FB"/>
                <w:b/>
                <w:szCs w:val="24"/>
              </w:rPr>
            </w:pPr>
            <w:r w:rsidRPr="00A63B4A">
              <w:rPr>
                <w:rFonts w:ascii="Californian FB" w:hAnsi="Californian FB"/>
                <w:b/>
                <w:szCs w:val="24"/>
              </w:rPr>
              <w:t>Credit Hours</w:t>
            </w:r>
          </w:p>
        </w:tc>
        <w:tc>
          <w:tcPr>
            <w:tcW w:w="1959" w:type="pct"/>
          </w:tcPr>
          <w:p w:rsidR="00A63B4A" w:rsidRPr="00A63B4A" w:rsidRDefault="004715E7" w:rsidP="00BE7CC7">
            <w:pPr>
              <w:rPr>
                <w:rFonts w:ascii="Californian FB" w:hAnsi="Californian FB"/>
                <w:szCs w:val="24"/>
              </w:rPr>
            </w:pPr>
            <w:r>
              <w:rPr>
                <w:rFonts w:ascii="Californian FB" w:hAnsi="Californian FB"/>
                <w:szCs w:val="24"/>
              </w:rPr>
              <w:t xml:space="preserve">  3</w:t>
            </w:r>
            <w:r w:rsidR="00975777">
              <w:rPr>
                <w:rFonts w:ascii="Californian FB" w:hAnsi="Californian FB"/>
                <w:szCs w:val="24"/>
              </w:rPr>
              <w:t xml:space="preserve"> HOURS </w:t>
            </w:r>
          </w:p>
        </w:tc>
      </w:tr>
    </w:tbl>
    <w:p w:rsidR="00A63B4A" w:rsidRPr="00321B58" w:rsidRDefault="00A63B4A" w:rsidP="00A63B4A">
      <w:pPr>
        <w:rPr>
          <w:rFonts w:ascii="Bookman Old Style" w:hAnsi="Bookman Old Style"/>
          <w:szCs w:val="24"/>
        </w:rPr>
      </w:pPr>
    </w:p>
    <w:p w:rsidR="00A63B4A" w:rsidRPr="00321B58" w:rsidRDefault="00BB1FB6">
      <w:pPr>
        <w:rPr>
          <w:rFonts w:ascii="Californian FB" w:hAnsi="Californian FB"/>
          <w:b/>
          <w:szCs w:val="24"/>
        </w:rPr>
      </w:pPr>
      <w:r w:rsidRPr="00321B58">
        <w:rPr>
          <w:rFonts w:ascii="Californian FB" w:hAnsi="Californian FB"/>
          <w:b/>
          <w:szCs w:val="24"/>
        </w:rPr>
        <w:t>TEACHING ASSISTANTS</w:t>
      </w:r>
      <w:r w:rsidR="00044190">
        <w:rPr>
          <w:rFonts w:ascii="Californian FB" w:hAnsi="Californian FB"/>
          <w:b/>
          <w:szCs w:val="24"/>
        </w:rPr>
        <w:t>:</w:t>
      </w:r>
    </w:p>
    <w:tbl>
      <w:tblPr>
        <w:tblW w:w="5000" w:type="pct"/>
        <w:tblInd w:w="15" w:type="dxa"/>
        <w:tblBorders>
          <w:top w:val="single" w:sz="12" w:space="0" w:color="3C242C" w:themeColor="accent1" w:themeShade="BF"/>
          <w:left w:val="single" w:sz="12" w:space="0" w:color="3C242C" w:themeColor="accent1" w:themeShade="BF"/>
          <w:bottom w:val="single" w:sz="12" w:space="0" w:color="3C242C" w:themeColor="accent1" w:themeShade="BF"/>
          <w:right w:val="single" w:sz="12" w:space="0" w:color="3C242C" w:themeColor="accent1" w:themeShade="BF"/>
          <w:insideH w:val="single" w:sz="12" w:space="0" w:color="3C242C" w:themeColor="accent1" w:themeShade="BF"/>
          <w:insideV w:val="single" w:sz="12" w:space="0" w:color="3C242C" w:themeColor="accent1" w:themeShade="BF"/>
        </w:tblBorders>
        <w:tblCellMar>
          <w:left w:w="0" w:type="dxa"/>
          <w:right w:w="0" w:type="dxa"/>
        </w:tblCellMar>
        <w:tblLook w:val="04A0" w:firstRow="1" w:lastRow="0" w:firstColumn="1" w:lastColumn="0" w:noHBand="0" w:noVBand="1"/>
      </w:tblPr>
      <w:tblGrid>
        <w:gridCol w:w="1287"/>
        <w:gridCol w:w="4416"/>
        <w:gridCol w:w="884"/>
        <w:gridCol w:w="4243"/>
      </w:tblGrid>
      <w:tr w:rsidR="00A63B4A" w:rsidRPr="00A63B4A" w:rsidTr="00BE7CC7">
        <w:tc>
          <w:tcPr>
            <w:tcW w:w="594" w:type="pct"/>
          </w:tcPr>
          <w:p w:rsidR="00A63B4A" w:rsidRPr="00A63B4A" w:rsidRDefault="00A63B4A" w:rsidP="00BE7CC7">
            <w:pPr>
              <w:rPr>
                <w:rFonts w:ascii="Californian FB" w:hAnsi="Californian FB"/>
                <w:b/>
                <w:szCs w:val="24"/>
              </w:rPr>
            </w:pPr>
            <w:r w:rsidRPr="00A63B4A">
              <w:rPr>
                <w:rStyle w:val="Heading2Char"/>
                <w:rFonts w:ascii="Californian FB" w:hAnsi="Californian FB"/>
                <w:b/>
                <w:color w:val="auto"/>
                <w:sz w:val="24"/>
                <w:szCs w:val="24"/>
              </w:rPr>
              <w:t>Teaching Assistant</w:t>
            </w:r>
          </w:p>
        </w:tc>
        <w:tc>
          <w:tcPr>
            <w:tcW w:w="2039" w:type="pct"/>
          </w:tcPr>
          <w:p w:rsidR="00A63B4A" w:rsidRPr="00A63B4A" w:rsidRDefault="00A700D0" w:rsidP="00BB1FB6">
            <w:pPr>
              <w:rPr>
                <w:rFonts w:ascii="Californian FB" w:hAnsi="Californian FB"/>
                <w:szCs w:val="24"/>
              </w:rPr>
            </w:pPr>
            <w:r>
              <w:rPr>
                <w:rFonts w:ascii="Californian FB" w:hAnsi="Californian FB"/>
                <w:szCs w:val="24"/>
              </w:rPr>
              <w:t>Tao Wang</w:t>
            </w:r>
          </w:p>
        </w:tc>
        <w:tc>
          <w:tcPr>
            <w:tcW w:w="408" w:type="pct"/>
          </w:tcPr>
          <w:p w:rsidR="00A63B4A" w:rsidRPr="00A63B4A" w:rsidRDefault="007F2EE2" w:rsidP="00BE7CC7">
            <w:pPr>
              <w:rPr>
                <w:rFonts w:ascii="Californian FB" w:hAnsi="Californian FB"/>
                <w:b/>
                <w:szCs w:val="24"/>
              </w:rPr>
            </w:pPr>
            <w:r w:rsidRPr="00A63B4A">
              <w:rPr>
                <w:rStyle w:val="Heading2Char"/>
                <w:rFonts w:ascii="Californian FB" w:hAnsi="Californian FB"/>
                <w:b/>
                <w:color w:val="auto"/>
                <w:sz w:val="24"/>
                <w:szCs w:val="24"/>
              </w:rPr>
              <w:t>E-mail</w:t>
            </w:r>
          </w:p>
        </w:tc>
        <w:tc>
          <w:tcPr>
            <w:tcW w:w="1959" w:type="pct"/>
          </w:tcPr>
          <w:p w:rsidR="00A63B4A" w:rsidRPr="00A700D0" w:rsidRDefault="00A700D0" w:rsidP="00BE7CC7">
            <w:pPr>
              <w:rPr>
                <w:rFonts w:ascii="Californian FB" w:eastAsiaTheme="majorEastAsia" w:hAnsi="Californian FB"/>
                <w:bCs/>
                <w:szCs w:val="24"/>
              </w:rPr>
            </w:pPr>
            <w:r>
              <w:rPr>
                <w:rFonts w:ascii="Californian FB" w:eastAsiaTheme="majorEastAsia" w:hAnsi="Californian FB"/>
                <w:bCs/>
                <w:szCs w:val="24"/>
              </w:rPr>
              <w:t>wangtao@uga.edu</w:t>
            </w:r>
          </w:p>
        </w:tc>
      </w:tr>
      <w:tr w:rsidR="007F2EE2" w:rsidRPr="00A63B4A" w:rsidTr="00BE7CC7">
        <w:trPr>
          <w:gridAfter w:val="2"/>
          <w:wAfter w:w="2367" w:type="pct"/>
        </w:trPr>
        <w:tc>
          <w:tcPr>
            <w:tcW w:w="594" w:type="pct"/>
          </w:tcPr>
          <w:p w:rsidR="007F2EE2" w:rsidRPr="00A63B4A" w:rsidRDefault="009E32D5" w:rsidP="00BE7CC7">
            <w:pPr>
              <w:rPr>
                <w:rFonts w:ascii="Californian FB" w:hAnsi="Californian FB"/>
                <w:b/>
                <w:szCs w:val="24"/>
              </w:rPr>
            </w:pPr>
            <w:r>
              <w:rPr>
                <w:rStyle w:val="Heading2Char"/>
                <w:rFonts w:ascii="Californian FB" w:hAnsi="Californian FB"/>
                <w:b/>
                <w:color w:val="auto"/>
                <w:sz w:val="24"/>
                <w:szCs w:val="24"/>
              </w:rPr>
              <w:t>Group</w:t>
            </w:r>
          </w:p>
        </w:tc>
        <w:tc>
          <w:tcPr>
            <w:tcW w:w="2039" w:type="pct"/>
          </w:tcPr>
          <w:p w:rsidR="007F2EE2" w:rsidRPr="00A63B4A" w:rsidRDefault="00F01F09" w:rsidP="00BE7CC7">
            <w:pPr>
              <w:rPr>
                <w:rFonts w:ascii="Californian FB" w:hAnsi="Californian FB"/>
                <w:szCs w:val="24"/>
              </w:rPr>
            </w:pPr>
            <w:r>
              <w:rPr>
                <w:rFonts w:ascii="Californian FB" w:hAnsi="Californian FB"/>
                <w:szCs w:val="24"/>
              </w:rPr>
              <w:t xml:space="preserve"> </w:t>
            </w:r>
            <w:r w:rsidR="00F05809">
              <w:rPr>
                <w:rFonts w:ascii="Californian FB" w:hAnsi="Californian FB"/>
                <w:szCs w:val="24"/>
              </w:rPr>
              <w:t>1</w:t>
            </w:r>
          </w:p>
        </w:tc>
      </w:tr>
      <w:tr w:rsidR="007F2EE2" w:rsidRPr="00A63B4A" w:rsidTr="00A700D0">
        <w:trPr>
          <w:gridAfter w:val="2"/>
          <w:wAfter w:w="2367" w:type="pct"/>
          <w:trHeight w:val="447"/>
        </w:trPr>
        <w:tc>
          <w:tcPr>
            <w:tcW w:w="594" w:type="pct"/>
          </w:tcPr>
          <w:p w:rsidR="007F2EE2" w:rsidRPr="00A63B4A" w:rsidRDefault="00F01F09" w:rsidP="00BE7CC7">
            <w:pPr>
              <w:rPr>
                <w:rFonts w:ascii="Californian FB" w:hAnsi="Californian FB"/>
                <w:b/>
                <w:szCs w:val="24"/>
              </w:rPr>
            </w:pPr>
            <w:r>
              <w:rPr>
                <w:rStyle w:val="Heading2Char"/>
                <w:rFonts w:ascii="Californian FB" w:hAnsi="Californian FB"/>
                <w:b/>
                <w:color w:val="auto"/>
                <w:sz w:val="24"/>
                <w:szCs w:val="24"/>
              </w:rPr>
              <w:t>O</w:t>
            </w:r>
            <w:r w:rsidR="007F2EE2" w:rsidRPr="00A63B4A">
              <w:rPr>
                <w:rStyle w:val="Heading2Char"/>
                <w:rFonts w:ascii="Californian FB" w:hAnsi="Californian FB"/>
                <w:b/>
                <w:color w:val="auto"/>
                <w:sz w:val="24"/>
                <w:szCs w:val="24"/>
              </w:rPr>
              <w:t>ffice Hours</w:t>
            </w:r>
            <w:r>
              <w:rPr>
                <w:rStyle w:val="Heading2Char"/>
                <w:rFonts w:ascii="Californian FB" w:hAnsi="Californian FB"/>
                <w:b/>
                <w:color w:val="auto"/>
                <w:sz w:val="24"/>
                <w:szCs w:val="24"/>
              </w:rPr>
              <w:t xml:space="preserve"> </w:t>
            </w:r>
          </w:p>
        </w:tc>
        <w:tc>
          <w:tcPr>
            <w:tcW w:w="2039" w:type="pct"/>
          </w:tcPr>
          <w:p w:rsidR="007F2EE2" w:rsidRPr="00F01F09" w:rsidRDefault="00F01F09" w:rsidP="00BE7CC7">
            <w:pPr>
              <w:rPr>
                <w:rFonts w:ascii="Californian FB" w:hAnsi="Californian FB"/>
                <w:szCs w:val="24"/>
              </w:rPr>
            </w:pPr>
            <w:r w:rsidRPr="00823674">
              <w:rPr>
                <w:rFonts w:ascii="Californian FB" w:hAnsi="Californian FB"/>
                <w:szCs w:val="24"/>
              </w:rPr>
              <w:t>D</w:t>
            </w:r>
            <w:r w:rsidRPr="00823674">
              <w:rPr>
                <w:rFonts w:ascii="Californian FB" w:hAnsi="Californian FB"/>
              </w:rPr>
              <w:t>rop-in</w:t>
            </w:r>
            <w:r>
              <w:t xml:space="preserve"> </w:t>
            </w:r>
            <w:r w:rsidRPr="00F01F09">
              <w:rPr>
                <w:rFonts w:ascii="Californian FB" w:hAnsi="Californian FB"/>
              </w:rPr>
              <w:t>Tues 8-9am</w:t>
            </w:r>
            <w:r>
              <w:rPr>
                <w:rFonts w:ascii="Californian FB" w:hAnsi="Californian FB"/>
              </w:rPr>
              <w:t>, Fri 12:10-1:10pm</w:t>
            </w:r>
            <w:r w:rsidRPr="00F01F09">
              <w:rPr>
                <w:rFonts w:ascii="Californian FB" w:hAnsi="Californian FB"/>
              </w:rPr>
              <w:t xml:space="preserve"> (BIOSCI</w:t>
            </w:r>
            <w:r>
              <w:rPr>
                <w:rFonts w:ascii="Californian FB" w:hAnsi="Californian FB"/>
              </w:rPr>
              <w:t xml:space="preserve"> 541)</w:t>
            </w:r>
          </w:p>
        </w:tc>
      </w:tr>
    </w:tbl>
    <w:p w:rsidR="00A63B4A" w:rsidRPr="00A63B4A" w:rsidRDefault="00A63B4A">
      <w:pPr>
        <w:rPr>
          <w:rFonts w:ascii="Californian FB" w:hAnsi="Californian FB"/>
          <w:sz w:val="22"/>
          <w:szCs w:val="22"/>
        </w:rPr>
      </w:pPr>
    </w:p>
    <w:tbl>
      <w:tblPr>
        <w:tblW w:w="5000" w:type="pct"/>
        <w:tblInd w:w="15" w:type="dxa"/>
        <w:tblBorders>
          <w:top w:val="single" w:sz="12" w:space="0" w:color="3C242C" w:themeColor="accent1" w:themeShade="BF"/>
          <w:left w:val="single" w:sz="12" w:space="0" w:color="3C242C" w:themeColor="accent1" w:themeShade="BF"/>
          <w:bottom w:val="single" w:sz="12" w:space="0" w:color="3C242C" w:themeColor="accent1" w:themeShade="BF"/>
          <w:right w:val="single" w:sz="12" w:space="0" w:color="3C242C" w:themeColor="accent1" w:themeShade="BF"/>
          <w:insideH w:val="single" w:sz="12" w:space="0" w:color="3C242C" w:themeColor="accent1" w:themeShade="BF"/>
          <w:insideV w:val="single" w:sz="12" w:space="0" w:color="3C242C" w:themeColor="accent1" w:themeShade="BF"/>
        </w:tblBorders>
        <w:tblCellMar>
          <w:left w:w="0" w:type="dxa"/>
          <w:right w:w="0" w:type="dxa"/>
        </w:tblCellMar>
        <w:tblLook w:val="04A0" w:firstRow="1" w:lastRow="0" w:firstColumn="1" w:lastColumn="0" w:noHBand="0" w:noVBand="1"/>
      </w:tblPr>
      <w:tblGrid>
        <w:gridCol w:w="1287"/>
        <w:gridCol w:w="4416"/>
        <w:gridCol w:w="884"/>
        <w:gridCol w:w="4243"/>
      </w:tblGrid>
      <w:tr w:rsidR="00A63B4A" w:rsidRPr="00A63B4A" w:rsidTr="00BE7CC7">
        <w:tc>
          <w:tcPr>
            <w:tcW w:w="594" w:type="pct"/>
          </w:tcPr>
          <w:p w:rsidR="00A63B4A" w:rsidRPr="00A63B4A" w:rsidRDefault="00A63B4A" w:rsidP="00BE7CC7">
            <w:pPr>
              <w:rPr>
                <w:rFonts w:ascii="Californian FB" w:hAnsi="Californian FB"/>
                <w:b/>
                <w:szCs w:val="24"/>
              </w:rPr>
            </w:pPr>
            <w:r w:rsidRPr="00A63B4A">
              <w:rPr>
                <w:rStyle w:val="Heading2Char"/>
                <w:rFonts w:ascii="Californian FB" w:hAnsi="Californian FB"/>
                <w:b/>
                <w:color w:val="auto"/>
                <w:sz w:val="24"/>
                <w:szCs w:val="24"/>
              </w:rPr>
              <w:t>Teaching Assistant</w:t>
            </w:r>
          </w:p>
        </w:tc>
        <w:tc>
          <w:tcPr>
            <w:tcW w:w="2039" w:type="pct"/>
          </w:tcPr>
          <w:p w:rsidR="00A63B4A" w:rsidRPr="00A63B4A" w:rsidRDefault="00A700D0" w:rsidP="00BE7CC7">
            <w:pPr>
              <w:rPr>
                <w:rFonts w:ascii="Californian FB" w:hAnsi="Californian FB"/>
                <w:szCs w:val="24"/>
              </w:rPr>
            </w:pPr>
            <w:r>
              <w:rPr>
                <w:rFonts w:ascii="Californian FB" w:hAnsi="Californian FB"/>
                <w:szCs w:val="24"/>
              </w:rPr>
              <w:t xml:space="preserve">Sophia </w:t>
            </w:r>
            <w:proofErr w:type="spellStart"/>
            <w:r>
              <w:rPr>
                <w:rFonts w:ascii="Californian FB" w:hAnsi="Californian FB"/>
                <w:szCs w:val="24"/>
              </w:rPr>
              <w:t>Weerth</w:t>
            </w:r>
            <w:proofErr w:type="spellEnd"/>
          </w:p>
        </w:tc>
        <w:tc>
          <w:tcPr>
            <w:tcW w:w="408" w:type="pct"/>
          </w:tcPr>
          <w:p w:rsidR="00A63B4A" w:rsidRPr="00A63B4A" w:rsidRDefault="007F2EE2" w:rsidP="00BE7CC7">
            <w:pPr>
              <w:rPr>
                <w:rFonts w:ascii="Californian FB" w:hAnsi="Californian FB"/>
                <w:b/>
                <w:szCs w:val="24"/>
              </w:rPr>
            </w:pPr>
            <w:r>
              <w:rPr>
                <w:rStyle w:val="Heading2Char"/>
                <w:rFonts w:ascii="Californian FB" w:hAnsi="Californian FB"/>
                <w:b/>
                <w:color w:val="auto"/>
                <w:sz w:val="24"/>
                <w:szCs w:val="24"/>
              </w:rPr>
              <w:t>Email</w:t>
            </w:r>
          </w:p>
        </w:tc>
        <w:tc>
          <w:tcPr>
            <w:tcW w:w="1959" w:type="pct"/>
          </w:tcPr>
          <w:p w:rsidR="00A63B4A" w:rsidRPr="00A700D0" w:rsidRDefault="00A700D0" w:rsidP="00BE7CC7">
            <w:pPr>
              <w:rPr>
                <w:rFonts w:ascii="Californian FB" w:eastAsiaTheme="majorEastAsia" w:hAnsi="Californian FB"/>
                <w:bCs/>
                <w:szCs w:val="24"/>
              </w:rPr>
            </w:pPr>
            <w:r w:rsidRPr="00A700D0">
              <w:rPr>
                <w:rFonts w:ascii="Californian FB" w:eastAsiaTheme="majorEastAsia" w:hAnsi="Californian FB"/>
                <w:bCs/>
                <w:szCs w:val="24"/>
              </w:rPr>
              <w:t>sophia.weerth@uga.edu</w:t>
            </w:r>
          </w:p>
        </w:tc>
      </w:tr>
      <w:tr w:rsidR="007F2EE2" w:rsidRPr="00A63B4A" w:rsidTr="00BE7CC7">
        <w:trPr>
          <w:gridAfter w:val="2"/>
          <w:wAfter w:w="2367" w:type="pct"/>
        </w:trPr>
        <w:tc>
          <w:tcPr>
            <w:tcW w:w="594" w:type="pct"/>
          </w:tcPr>
          <w:p w:rsidR="007F2EE2" w:rsidRPr="00A63B4A" w:rsidRDefault="009E32D5" w:rsidP="00BE7CC7">
            <w:pPr>
              <w:rPr>
                <w:rFonts w:ascii="Californian FB" w:hAnsi="Californian FB"/>
                <w:b/>
                <w:szCs w:val="24"/>
              </w:rPr>
            </w:pPr>
            <w:r>
              <w:rPr>
                <w:rStyle w:val="Heading2Char"/>
                <w:rFonts w:ascii="Californian FB" w:hAnsi="Californian FB"/>
                <w:b/>
                <w:color w:val="auto"/>
                <w:sz w:val="24"/>
                <w:szCs w:val="24"/>
              </w:rPr>
              <w:t>Group</w:t>
            </w:r>
          </w:p>
        </w:tc>
        <w:tc>
          <w:tcPr>
            <w:tcW w:w="2039" w:type="pct"/>
          </w:tcPr>
          <w:p w:rsidR="007F2EE2" w:rsidRPr="00A63B4A" w:rsidRDefault="00F01F09" w:rsidP="00BE7CC7">
            <w:pPr>
              <w:rPr>
                <w:rFonts w:ascii="Californian FB" w:hAnsi="Californian FB"/>
                <w:szCs w:val="24"/>
              </w:rPr>
            </w:pPr>
            <w:r>
              <w:rPr>
                <w:rFonts w:ascii="Californian FB" w:hAnsi="Californian FB"/>
                <w:szCs w:val="24"/>
              </w:rPr>
              <w:t xml:space="preserve"> </w:t>
            </w:r>
            <w:r w:rsidR="00F05809">
              <w:rPr>
                <w:rFonts w:ascii="Californian FB" w:hAnsi="Californian FB"/>
                <w:szCs w:val="24"/>
              </w:rPr>
              <w:t>2</w:t>
            </w:r>
          </w:p>
        </w:tc>
      </w:tr>
      <w:tr w:rsidR="007F2EE2" w:rsidRPr="00A63B4A" w:rsidTr="00A700D0">
        <w:trPr>
          <w:gridAfter w:val="2"/>
          <w:wAfter w:w="2367" w:type="pct"/>
          <w:trHeight w:val="411"/>
        </w:trPr>
        <w:tc>
          <w:tcPr>
            <w:tcW w:w="594" w:type="pct"/>
          </w:tcPr>
          <w:p w:rsidR="007F2EE2" w:rsidRPr="00A63B4A" w:rsidRDefault="007F2EE2" w:rsidP="00BE7CC7">
            <w:pPr>
              <w:rPr>
                <w:rFonts w:ascii="Californian FB" w:hAnsi="Californian FB"/>
                <w:b/>
                <w:szCs w:val="24"/>
              </w:rPr>
            </w:pPr>
            <w:r w:rsidRPr="00A63B4A">
              <w:rPr>
                <w:rStyle w:val="Heading2Char"/>
                <w:rFonts w:ascii="Californian FB" w:hAnsi="Californian FB"/>
                <w:b/>
                <w:color w:val="auto"/>
                <w:sz w:val="24"/>
                <w:szCs w:val="24"/>
              </w:rPr>
              <w:t>Office Hours</w:t>
            </w:r>
            <w:r w:rsidR="00F01F09">
              <w:rPr>
                <w:rStyle w:val="Heading2Char"/>
                <w:rFonts w:ascii="Californian FB" w:hAnsi="Californian FB"/>
                <w:b/>
                <w:color w:val="auto"/>
                <w:sz w:val="24"/>
                <w:szCs w:val="24"/>
              </w:rPr>
              <w:t xml:space="preserve"> </w:t>
            </w:r>
          </w:p>
        </w:tc>
        <w:tc>
          <w:tcPr>
            <w:tcW w:w="2039" w:type="pct"/>
          </w:tcPr>
          <w:p w:rsidR="00823674" w:rsidRDefault="00F01F09" w:rsidP="00BE7CC7">
            <w:pPr>
              <w:rPr>
                <w:rFonts w:ascii="Californian FB" w:hAnsi="Californian FB"/>
              </w:rPr>
            </w:pPr>
            <w:r w:rsidRPr="00F01F09">
              <w:rPr>
                <w:rFonts w:ascii="Californian FB" w:hAnsi="Californian FB"/>
                <w:szCs w:val="24"/>
              </w:rPr>
              <w:t>D</w:t>
            </w:r>
            <w:r w:rsidRPr="00F01F09">
              <w:rPr>
                <w:rFonts w:ascii="Californian FB" w:hAnsi="Californian FB"/>
              </w:rPr>
              <w:t xml:space="preserve">rop-in </w:t>
            </w:r>
            <w:r w:rsidRPr="00F01F09">
              <w:rPr>
                <w:rFonts w:ascii="Californian FB" w:hAnsi="Californian FB"/>
                <w:szCs w:val="24"/>
              </w:rPr>
              <w:t>Tues 8-9am (Coverdell Rm.</w:t>
            </w:r>
            <w:r w:rsidR="00823674">
              <w:rPr>
                <w:rFonts w:ascii="Californian FB" w:hAnsi="Californian FB"/>
                <w:szCs w:val="24"/>
              </w:rPr>
              <w:t xml:space="preserve"> </w:t>
            </w:r>
            <w:r w:rsidRPr="00F01F09">
              <w:rPr>
                <w:rFonts w:ascii="Californian FB" w:hAnsi="Californian FB"/>
                <w:szCs w:val="24"/>
              </w:rPr>
              <w:t>230),</w:t>
            </w:r>
            <w:r w:rsidRPr="00F01F09">
              <w:rPr>
                <w:rFonts w:ascii="Californian FB" w:hAnsi="Californian FB"/>
              </w:rPr>
              <w:t xml:space="preserve"> </w:t>
            </w:r>
          </w:p>
          <w:p w:rsidR="007F2EE2" w:rsidRPr="00F01F09" w:rsidRDefault="00F01F09" w:rsidP="00BE7CC7">
            <w:pPr>
              <w:rPr>
                <w:rFonts w:ascii="Californian FB" w:hAnsi="Californian FB"/>
                <w:szCs w:val="24"/>
              </w:rPr>
            </w:pPr>
            <w:r w:rsidRPr="00F01F09">
              <w:rPr>
                <w:rFonts w:ascii="Californian FB" w:hAnsi="Californian FB"/>
              </w:rPr>
              <w:t>Fri</w:t>
            </w:r>
            <w:r w:rsidR="00823674">
              <w:rPr>
                <w:rFonts w:ascii="Californian FB" w:hAnsi="Californian FB"/>
              </w:rPr>
              <w:t xml:space="preserve"> </w:t>
            </w:r>
            <w:r w:rsidRPr="00F01F09">
              <w:rPr>
                <w:rFonts w:ascii="Californian FB" w:hAnsi="Californian FB"/>
              </w:rPr>
              <w:t>12:10-1:10pm (BIOSCI 327)</w:t>
            </w:r>
          </w:p>
        </w:tc>
      </w:tr>
    </w:tbl>
    <w:p w:rsidR="007418E6" w:rsidRDefault="007418E6" w:rsidP="00C53476">
      <w:pPr>
        <w:rPr>
          <w:rFonts w:ascii="Californian FB" w:hAnsi="Californian FB"/>
          <w:b/>
          <w:szCs w:val="24"/>
          <w:u w:val="single"/>
        </w:rPr>
      </w:pPr>
    </w:p>
    <w:p w:rsidR="00E530A4" w:rsidRPr="00B959B5" w:rsidRDefault="00E530A4" w:rsidP="00E530A4">
      <w:pPr>
        <w:rPr>
          <w:rFonts w:ascii="Californian FB" w:hAnsi="Californian FB"/>
          <w:b/>
          <w:color w:val="FF0000"/>
          <w:szCs w:val="24"/>
        </w:rPr>
      </w:pPr>
      <w:r w:rsidRPr="00E530A4">
        <w:rPr>
          <w:rFonts w:ascii="Californian FB" w:hAnsi="Californian FB"/>
          <w:b/>
          <w:szCs w:val="24"/>
        </w:rPr>
        <w:t>COURSE DESCRIPTION:</w:t>
      </w:r>
    </w:p>
    <w:p w:rsidR="00E530A4" w:rsidRPr="00E530A4" w:rsidRDefault="00E530A4" w:rsidP="00E530A4">
      <w:pPr>
        <w:rPr>
          <w:rFonts w:ascii="Californian FB" w:hAnsi="Californian FB"/>
          <w:szCs w:val="24"/>
        </w:rPr>
      </w:pPr>
      <w:r w:rsidRPr="00E530A4">
        <w:rPr>
          <w:rFonts w:ascii="Californian FB" w:hAnsi="Californian FB"/>
          <w:szCs w:val="24"/>
        </w:rPr>
        <w:t xml:space="preserve">MIBO 3500 </w:t>
      </w:r>
      <w:proofErr w:type="gramStart"/>
      <w:r w:rsidRPr="00E530A4">
        <w:rPr>
          <w:rFonts w:ascii="Californian FB" w:hAnsi="Californian FB"/>
          <w:szCs w:val="24"/>
        </w:rPr>
        <w:t>provides an introduction to</w:t>
      </w:r>
      <w:proofErr w:type="gramEnd"/>
      <w:r w:rsidRPr="00E530A4">
        <w:rPr>
          <w:rFonts w:ascii="Californian FB" w:hAnsi="Californian FB"/>
          <w:szCs w:val="24"/>
        </w:rPr>
        <w:t xml:space="preserve"> microorganisms with a special emphasis on bacteria, their structure, function, diversity, and importance to man.</w:t>
      </w:r>
    </w:p>
    <w:p w:rsidR="007F1CDC" w:rsidRPr="007F1CDC" w:rsidRDefault="007F1CDC" w:rsidP="007F1CDC">
      <w:pPr>
        <w:rPr>
          <w:rFonts w:ascii="Verdana" w:hAnsi="Verdana"/>
          <w:color w:val="333333"/>
          <w:sz w:val="15"/>
          <w:szCs w:val="15"/>
        </w:rPr>
      </w:pPr>
      <w:r>
        <w:rPr>
          <w:rFonts w:ascii="Californian FB" w:hAnsi="Californian FB"/>
          <w:szCs w:val="24"/>
        </w:rPr>
        <w:t xml:space="preserve">Pre or Corequisite: </w:t>
      </w:r>
      <w:r w:rsidRPr="007F1CDC">
        <w:rPr>
          <w:rFonts w:ascii="Californian FB" w:hAnsi="Californian FB"/>
          <w:szCs w:val="24"/>
        </w:rPr>
        <w:t>(CHEM 2211 or CHEM 2311H or CHEM 2411) and (CHEM 2211L or CHEM 2311L or CHEM 2411L) and BIOL 1107 or BIOL 1107E or BIOL 2107H</w:t>
      </w:r>
    </w:p>
    <w:p w:rsidR="00E530A4" w:rsidRDefault="00E530A4" w:rsidP="00C53476">
      <w:pPr>
        <w:rPr>
          <w:rFonts w:ascii="Californian FB" w:hAnsi="Californian FB"/>
          <w:b/>
          <w:szCs w:val="24"/>
          <w:u w:val="single"/>
        </w:rPr>
      </w:pPr>
    </w:p>
    <w:p w:rsidR="00E530A4" w:rsidRPr="00E530A4" w:rsidRDefault="00E530A4" w:rsidP="00E530A4">
      <w:pPr>
        <w:rPr>
          <w:rFonts w:ascii="Californian FB" w:hAnsi="Californian FB"/>
          <w:szCs w:val="24"/>
        </w:rPr>
      </w:pPr>
      <w:r>
        <w:rPr>
          <w:rFonts w:ascii="Californian FB" w:hAnsi="Californian FB"/>
          <w:b/>
          <w:szCs w:val="24"/>
        </w:rPr>
        <w:t>TEXTBOOK</w:t>
      </w:r>
      <w:r w:rsidR="00DA4A9D">
        <w:rPr>
          <w:rFonts w:ascii="Californian FB" w:hAnsi="Californian FB"/>
          <w:b/>
          <w:szCs w:val="24"/>
        </w:rPr>
        <w:t xml:space="preserve"> (RECOMMENDED NOT REQUIRED</w:t>
      </w:r>
      <w:r w:rsidR="0027200D">
        <w:rPr>
          <w:rFonts w:ascii="Californian FB" w:hAnsi="Californian FB"/>
          <w:b/>
          <w:szCs w:val="24"/>
        </w:rPr>
        <w:t>)</w:t>
      </w:r>
      <w:r w:rsidRPr="00E530A4">
        <w:rPr>
          <w:rFonts w:ascii="Californian FB" w:hAnsi="Californian FB"/>
          <w:b/>
          <w:szCs w:val="24"/>
        </w:rPr>
        <w:t xml:space="preserve">: </w:t>
      </w:r>
    </w:p>
    <w:p w:rsidR="0027200D" w:rsidRDefault="00E530A4" w:rsidP="00E530A4">
      <w:pPr>
        <w:rPr>
          <w:rFonts w:ascii="Californian FB" w:hAnsi="Californian FB"/>
          <w:szCs w:val="24"/>
        </w:rPr>
      </w:pPr>
      <w:r w:rsidRPr="00E530A4">
        <w:rPr>
          <w:rFonts w:ascii="Californian FB" w:hAnsi="Californian FB"/>
          <w:szCs w:val="24"/>
          <w:u w:val="single"/>
        </w:rPr>
        <w:t xml:space="preserve">Microbiology </w:t>
      </w:r>
      <w:proofErr w:type="gramStart"/>
      <w:r w:rsidRPr="00E530A4">
        <w:rPr>
          <w:rFonts w:ascii="Californian FB" w:hAnsi="Californian FB"/>
          <w:szCs w:val="24"/>
          <w:u w:val="single"/>
        </w:rPr>
        <w:t>An</w:t>
      </w:r>
      <w:proofErr w:type="gramEnd"/>
      <w:r w:rsidRPr="00E530A4">
        <w:rPr>
          <w:rFonts w:ascii="Californian FB" w:hAnsi="Californian FB"/>
          <w:szCs w:val="24"/>
          <w:u w:val="single"/>
        </w:rPr>
        <w:t xml:space="preserve"> Evolving Science</w:t>
      </w:r>
      <w:r>
        <w:rPr>
          <w:rFonts w:ascii="Californian FB" w:hAnsi="Californian FB"/>
          <w:szCs w:val="24"/>
        </w:rPr>
        <w:t>. 4</w:t>
      </w:r>
      <w:r w:rsidRPr="00E530A4">
        <w:rPr>
          <w:rFonts w:ascii="Californian FB" w:hAnsi="Californian FB"/>
          <w:szCs w:val="24"/>
          <w:vertAlign w:val="superscript"/>
        </w:rPr>
        <w:t>th</w:t>
      </w:r>
      <w:r>
        <w:rPr>
          <w:rFonts w:ascii="Californian FB" w:hAnsi="Californian FB"/>
          <w:szCs w:val="24"/>
        </w:rPr>
        <w:t xml:space="preserve"> edition. 2017</w:t>
      </w:r>
      <w:r w:rsidRPr="00E530A4">
        <w:rPr>
          <w:rFonts w:ascii="Californian FB" w:hAnsi="Californian FB"/>
          <w:szCs w:val="24"/>
        </w:rPr>
        <w:t>Slonczewski and Foste</w:t>
      </w:r>
      <w:r>
        <w:rPr>
          <w:rFonts w:ascii="Californian FB" w:hAnsi="Californian FB"/>
          <w:szCs w:val="24"/>
        </w:rPr>
        <w:t xml:space="preserve">r. W.W. Norton and Company. </w:t>
      </w:r>
      <w:r w:rsidRPr="001B078E">
        <w:rPr>
          <w:rFonts w:ascii="Californian FB" w:hAnsi="Californian FB"/>
          <w:szCs w:val="24"/>
        </w:rPr>
        <w:t>I</w:t>
      </w:r>
      <w:r w:rsidR="00DA4A9D" w:rsidRPr="001B078E">
        <w:rPr>
          <w:rFonts w:ascii="Californian FB" w:hAnsi="Californian FB"/>
          <w:szCs w:val="24"/>
        </w:rPr>
        <w:t>SBN978</w:t>
      </w:r>
      <w:r w:rsidR="001B078E" w:rsidRPr="001B078E">
        <w:rPr>
          <w:rFonts w:ascii="Californian FB" w:hAnsi="Californian FB"/>
          <w:szCs w:val="24"/>
        </w:rPr>
        <w:t>0393602340</w:t>
      </w:r>
    </w:p>
    <w:p w:rsidR="0027200D" w:rsidRDefault="0027200D" w:rsidP="00E530A4">
      <w:pPr>
        <w:rPr>
          <w:rFonts w:ascii="Californian FB" w:hAnsi="Californian FB"/>
          <w:szCs w:val="24"/>
        </w:rPr>
      </w:pPr>
    </w:p>
    <w:p w:rsidR="0027200D" w:rsidRPr="00EE4DB4" w:rsidRDefault="0027200D" w:rsidP="0027200D">
      <w:pPr>
        <w:rPr>
          <w:rFonts w:ascii="Californian FB" w:hAnsi="Californian FB"/>
          <w:b/>
          <w:szCs w:val="24"/>
        </w:rPr>
      </w:pPr>
      <w:r w:rsidRPr="00EE4DB4">
        <w:rPr>
          <w:rFonts w:ascii="Californian FB" w:hAnsi="Californian FB"/>
          <w:b/>
          <w:szCs w:val="24"/>
        </w:rPr>
        <w:t>M</w:t>
      </w:r>
      <w:r w:rsidR="00EE4DB4" w:rsidRPr="00EE4DB4">
        <w:rPr>
          <w:rFonts w:ascii="Californian FB" w:hAnsi="Californian FB"/>
          <w:b/>
          <w:szCs w:val="24"/>
        </w:rPr>
        <w:t>ETHODS OF INSTRUCTION</w:t>
      </w:r>
      <w:r w:rsidRPr="00EE4DB4">
        <w:rPr>
          <w:rFonts w:ascii="Californian FB" w:hAnsi="Californian FB"/>
          <w:b/>
          <w:szCs w:val="24"/>
        </w:rPr>
        <w:t>:</w:t>
      </w:r>
    </w:p>
    <w:p w:rsidR="00E530A4" w:rsidRPr="00E530A4" w:rsidRDefault="0027200D" w:rsidP="0027200D">
      <w:pPr>
        <w:rPr>
          <w:rFonts w:ascii="Californian FB" w:hAnsi="Californian FB"/>
          <w:szCs w:val="24"/>
        </w:rPr>
      </w:pPr>
      <w:r w:rsidRPr="0027200D">
        <w:rPr>
          <w:rFonts w:ascii="Californian FB" w:hAnsi="Californian FB"/>
          <w:szCs w:val="24"/>
        </w:rPr>
        <w:t>Lectures will be comprised of a combination of PowerPoint presentations, group-discussions, and case-study activities. PowerPoint presentations and other handouts will</w:t>
      </w:r>
      <w:r w:rsidR="00A317D9">
        <w:rPr>
          <w:rFonts w:ascii="Californian FB" w:hAnsi="Californian FB"/>
          <w:szCs w:val="24"/>
        </w:rPr>
        <w:t xml:space="preserve"> be</w:t>
      </w:r>
      <w:r w:rsidRPr="0027200D">
        <w:rPr>
          <w:rFonts w:ascii="Californian FB" w:hAnsi="Californian FB"/>
          <w:szCs w:val="24"/>
        </w:rPr>
        <w:t xml:space="preserve"> available on </w:t>
      </w:r>
      <w:proofErr w:type="spellStart"/>
      <w:r w:rsidRPr="0027200D">
        <w:rPr>
          <w:rFonts w:ascii="Californian FB" w:hAnsi="Californian FB"/>
          <w:szCs w:val="24"/>
        </w:rPr>
        <w:t>eLC</w:t>
      </w:r>
      <w:proofErr w:type="spellEnd"/>
      <w:r w:rsidRPr="0027200D">
        <w:rPr>
          <w:rFonts w:ascii="Californian FB" w:hAnsi="Californian FB"/>
          <w:szCs w:val="24"/>
        </w:rPr>
        <w:t xml:space="preserve"> for students to download</w:t>
      </w:r>
      <w:r w:rsidR="00280F68">
        <w:rPr>
          <w:rFonts w:ascii="Californian FB" w:hAnsi="Californian FB"/>
          <w:szCs w:val="24"/>
        </w:rPr>
        <w:t>.</w:t>
      </w:r>
    </w:p>
    <w:p w:rsidR="00E530A4" w:rsidRDefault="00E530A4" w:rsidP="00C53476">
      <w:pPr>
        <w:rPr>
          <w:rFonts w:ascii="Californian FB" w:hAnsi="Californian FB"/>
          <w:b/>
          <w:szCs w:val="24"/>
          <w:u w:val="single"/>
        </w:rPr>
      </w:pPr>
    </w:p>
    <w:p w:rsidR="009E32D5" w:rsidRDefault="009E32D5" w:rsidP="009E32D5">
      <w:pPr>
        <w:rPr>
          <w:rFonts w:ascii="Californian FB" w:hAnsi="Californian FB"/>
          <w:b/>
          <w:szCs w:val="24"/>
        </w:rPr>
      </w:pPr>
      <w:r>
        <w:rPr>
          <w:rFonts w:ascii="Californian FB" w:hAnsi="Californian FB"/>
          <w:b/>
          <w:szCs w:val="24"/>
        </w:rPr>
        <w:t>EMAIL POLICY</w:t>
      </w:r>
      <w:r w:rsidRPr="00E530A4">
        <w:rPr>
          <w:rFonts w:ascii="Californian FB" w:hAnsi="Californian FB"/>
          <w:b/>
          <w:szCs w:val="24"/>
        </w:rPr>
        <w:t>:</w:t>
      </w:r>
    </w:p>
    <w:p w:rsidR="009E32D5" w:rsidRDefault="009E32D5" w:rsidP="009E32D5">
      <w:pPr>
        <w:rPr>
          <w:rFonts w:ascii="Californian FB" w:hAnsi="Californian FB"/>
          <w:szCs w:val="24"/>
        </w:rPr>
      </w:pPr>
      <w:r w:rsidRPr="00155204">
        <w:rPr>
          <w:rFonts w:ascii="Californian FB" w:hAnsi="Californian FB"/>
          <w:szCs w:val="24"/>
        </w:rPr>
        <w:t xml:space="preserve">Students </w:t>
      </w:r>
      <w:r>
        <w:rPr>
          <w:rFonts w:ascii="Californian FB" w:hAnsi="Californian FB"/>
          <w:szCs w:val="24"/>
        </w:rPr>
        <w:t xml:space="preserve">are divided into TA groups (listed in </w:t>
      </w:r>
      <w:proofErr w:type="spellStart"/>
      <w:r>
        <w:rPr>
          <w:rFonts w:ascii="Californian FB" w:hAnsi="Californian FB"/>
          <w:szCs w:val="24"/>
        </w:rPr>
        <w:t>eLC</w:t>
      </w:r>
      <w:proofErr w:type="spellEnd"/>
      <w:r>
        <w:rPr>
          <w:rFonts w:ascii="Californian FB" w:hAnsi="Californian FB"/>
          <w:szCs w:val="24"/>
        </w:rPr>
        <w:t xml:space="preserve"> gradebook). Each group is assigned a course TA who will be their </w:t>
      </w:r>
      <w:r w:rsidRPr="00155204">
        <w:rPr>
          <w:rFonts w:ascii="Californian FB" w:hAnsi="Californian FB"/>
          <w:szCs w:val="24"/>
        </w:rPr>
        <w:t>primary email contact</w:t>
      </w:r>
      <w:r>
        <w:rPr>
          <w:rFonts w:ascii="Californian FB" w:hAnsi="Californian FB"/>
          <w:szCs w:val="24"/>
        </w:rPr>
        <w:t xml:space="preserve">. </w:t>
      </w:r>
      <w:r w:rsidRPr="00233782">
        <w:rPr>
          <w:rFonts w:ascii="Californian FB" w:hAnsi="Californian FB"/>
          <w:szCs w:val="24"/>
          <w:u w:val="single"/>
        </w:rPr>
        <w:t>Students should address all course questions first to their TA</w:t>
      </w:r>
      <w:r>
        <w:rPr>
          <w:rFonts w:ascii="Californian FB" w:hAnsi="Californian FB"/>
          <w:szCs w:val="24"/>
        </w:rPr>
        <w:t>. However, concerns regarding missed assignments, disability accommodations, or problems accessing quizze</w:t>
      </w:r>
      <w:r w:rsidR="00312FC2">
        <w:rPr>
          <w:rFonts w:ascii="Californian FB" w:hAnsi="Californian FB"/>
          <w:szCs w:val="24"/>
        </w:rPr>
        <w:t>s</w:t>
      </w:r>
      <w:r>
        <w:rPr>
          <w:rFonts w:ascii="Californian FB" w:hAnsi="Californian FB"/>
          <w:szCs w:val="24"/>
        </w:rPr>
        <w:t xml:space="preserve"> should first be directed to Dr. Scott. All emails will receive a response within 24 hours Mon-Fri.</w:t>
      </w:r>
    </w:p>
    <w:p w:rsidR="009E32D5" w:rsidRPr="00233782" w:rsidRDefault="009E32D5" w:rsidP="009E32D5">
      <w:pPr>
        <w:rPr>
          <w:rFonts w:ascii="Californian FB" w:hAnsi="Californian FB"/>
          <w:szCs w:val="24"/>
        </w:rPr>
      </w:pPr>
    </w:p>
    <w:p w:rsidR="00EE4DB4" w:rsidRPr="00EE4DB4" w:rsidRDefault="00EE4DB4" w:rsidP="00EE4DB4">
      <w:pPr>
        <w:rPr>
          <w:rFonts w:ascii="Californian FB" w:hAnsi="Californian FB"/>
          <w:b/>
          <w:szCs w:val="24"/>
          <w:u w:val="single"/>
        </w:rPr>
      </w:pPr>
      <w:r>
        <w:rPr>
          <w:rFonts w:ascii="Californian FB" w:hAnsi="Californian FB"/>
          <w:b/>
          <w:szCs w:val="24"/>
        </w:rPr>
        <w:t>ATTENDANCE POLICY</w:t>
      </w:r>
      <w:r w:rsidRPr="00EE4DB4">
        <w:rPr>
          <w:rFonts w:ascii="Californian FB" w:hAnsi="Californian FB"/>
          <w:b/>
          <w:szCs w:val="24"/>
        </w:rPr>
        <w:t>:</w:t>
      </w:r>
    </w:p>
    <w:p w:rsidR="00E530A4" w:rsidRPr="00EE4DB4" w:rsidRDefault="00280F68" w:rsidP="00EE4DB4">
      <w:pPr>
        <w:rPr>
          <w:rFonts w:ascii="Californian FB" w:hAnsi="Californian FB"/>
          <w:szCs w:val="24"/>
        </w:rPr>
      </w:pPr>
      <w:r>
        <w:rPr>
          <w:rFonts w:ascii="Californian FB" w:hAnsi="Californian FB"/>
          <w:szCs w:val="24"/>
        </w:rPr>
        <w:t>PowerPoint slides</w:t>
      </w:r>
      <w:r w:rsidR="008022CD">
        <w:rPr>
          <w:rFonts w:ascii="Californian FB" w:hAnsi="Californian FB"/>
          <w:szCs w:val="24"/>
        </w:rPr>
        <w:t xml:space="preserve"> and handouts</w:t>
      </w:r>
      <w:r>
        <w:rPr>
          <w:rFonts w:ascii="Californian FB" w:hAnsi="Californian FB"/>
          <w:szCs w:val="24"/>
        </w:rPr>
        <w:t xml:space="preserve"> contain an outline and not a complete description of a class discussion, therefore students should attend all lectures regularly.</w:t>
      </w:r>
      <w:r w:rsidR="00EE4DB4" w:rsidRPr="00EE4DB4">
        <w:rPr>
          <w:rFonts w:ascii="Californian FB" w:hAnsi="Californian FB"/>
          <w:szCs w:val="24"/>
        </w:rPr>
        <w:t xml:space="preserve"> Students who have a </w:t>
      </w:r>
      <w:r w:rsidR="00EE4DB4" w:rsidRPr="008022CD">
        <w:rPr>
          <w:rFonts w:ascii="Californian FB" w:hAnsi="Californian FB"/>
          <w:szCs w:val="24"/>
          <w:u w:val="single"/>
        </w:rPr>
        <w:t>legitimate and documented</w:t>
      </w:r>
      <w:r w:rsidR="00EE4DB4" w:rsidRPr="00EE4DB4">
        <w:rPr>
          <w:rFonts w:ascii="Californian FB" w:hAnsi="Californian FB"/>
          <w:szCs w:val="24"/>
        </w:rPr>
        <w:t xml:space="preserve"> excuse for an absence (illness, family emergency, etc.) should contact</w:t>
      </w:r>
      <w:r w:rsidR="00F05809">
        <w:rPr>
          <w:rFonts w:ascii="Californian FB" w:hAnsi="Californian FB"/>
          <w:szCs w:val="24"/>
        </w:rPr>
        <w:t xml:space="preserve"> Dr. Scott </w:t>
      </w:r>
      <w:r w:rsidR="00EE4DB4" w:rsidRPr="00EE4DB4">
        <w:rPr>
          <w:rFonts w:ascii="Californian FB" w:hAnsi="Californian FB"/>
          <w:szCs w:val="24"/>
        </w:rPr>
        <w:t>as soon as possible to</w:t>
      </w:r>
      <w:r w:rsidR="00EE4DB4">
        <w:rPr>
          <w:rFonts w:ascii="Californian FB" w:hAnsi="Californian FB"/>
          <w:szCs w:val="24"/>
        </w:rPr>
        <w:t xml:space="preserve"> go over missed material and</w:t>
      </w:r>
      <w:r w:rsidR="00EE4DB4" w:rsidRPr="00EE4DB4">
        <w:rPr>
          <w:rFonts w:ascii="Californian FB" w:hAnsi="Californian FB"/>
          <w:szCs w:val="24"/>
        </w:rPr>
        <w:t xml:space="preserve"> make up a</w:t>
      </w:r>
      <w:r w:rsidR="00EE4DB4">
        <w:rPr>
          <w:rFonts w:ascii="Californian FB" w:hAnsi="Californian FB"/>
          <w:szCs w:val="24"/>
        </w:rPr>
        <w:t xml:space="preserve">ny missed assignments. </w:t>
      </w:r>
      <w:r w:rsidR="00F05809">
        <w:rPr>
          <w:rFonts w:ascii="Californian FB" w:hAnsi="Californian FB"/>
          <w:szCs w:val="24"/>
        </w:rPr>
        <w:t xml:space="preserve">If a student is late to class on an exam day </w:t>
      </w:r>
      <w:r w:rsidR="004638BD">
        <w:rPr>
          <w:rFonts w:ascii="Californian FB" w:hAnsi="Californian FB"/>
          <w:szCs w:val="24"/>
        </w:rPr>
        <w:t>the exam</w:t>
      </w:r>
      <w:r w:rsidR="00F05809">
        <w:rPr>
          <w:rFonts w:ascii="Californian FB" w:hAnsi="Californian FB"/>
          <w:szCs w:val="24"/>
        </w:rPr>
        <w:t xml:space="preserve"> will be considered late (</w:t>
      </w:r>
      <w:proofErr w:type="spellStart"/>
      <w:r w:rsidR="00F05809">
        <w:rPr>
          <w:rFonts w:ascii="Californian FB" w:hAnsi="Californian FB"/>
          <w:szCs w:val="24"/>
        </w:rPr>
        <w:t>ie</w:t>
      </w:r>
      <w:proofErr w:type="spellEnd"/>
      <w:r w:rsidR="00F05809">
        <w:rPr>
          <w:rFonts w:ascii="Californian FB" w:hAnsi="Californian FB"/>
          <w:szCs w:val="24"/>
        </w:rPr>
        <w:t xml:space="preserve">. a grade of zero). Exceptions for late exams can be considered for excused absences and arriving to class late but </w:t>
      </w:r>
      <w:r w:rsidR="00F05809" w:rsidRPr="0098686E">
        <w:rPr>
          <w:rFonts w:ascii="Californian FB" w:hAnsi="Californian FB"/>
          <w:i/>
          <w:szCs w:val="24"/>
        </w:rPr>
        <w:t>before</w:t>
      </w:r>
      <w:r w:rsidR="00F05809">
        <w:rPr>
          <w:rFonts w:ascii="Californian FB" w:hAnsi="Californian FB"/>
          <w:szCs w:val="24"/>
        </w:rPr>
        <w:t xml:space="preserve"> another other student has turned in their exam and left the room.</w:t>
      </w:r>
      <w:r w:rsidR="0098686E">
        <w:rPr>
          <w:rFonts w:ascii="Californian FB" w:hAnsi="Californian FB"/>
          <w:szCs w:val="24"/>
        </w:rPr>
        <w:t xml:space="preserve"> All exams </w:t>
      </w:r>
      <w:r w:rsidR="0098686E">
        <w:rPr>
          <w:rFonts w:ascii="Californian FB" w:hAnsi="Californian FB"/>
          <w:szCs w:val="24"/>
        </w:rPr>
        <w:lastRenderedPageBreak/>
        <w:t>must be turned in promptly when the class period is over or they are considered late (</w:t>
      </w:r>
      <w:proofErr w:type="spellStart"/>
      <w:r w:rsidR="0098686E">
        <w:rPr>
          <w:rFonts w:ascii="Californian FB" w:hAnsi="Californian FB"/>
          <w:szCs w:val="24"/>
        </w:rPr>
        <w:t>ie</w:t>
      </w:r>
      <w:proofErr w:type="spellEnd"/>
      <w:r w:rsidR="0098686E">
        <w:rPr>
          <w:rFonts w:ascii="Californian FB" w:hAnsi="Californian FB"/>
          <w:szCs w:val="24"/>
        </w:rPr>
        <w:t>. a grade of zero) with exceptions for DRC extended time accommodations.</w:t>
      </w:r>
    </w:p>
    <w:p w:rsidR="00EE4DB4" w:rsidRPr="00EE4DB4" w:rsidRDefault="00EE4DB4" w:rsidP="00EE4DB4">
      <w:pPr>
        <w:rPr>
          <w:rFonts w:ascii="Californian FB" w:hAnsi="Californian FB"/>
          <w:b/>
          <w:szCs w:val="24"/>
          <w:u w:val="single"/>
        </w:rPr>
      </w:pPr>
    </w:p>
    <w:p w:rsidR="001528E3" w:rsidRDefault="001528E3" w:rsidP="00EE4DB4">
      <w:pPr>
        <w:rPr>
          <w:rFonts w:ascii="Californian FB" w:hAnsi="Californian FB"/>
          <w:b/>
          <w:szCs w:val="24"/>
        </w:rPr>
      </w:pPr>
    </w:p>
    <w:p w:rsidR="00EE4DB4" w:rsidRPr="00EE4DB4" w:rsidRDefault="00EE4DB4" w:rsidP="00EE4DB4">
      <w:pPr>
        <w:rPr>
          <w:rFonts w:ascii="Californian FB" w:hAnsi="Californian FB"/>
          <w:b/>
          <w:szCs w:val="24"/>
        </w:rPr>
      </w:pPr>
      <w:r w:rsidRPr="00EE4DB4">
        <w:rPr>
          <w:rFonts w:ascii="Californian FB" w:hAnsi="Californian FB"/>
          <w:b/>
          <w:szCs w:val="24"/>
        </w:rPr>
        <w:t>STUDENTS WITH DISABILITIES:</w:t>
      </w:r>
    </w:p>
    <w:p w:rsidR="00EE4DB4" w:rsidRPr="00EE4DB4" w:rsidRDefault="00EE4DB4" w:rsidP="00EE4DB4">
      <w:pPr>
        <w:rPr>
          <w:rFonts w:ascii="Californian FB" w:hAnsi="Californian FB"/>
          <w:szCs w:val="24"/>
        </w:rPr>
      </w:pPr>
      <w:r w:rsidRPr="00EE4DB4">
        <w:rPr>
          <w:rFonts w:ascii="Californian FB" w:hAnsi="Californian FB"/>
          <w:szCs w:val="24"/>
        </w:rPr>
        <w:t xml:space="preserve">Students with disabilities who believe that they need accommodations in this course are encouraged to contact the Disabilities Resource Center as soon as possible to ensure such accommodations are implemented in a timely fashion.   </w:t>
      </w:r>
    </w:p>
    <w:p w:rsidR="00EE4DB4" w:rsidRPr="00EE4DB4" w:rsidRDefault="00EE4DB4" w:rsidP="00EE4DB4">
      <w:pPr>
        <w:rPr>
          <w:rFonts w:ascii="Californian FB" w:hAnsi="Californian FB"/>
          <w:szCs w:val="24"/>
        </w:rPr>
      </w:pPr>
      <w:r w:rsidRPr="00EE4DB4">
        <w:rPr>
          <w:rFonts w:ascii="Californian FB" w:hAnsi="Californian FB"/>
          <w:szCs w:val="24"/>
        </w:rPr>
        <w:tab/>
        <w:t>Disability Resource Center:</w:t>
      </w:r>
      <w:r>
        <w:rPr>
          <w:rFonts w:ascii="Californian FB" w:hAnsi="Californian FB"/>
          <w:szCs w:val="24"/>
        </w:rPr>
        <w:t xml:space="preserve"> 114 Clark Howell Hall</w:t>
      </w:r>
    </w:p>
    <w:p w:rsidR="00EE4DB4" w:rsidRPr="00EE4DB4" w:rsidRDefault="00EE4DB4" w:rsidP="00EE4DB4">
      <w:pPr>
        <w:rPr>
          <w:rFonts w:ascii="Californian FB" w:hAnsi="Californian FB"/>
          <w:szCs w:val="24"/>
        </w:rPr>
      </w:pPr>
      <w:r w:rsidRPr="00EE4DB4">
        <w:rPr>
          <w:rFonts w:ascii="Californian FB" w:hAnsi="Californian FB"/>
          <w:szCs w:val="24"/>
        </w:rPr>
        <w:tab/>
        <w:t xml:space="preserve"> (voice) (706) 542-8719</w:t>
      </w:r>
      <w:r w:rsidR="007F1CDC">
        <w:rPr>
          <w:rFonts w:ascii="Californian FB" w:hAnsi="Californian FB"/>
          <w:szCs w:val="24"/>
        </w:rPr>
        <w:tab/>
      </w:r>
      <w:r w:rsidR="007F1CDC">
        <w:rPr>
          <w:rFonts w:ascii="Californian FB" w:hAnsi="Californian FB"/>
          <w:szCs w:val="24"/>
        </w:rPr>
        <w:tab/>
      </w:r>
    </w:p>
    <w:p w:rsidR="00EE4DB4" w:rsidRDefault="00EE4DB4" w:rsidP="00EE4DB4">
      <w:pPr>
        <w:ind w:left="720"/>
        <w:rPr>
          <w:rFonts w:ascii="Californian FB" w:hAnsi="Californian FB"/>
          <w:szCs w:val="24"/>
        </w:rPr>
      </w:pPr>
      <w:r w:rsidRPr="00EE4DB4">
        <w:rPr>
          <w:rFonts w:ascii="Californian FB" w:hAnsi="Californian FB"/>
          <w:szCs w:val="24"/>
        </w:rPr>
        <w:t xml:space="preserve"> (fax) (706) 542-7719 </w:t>
      </w:r>
    </w:p>
    <w:p w:rsidR="001528E3" w:rsidRDefault="00823674" w:rsidP="00EE4DB4">
      <w:pPr>
        <w:ind w:left="720"/>
        <w:rPr>
          <w:rFonts w:ascii="Californian FB" w:hAnsi="Californian FB"/>
          <w:szCs w:val="24"/>
        </w:rPr>
      </w:pPr>
      <w:r>
        <w:rPr>
          <w:rFonts w:ascii="Californian FB" w:hAnsi="Californian FB"/>
          <w:szCs w:val="24"/>
        </w:rPr>
        <w:t xml:space="preserve"> </w:t>
      </w:r>
      <w:r w:rsidR="001528E3">
        <w:rPr>
          <w:rFonts w:ascii="Californian FB" w:hAnsi="Californian FB"/>
          <w:szCs w:val="24"/>
        </w:rPr>
        <w:t>(</w:t>
      </w:r>
      <w:proofErr w:type="spellStart"/>
      <w:r w:rsidR="001528E3">
        <w:rPr>
          <w:rFonts w:ascii="Californian FB" w:hAnsi="Californian FB"/>
          <w:szCs w:val="24"/>
        </w:rPr>
        <w:t>tty</w:t>
      </w:r>
      <w:proofErr w:type="spellEnd"/>
      <w:r w:rsidR="001528E3">
        <w:rPr>
          <w:rFonts w:ascii="Californian FB" w:hAnsi="Californian FB"/>
          <w:szCs w:val="24"/>
        </w:rPr>
        <w:t>) (706) 542-8778</w:t>
      </w:r>
    </w:p>
    <w:p w:rsidR="001528E3" w:rsidRPr="00EE4DB4" w:rsidRDefault="001528E3" w:rsidP="00EE4DB4">
      <w:pPr>
        <w:ind w:left="720"/>
        <w:rPr>
          <w:rFonts w:ascii="Californian FB" w:hAnsi="Californian FB"/>
          <w:szCs w:val="24"/>
        </w:rPr>
      </w:pPr>
    </w:p>
    <w:p w:rsidR="0098686E" w:rsidRDefault="0098686E" w:rsidP="00EE4DB4">
      <w:pPr>
        <w:rPr>
          <w:rFonts w:ascii="Californian FB" w:hAnsi="Californian FB"/>
          <w:b/>
          <w:szCs w:val="24"/>
          <w:u w:val="single"/>
        </w:rPr>
      </w:pPr>
    </w:p>
    <w:p w:rsidR="00EE4DB4" w:rsidRPr="00EE4DB4" w:rsidRDefault="00EE4DB4" w:rsidP="00EE4DB4">
      <w:pPr>
        <w:rPr>
          <w:rFonts w:ascii="Californian FB" w:hAnsi="Californian FB"/>
          <w:szCs w:val="24"/>
        </w:rPr>
      </w:pPr>
      <w:r w:rsidRPr="00EE4DB4">
        <w:rPr>
          <w:rFonts w:ascii="Californian FB" w:hAnsi="Californian FB"/>
          <w:b/>
          <w:szCs w:val="24"/>
          <w:u w:val="single"/>
        </w:rPr>
        <w:t>GRADING SCALE AND EVALUATION</w:t>
      </w:r>
      <w:r w:rsidRPr="00EE4DB4">
        <w:rPr>
          <w:rFonts w:ascii="Californian FB" w:hAnsi="Californian FB"/>
          <w:b/>
          <w:szCs w:val="24"/>
        </w:rPr>
        <w:t>:</w:t>
      </w:r>
    </w:p>
    <w:p w:rsidR="00EE4DB4" w:rsidRDefault="00EE4DB4" w:rsidP="00EE4DB4">
      <w:pPr>
        <w:ind w:left="720"/>
        <w:rPr>
          <w:rFonts w:ascii="Californian FB" w:hAnsi="Californian FB"/>
          <w:szCs w:val="24"/>
        </w:rPr>
      </w:pPr>
      <w:r w:rsidRPr="00EE4DB4">
        <w:rPr>
          <w:rFonts w:ascii="Californian FB" w:hAnsi="Californian FB"/>
          <w:szCs w:val="24"/>
        </w:rPr>
        <w:tab/>
      </w:r>
    </w:p>
    <w:p w:rsidR="00C7120D" w:rsidRDefault="00C7120D" w:rsidP="00C7120D">
      <w:pPr>
        <w:ind w:left="720"/>
        <w:rPr>
          <w:rFonts w:ascii="Californian FB" w:hAnsi="Californian FB"/>
          <w:b/>
          <w:szCs w:val="24"/>
        </w:rPr>
      </w:pPr>
      <w:proofErr w:type="spellStart"/>
      <w:r>
        <w:rPr>
          <w:rFonts w:ascii="Californian FB" w:hAnsi="Californian FB"/>
          <w:b/>
          <w:szCs w:val="24"/>
        </w:rPr>
        <w:t>eLC</w:t>
      </w:r>
      <w:proofErr w:type="spellEnd"/>
      <w:r>
        <w:rPr>
          <w:rFonts w:ascii="Californian FB" w:hAnsi="Californian FB"/>
          <w:b/>
          <w:szCs w:val="24"/>
        </w:rPr>
        <w:t xml:space="preserve"> quizzes</w:t>
      </w:r>
      <w:r w:rsidRPr="00FE5D0E">
        <w:rPr>
          <w:rFonts w:ascii="Californian FB" w:hAnsi="Californian FB"/>
          <w:b/>
          <w:szCs w:val="24"/>
        </w:rPr>
        <w:t>:</w:t>
      </w:r>
    </w:p>
    <w:p w:rsidR="00C7120D" w:rsidRDefault="00C7120D" w:rsidP="00C7120D">
      <w:pPr>
        <w:ind w:left="720"/>
        <w:rPr>
          <w:rFonts w:ascii="Californian FB" w:hAnsi="Californian FB"/>
          <w:szCs w:val="24"/>
        </w:rPr>
      </w:pPr>
      <w:r>
        <w:rPr>
          <w:rFonts w:ascii="Californian FB" w:hAnsi="Californian FB"/>
          <w:szCs w:val="24"/>
        </w:rPr>
        <w:t>There will be 6 online quizzes each worth 20 points. Quizzes</w:t>
      </w:r>
      <w:r w:rsidR="00FA1E7C">
        <w:rPr>
          <w:rFonts w:ascii="Californian FB" w:hAnsi="Californian FB"/>
          <w:szCs w:val="24"/>
        </w:rPr>
        <w:t xml:space="preserve"> are </w:t>
      </w:r>
      <w:r w:rsidR="00475FE2">
        <w:rPr>
          <w:rFonts w:ascii="Californian FB" w:hAnsi="Californian FB"/>
          <w:szCs w:val="24"/>
        </w:rPr>
        <w:t>“</w:t>
      </w:r>
      <w:r w:rsidR="00FA1E7C">
        <w:rPr>
          <w:rFonts w:ascii="Californian FB" w:hAnsi="Californian FB"/>
          <w:szCs w:val="24"/>
        </w:rPr>
        <w:t>closed note</w:t>
      </w:r>
      <w:r w:rsidR="00475FE2">
        <w:rPr>
          <w:rFonts w:ascii="Californian FB" w:hAnsi="Californian FB"/>
          <w:szCs w:val="24"/>
        </w:rPr>
        <w:t>”</w:t>
      </w:r>
      <w:r w:rsidR="00FA1E7C">
        <w:rPr>
          <w:rFonts w:ascii="Californian FB" w:hAnsi="Californian FB"/>
          <w:szCs w:val="24"/>
        </w:rPr>
        <w:t xml:space="preserve"> and</w:t>
      </w:r>
      <w:r>
        <w:rPr>
          <w:rFonts w:ascii="Californian FB" w:hAnsi="Californian FB"/>
          <w:szCs w:val="24"/>
        </w:rPr>
        <w:t xml:space="preserve"> consist of 10 multiple choice/true-false questions worth 2 pts each. Quizzes are timed at 10 minutes. Each quiz may be attempted twice with the higher of the two scores being recorded in the gradebook. Questions come from </w:t>
      </w:r>
      <w:proofErr w:type="spellStart"/>
      <w:r>
        <w:rPr>
          <w:rFonts w:ascii="Californian FB" w:hAnsi="Californian FB"/>
          <w:szCs w:val="24"/>
        </w:rPr>
        <w:t>eLC</w:t>
      </w:r>
      <w:proofErr w:type="spellEnd"/>
      <w:r>
        <w:rPr>
          <w:rFonts w:ascii="Californian FB" w:hAnsi="Californian FB"/>
          <w:szCs w:val="24"/>
        </w:rPr>
        <w:t xml:space="preserve"> question bank so exact combination of questions on a second attempt may not be the same as first attempt. Quizzes are due at 11:30pm on indicated due </w:t>
      </w:r>
      <w:r w:rsidR="00143FB4">
        <w:rPr>
          <w:rFonts w:ascii="Californian FB" w:hAnsi="Californian FB"/>
          <w:szCs w:val="24"/>
        </w:rPr>
        <w:t>date and will open</w:t>
      </w:r>
      <w:r w:rsidR="00F05809">
        <w:rPr>
          <w:rFonts w:ascii="Californian FB" w:hAnsi="Californian FB"/>
          <w:szCs w:val="24"/>
        </w:rPr>
        <w:t xml:space="preserve"> at least</w:t>
      </w:r>
      <w:r w:rsidR="00143FB4">
        <w:rPr>
          <w:rFonts w:ascii="Californian FB" w:hAnsi="Californian FB"/>
          <w:szCs w:val="24"/>
        </w:rPr>
        <w:t xml:space="preserve"> two days ahead of time</w:t>
      </w:r>
      <w:r>
        <w:rPr>
          <w:rFonts w:ascii="Californian FB" w:hAnsi="Californian FB"/>
          <w:szCs w:val="24"/>
        </w:rPr>
        <w:t>.</w:t>
      </w:r>
      <w:r w:rsidR="00AA2A60">
        <w:rPr>
          <w:rFonts w:ascii="Californian FB" w:hAnsi="Californian FB"/>
          <w:szCs w:val="24"/>
        </w:rPr>
        <w:t xml:space="preserve"> The lowest of these 6 scores will be dropped.</w:t>
      </w:r>
    </w:p>
    <w:p w:rsidR="00EE4DB4" w:rsidRDefault="00EE4DB4" w:rsidP="000A1A7C">
      <w:pPr>
        <w:rPr>
          <w:rFonts w:ascii="Californian FB" w:hAnsi="Californian FB"/>
          <w:b/>
          <w:szCs w:val="24"/>
        </w:rPr>
      </w:pPr>
    </w:p>
    <w:p w:rsidR="00EE4DB4" w:rsidRPr="00EE4DB4" w:rsidRDefault="00EE4DB4" w:rsidP="00EE4DB4">
      <w:pPr>
        <w:ind w:left="720"/>
        <w:rPr>
          <w:rFonts w:ascii="Californian FB" w:hAnsi="Californian FB"/>
          <w:b/>
          <w:szCs w:val="24"/>
        </w:rPr>
      </w:pPr>
      <w:r w:rsidRPr="00EE4DB4">
        <w:rPr>
          <w:rFonts w:ascii="Californian FB" w:hAnsi="Californian FB"/>
          <w:b/>
          <w:szCs w:val="24"/>
        </w:rPr>
        <w:t xml:space="preserve">Exams: </w:t>
      </w:r>
    </w:p>
    <w:p w:rsidR="00EE4DB4" w:rsidRDefault="00EE4DB4" w:rsidP="00EE4DB4">
      <w:pPr>
        <w:ind w:left="720"/>
        <w:rPr>
          <w:rFonts w:ascii="Californian FB" w:hAnsi="Californian FB"/>
          <w:szCs w:val="24"/>
        </w:rPr>
      </w:pPr>
      <w:r w:rsidRPr="00EE4DB4">
        <w:rPr>
          <w:rFonts w:ascii="Californian FB" w:hAnsi="Californian FB"/>
          <w:szCs w:val="24"/>
        </w:rPr>
        <w:t>Ther</w:t>
      </w:r>
      <w:r w:rsidR="008022CD">
        <w:rPr>
          <w:rFonts w:ascii="Californian FB" w:hAnsi="Californian FB"/>
          <w:szCs w:val="24"/>
        </w:rPr>
        <w:t>e will be 3 in-class exams and 1</w:t>
      </w:r>
      <w:r w:rsidRPr="00EE4DB4">
        <w:rPr>
          <w:rFonts w:ascii="Californian FB" w:hAnsi="Californian FB"/>
          <w:szCs w:val="24"/>
        </w:rPr>
        <w:t xml:space="preserve"> </w:t>
      </w:r>
      <w:r w:rsidR="00823674">
        <w:rPr>
          <w:rFonts w:ascii="Californian FB" w:hAnsi="Californian FB"/>
          <w:szCs w:val="24"/>
        </w:rPr>
        <w:t xml:space="preserve">in-class </w:t>
      </w:r>
      <w:r w:rsidRPr="00EE4DB4">
        <w:rPr>
          <w:rFonts w:ascii="Californian FB" w:hAnsi="Californian FB"/>
          <w:szCs w:val="24"/>
        </w:rPr>
        <w:t>cumulative final exam</w:t>
      </w:r>
      <w:r w:rsidR="00B02622">
        <w:rPr>
          <w:rFonts w:ascii="Californian FB" w:hAnsi="Californian FB"/>
          <w:szCs w:val="24"/>
        </w:rPr>
        <w:t xml:space="preserve"> each worth 100 points</w:t>
      </w:r>
      <w:r w:rsidRPr="00EE4DB4">
        <w:rPr>
          <w:rFonts w:ascii="Californian FB" w:hAnsi="Californian FB"/>
          <w:szCs w:val="24"/>
        </w:rPr>
        <w:t xml:space="preserve">. The lowest of these four exam scores will be dropped. Thus, if a student is satisfied with their </w:t>
      </w:r>
      <w:r w:rsidR="00823674">
        <w:rPr>
          <w:rFonts w:ascii="Californian FB" w:hAnsi="Californian FB"/>
          <w:szCs w:val="24"/>
        </w:rPr>
        <w:t xml:space="preserve">course </w:t>
      </w:r>
      <w:r w:rsidRPr="00EE4DB4">
        <w:rPr>
          <w:rFonts w:ascii="Californian FB" w:hAnsi="Californian FB"/>
          <w:szCs w:val="24"/>
        </w:rPr>
        <w:t>grade prior to taking the final exam they may choose to</w:t>
      </w:r>
      <w:r>
        <w:rPr>
          <w:rFonts w:ascii="Californian FB" w:hAnsi="Californian FB"/>
          <w:szCs w:val="24"/>
        </w:rPr>
        <w:t xml:space="preserve"> not take the final. Exams may </w:t>
      </w:r>
      <w:r w:rsidRPr="00EE4DB4">
        <w:rPr>
          <w:rFonts w:ascii="Californian FB" w:hAnsi="Californian FB"/>
          <w:szCs w:val="24"/>
        </w:rPr>
        <w:t>cover any material discussed in class (including case studies</w:t>
      </w:r>
      <w:r w:rsidR="00027FB8">
        <w:rPr>
          <w:rFonts w:ascii="Californian FB" w:hAnsi="Californian FB"/>
          <w:szCs w:val="24"/>
        </w:rPr>
        <w:t xml:space="preserve"> and </w:t>
      </w:r>
      <w:proofErr w:type="spellStart"/>
      <w:r w:rsidR="00027FB8">
        <w:rPr>
          <w:rFonts w:ascii="Californian FB" w:hAnsi="Californian FB"/>
          <w:szCs w:val="24"/>
        </w:rPr>
        <w:t>Packback</w:t>
      </w:r>
      <w:proofErr w:type="spellEnd"/>
      <w:r w:rsidR="00027FB8">
        <w:rPr>
          <w:rFonts w:ascii="Californian FB" w:hAnsi="Californian FB"/>
          <w:szCs w:val="24"/>
        </w:rPr>
        <w:t xml:space="preserve"> material</w:t>
      </w:r>
      <w:r w:rsidR="00312FC2">
        <w:rPr>
          <w:rFonts w:ascii="Californian FB" w:hAnsi="Californian FB"/>
          <w:szCs w:val="24"/>
        </w:rPr>
        <w:t xml:space="preserve"> discussed in class</w:t>
      </w:r>
      <w:r w:rsidRPr="00EE4DB4">
        <w:rPr>
          <w:rFonts w:ascii="Californian FB" w:hAnsi="Californian FB"/>
          <w:szCs w:val="24"/>
        </w:rPr>
        <w:t xml:space="preserve">). </w:t>
      </w:r>
    </w:p>
    <w:p w:rsidR="00EE4DB4" w:rsidRPr="00EE4DB4" w:rsidRDefault="00EE4DB4" w:rsidP="00EE4DB4">
      <w:pPr>
        <w:ind w:left="720"/>
        <w:rPr>
          <w:rFonts w:ascii="Californian FB" w:hAnsi="Californian FB"/>
          <w:szCs w:val="24"/>
        </w:rPr>
      </w:pPr>
    </w:p>
    <w:p w:rsidR="00EE4DB4" w:rsidRPr="00FE5D0E" w:rsidRDefault="00EE4DB4" w:rsidP="00EE4DB4">
      <w:pPr>
        <w:ind w:left="720"/>
        <w:rPr>
          <w:rFonts w:ascii="Californian FB" w:hAnsi="Californian FB"/>
          <w:b/>
          <w:szCs w:val="24"/>
        </w:rPr>
      </w:pPr>
      <w:r w:rsidRPr="00FE5D0E">
        <w:rPr>
          <w:rFonts w:ascii="Californian FB" w:hAnsi="Californian FB"/>
          <w:b/>
          <w:szCs w:val="24"/>
        </w:rPr>
        <w:t>Case Studies:</w:t>
      </w:r>
    </w:p>
    <w:p w:rsidR="00EE4DB4" w:rsidRDefault="00EE4DB4" w:rsidP="00EE4DB4">
      <w:pPr>
        <w:ind w:left="720"/>
        <w:rPr>
          <w:rFonts w:ascii="Californian FB" w:hAnsi="Californian FB"/>
          <w:szCs w:val="24"/>
        </w:rPr>
      </w:pPr>
      <w:r w:rsidRPr="00EE4DB4">
        <w:rPr>
          <w:rFonts w:ascii="Californian FB" w:hAnsi="Californian FB"/>
          <w:szCs w:val="24"/>
        </w:rPr>
        <w:t>Students will work in groups (or individually) outside of class to analyze 4 pieces of relevant</w:t>
      </w:r>
      <w:r w:rsidR="00FE5D0E">
        <w:rPr>
          <w:rFonts w:ascii="Californian FB" w:hAnsi="Californian FB"/>
          <w:szCs w:val="24"/>
        </w:rPr>
        <w:t xml:space="preserve"> literature</w:t>
      </w:r>
      <w:r w:rsidR="00B02622">
        <w:rPr>
          <w:rFonts w:ascii="Californian FB" w:hAnsi="Californian FB"/>
          <w:szCs w:val="24"/>
        </w:rPr>
        <w:t xml:space="preserve"> each worth 25 points</w:t>
      </w:r>
      <w:r w:rsidRPr="00EE4DB4">
        <w:rPr>
          <w:rFonts w:ascii="Californian FB" w:hAnsi="Californian FB"/>
          <w:szCs w:val="24"/>
        </w:rPr>
        <w:t>. Completed case studies will be due and discussed as a class on indicated discussion day. No case study scores will be dropped.</w:t>
      </w:r>
    </w:p>
    <w:p w:rsidR="00A73B51" w:rsidRDefault="00A73B51" w:rsidP="00EE4DB4">
      <w:pPr>
        <w:ind w:left="720"/>
        <w:rPr>
          <w:rFonts w:ascii="Californian FB" w:hAnsi="Californian FB"/>
          <w:szCs w:val="24"/>
        </w:rPr>
      </w:pPr>
    </w:p>
    <w:p w:rsidR="00A73B51" w:rsidRDefault="00A73B51" w:rsidP="00EE4DB4">
      <w:pPr>
        <w:ind w:left="720"/>
        <w:rPr>
          <w:rFonts w:ascii="Californian FB" w:hAnsi="Californian FB"/>
          <w:szCs w:val="24"/>
        </w:rPr>
      </w:pPr>
      <w:r w:rsidRPr="00A73B51">
        <w:rPr>
          <w:rFonts w:ascii="Californian FB" w:hAnsi="Californian FB"/>
          <w:b/>
          <w:szCs w:val="24"/>
        </w:rPr>
        <w:t>Discussion Questions</w:t>
      </w:r>
      <w:r>
        <w:rPr>
          <w:rFonts w:ascii="Californian FB" w:hAnsi="Californian FB"/>
          <w:szCs w:val="24"/>
        </w:rPr>
        <w:t>:</w:t>
      </w:r>
    </w:p>
    <w:p w:rsidR="00A73B51" w:rsidRDefault="00515DC7" w:rsidP="00EE4DB4">
      <w:pPr>
        <w:ind w:left="720"/>
        <w:rPr>
          <w:rFonts w:ascii="Californian FB" w:hAnsi="Californian FB"/>
          <w:szCs w:val="24"/>
        </w:rPr>
      </w:pPr>
      <w:r>
        <w:rPr>
          <w:rFonts w:ascii="Californian FB" w:hAnsi="Californian FB"/>
          <w:szCs w:val="24"/>
        </w:rPr>
        <w:t xml:space="preserve">There will be 6 </w:t>
      </w:r>
      <w:r w:rsidR="00A73B51">
        <w:rPr>
          <w:rFonts w:ascii="Californian FB" w:hAnsi="Californian FB"/>
          <w:szCs w:val="24"/>
        </w:rPr>
        <w:t>in-class discussion questions that will be given unannounced throughout the semester.</w:t>
      </w:r>
      <w:r w:rsidR="00B02622">
        <w:rPr>
          <w:rFonts w:ascii="Californian FB" w:hAnsi="Californian FB"/>
          <w:szCs w:val="24"/>
        </w:rPr>
        <w:t xml:space="preserve"> Each is worth 10 points.</w:t>
      </w:r>
      <w:r w:rsidR="00A73B51">
        <w:rPr>
          <w:rFonts w:ascii="Californian FB" w:hAnsi="Californian FB"/>
          <w:szCs w:val="24"/>
        </w:rPr>
        <w:t xml:space="preserve"> These questions</w:t>
      </w:r>
      <w:r w:rsidR="008824D1">
        <w:rPr>
          <w:rFonts w:ascii="Californian FB" w:hAnsi="Californian FB"/>
          <w:szCs w:val="24"/>
        </w:rPr>
        <w:t xml:space="preserve"> are “open-note” and</w:t>
      </w:r>
      <w:r w:rsidR="00A73B51">
        <w:rPr>
          <w:rFonts w:ascii="Californian FB" w:hAnsi="Californian FB"/>
          <w:szCs w:val="24"/>
        </w:rPr>
        <w:t xml:space="preserve"> may</w:t>
      </w:r>
      <w:r w:rsidR="0043640A">
        <w:rPr>
          <w:rFonts w:ascii="Californian FB" w:hAnsi="Californian FB"/>
          <w:szCs w:val="24"/>
        </w:rPr>
        <w:t xml:space="preserve"> be</w:t>
      </w:r>
      <w:r w:rsidR="001528E3">
        <w:rPr>
          <w:rFonts w:ascii="Californian FB" w:hAnsi="Californian FB"/>
          <w:szCs w:val="24"/>
        </w:rPr>
        <w:t xml:space="preserve"> completed as a group</w:t>
      </w:r>
      <w:r w:rsidR="0043640A">
        <w:rPr>
          <w:rFonts w:ascii="Californian FB" w:hAnsi="Californian FB"/>
          <w:szCs w:val="24"/>
        </w:rPr>
        <w:t>. They may</w:t>
      </w:r>
      <w:r w:rsidR="00A73B51">
        <w:rPr>
          <w:rFonts w:ascii="Californian FB" w:hAnsi="Californian FB"/>
          <w:szCs w:val="24"/>
        </w:rPr>
        <w:t xml:space="preserve"> cover any topic that has been discussed in class since previous discussion question. The lowest of these six scores will be dropped.</w:t>
      </w:r>
    </w:p>
    <w:p w:rsidR="001528E3" w:rsidRDefault="001528E3" w:rsidP="00EE4DB4">
      <w:pPr>
        <w:ind w:left="720"/>
        <w:rPr>
          <w:rFonts w:ascii="Californian FB" w:hAnsi="Californian FB"/>
          <w:szCs w:val="24"/>
        </w:rPr>
      </w:pPr>
    </w:p>
    <w:p w:rsidR="001528E3" w:rsidRDefault="001528E3" w:rsidP="001528E3">
      <w:pPr>
        <w:ind w:left="720"/>
        <w:rPr>
          <w:rFonts w:ascii="Californian FB" w:hAnsi="Californian FB"/>
          <w:b/>
          <w:szCs w:val="24"/>
        </w:rPr>
      </w:pPr>
      <w:proofErr w:type="spellStart"/>
      <w:r>
        <w:rPr>
          <w:rFonts w:ascii="Californian FB" w:hAnsi="Californian FB"/>
          <w:b/>
          <w:szCs w:val="24"/>
        </w:rPr>
        <w:t>Packback</w:t>
      </w:r>
      <w:proofErr w:type="spellEnd"/>
      <w:r>
        <w:rPr>
          <w:rFonts w:ascii="Californian FB" w:hAnsi="Californian FB"/>
          <w:b/>
          <w:szCs w:val="24"/>
        </w:rPr>
        <w:t xml:space="preserve"> Curiosity Questions:</w:t>
      </w:r>
    </w:p>
    <w:p w:rsidR="001528E3" w:rsidRDefault="001528E3" w:rsidP="001528E3">
      <w:pPr>
        <w:ind w:left="720"/>
        <w:rPr>
          <w:rFonts w:ascii="Californian FB" w:hAnsi="Californian FB"/>
          <w:szCs w:val="24"/>
        </w:rPr>
      </w:pPr>
      <w:r>
        <w:rPr>
          <w:rFonts w:ascii="Californian FB" w:hAnsi="Californian FB"/>
          <w:szCs w:val="24"/>
        </w:rPr>
        <w:t>Students will post curiosity questions and respond to at least two questions from their peers on the indicated wee</w:t>
      </w:r>
      <w:r w:rsidR="003D6ABF">
        <w:rPr>
          <w:rFonts w:ascii="Californian FB" w:hAnsi="Californian FB"/>
          <w:szCs w:val="24"/>
        </w:rPr>
        <w:t xml:space="preserve">ks (with a due time of 11:30pm). </w:t>
      </w:r>
      <w:r>
        <w:rPr>
          <w:rFonts w:ascii="Californian FB" w:hAnsi="Californian FB"/>
          <w:szCs w:val="24"/>
        </w:rPr>
        <w:t xml:space="preserve">There </w:t>
      </w:r>
      <w:r w:rsidR="00F05809">
        <w:rPr>
          <w:rFonts w:ascii="Californian FB" w:hAnsi="Californian FB"/>
          <w:szCs w:val="24"/>
        </w:rPr>
        <w:t>will be 10</w:t>
      </w:r>
      <w:r>
        <w:rPr>
          <w:rFonts w:ascii="Californian FB" w:hAnsi="Californian FB"/>
          <w:szCs w:val="24"/>
        </w:rPr>
        <w:t xml:space="preserve"> of</w:t>
      </w:r>
      <w:r w:rsidR="00F05809">
        <w:rPr>
          <w:rFonts w:ascii="Californian FB" w:hAnsi="Californian FB"/>
          <w:szCs w:val="24"/>
        </w:rPr>
        <w:t xml:space="preserve"> these assignments each worth 5 </w:t>
      </w:r>
      <w:r>
        <w:rPr>
          <w:rFonts w:ascii="Californian FB" w:hAnsi="Californian FB"/>
          <w:szCs w:val="24"/>
        </w:rPr>
        <w:t>points</w:t>
      </w:r>
      <w:r w:rsidR="009621F8">
        <w:rPr>
          <w:rFonts w:ascii="Californian FB" w:hAnsi="Californian FB"/>
          <w:szCs w:val="24"/>
        </w:rPr>
        <w:t xml:space="preserve">. </w:t>
      </w:r>
      <w:proofErr w:type="spellStart"/>
      <w:r w:rsidR="009621F8">
        <w:rPr>
          <w:rFonts w:ascii="Californian FB" w:hAnsi="Californian FB"/>
          <w:szCs w:val="24"/>
        </w:rPr>
        <w:t>Packback</w:t>
      </w:r>
      <w:proofErr w:type="spellEnd"/>
      <w:r w:rsidR="009621F8">
        <w:rPr>
          <w:rFonts w:ascii="Californian FB" w:hAnsi="Californian FB"/>
          <w:szCs w:val="24"/>
        </w:rPr>
        <w:t xml:space="preserve"> questions are due on Wednesdays (PBQ) and responses due that Friday (PBR)</w:t>
      </w:r>
      <w:r>
        <w:rPr>
          <w:rFonts w:ascii="Californian FB" w:hAnsi="Californian FB"/>
          <w:szCs w:val="24"/>
        </w:rPr>
        <w:t>.</w:t>
      </w:r>
      <w:r w:rsidR="00AA2A60">
        <w:rPr>
          <w:rFonts w:ascii="Californian FB" w:hAnsi="Californian FB"/>
          <w:szCs w:val="24"/>
        </w:rPr>
        <w:t xml:space="preserve"> No </w:t>
      </w:r>
      <w:proofErr w:type="spellStart"/>
      <w:r w:rsidR="00AA2A60">
        <w:rPr>
          <w:rFonts w:ascii="Californian FB" w:hAnsi="Californian FB"/>
          <w:szCs w:val="24"/>
        </w:rPr>
        <w:t>Packback</w:t>
      </w:r>
      <w:proofErr w:type="spellEnd"/>
      <w:r w:rsidR="00AA2A60">
        <w:rPr>
          <w:rFonts w:ascii="Californian FB" w:hAnsi="Californian FB"/>
          <w:szCs w:val="24"/>
        </w:rPr>
        <w:t xml:space="preserve"> scores will be dropped.</w:t>
      </w:r>
      <w:r w:rsidR="00027FB8">
        <w:rPr>
          <w:rFonts w:ascii="Californian FB" w:hAnsi="Californian FB"/>
          <w:szCs w:val="24"/>
        </w:rPr>
        <w:t xml:space="preserve"> Material from questions/responses highlighted in class will be included on quizzes and exams.</w:t>
      </w:r>
    </w:p>
    <w:p w:rsidR="001528E3" w:rsidRDefault="001528E3" w:rsidP="001528E3">
      <w:pPr>
        <w:rPr>
          <w:rFonts w:ascii="Californian FB" w:hAnsi="Californian FB"/>
          <w:b/>
          <w:szCs w:val="24"/>
        </w:rPr>
      </w:pPr>
    </w:p>
    <w:p w:rsidR="00EE4DB4" w:rsidRPr="00027FB8" w:rsidRDefault="001528E3" w:rsidP="00027FB8">
      <w:pPr>
        <w:ind w:left="1440"/>
        <w:rPr>
          <w:rFonts w:ascii="Californian FB" w:hAnsi="Californian FB"/>
          <w:i/>
          <w:szCs w:val="24"/>
        </w:rPr>
      </w:pPr>
      <w:r w:rsidRPr="0005445C">
        <w:rPr>
          <w:rFonts w:ascii="Californian FB" w:hAnsi="Californian FB"/>
          <w:i/>
          <w:szCs w:val="24"/>
        </w:rPr>
        <w:t>Students will start the course w</w:t>
      </w:r>
      <w:r w:rsidR="00F05809">
        <w:rPr>
          <w:rFonts w:ascii="Californian FB" w:hAnsi="Californian FB"/>
          <w:i/>
          <w:szCs w:val="24"/>
        </w:rPr>
        <w:t xml:space="preserve">ith full credit for </w:t>
      </w:r>
      <w:proofErr w:type="spellStart"/>
      <w:r w:rsidR="00F05809">
        <w:rPr>
          <w:rFonts w:ascii="Californian FB" w:hAnsi="Californian FB"/>
          <w:i/>
          <w:szCs w:val="24"/>
        </w:rPr>
        <w:t>Packback</w:t>
      </w:r>
      <w:proofErr w:type="spellEnd"/>
      <w:r w:rsidR="00F05809">
        <w:rPr>
          <w:rFonts w:ascii="Californian FB" w:hAnsi="Californian FB"/>
          <w:i/>
          <w:szCs w:val="24"/>
        </w:rPr>
        <w:t xml:space="preserve"> participation</w:t>
      </w:r>
      <w:r w:rsidRPr="0005445C">
        <w:rPr>
          <w:rFonts w:ascii="Californian FB" w:hAnsi="Californian FB"/>
          <w:i/>
          <w:szCs w:val="24"/>
        </w:rPr>
        <w:t xml:space="preserve">. </w:t>
      </w:r>
      <w:r w:rsidRPr="002A629C">
        <w:rPr>
          <w:rFonts w:ascii="Californian FB" w:hAnsi="Californian FB"/>
          <w:i/>
          <w:szCs w:val="24"/>
        </w:rPr>
        <w:t>Failure to upload a</w:t>
      </w:r>
      <w:r w:rsidR="00B02622">
        <w:rPr>
          <w:rFonts w:ascii="Californian FB" w:hAnsi="Californian FB"/>
          <w:i/>
          <w:szCs w:val="24"/>
        </w:rPr>
        <w:t xml:space="preserve"> </w:t>
      </w:r>
      <w:proofErr w:type="gramStart"/>
      <w:r>
        <w:rPr>
          <w:rFonts w:ascii="Californian FB" w:hAnsi="Californian FB"/>
          <w:i/>
          <w:szCs w:val="24"/>
        </w:rPr>
        <w:t>unique</w:t>
      </w:r>
      <w:r w:rsidR="00B02622">
        <w:rPr>
          <w:rFonts w:ascii="Californian FB" w:hAnsi="Californian FB"/>
          <w:i/>
          <w:szCs w:val="24"/>
        </w:rPr>
        <w:t xml:space="preserve"> </w:t>
      </w:r>
      <w:r>
        <w:rPr>
          <w:rFonts w:ascii="Californian FB" w:hAnsi="Californian FB"/>
          <w:i/>
          <w:szCs w:val="24"/>
        </w:rPr>
        <w:t>question and/or responses</w:t>
      </w:r>
      <w:proofErr w:type="gramEnd"/>
      <w:r w:rsidR="00B02622">
        <w:rPr>
          <w:rFonts w:ascii="Californian FB" w:hAnsi="Californian FB"/>
          <w:i/>
          <w:szCs w:val="24"/>
        </w:rPr>
        <w:t xml:space="preserve"> </w:t>
      </w:r>
      <w:r w:rsidRPr="002A629C">
        <w:rPr>
          <w:rFonts w:ascii="Californian FB" w:hAnsi="Californian FB"/>
          <w:i/>
          <w:szCs w:val="24"/>
        </w:rPr>
        <w:t xml:space="preserve">will result in </w:t>
      </w:r>
      <w:r>
        <w:rPr>
          <w:rFonts w:ascii="Californian FB" w:hAnsi="Californian FB"/>
          <w:i/>
          <w:szCs w:val="24"/>
        </w:rPr>
        <w:t>that full assignment points being deducted</w:t>
      </w:r>
      <w:r w:rsidRPr="002A629C">
        <w:rPr>
          <w:rFonts w:ascii="Californian FB" w:hAnsi="Californian FB"/>
          <w:i/>
          <w:szCs w:val="24"/>
        </w:rPr>
        <w:t xml:space="preserve">. </w:t>
      </w:r>
      <w:r>
        <w:rPr>
          <w:rFonts w:ascii="Californian FB" w:hAnsi="Californian FB"/>
          <w:i/>
          <w:szCs w:val="24"/>
        </w:rPr>
        <w:t>That is; if any portion of the assignment is incomplete</w:t>
      </w:r>
      <w:r w:rsidR="003D6ABF">
        <w:rPr>
          <w:rFonts w:ascii="Californian FB" w:hAnsi="Californian FB"/>
          <w:i/>
          <w:szCs w:val="24"/>
        </w:rPr>
        <w:t xml:space="preserve"> or late</w:t>
      </w:r>
      <w:r>
        <w:rPr>
          <w:rFonts w:ascii="Californian FB" w:hAnsi="Californian FB"/>
          <w:i/>
          <w:szCs w:val="24"/>
        </w:rPr>
        <w:t xml:space="preserve"> the score for that entire assignment will be 0/5points.  </w:t>
      </w:r>
      <w:r w:rsidRPr="002A629C">
        <w:rPr>
          <w:rFonts w:ascii="Californian FB" w:hAnsi="Californian FB"/>
          <w:i/>
          <w:szCs w:val="24"/>
        </w:rPr>
        <w:t xml:space="preserve">Restating another </w:t>
      </w:r>
      <w:r>
        <w:rPr>
          <w:rFonts w:ascii="Californian FB" w:hAnsi="Californian FB"/>
          <w:i/>
          <w:szCs w:val="24"/>
        </w:rPr>
        <w:t>students question/</w:t>
      </w:r>
      <w:proofErr w:type="gramStart"/>
      <w:r>
        <w:rPr>
          <w:rFonts w:ascii="Californian FB" w:hAnsi="Californian FB"/>
          <w:i/>
          <w:szCs w:val="24"/>
        </w:rPr>
        <w:t xml:space="preserve">response </w:t>
      </w:r>
      <w:r w:rsidRPr="002A629C">
        <w:rPr>
          <w:rFonts w:ascii="Californian FB" w:hAnsi="Californian FB"/>
          <w:i/>
          <w:szCs w:val="24"/>
        </w:rPr>
        <w:t xml:space="preserve"> will</w:t>
      </w:r>
      <w:proofErr w:type="gramEnd"/>
      <w:r w:rsidRPr="002A629C">
        <w:rPr>
          <w:rFonts w:ascii="Californian FB" w:hAnsi="Californian FB"/>
          <w:i/>
          <w:szCs w:val="24"/>
        </w:rPr>
        <w:t xml:space="preserve"> also</w:t>
      </w:r>
      <w:r>
        <w:rPr>
          <w:rFonts w:ascii="Californian FB" w:hAnsi="Californian FB"/>
          <w:i/>
          <w:szCs w:val="24"/>
        </w:rPr>
        <w:t xml:space="preserve"> result in the full assignment points being deducted. </w:t>
      </w:r>
    </w:p>
    <w:p w:rsidR="0098686E" w:rsidRDefault="0098686E" w:rsidP="00FD7475">
      <w:pPr>
        <w:ind w:left="720"/>
        <w:rPr>
          <w:rFonts w:ascii="Californian FB" w:hAnsi="Californian FB"/>
          <w:b/>
          <w:szCs w:val="24"/>
        </w:rPr>
      </w:pPr>
    </w:p>
    <w:p w:rsidR="0098686E" w:rsidRDefault="0098686E" w:rsidP="00AA2A60">
      <w:pPr>
        <w:rPr>
          <w:rFonts w:ascii="Californian FB" w:hAnsi="Californian FB"/>
          <w:b/>
          <w:szCs w:val="24"/>
        </w:rPr>
      </w:pPr>
    </w:p>
    <w:p w:rsidR="00FD7475" w:rsidRPr="00FD7475" w:rsidRDefault="00FD7475" w:rsidP="00FD7475">
      <w:pPr>
        <w:ind w:left="720"/>
        <w:rPr>
          <w:rFonts w:ascii="Californian FB" w:hAnsi="Californian FB"/>
          <w:b/>
          <w:szCs w:val="24"/>
        </w:rPr>
      </w:pPr>
      <w:r w:rsidRPr="00FD7475">
        <w:rPr>
          <w:rFonts w:ascii="Californian FB" w:hAnsi="Californian FB"/>
          <w:b/>
          <w:szCs w:val="24"/>
        </w:rPr>
        <w:t>Points possible:</w:t>
      </w:r>
    </w:p>
    <w:p w:rsidR="00FD7475" w:rsidRPr="00FD7475" w:rsidRDefault="003265F9" w:rsidP="00FD7475">
      <w:pPr>
        <w:ind w:left="720"/>
        <w:rPr>
          <w:rFonts w:ascii="Californian FB" w:hAnsi="Californian FB"/>
          <w:szCs w:val="24"/>
        </w:rPr>
      </w:pPr>
      <w:r>
        <w:rPr>
          <w:rFonts w:ascii="Californian FB" w:hAnsi="Californian FB"/>
          <w:szCs w:val="24"/>
        </w:rPr>
        <w:t>Highest 3 exam scores: 3 at</w:t>
      </w:r>
      <w:r w:rsidR="00FD7475">
        <w:rPr>
          <w:rFonts w:ascii="Californian FB" w:hAnsi="Californian FB"/>
          <w:szCs w:val="24"/>
        </w:rPr>
        <w:t xml:space="preserve"> 100 pts. each</w:t>
      </w:r>
      <w:r w:rsidR="00FD7475">
        <w:rPr>
          <w:rFonts w:ascii="Californian FB" w:hAnsi="Californian FB"/>
          <w:szCs w:val="24"/>
        </w:rPr>
        <w:tab/>
      </w:r>
      <w:r w:rsidR="00DF4CBC">
        <w:rPr>
          <w:rFonts w:ascii="Californian FB" w:hAnsi="Californian FB"/>
          <w:szCs w:val="24"/>
        </w:rPr>
        <w:tab/>
      </w:r>
      <w:proofErr w:type="gramStart"/>
      <w:r w:rsidR="00FD7475">
        <w:rPr>
          <w:rFonts w:ascii="Californian FB" w:hAnsi="Californian FB"/>
          <w:szCs w:val="24"/>
        </w:rPr>
        <w:t>=  30</w:t>
      </w:r>
      <w:r w:rsidR="00FD7475" w:rsidRPr="00FD7475">
        <w:rPr>
          <w:rFonts w:ascii="Californian FB" w:hAnsi="Californian FB"/>
          <w:szCs w:val="24"/>
        </w:rPr>
        <w:t>0</w:t>
      </w:r>
      <w:proofErr w:type="gramEnd"/>
      <w:r w:rsidR="00FD7475">
        <w:rPr>
          <w:rFonts w:ascii="Californian FB" w:hAnsi="Californian FB"/>
          <w:szCs w:val="24"/>
        </w:rPr>
        <w:t xml:space="preserve"> pts</w:t>
      </w:r>
      <w:r w:rsidR="00FD7475">
        <w:rPr>
          <w:rFonts w:ascii="Californian FB" w:hAnsi="Californian FB"/>
          <w:szCs w:val="24"/>
        </w:rPr>
        <w:tab/>
      </w:r>
      <w:r w:rsidR="00FD7475" w:rsidRPr="00FD7475">
        <w:rPr>
          <w:rFonts w:ascii="Californian FB" w:hAnsi="Californian FB"/>
          <w:szCs w:val="24"/>
        </w:rPr>
        <w:tab/>
      </w:r>
    </w:p>
    <w:p w:rsidR="00FD7475" w:rsidRPr="00FD7475" w:rsidRDefault="00FD7475" w:rsidP="00FD7475">
      <w:pPr>
        <w:ind w:left="720"/>
        <w:rPr>
          <w:rFonts w:ascii="Californian FB" w:hAnsi="Californian FB"/>
          <w:szCs w:val="24"/>
        </w:rPr>
      </w:pPr>
      <w:r w:rsidRPr="00FD7475">
        <w:rPr>
          <w:rFonts w:ascii="Californian FB" w:hAnsi="Californian FB"/>
          <w:szCs w:val="24"/>
        </w:rPr>
        <w:t xml:space="preserve">Case Studies: </w:t>
      </w:r>
      <w:r w:rsidR="003265F9">
        <w:rPr>
          <w:rFonts w:ascii="Californian FB" w:hAnsi="Californian FB"/>
          <w:szCs w:val="24"/>
        </w:rPr>
        <w:t>4   at</w:t>
      </w:r>
      <w:r w:rsidRPr="00FD7475">
        <w:rPr>
          <w:rFonts w:ascii="Californian FB" w:hAnsi="Californian FB"/>
          <w:szCs w:val="24"/>
        </w:rPr>
        <w:t xml:space="preserve"> 25 pts. each</w:t>
      </w:r>
      <w:r w:rsidRPr="00FD7475">
        <w:rPr>
          <w:rFonts w:ascii="Californian FB" w:hAnsi="Californian FB"/>
          <w:szCs w:val="24"/>
        </w:rPr>
        <w:tab/>
      </w:r>
      <w:r w:rsidR="003265F9">
        <w:rPr>
          <w:rFonts w:ascii="Californian FB" w:hAnsi="Californian FB"/>
          <w:szCs w:val="24"/>
        </w:rPr>
        <w:tab/>
      </w:r>
      <w:r w:rsidR="00DF4CBC">
        <w:rPr>
          <w:rFonts w:ascii="Californian FB" w:hAnsi="Californian FB"/>
          <w:szCs w:val="24"/>
        </w:rPr>
        <w:tab/>
      </w:r>
      <w:proofErr w:type="gramStart"/>
      <w:r w:rsidRPr="00FD7475">
        <w:rPr>
          <w:rFonts w:ascii="Californian FB" w:hAnsi="Californian FB"/>
          <w:szCs w:val="24"/>
        </w:rPr>
        <w:t>=  100</w:t>
      </w:r>
      <w:proofErr w:type="gramEnd"/>
      <w:r>
        <w:rPr>
          <w:rFonts w:ascii="Californian FB" w:hAnsi="Californian FB"/>
          <w:szCs w:val="24"/>
        </w:rPr>
        <w:t xml:space="preserve"> pts</w:t>
      </w:r>
      <w:r w:rsidRPr="00FD7475">
        <w:rPr>
          <w:rFonts w:ascii="Californian FB" w:hAnsi="Californian FB"/>
          <w:szCs w:val="24"/>
        </w:rPr>
        <w:tab/>
      </w:r>
      <w:r w:rsidRPr="00FD7475">
        <w:rPr>
          <w:rFonts w:ascii="Californian FB" w:hAnsi="Californian FB"/>
          <w:szCs w:val="24"/>
        </w:rPr>
        <w:tab/>
      </w:r>
    </w:p>
    <w:p w:rsidR="00FD7475" w:rsidRPr="00A73B51" w:rsidRDefault="003265F9" w:rsidP="00FD7475">
      <w:pPr>
        <w:ind w:left="720"/>
        <w:rPr>
          <w:rFonts w:ascii="Californian FB" w:hAnsi="Californian FB"/>
          <w:szCs w:val="24"/>
        </w:rPr>
      </w:pPr>
      <w:r w:rsidRPr="00A73B51">
        <w:rPr>
          <w:rFonts w:ascii="Californian FB" w:hAnsi="Californian FB"/>
          <w:szCs w:val="24"/>
        </w:rPr>
        <w:t>Highest 5 quiz scores: 5   at</w:t>
      </w:r>
      <w:r w:rsidR="000A1A7C" w:rsidRPr="00A73B51">
        <w:rPr>
          <w:rFonts w:ascii="Californian FB" w:hAnsi="Californian FB"/>
          <w:szCs w:val="24"/>
        </w:rPr>
        <w:t xml:space="preserve"> 2</w:t>
      </w:r>
      <w:r w:rsidR="00A35081" w:rsidRPr="00A73B51">
        <w:rPr>
          <w:rFonts w:ascii="Californian FB" w:hAnsi="Californian FB"/>
          <w:szCs w:val="24"/>
        </w:rPr>
        <w:t>0</w:t>
      </w:r>
      <w:r w:rsidR="00FD7475" w:rsidRPr="00A73B51">
        <w:rPr>
          <w:rFonts w:ascii="Californian FB" w:hAnsi="Californian FB"/>
          <w:szCs w:val="24"/>
        </w:rPr>
        <w:t xml:space="preserve"> pts. each</w:t>
      </w:r>
      <w:r w:rsidR="00FD7475" w:rsidRPr="00A73B51">
        <w:rPr>
          <w:rFonts w:ascii="Californian FB" w:hAnsi="Californian FB"/>
          <w:szCs w:val="24"/>
        </w:rPr>
        <w:tab/>
      </w:r>
      <w:r w:rsidR="00DF4CBC">
        <w:rPr>
          <w:rFonts w:ascii="Californian FB" w:hAnsi="Californian FB"/>
          <w:szCs w:val="24"/>
        </w:rPr>
        <w:tab/>
      </w:r>
      <w:proofErr w:type="gramStart"/>
      <w:r w:rsidR="000A1A7C" w:rsidRPr="00A73B51">
        <w:rPr>
          <w:rFonts w:ascii="Californian FB" w:hAnsi="Californian FB"/>
          <w:szCs w:val="24"/>
        </w:rPr>
        <w:t>=  10</w:t>
      </w:r>
      <w:r w:rsidR="00FD7475" w:rsidRPr="00A73B51">
        <w:rPr>
          <w:rFonts w:ascii="Californian FB" w:hAnsi="Californian FB"/>
          <w:szCs w:val="24"/>
        </w:rPr>
        <w:t>0</w:t>
      </w:r>
      <w:proofErr w:type="gramEnd"/>
      <w:r w:rsidR="00FD7475" w:rsidRPr="00A73B51">
        <w:rPr>
          <w:rFonts w:ascii="Californian FB" w:hAnsi="Californian FB"/>
          <w:szCs w:val="24"/>
        </w:rPr>
        <w:t xml:space="preserve"> pts</w:t>
      </w:r>
    </w:p>
    <w:p w:rsidR="00A73B51" w:rsidRPr="001528E3" w:rsidRDefault="00A73B51" w:rsidP="00FD7475">
      <w:pPr>
        <w:ind w:left="720"/>
        <w:rPr>
          <w:rFonts w:ascii="Californian FB" w:hAnsi="Californian FB"/>
          <w:szCs w:val="24"/>
        </w:rPr>
      </w:pPr>
      <w:r w:rsidRPr="001528E3">
        <w:rPr>
          <w:rFonts w:ascii="Californian FB" w:hAnsi="Californian FB"/>
          <w:szCs w:val="24"/>
        </w:rPr>
        <w:t xml:space="preserve">Highest 5 </w:t>
      </w:r>
      <w:proofErr w:type="spellStart"/>
      <w:r w:rsidRPr="001528E3">
        <w:rPr>
          <w:rFonts w:ascii="Californian FB" w:hAnsi="Californian FB"/>
          <w:szCs w:val="24"/>
        </w:rPr>
        <w:t>discuss.ques</w:t>
      </w:r>
      <w:proofErr w:type="spellEnd"/>
      <w:r w:rsidRPr="001528E3">
        <w:rPr>
          <w:rFonts w:ascii="Californian FB" w:hAnsi="Californian FB"/>
          <w:szCs w:val="24"/>
        </w:rPr>
        <w:t xml:space="preserve">. scores: 5 at 10 </w:t>
      </w:r>
      <w:proofErr w:type="spellStart"/>
      <w:proofErr w:type="gramStart"/>
      <w:r w:rsidRPr="001528E3">
        <w:rPr>
          <w:rFonts w:ascii="Californian FB" w:hAnsi="Californian FB"/>
          <w:szCs w:val="24"/>
        </w:rPr>
        <w:t>pts.each</w:t>
      </w:r>
      <w:proofErr w:type="spellEnd"/>
      <w:proofErr w:type="gramEnd"/>
      <w:r w:rsidR="00DF4CBC" w:rsidRPr="001528E3">
        <w:rPr>
          <w:rFonts w:ascii="Californian FB" w:hAnsi="Californian FB"/>
          <w:szCs w:val="24"/>
        </w:rPr>
        <w:tab/>
      </w:r>
      <w:r w:rsidRPr="001528E3">
        <w:rPr>
          <w:rFonts w:ascii="Californian FB" w:hAnsi="Californian FB"/>
          <w:szCs w:val="24"/>
        </w:rPr>
        <w:t xml:space="preserve"> = </w:t>
      </w:r>
      <w:r w:rsidR="00312FC2">
        <w:rPr>
          <w:rFonts w:ascii="Californian FB" w:hAnsi="Californian FB"/>
          <w:szCs w:val="24"/>
        </w:rPr>
        <w:t xml:space="preserve">  </w:t>
      </w:r>
      <w:r w:rsidRPr="001528E3">
        <w:rPr>
          <w:rFonts w:ascii="Californian FB" w:hAnsi="Californian FB"/>
          <w:szCs w:val="24"/>
        </w:rPr>
        <w:t>50 pts</w:t>
      </w:r>
    </w:p>
    <w:p w:rsidR="001528E3" w:rsidRPr="000A1A7C" w:rsidRDefault="001528E3" w:rsidP="00FD7475">
      <w:pPr>
        <w:ind w:left="720"/>
        <w:rPr>
          <w:rFonts w:ascii="Californian FB" w:hAnsi="Californian FB"/>
          <w:szCs w:val="24"/>
          <w:u w:val="single"/>
        </w:rPr>
      </w:pPr>
      <w:proofErr w:type="spellStart"/>
      <w:r>
        <w:rPr>
          <w:rFonts w:ascii="Californian FB" w:hAnsi="Californian FB"/>
          <w:szCs w:val="24"/>
          <w:u w:val="single"/>
        </w:rPr>
        <w:t>Packback</w:t>
      </w:r>
      <w:proofErr w:type="spellEnd"/>
      <w:r>
        <w:rPr>
          <w:rFonts w:ascii="Californian FB" w:hAnsi="Californian FB"/>
          <w:szCs w:val="24"/>
          <w:u w:val="single"/>
        </w:rPr>
        <w:t xml:space="preserve"> questions and responses</w:t>
      </w:r>
      <w:r w:rsidR="00F05809">
        <w:rPr>
          <w:rFonts w:ascii="Californian FB" w:hAnsi="Californian FB"/>
          <w:szCs w:val="24"/>
          <w:u w:val="single"/>
        </w:rPr>
        <w:t>: 10 at 5</w:t>
      </w:r>
      <w:r>
        <w:rPr>
          <w:rFonts w:ascii="Californian FB" w:hAnsi="Californian FB"/>
          <w:szCs w:val="24"/>
          <w:u w:val="single"/>
        </w:rPr>
        <w:t>pts each</w:t>
      </w:r>
      <w:r>
        <w:rPr>
          <w:rFonts w:ascii="Californian FB" w:hAnsi="Californian FB"/>
          <w:szCs w:val="24"/>
          <w:u w:val="single"/>
        </w:rPr>
        <w:tab/>
        <w:t>=    50 pts</w:t>
      </w:r>
    </w:p>
    <w:p w:rsidR="00EE4DB4" w:rsidRPr="00FD7475" w:rsidRDefault="00FD7475" w:rsidP="00FD7475">
      <w:pPr>
        <w:ind w:left="720"/>
        <w:rPr>
          <w:rFonts w:ascii="Californian FB" w:hAnsi="Californian FB"/>
          <w:b/>
          <w:szCs w:val="24"/>
        </w:rPr>
      </w:pPr>
      <w:r w:rsidRPr="00FD7475">
        <w:rPr>
          <w:rFonts w:ascii="Californian FB" w:hAnsi="Californian FB"/>
          <w:b/>
          <w:szCs w:val="24"/>
        </w:rPr>
        <w:t>Total Points</w:t>
      </w:r>
      <w:r w:rsidRPr="00FD7475">
        <w:rPr>
          <w:rFonts w:ascii="Californian FB" w:hAnsi="Californian FB"/>
          <w:b/>
          <w:szCs w:val="24"/>
        </w:rPr>
        <w:tab/>
      </w:r>
      <w:r w:rsidRPr="00FD7475">
        <w:rPr>
          <w:rFonts w:ascii="Californian FB" w:hAnsi="Californian FB"/>
          <w:b/>
          <w:szCs w:val="24"/>
        </w:rPr>
        <w:tab/>
      </w:r>
      <w:r w:rsidRPr="00FD7475">
        <w:rPr>
          <w:rFonts w:ascii="Californian FB" w:hAnsi="Californian FB"/>
          <w:b/>
          <w:szCs w:val="24"/>
        </w:rPr>
        <w:tab/>
      </w:r>
      <w:r w:rsidR="00A73B51">
        <w:rPr>
          <w:rFonts w:ascii="Californian FB" w:hAnsi="Californian FB"/>
          <w:b/>
          <w:szCs w:val="24"/>
        </w:rPr>
        <w:tab/>
      </w:r>
      <w:r w:rsidR="00A73B51">
        <w:rPr>
          <w:rFonts w:ascii="Californian FB" w:hAnsi="Californian FB"/>
          <w:b/>
          <w:szCs w:val="24"/>
        </w:rPr>
        <w:tab/>
      </w:r>
      <w:r w:rsidR="00DF4CBC">
        <w:rPr>
          <w:rFonts w:ascii="Californian FB" w:hAnsi="Californian FB"/>
          <w:b/>
          <w:szCs w:val="24"/>
        </w:rPr>
        <w:tab/>
      </w:r>
      <w:r w:rsidR="00980AFC">
        <w:rPr>
          <w:rFonts w:ascii="Californian FB" w:hAnsi="Californian FB"/>
          <w:b/>
          <w:szCs w:val="24"/>
        </w:rPr>
        <w:t xml:space="preserve">   </w:t>
      </w:r>
      <w:r w:rsidR="001528E3">
        <w:rPr>
          <w:rFonts w:ascii="Californian FB" w:hAnsi="Californian FB"/>
          <w:b/>
          <w:szCs w:val="24"/>
        </w:rPr>
        <w:t>60</w:t>
      </w:r>
      <w:r w:rsidRPr="00FD7475">
        <w:rPr>
          <w:rFonts w:ascii="Californian FB" w:hAnsi="Californian FB"/>
          <w:b/>
          <w:szCs w:val="24"/>
        </w:rPr>
        <w:t>0 pts</w:t>
      </w:r>
    </w:p>
    <w:p w:rsidR="00EE4DB4" w:rsidRDefault="00EE4DB4" w:rsidP="00BE7CC7">
      <w:pPr>
        <w:rPr>
          <w:rFonts w:ascii="Californian FB" w:hAnsi="Californian FB"/>
          <w:szCs w:val="24"/>
        </w:rPr>
      </w:pPr>
    </w:p>
    <w:p w:rsidR="00143FB4" w:rsidRDefault="00143FB4" w:rsidP="00BE7CC7">
      <w:pPr>
        <w:rPr>
          <w:rFonts w:ascii="Californian FB" w:hAnsi="Californian FB"/>
          <w:szCs w:val="24"/>
        </w:rPr>
      </w:pPr>
    </w:p>
    <w:p w:rsidR="00FD7475" w:rsidRPr="00FD7475" w:rsidRDefault="00FD7475" w:rsidP="00FD7475">
      <w:pPr>
        <w:ind w:left="720"/>
        <w:rPr>
          <w:rFonts w:ascii="Californian FB" w:hAnsi="Californian FB"/>
          <w:b/>
          <w:szCs w:val="24"/>
        </w:rPr>
      </w:pPr>
      <w:r w:rsidRPr="00FD7475">
        <w:rPr>
          <w:rFonts w:ascii="Californian FB" w:hAnsi="Californian FB"/>
          <w:b/>
          <w:szCs w:val="24"/>
        </w:rPr>
        <w:t>Letter Grades:</w:t>
      </w:r>
    </w:p>
    <w:p w:rsidR="00FD7475" w:rsidRPr="00FD7475" w:rsidRDefault="00FD7475" w:rsidP="00FD7475">
      <w:pPr>
        <w:ind w:left="720"/>
        <w:rPr>
          <w:rFonts w:ascii="Californian FB" w:hAnsi="Californian FB"/>
          <w:szCs w:val="24"/>
        </w:rPr>
      </w:pPr>
      <w:r w:rsidRPr="00FD7475">
        <w:rPr>
          <w:rFonts w:ascii="Californian FB" w:hAnsi="Californian FB"/>
          <w:szCs w:val="24"/>
        </w:rPr>
        <w:t>A = 93.0 - 100%</w:t>
      </w:r>
      <w:r w:rsidRPr="00FD7475">
        <w:rPr>
          <w:rFonts w:ascii="Californian FB" w:hAnsi="Californian FB"/>
          <w:szCs w:val="24"/>
        </w:rPr>
        <w:tab/>
      </w:r>
      <w:r w:rsidRPr="00FD7475">
        <w:rPr>
          <w:rFonts w:ascii="Californian FB" w:hAnsi="Californian FB"/>
          <w:szCs w:val="24"/>
        </w:rPr>
        <w:tab/>
        <w:t>A- = 90.0 -92.9%</w:t>
      </w:r>
      <w:r w:rsidRPr="00FD7475">
        <w:rPr>
          <w:rFonts w:ascii="Californian FB" w:hAnsi="Californian FB"/>
          <w:szCs w:val="24"/>
        </w:rPr>
        <w:tab/>
      </w:r>
      <w:r w:rsidRPr="00FD7475">
        <w:rPr>
          <w:rFonts w:ascii="Californian FB" w:hAnsi="Californian FB"/>
          <w:szCs w:val="24"/>
        </w:rPr>
        <w:tab/>
        <w:t>B+ = 87.0-89.9%</w:t>
      </w:r>
      <w:r w:rsidRPr="00FD7475">
        <w:rPr>
          <w:rFonts w:ascii="Californian FB" w:hAnsi="Californian FB"/>
          <w:szCs w:val="24"/>
        </w:rPr>
        <w:tab/>
      </w:r>
    </w:p>
    <w:p w:rsidR="00FD7475" w:rsidRPr="00FD7475" w:rsidRDefault="00FD7475" w:rsidP="00FD7475">
      <w:pPr>
        <w:ind w:left="720"/>
        <w:rPr>
          <w:rFonts w:ascii="Californian FB" w:hAnsi="Californian FB"/>
          <w:szCs w:val="24"/>
        </w:rPr>
      </w:pPr>
      <w:r w:rsidRPr="00FD7475">
        <w:rPr>
          <w:rFonts w:ascii="Californian FB" w:hAnsi="Californian FB"/>
          <w:szCs w:val="24"/>
        </w:rPr>
        <w:t>B = 83.0-86.9%</w:t>
      </w:r>
      <w:r w:rsidRPr="00FD7475">
        <w:rPr>
          <w:rFonts w:ascii="Californian FB" w:hAnsi="Californian FB"/>
          <w:szCs w:val="24"/>
        </w:rPr>
        <w:tab/>
      </w:r>
      <w:r w:rsidRPr="00FD7475">
        <w:rPr>
          <w:rFonts w:ascii="Californian FB" w:hAnsi="Californian FB"/>
          <w:szCs w:val="24"/>
        </w:rPr>
        <w:tab/>
      </w:r>
      <w:r w:rsidRPr="00FD7475">
        <w:rPr>
          <w:rFonts w:ascii="Californian FB" w:hAnsi="Californian FB"/>
          <w:szCs w:val="24"/>
        </w:rPr>
        <w:tab/>
        <w:t>B- = 80.0-82.9%</w:t>
      </w:r>
      <w:r w:rsidRPr="00FD7475">
        <w:rPr>
          <w:rFonts w:ascii="Californian FB" w:hAnsi="Californian FB"/>
          <w:szCs w:val="24"/>
        </w:rPr>
        <w:tab/>
      </w:r>
      <w:r w:rsidRPr="00FD7475">
        <w:rPr>
          <w:rFonts w:ascii="Californian FB" w:hAnsi="Californian FB"/>
          <w:szCs w:val="24"/>
        </w:rPr>
        <w:tab/>
        <w:t>C+ = 77.0-79.9%</w:t>
      </w:r>
      <w:r w:rsidRPr="00FD7475">
        <w:rPr>
          <w:rFonts w:ascii="Californian FB" w:hAnsi="Californian FB"/>
          <w:szCs w:val="24"/>
        </w:rPr>
        <w:tab/>
      </w:r>
      <w:r w:rsidRPr="00FD7475">
        <w:rPr>
          <w:rFonts w:ascii="Californian FB" w:hAnsi="Californian FB"/>
          <w:szCs w:val="24"/>
        </w:rPr>
        <w:tab/>
      </w:r>
    </w:p>
    <w:p w:rsidR="00FD7475" w:rsidRPr="00FD7475" w:rsidRDefault="00FD7475" w:rsidP="00FD7475">
      <w:pPr>
        <w:ind w:left="720"/>
        <w:rPr>
          <w:rFonts w:ascii="Californian FB" w:hAnsi="Californian FB"/>
          <w:szCs w:val="24"/>
        </w:rPr>
      </w:pPr>
      <w:r w:rsidRPr="00FD7475">
        <w:rPr>
          <w:rFonts w:ascii="Californian FB" w:hAnsi="Californian FB"/>
          <w:szCs w:val="24"/>
        </w:rPr>
        <w:t>C = 73.0-76.9%</w:t>
      </w:r>
      <w:r w:rsidRPr="00FD7475">
        <w:rPr>
          <w:rFonts w:ascii="Californian FB" w:hAnsi="Californian FB"/>
          <w:szCs w:val="24"/>
        </w:rPr>
        <w:tab/>
      </w:r>
      <w:r w:rsidRPr="00FD7475">
        <w:rPr>
          <w:rFonts w:ascii="Californian FB" w:hAnsi="Californian FB"/>
          <w:szCs w:val="24"/>
        </w:rPr>
        <w:tab/>
      </w:r>
      <w:r w:rsidRPr="00FD7475">
        <w:rPr>
          <w:rFonts w:ascii="Californian FB" w:hAnsi="Californian FB"/>
          <w:szCs w:val="24"/>
        </w:rPr>
        <w:tab/>
        <w:t>C- = 70.0-72.9%</w:t>
      </w:r>
      <w:r w:rsidRPr="00FD7475">
        <w:rPr>
          <w:rFonts w:ascii="Californian FB" w:hAnsi="Californian FB"/>
          <w:szCs w:val="24"/>
        </w:rPr>
        <w:tab/>
      </w:r>
      <w:r w:rsidRPr="00FD7475">
        <w:rPr>
          <w:rFonts w:ascii="Californian FB" w:hAnsi="Californian FB"/>
          <w:szCs w:val="24"/>
        </w:rPr>
        <w:tab/>
        <w:t>D = 50.01-69.9%</w:t>
      </w:r>
      <w:r w:rsidRPr="00FD7475">
        <w:rPr>
          <w:rFonts w:ascii="Californian FB" w:hAnsi="Californian FB"/>
          <w:szCs w:val="24"/>
        </w:rPr>
        <w:tab/>
        <w:t xml:space="preserve">F = </w:t>
      </w:r>
      <w:r w:rsidRPr="00DA4A9D">
        <w:rPr>
          <w:rFonts w:ascii="Californian FB" w:hAnsi="Californian FB"/>
          <w:szCs w:val="24"/>
          <w:u w:val="single"/>
        </w:rPr>
        <w:t>&lt;</w:t>
      </w:r>
      <w:r w:rsidRPr="00FD7475">
        <w:rPr>
          <w:rFonts w:ascii="Californian FB" w:hAnsi="Californian FB"/>
          <w:szCs w:val="24"/>
        </w:rPr>
        <w:t xml:space="preserve"> 50%</w:t>
      </w:r>
      <w:r w:rsidRPr="00FD7475">
        <w:rPr>
          <w:rFonts w:ascii="Californian FB" w:hAnsi="Californian FB"/>
          <w:szCs w:val="24"/>
        </w:rPr>
        <w:tab/>
      </w:r>
    </w:p>
    <w:p w:rsidR="00FD7475" w:rsidRPr="00FD7475" w:rsidRDefault="00FD7475" w:rsidP="0043640A">
      <w:pPr>
        <w:rPr>
          <w:rFonts w:ascii="Californian FB" w:hAnsi="Californian FB"/>
          <w:szCs w:val="24"/>
        </w:rPr>
      </w:pPr>
    </w:p>
    <w:p w:rsidR="00400594" w:rsidRDefault="00400594" w:rsidP="00FD7475">
      <w:pPr>
        <w:ind w:left="720"/>
        <w:rPr>
          <w:rFonts w:ascii="Californian FB" w:hAnsi="Californian FB"/>
          <w:szCs w:val="24"/>
        </w:rPr>
      </w:pPr>
      <w:r w:rsidRPr="00400594">
        <w:rPr>
          <w:rFonts w:ascii="Californian FB" w:hAnsi="Californian FB"/>
          <w:szCs w:val="24"/>
        </w:rPr>
        <w:t xml:space="preserve">*Letter grades will </w:t>
      </w:r>
      <w:r w:rsidRPr="00400594">
        <w:rPr>
          <w:rFonts w:ascii="Californian FB" w:hAnsi="Californian FB"/>
          <w:szCs w:val="24"/>
          <w:u w:val="single"/>
        </w:rPr>
        <w:t>not</w:t>
      </w:r>
      <w:r w:rsidRPr="00400594">
        <w:rPr>
          <w:rFonts w:ascii="Californian FB" w:hAnsi="Californian FB"/>
          <w:szCs w:val="24"/>
        </w:rPr>
        <w:t xml:space="preserve"> be rounded</w:t>
      </w:r>
    </w:p>
    <w:p w:rsidR="00400594" w:rsidRPr="00400594" w:rsidRDefault="00400594" w:rsidP="00FD7475">
      <w:pPr>
        <w:ind w:left="720"/>
        <w:rPr>
          <w:rFonts w:ascii="Californian FB" w:hAnsi="Californian FB"/>
          <w:szCs w:val="24"/>
        </w:rPr>
      </w:pPr>
    </w:p>
    <w:p w:rsidR="00FD7475" w:rsidRPr="00FD7475" w:rsidRDefault="00FD7475" w:rsidP="00FD7475">
      <w:pPr>
        <w:ind w:left="720"/>
        <w:rPr>
          <w:rFonts w:ascii="Californian FB" w:hAnsi="Californian FB"/>
          <w:szCs w:val="24"/>
        </w:rPr>
      </w:pPr>
      <w:r w:rsidRPr="00FD7475">
        <w:rPr>
          <w:rFonts w:ascii="Californian FB" w:hAnsi="Californian FB"/>
          <w:b/>
          <w:szCs w:val="24"/>
        </w:rPr>
        <w:t>Description of Letter Grades:</w:t>
      </w:r>
      <w:r w:rsidRPr="00FD7475">
        <w:rPr>
          <w:rFonts w:ascii="Californian FB" w:hAnsi="Californian FB"/>
          <w:szCs w:val="24"/>
        </w:rPr>
        <w:t xml:space="preserve"> http://www.reg.uga.edu/grades</w:t>
      </w:r>
    </w:p>
    <w:p w:rsidR="00FD7475" w:rsidRPr="00FD7475" w:rsidRDefault="00FD7475" w:rsidP="00FD7475">
      <w:pPr>
        <w:ind w:left="720"/>
        <w:rPr>
          <w:rFonts w:ascii="Californian FB" w:hAnsi="Californian FB"/>
          <w:szCs w:val="24"/>
        </w:rPr>
      </w:pPr>
    </w:p>
    <w:tbl>
      <w:tblPr>
        <w:tblW w:w="8502" w:type="dxa"/>
        <w:tblInd w:w="662" w:type="dxa"/>
        <w:tblCellMar>
          <w:left w:w="0" w:type="dxa"/>
          <w:right w:w="0" w:type="dxa"/>
        </w:tblCellMar>
        <w:tblLook w:val="04A0" w:firstRow="1" w:lastRow="0" w:firstColumn="1" w:lastColumn="0" w:noHBand="0" w:noVBand="1"/>
      </w:tblPr>
      <w:tblGrid>
        <w:gridCol w:w="847"/>
        <w:gridCol w:w="877"/>
        <w:gridCol w:w="6778"/>
      </w:tblGrid>
      <w:tr w:rsidR="00FD7475" w:rsidRPr="009439DB" w:rsidTr="00FD7475">
        <w:tc>
          <w:tcPr>
            <w:tcW w:w="84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b/>
                <w:bCs/>
                <w:szCs w:val="24"/>
              </w:rPr>
              <w:t>Grade</w:t>
            </w:r>
          </w:p>
        </w:tc>
        <w:tc>
          <w:tcPr>
            <w:tcW w:w="877"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b/>
                <w:bCs/>
                <w:szCs w:val="24"/>
              </w:rPr>
              <w:t>Points</w:t>
            </w:r>
          </w:p>
        </w:tc>
        <w:tc>
          <w:tcPr>
            <w:tcW w:w="6778"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b/>
                <w:bCs/>
                <w:szCs w:val="24"/>
              </w:rPr>
              <w:t>Description</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A</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4.0</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Excellent</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A-</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3.7</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Excellent</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B+</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3.3</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Good</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B</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3.0</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Good</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B-</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2.7</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Good</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C+</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2.3</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Satisfactory</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C</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2.0</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Satisfactory</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C-</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1.7</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Satisfactory</w:t>
            </w:r>
          </w:p>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C- will not satisfy requirements that require a C (2.0) or better</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D</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1.0</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Passing</w:t>
            </w:r>
          </w:p>
        </w:tc>
      </w:tr>
      <w:tr w:rsidR="00FD7475" w:rsidRPr="009439DB" w:rsidTr="00FD7475">
        <w:tc>
          <w:tcPr>
            <w:tcW w:w="84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F</w:t>
            </w:r>
          </w:p>
        </w:tc>
        <w:tc>
          <w:tcPr>
            <w:tcW w:w="87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0.0</w:t>
            </w:r>
          </w:p>
        </w:tc>
        <w:tc>
          <w:tcPr>
            <w:tcW w:w="677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FD7475" w:rsidRPr="00FB215D" w:rsidRDefault="00FD7475" w:rsidP="00BE7CC7">
            <w:pPr>
              <w:overflowPunct/>
              <w:autoSpaceDE/>
              <w:autoSpaceDN/>
              <w:adjustRightInd/>
              <w:spacing w:before="38" w:after="38"/>
              <w:rPr>
                <w:rFonts w:ascii="Californian FB" w:hAnsi="Californian FB"/>
                <w:szCs w:val="24"/>
              </w:rPr>
            </w:pPr>
            <w:r w:rsidRPr="00FB215D">
              <w:rPr>
                <w:rFonts w:ascii="Californian FB" w:hAnsi="Californian FB"/>
                <w:szCs w:val="24"/>
              </w:rPr>
              <w:t>Failure</w:t>
            </w:r>
          </w:p>
        </w:tc>
      </w:tr>
    </w:tbl>
    <w:p w:rsidR="00FD7475" w:rsidRPr="00FD7475" w:rsidRDefault="00FD7475" w:rsidP="00FD7475">
      <w:pPr>
        <w:ind w:left="720"/>
        <w:rPr>
          <w:rFonts w:ascii="Californian FB" w:hAnsi="Californian FB"/>
          <w:szCs w:val="24"/>
        </w:rPr>
      </w:pPr>
    </w:p>
    <w:p w:rsidR="00FD7475" w:rsidRPr="00FD7475" w:rsidRDefault="00FD7475" w:rsidP="00FD7475">
      <w:pPr>
        <w:ind w:left="720"/>
        <w:rPr>
          <w:rFonts w:ascii="Californian FB" w:hAnsi="Californian FB"/>
          <w:szCs w:val="24"/>
        </w:rPr>
      </w:pPr>
    </w:p>
    <w:p w:rsidR="00EE4DB4" w:rsidRDefault="00FD7475" w:rsidP="00FD7475">
      <w:pPr>
        <w:ind w:left="720"/>
        <w:rPr>
          <w:rFonts w:ascii="Californian FB" w:hAnsi="Californian FB"/>
          <w:szCs w:val="24"/>
        </w:rPr>
      </w:pPr>
      <w:r w:rsidRPr="00FD7475">
        <w:rPr>
          <w:rFonts w:ascii="Californian FB" w:hAnsi="Californian FB"/>
          <w:b/>
          <w:szCs w:val="24"/>
        </w:rPr>
        <w:t xml:space="preserve">Extra </w:t>
      </w:r>
      <w:proofErr w:type="gramStart"/>
      <w:r w:rsidRPr="00FD7475">
        <w:rPr>
          <w:rFonts w:ascii="Californian FB" w:hAnsi="Californian FB"/>
          <w:b/>
          <w:szCs w:val="24"/>
        </w:rPr>
        <w:t>Credit:</w:t>
      </w:r>
      <w:r w:rsidR="001528E3">
        <w:rPr>
          <w:rFonts w:ascii="Californian FB" w:hAnsi="Californian FB"/>
          <w:szCs w:val="24"/>
        </w:rPr>
        <w:t>The</w:t>
      </w:r>
      <w:proofErr w:type="gramEnd"/>
      <w:r w:rsidR="001528E3">
        <w:rPr>
          <w:rFonts w:ascii="Californian FB" w:hAnsi="Californian FB"/>
          <w:szCs w:val="24"/>
        </w:rPr>
        <w:t xml:space="preserve"> decision to offer extra credit is at the discretion of course instructor.  If extra credit is offered a</w:t>
      </w:r>
      <w:r w:rsidRPr="00FD7475">
        <w:rPr>
          <w:rFonts w:ascii="Californian FB" w:hAnsi="Californian FB"/>
          <w:szCs w:val="24"/>
        </w:rPr>
        <w:t xml:space="preserve">ny opportunity to earn extra points will be fairly offered </w:t>
      </w:r>
      <w:r w:rsidR="000A1A7C">
        <w:rPr>
          <w:rFonts w:ascii="Californian FB" w:hAnsi="Californian FB"/>
          <w:szCs w:val="24"/>
        </w:rPr>
        <w:t xml:space="preserve">to all students in the course. </w:t>
      </w:r>
      <w:r w:rsidRPr="00FD7475">
        <w:rPr>
          <w:rFonts w:ascii="Californian FB" w:hAnsi="Californian FB"/>
          <w:szCs w:val="24"/>
        </w:rPr>
        <w:t>Individual requests for extra credit</w:t>
      </w:r>
      <w:r w:rsidR="006340BB">
        <w:rPr>
          <w:rFonts w:ascii="Californian FB" w:hAnsi="Californian FB"/>
          <w:szCs w:val="24"/>
        </w:rPr>
        <w:t xml:space="preserve"> and requests for extra credit after final day of instruction</w:t>
      </w:r>
      <w:r w:rsidRPr="00FD7475">
        <w:rPr>
          <w:rFonts w:ascii="Californian FB" w:hAnsi="Californian FB"/>
          <w:szCs w:val="24"/>
        </w:rPr>
        <w:t xml:space="preserve"> will </w:t>
      </w:r>
      <w:r w:rsidRPr="00A104A1">
        <w:rPr>
          <w:rFonts w:ascii="Californian FB" w:hAnsi="Californian FB"/>
          <w:szCs w:val="24"/>
          <w:u w:val="single"/>
        </w:rPr>
        <w:t>not</w:t>
      </w:r>
      <w:r w:rsidRPr="00FD7475">
        <w:rPr>
          <w:rFonts w:ascii="Californian FB" w:hAnsi="Californian FB"/>
          <w:szCs w:val="24"/>
        </w:rPr>
        <w:t xml:space="preserve"> be considered.</w:t>
      </w:r>
    </w:p>
    <w:p w:rsidR="00BE7CC7" w:rsidRPr="00FD7475" w:rsidRDefault="00BE7CC7" w:rsidP="00FD7475">
      <w:pPr>
        <w:ind w:left="720"/>
        <w:rPr>
          <w:rFonts w:ascii="Californian FB" w:hAnsi="Californian FB"/>
          <w:szCs w:val="24"/>
        </w:rPr>
      </w:pPr>
    </w:p>
    <w:p w:rsidR="00A104A1" w:rsidRPr="00A104A1" w:rsidRDefault="00A104A1" w:rsidP="00A104A1">
      <w:pPr>
        <w:ind w:left="720"/>
        <w:rPr>
          <w:rFonts w:ascii="Californian FB" w:hAnsi="Californian FB"/>
          <w:szCs w:val="24"/>
        </w:rPr>
      </w:pPr>
      <w:r w:rsidRPr="00A104A1">
        <w:rPr>
          <w:rFonts w:ascii="Californian FB" w:hAnsi="Californian FB"/>
          <w:b/>
          <w:szCs w:val="24"/>
        </w:rPr>
        <w:t>Late Policy</w:t>
      </w:r>
      <w:r w:rsidR="001528E3">
        <w:rPr>
          <w:rFonts w:ascii="Californian FB" w:hAnsi="Californian FB"/>
          <w:szCs w:val="24"/>
        </w:rPr>
        <w:t xml:space="preserve">: </w:t>
      </w:r>
      <w:r w:rsidRPr="00A104A1">
        <w:rPr>
          <w:rFonts w:ascii="Californian FB" w:hAnsi="Californian FB"/>
          <w:szCs w:val="24"/>
        </w:rPr>
        <w:t xml:space="preserve">Any assignment not received when it is due will be recorded as a zero (with the exception of reasons related to an excused absence). </w:t>
      </w:r>
    </w:p>
    <w:p w:rsidR="00A104A1" w:rsidRPr="00A104A1" w:rsidRDefault="00A104A1" w:rsidP="00A104A1">
      <w:pPr>
        <w:ind w:left="720"/>
        <w:rPr>
          <w:rFonts w:ascii="Californian FB" w:hAnsi="Californian FB"/>
          <w:szCs w:val="24"/>
        </w:rPr>
      </w:pPr>
    </w:p>
    <w:p w:rsidR="00A104A1" w:rsidRPr="00A104A1" w:rsidRDefault="00A104A1" w:rsidP="00A104A1">
      <w:pPr>
        <w:ind w:left="720"/>
        <w:rPr>
          <w:rFonts w:ascii="Californian FB" w:hAnsi="Californian FB"/>
          <w:szCs w:val="24"/>
        </w:rPr>
      </w:pPr>
      <w:r w:rsidRPr="00A104A1">
        <w:rPr>
          <w:rFonts w:ascii="Californian FB" w:hAnsi="Californian FB"/>
          <w:b/>
          <w:szCs w:val="24"/>
        </w:rPr>
        <w:t>Regrade Policy:</w:t>
      </w:r>
      <w:r w:rsidRPr="00A104A1">
        <w:rPr>
          <w:rFonts w:ascii="Californian FB" w:hAnsi="Californian FB"/>
          <w:szCs w:val="24"/>
        </w:rPr>
        <w:t xml:space="preserve"> Any student may submit a request for a r</w:t>
      </w:r>
      <w:r w:rsidR="00312FC2">
        <w:rPr>
          <w:rFonts w:ascii="Californian FB" w:hAnsi="Californian FB"/>
          <w:szCs w:val="24"/>
        </w:rPr>
        <w:t xml:space="preserve">egrade of an assignment within </w:t>
      </w:r>
      <w:r w:rsidRPr="00A104A1">
        <w:rPr>
          <w:rFonts w:ascii="Californian FB" w:hAnsi="Californian FB"/>
          <w:szCs w:val="24"/>
        </w:rPr>
        <w:t>one week of assignment being available for review.</w:t>
      </w:r>
      <w:r w:rsidR="00312FC2">
        <w:rPr>
          <w:rFonts w:ascii="Californian FB" w:hAnsi="Californian FB"/>
          <w:szCs w:val="24"/>
        </w:rPr>
        <w:t xml:space="preserve"> These exact timelines will be announced on </w:t>
      </w:r>
      <w:proofErr w:type="spellStart"/>
      <w:r w:rsidR="00312FC2">
        <w:rPr>
          <w:rFonts w:ascii="Californian FB" w:hAnsi="Californian FB"/>
          <w:szCs w:val="24"/>
        </w:rPr>
        <w:t>eLC</w:t>
      </w:r>
      <w:proofErr w:type="spellEnd"/>
      <w:r w:rsidR="00312FC2">
        <w:rPr>
          <w:rFonts w:ascii="Californian FB" w:hAnsi="Californian FB"/>
          <w:szCs w:val="24"/>
        </w:rPr>
        <w:t>.</w:t>
      </w:r>
      <w:r w:rsidRPr="00A104A1">
        <w:rPr>
          <w:rFonts w:ascii="Californian FB" w:hAnsi="Californian FB"/>
          <w:szCs w:val="24"/>
        </w:rPr>
        <w:t xml:space="preserve"> Regrade request forms will be available on </w:t>
      </w:r>
      <w:proofErr w:type="spellStart"/>
      <w:r w:rsidRPr="00A104A1">
        <w:rPr>
          <w:rFonts w:ascii="Californian FB" w:hAnsi="Californian FB"/>
          <w:szCs w:val="24"/>
        </w:rPr>
        <w:t>eLC</w:t>
      </w:r>
      <w:proofErr w:type="spellEnd"/>
      <w:r w:rsidRPr="00A104A1">
        <w:rPr>
          <w:rFonts w:ascii="Californian FB" w:hAnsi="Californian FB"/>
          <w:szCs w:val="24"/>
        </w:rPr>
        <w:t xml:space="preserve"> for students to download. </w:t>
      </w:r>
      <w:r w:rsidR="00312FC2">
        <w:rPr>
          <w:rFonts w:ascii="Californian FB" w:hAnsi="Californian FB"/>
          <w:szCs w:val="24"/>
        </w:rPr>
        <w:t>Students may need to pick-up/review their graded assignment with their TA before a regrade request form may be submitted.</w:t>
      </w:r>
    </w:p>
    <w:p w:rsidR="00A104A1" w:rsidRPr="00A104A1" w:rsidRDefault="00A104A1" w:rsidP="00A104A1">
      <w:pPr>
        <w:ind w:left="720"/>
        <w:rPr>
          <w:rFonts w:ascii="Californian FB" w:hAnsi="Californian FB"/>
          <w:szCs w:val="24"/>
        </w:rPr>
      </w:pPr>
    </w:p>
    <w:p w:rsidR="0098686E" w:rsidRDefault="0098686E" w:rsidP="00EE4DB4">
      <w:pPr>
        <w:ind w:left="720"/>
        <w:rPr>
          <w:rFonts w:ascii="Californian FB" w:hAnsi="Californian FB"/>
          <w:szCs w:val="24"/>
        </w:rPr>
      </w:pPr>
    </w:p>
    <w:p w:rsidR="00EE4DB4" w:rsidRDefault="00EE4DB4" w:rsidP="00EE4DB4">
      <w:pPr>
        <w:ind w:left="720"/>
        <w:rPr>
          <w:rFonts w:ascii="Californian FB" w:hAnsi="Californian FB"/>
          <w:szCs w:val="24"/>
        </w:rPr>
      </w:pPr>
    </w:p>
    <w:p w:rsidR="00A104A1" w:rsidRDefault="00A104A1" w:rsidP="00A104A1">
      <w:pPr>
        <w:rPr>
          <w:rFonts w:ascii="Californian FB" w:hAnsi="Californian FB"/>
          <w:szCs w:val="24"/>
        </w:rPr>
      </w:pPr>
      <w:r w:rsidRPr="00A104A1">
        <w:rPr>
          <w:rFonts w:ascii="Californian FB" w:hAnsi="Californian FB"/>
          <w:b/>
          <w:szCs w:val="24"/>
        </w:rPr>
        <w:t>LETTERS OF RECOMMENDATION:</w:t>
      </w:r>
    </w:p>
    <w:p w:rsidR="00254048" w:rsidRPr="00623AAA" w:rsidRDefault="008022CD" w:rsidP="00254048">
      <w:pPr>
        <w:ind w:left="720"/>
        <w:rPr>
          <w:rFonts w:ascii="Californian FB" w:hAnsi="Californian FB"/>
          <w:szCs w:val="24"/>
        </w:rPr>
      </w:pPr>
      <w:r>
        <w:rPr>
          <w:rFonts w:ascii="Californian FB" w:hAnsi="Californian FB"/>
          <w:szCs w:val="24"/>
        </w:rPr>
        <w:t>S</w:t>
      </w:r>
      <w:r w:rsidR="00254048" w:rsidRPr="00623AAA">
        <w:rPr>
          <w:rFonts w:ascii="Californian FB" w:hAnsi="Californian FB"/>
          <w:szCs w:val="24"/>
        </w:rPr>
        <w:t>trong letters of recommendation come from referring students who</w:t>
      </w:r>
      <w:r w:rsidR="00254048">
        <w:rPr>
          <w:rFonts w:ascii="Californian FB" w:hAnsi="Californian FB"/>
          <w:szCs w:val="24"/>
        </w:rPr>
        <w:t xml:space="preserve"> we know well. S</w:t>
      </w:r>
      <w:r w:rsidR="00254048" w:rsidRPr="00623AAA">
        <w:rPr>
          <w:rFonts w:ascii="Californian FB" w:hAnsi="Californian FB"/>
          <w:szCs w:val="24"/>
        </w:rPr>
        <w:t>tudents who are considering requesting letters of recommend</w:t>
      </w:r>
      <w:r w:rsidR="00254048">
        <w:rPr>
          <w:rFonts w:ascii="Californian FB" w:hAnsi="Californian FB"/>
          <w:szCs w:val="24"/>
        </w:rPr>
        <w:t>ation should</w:t>
      </w:r>
      <w:r w:rsidR="00254048" w:rsidRPr="00623AAA">
        <w:rPr>
          <w:rFonts w:ascii="Californian FB" w:hAnsi="Californian FB"/>
          <w:szCs w:val="24"/>
        </w:rPr>
        <w:t xml:space="preserve"> meet </w:t>
      </w:r>
      <w:r w:rsidR="00254048" w:rsidRPr="00B859C3">
        <w:rPr>
          <w:rFonts w:ascii="Californian FB" w:hAnsi="Californian FB"/>
          <w:szCs w:val="24"/>
          <w:u w:val="single"/>
        </w:rPr>
        <w:t>regularly</w:t>
      </w:r>
      <w:r w:rsidR="00980AFC" w:rsidRPr="00980AFC">
        <w:rPr>
          <w:rFonts w:ascii="Californian FB" w:hAnsi="Californian FB"/>
          <w:szCs w:val="24"/>
        </w:rPr>
        <w:t xml:space="preserve"> </w:t>
      </w:r>
      <w:r w:rsidR="00980AFC">
        <w:rPr>
          <w:rFonts w:ascii="Californian FB" w:hAnsi="Californian FB"/>
          <w:szCs w:val="24"/>
        </w:rPr>
        <w:t>with Dr. Scott</w:t>
      </w:r>
      <w:r w:rsidR="00254048">
        <w:rPr>
          <w:rFonts w:ascii="Californian FB" w:hAnsi="Californian FB"/>
          <w:szCs w:val="24"/>
        </w:rPr>
        <w:t xml:space="preserve"> and </w:t>
      </w:r>
      <w:r w:rsidR="00980AFC">
        <w:rPr>
          <w:rFonts w:ascii="Californian FB" w:hAnsi="Californian FB"/>
          <w:szCs w:val="24"/>
        </w:rPr>
        <w:t xml:space="preserve">their TA </w:t>
      </w:r>
      <w:r w:rsidR="00A83D02">
        <w:rPr>
          <w:rFonts w:ascii="Californian FB" w:hAnsi="Californian FB"/>
          <w:szCs w:val="24"/>
          <w:u w:val="single"/>
        </w:rPr>
        <w:t>throughout the entire semester</w:t>
      </w:r>
      <w:r>
        <w:rPr>
          <w:rFonts w:ascii="Californian FB" w:hAnsi="Californian FB"/>
          <w:szCs w:val="24"/>
          <w:u w:val="single"/>
        </w:rPr>
        <w:t xml:space="preserve"> or in the several months pr</w:t>
      </w:r>
      <w:r w:rsidR="003F5DE5">
        <w:rPr>
          <w:rFonts w:ascii="Californian FB" w:hAnsi="Californian FB"/>
          <w:szCs w:val="24"/>
          <w:u w:val="single"/>
        </w:rPr>
        <w:t>eceding a letter request</w:t>
      </w:r>
      <w:r w:rsidR="00254048" w:rsidRPr="00623AAA">
        <w:rPr>
          <w:rFonts w:ascii="Californian FB" w:hAnsi="Californian FB"/>
          <w:szCs w:val="24"/>
        </w:rPr>
        <w:t>.</w:t>
      </w:r>
      <w:r w:rsidR="00980AFC">
        <w:rPr>
          <w:rFonts w:ascii="Californian FB" w:hAnsi="Californian FB"/>
          <w:szCs w:val="24"/>
        </w:rPr>
        <w:t xml:space="preserve"> </w:t>
      </w:r>
      <w:r w:rsidR="00254048" w:rsidRPr="00623AAA">
        <w:rPr>
          <w:rFonts w:ascii="Californian FB" w:hAnsi="Californian FB"/>
          <w:szCs w:val="24"/>
        </w:rPr>
        <w:t>Decisions on l</w:t>
      </w:r>
      <w:r w:rsidR="00254048">
        <w:rPr>
          <w:rFonts w:ascii="Californian FB" w:hAnsi="Californian FB"/>
          <w:szCs w:val="24"/>
        </w:rPr>
        <w:t>etters of recommendation take into consideration a</w:t>
      </w:r>
      <w:r w:rsidR="00254048" w:rsidRPr="00623AAA">
        <w:rPr>
          <w:rFonts w:ascii="Californian FB" w:hAnsi="Californian FB"/>
          <w:szCs w:val="24"/>
        </w:rPr>
        <w:t xml:space="preserve"> student</w:t>
      </w:r>
      <w:r w:rsidR="00254048">
        <w:rPr>
          <w:rFonts w:ascii="Californian FB" w:hAnsi="Californian FB"/>
          <w:szCs w:val="24"/>
        </w:rPr>
        <w:t>’s overall course grade</w:t>
      </w:r>
      <w:r w:rsidR="00254048" w:rsidRPr="00623AAA">
        <w:rPr>
          <w:rFonts w:ascii="Californian FB" w:hAnsi="Californian FB"/>
          <w:szCs w:val="24"/>
        </w:rPr>
        <w:t>, how well we know the student, and number of students requesting letters.</w:t>
      </w:r>
    </w:p>
    <w:p w:rsidR="00254048" w:rsidRDefault="00254048" w:rsidP="00254048"/>
    <w:p w:rsidR="00EE4DB4" w:rsidRDefault="00EE4DB4" w:rsidP="00BE7CC7">
      <w:pPr>
        <w:rPr>
          <w:rFonts w:ascii="Californian FB" w:hAnsi="Californian FB"/>
          <w:szCs w:val="24"/>
        </w:rPr>
      </w:pPr>
    </w:p>
    <w:p w:rsidR="004F0C71" w:rsidRPr="00C64BB6" w:rsidRDefault="004F0C71" w:rsidP="004F0C71">
      <w:pPr>
        <w:rPr>
          <w:rFonts w:ascii="Californian FB" w:hAnsi="Californian FB"/>
          <w:szCs w:val="24"/>
        </w:rPr>
      </w:pPr>
      <w:r>
        <w:rPr>
          <w:rFonts w:ascii="Californian FB" w:hAnsi="Californian FB"/>
          <w:szCs w:val="24"/>
        </w:rPr>
        <w:t>*</w:t>
      </w:r>
      <w:r w:rsidRPr="00C64BB6">
        <w:rPr>
          <w:rFonts w:ascii="Californian FB" w:hAnsi="Californian FB"/>
          <w:szCs w:val="24"/>
        </w:rPr>
        <w:t>*</w:t>
      </w:r>
      <w:r>
        <w:rPr>
          <w:rFonts w:ascii="Californian FB" w:hAnsi="Californian FB"/>
          <w:szCs w:val="24"/>
        </w:rPr>
        <w:t>This</w:t>
      </w:r>
      <w:r w:rsidRPr="00C64BB6">
        <w:rPr>
          <w:rFonts w:ascii="Californian FB" w:hAnsi="Californian FB"/>
          <w:szCs w:val="24"/>
        </w:rPr>
        <w:t xml:space="preserve"> syllabus is intended as an outline for the course.  Some deviations may be necessary. </w:t>
      </w:r>
      <w:r w:rsidR="0098686E">
        <w:rPr>
          <w:rFonts w:ascii="Californian FB" w:hAnsi="Californian FB"/>
          <w:szCs w:val="24"/>
        </w:rPr>
        <w:t xml:space="preserve">If any changes occur students will be notified immediately. </w:t>
      </w:r>
    </w:p>
    <w:p w:rsidR="00EE4DB4" w:rsidRDefault="00EE4DB4" w:rsidP="004F0C71">
      <w:pPr>
        <w:rPr>
          <w:rFonts w:ascii="Californian FB" w:hAnsi="Californian FB"/>
          <w:szCs w:val="24"/>
        </w:rPr>
      </w:pPr>
    </w:p>
    <w:p w:rsidR="00EE4DB4" w:rsidRDefault="00EE4DB4" w:rsidP="00B92442">
      <w:pPr>
        <w:rPr>
          <w:rFonts w:ascii="Californian FB" w:hAnsi="Californian FB"/>
          <w:szCs w:val="24"/>
        </w:rPr>
      </w:pPr>
    </w:p>
    <w:p w:rsidR="001528E3" w:rsidRDefault="001528E3" w:rsidP="00B92442">
      <w:pPr>
        <w:rPr>
          <w:rFonts w:ascii="Californian FB" w:hAnsi="Californian FB"/>
          <w:szCs w:val="24"/>
        </w:rPr>
      </w:pPr>
    </w:p>
    <w:p w:rsidR="00BE7CC7" w:rsidRDefault="00BE7CC7" w:rsidP="00BE7CC7">
      <w:pPr>
        <w:rPr>
          <w:rFonts w:ascii="Californian FB" w:hAnsi="Californian FB"/>
          <w:szCs w:val="24"/>
        </w:rPr>
      </w:pPr>
      <w:r>
        <w:rPr>
          <w:rFonts w:ascii="Californian FB" w:hAnsi="Californian FB"/>
          <w:b/>
          <w:szCs w:val="24"/>
        </w:rPr>
        <w:t>SCHEDULE</w:t>
      </w:r>
      <w:r w:rsidRPr="00A104A1">
        <w:rPr>
          <w:rFonts w:ascii="Californian FB" w:hAnsi="Californian FB"/>
          <w:b/>
          <w:szCs w:val="24"/>
        </w:rPr>
        <w:t>:</w:t>
      </w:r>
    </w:p>
    <w:p w:rsidR="00BE7CC7" w:rsidRPr="00BE7CC7" w:rsidRDefault="00BE7CC7" w:rsidP="00BE7CC7">
      <w:pPr>
        <w:rPr>
          <w:rFonts w:ascii="Californian FB" w:hAnsi="Californian FB"/>
          <w:b/>
          <w:szCs w:val="24"/>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2344"/>
        <w:gridCol w:w="4336"/>
        <w:gridCol w:w="4150"/>
      </w:tblGrid>
      <w:tr w:rsidR="00BE7CC7" w:rsidRPr="00BE7CC7" w:rsidTr="0072637A">
        <w:trPr>
          <w:tblHeader/>
        </w:trPr>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DATE</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TOPIC</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TEXTBOOK CHAPTER</w:t>
            </w:r>
          </w:p>
        </w:tc>
      </w:tr>
      <w:tr w:rsidR="00BE7CC7" w:rsidRPr="00BE7CC7" w:rsidTr="0072637A">
        <w:tc>
          <w:tcPr>
            <w:tcW w:w="2344" w:type="dxa"/>
          </w:tcPr>
          <w:p w:rsidR="00BE7CC7" w:rsidRPr="00BE7CC7" w:rsidRDefault="00BE7CC7" w:rsidP="00BE7CC7">
            <w:pPr>
              <w:ind w:left="720"/>
              <w:rPr>
                <w:rFonts w:ascii="Californian FB" w:hAnsi="Californian FB"/>
                <w:b/>
                <w:szCs w:val="24"/>
              </w:rPr>
            </w:pPr>
            <w:r w:rsidRPr="00BE7CC7">
              <w:rPr>
                <w:rFonts w:ascii="Californian FB" w:hAnsi="Californian FB"/>
                <w:szCs w:val="24"/>
              </w:rPr>
              <w:t>Aug 1</w:t>
            </w:r>
            <w:r w:rsidR="00C7120D">
              <w:rPr>
                <w:rFonts w:ascii="Californian FB" w:hAnsi="Californian FB"/>
                <w:szCs w:val="24"/>
              </w:rPr>
              <w:t>4</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Introduction to Course</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N/A</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Aug 1</w:t>
            </w:r>
            <w:r w:rsidR="00C7120D">
              <w:rPr>
                <w:rFonts w:ascii="Californian FB" w:hAnsi="Californian FB"/>
                <w:szCs w:val="24"/>
              </w:rPr>
              <w:t>6</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Microbial Life</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1</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Aug 1</w:t>
            </w:r>
            <w:r w:rsidR="00C7120D">
              <w:rPr>
                <w:rFonts w:ascii="Californian FB" w:hAnsi="Californian FB"/>
                <w:szCs w:val="24"/>
              </w:rPr>
              <w:t>9</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 xml:space="preserve">Observing </w:t>
            </w:r>
            <w:proofErr w:type="gramStart"/>
            <w:r w:rsidRPr="00BE7CC7">
              <w:rPr>
                <w:rFonts w:ascii="Californian FB" w:hAnsi="Californian FB"/>
                <w:szCs w:val="24"/>
              </w:rPr>
              <w:t>The</w:t>
            </w:r>
            <w:proofErr w:type="gramEnd"/>
            <w:r w:rsidRPr="00BE7CC7">
              <w:rPr>
                <w:rFonts w:ascii="Californian FB" w:hAnsi="Californian FB"/>
                <w:szCs w:val="24"/>
              </w:rPr>
              <w:t xml:space="preserve"> Microbial Cell</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2</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Pr>
                <w:rFonts w:ascii="Californian FB" w:hAnsi="Californian FB"/>
                <w:szCs w:val="24"/>
              </w:rPr>
              <w:t>Aug 2</w:t>
            </w:r>
            <w:r w:rsidR="00C7120D">
              <w:rPr>
                <w:rFonts w:ascii="Californian FB" w:hAnsi="Californian FB"/>
                <w:szCs w:val="24"/>
              </w:rPr>
              <w:t>1</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Cell Structure &amp; Function</w:t>
            </w:r>
            <w:r w:rsidR="00CE12EC">
              <w:rPr>
                <w:rFonts w:ascii="Californian FB" w:hAnsi="Californian FB"/>
                <w:szCs w:val="24"/>
              </w:rPr>
              <w:t xml:space="preserve">, </w:t>
            </w:r>
            <w:r w:rsidR="00CE12EC" w:rsidRPr="00CE12EC">
              <w:rPr>
                <w:rFonts w:ascii="Californian FB" w:hAnsi="Californian FB"/>
                <w:b/>
                <w:szCs w:val="24"/>
              </w:rPr>
              <w:t>PBQ1</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3</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Aug 2</w:t>
            </w:r>
            <w:r w:rsidR="00C7120D">
              <w:rPr>
                <w:rFonts w:ascii="Californian FB" w:hAnsi="Californian FB"/>
                <w:szCs w:val="24"/>
              </w:rPr>
              <w:t>3</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Cell Structure &amp; Function</w:t>
            </w:r>
            <w:r w:rsidR="00CE12EC">
              <w:rPr>
                <w:rFonts w:ascii="Californian FB" w:hAnsi="Californian FB"/>
                <w:szCs w:val="24"/>
              </w:rPr>
              <w:t xml:space="preserve">, </w:t>
            </w:r>
            <w:r w:rsidR="00CE12EC" w:rsidRPr="00CE12EC">
              <w:rPr>
                <w:rFonts w:ascii="Californian FB" w:hAnsi="Californian FB"/>
                <w:b/>
                <w:szCs w:val="24"/>
              </w:rPr>
              <w:t>PBR1</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3</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Aug 2</w:t>
            </w:r>
            <w:r w:rsidR="00C7120D">
              <w:rPr>
                <w:rFonts w:ascii="Californian FB" w:hAnsi="Californian FB"/>
                <w:szCs w:val="24"/>
              </w:rPr>
              <w:t>6</w:t>
            </w:r>
          </w:p>
        </w:tc>
        <w:tc>
          <w:tcPr>
            <w:tcW w:w="4336" w:type="dxa"/>
          </w:tcPr>
          <w:p w:rsidR="00BE7CC7" w:rsidRPr="00BE7CC7" w:rsidRDefault="00BE7CC7" w:rsidP="00143FB4">
            <w:pPr>
              <w:ind w:left="720"/>
              <w:rPr>
                <w:rFonts w:ascii="Californian FB" w:hAnsi="Californian FB"/>
                <w:szCs w:val="24"/>
              </w:rPr>
            </w:pPr>
            <w:r w:rsidRPr="00BE7CC7">
              <w:rPr>
                <w:rFonts w:ascii="Californian FB" w:hAnsi="Californian FB"/>
                <w:szCs w:val="24"/>
              </w:rPr>
              <w:t>Bacterial Culture, Growth, &amp; Development</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4</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Pr>
                <w:rFonts w:ascii="Californian FB" w:hAnsi="Californian FB"/>
                <w:szCs w:val="24"/>
              </w:rPr>
              <w:t>Aug 2</w:t>
            </w:r>
            <w:r w:rsidR="00C7120D">
              <w:rPr>
                <w:rFonts w:ascii="Californian FB" w:hAnsi="Californian FB"/>
                <w:szCs w:val="24"/>
              </w:rPr>
              <w:t>8</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Bacterial Culture, Growth, &amp; Development</w:t>
            </w:r>
            <w:r w:rsidR="00143FB4">
              <w:rPr>
                <w:rFonts w:ascii="Californian FB" w:hAnsi="Californian FB"/>
                <w:szCs w:val="24"/>
              </w:rPr>
              <w:t>,</w:t>
            </w:r>
            <w:r w:rsidR="00143FB4" w:rsidRPr="009C71D8">
              <w:rPr>
                <w:rFonts w:ascii="Californian FB" w:hAnsi="Californian FB"/>
                <w:b/>
                <w:szCs w:val="24"/>
              </w:rPr>
              <w:t xml:space="preserve"> Quiz 1</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4</w:t>
            </w:r>
          </w:p>
        </w:tc>
      </w:tr>
      <w:tr w:rsidR="00BE7CC7" w:rsidRPr="00BE7CC7" w:rsidTr="0072637A">
        <w:tc>
          <w:tcPr>
            <w:tcW w:w="2344" w:type="dxa"/>
          </w:tcPr>
          <w:p w:rsidR="00BE7CC7" w:rsidRPr="00BE7CC7" w:rsidRDefault="00F832EC" w:rsidP="00BE7CC7">
            <w:pPr>
              <w:ind w:left="720"/>
              <w:rPr>
                <w:rFonts w:ascii="Californian FB" w:hAnsi="Californian FB"/>
                <w:szCs w:val="24"/>
              </w:rPr>
            </w:pPr>
            <w:r>
              <w:rPr>
                <w:rFonts w:ascii="Californian FB" w:hAnsi="Californian FB"/>
                <w:szCs w:val="24"/>
              </w:rPr>
              <w:t xml:space="preserve">Aug </w:t>
            </w:r>
            <w:r w:rsidR="00C7120D">
              <w:rPr>
                <w:rFonts w:ascii="Californian FB" w:hAnsi="Californian FB"/>
                <w:szCs w:val="24"/>
              </w:rPr>
              <w:t>30</w:t>
            </w:r>
          </w:p>
        </w:tc>
        <w:tc>
          <w:tcPr>
            <w:tcW w:w="4336" w:type="dxa"/>
          </w:tcPr>
          <w:p w:rsidR="00BE7CC7" w:rsidRPr="00BE7CC7" w:rsidRDefault="00BE7CC7" w:rsidP="00BE7CC7">
            <w:pPr>
              <w:ind w:left="720"/>
              <w:rPr>
                <w:rFonts w:ascii="Californian FB" w:hAnsi="Californian FB"/>
                <w:b/>
                <w:szCs w:val="24"/>
              </w:rPr>
            </w:pPr>
            <w:r w:rsidRPr="00BE7CC7">
              <w:rPr>
                <w:rFonts w:ascii="Californian FB" w:hAnsi="Californian FB"/>
                <w:b/>
                <w:szCs w:val="24"/>
              </w:rPr>
              <w:t>Case Study #1</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N/A</w:t>
            </w:r>
          </w:p>
        </w:tc>
      </w:tr>
      <w:tr w:rsidR="00143FB4" w:rsidRPr="00BE7CC7" w:rsidTr="0072637A">
        <w:tc>
          <w:tcPr>
            <w:tcW w:w="2344" w:type="dxa"/>
          </w:tcPr>
          <w:p w:rsidR="00143FB4" w:rsidRDefault="00143FB4" w:rsidP="00BE7CC7">
            <w:pPr>
              <w:ind w:left="720"/>
              <w:rPr>
                <w:rFonts w:ascii="Californian FB" w:hAnsi="Californian FB"/>
                <w:szCs w:val="24"/>
              </w:rPr>
            </w:pPr>
            <w:r>
              <w:rPr>
                <w:rFonts w:ascii="Californian FB" w:hAnsi="Californian FB"/>
                <w:szCs w:val="24"/>
              </w:rPr>
              <w:t>Sept 2</w:t>
            </w:r>
          </w:p>
        </w:tc>
        <w:tc>
          <w:tcPr>
            <w:tcW w:w="4336" w:type="dxa"/>
          </w:tcPr>
          <w:p w:rsidR="00143FB4" w:rsidRPr="00BE7CC7" w:rsidRDefault="00143FB4" w:rsidP="00BE7CC7">
            <w:pPr>
              <w:ind w:left="720"/>
              <w:rPr>
                <w:rFonts w:ascii="Californian FB" w:hAnsi="Californian FB"/>
                <w:b/>
                <w:szCs w:val="24"/>
              </w:rPr>
            </w:pPr>
            <w:r w:rsidRPr="00BE7CC7">
              <w:rPr>
                <w:rFonts w:ascii="Californian FB" w:hAnsi="Californian FB"/>
                <w:b/>
                <w:szCs w:val="24"/>
              </w:rPr>
              <w:t>LABOR DAY-NO CLASS</w:t>
            </w:r>
          </w:p>
        </w:tc>
        <w:tc>
          <w:tcPr>
            <w:tcW w:w="4150" w:type="dxa"/>
          </w:tcPr>
          <w:p w:rsidR="00143FB4" w:rsidRPr="00BE7CC7" w:rsidRDefault="00143FB4" w:rsidP="00BE7CC7">
            <w:pPr>
              <w:ind w:left="720"/>
              <w:rPr>
                <w:rFonts w:ascii="Californian FB" w:hAnsi="Californian FB"/>
                <w:szCs w:val="24"/>
              </w:rPr>
            </w:pPr>
            <w:r>
              <w:rPr>
                <w:rFonts w:ascii="Californian FB" w:hAnsi="Californian FB"/>
                <w:szCs w:val="24"/>
              </w:rPr>
              <w:t>N/A</w:t>
            </w:r>
          </w:p>
        </w:tc>
      </w:tr>
      <w:tr w:rsidR="00BE7CC7" w:rsidRPr="00BE7CC7" w:rsidTr="0072637A">
        <w:tc>
          <w:tcPr>
            <w:tcW w:w="2344" w:type="dxa"/>
          </w:tcPr>
          <w:p w:rsidR="00BE7CC7" w:rsidRPr="00BE7CC7" w:rsidRDefault="00143FB4" w:rsidP="00BE7CC7">
            <w:pPr>
              <w:ind w:left="720"/>
              <w:rPr>
                <w:rFonts w:ascii="Californian FB" w:hAnsi="Californian FB"/>
                <w:szCs w:val="24"/>
              </w:rPr>
            </w:pPr>
            <w:r>
              <w:rPr>
                <w:rFonts w:ascii="Californian FB" w:hAnsi="Californian FB"/>
                <w:szCs w:val="24"/>
              </w:rPr>
              <w:t>Sept 4</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Environmental Influences &amp; Control of Microbial Growth</w:t>
            </w:r>
            <w:r w:rsidR="003D6ABF">
              <w:rPr>
                <w:rFonts w:ascii="Californian FB" w:hAnsi="Californian FB"/>
                <w:szCs w:val="24"/>
              </w:rPr>
              <w:t xml:space="preserve">, </w:t>
            </w:r>
            <w:r w:rsidR="003D6ABF" w:rsidRPr="003D6ABF">
              <w:rPr>
                <w:rFonts w:ascii="Californian FB" w:hAnsi="Californian FB"/>
                <w:b/>
                <w:szCs w:val="24"/>
              </w:rPr>
              <w:t>PBQ</w:t>
            </w:r>
            <w:r w:rsidR="00CE12EC">
              <w:rPr>
                <w:rFonts w:ascii="Californian FB" w:hAnsi="Californian FB"/>
                <w:b/>
                <w:szCs w:val="24"/>
              </w:rPr>
              <w:t>2</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5</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 xml:space="preserve">Sept </w:t>
            </w:r>
            <w:r w:rsidR="00897F27">
              <w:rPr>
                <w:rFonts w:ascii="Californian FB" w:hAnsi="Californian FB"/>
                <w:szCs w:val="24"/>
              </w:rPr>
              <w:t>6</w:t>
            </w:r>
          </w:p>
        </w:tc>
        <w:tc>
          <w:tcPr>
            <w:tcW w:w="4336" w:type="dxa"/>
          </w:tcPr>
          <w:p w:rsidR="00BE7CC7" w:rsidRPr="00BE7CC7" w:rsidRDefault="00BE7CC7" w:rsidP="00BE7CC7">
            <w:pPr>
              <w:ind w:left="720"/>
              <w:rPr>
                <w:rFonts w:ascii="Californian FB" w:hAnsi="Californian FB"/>
                <w:b/>
                <w:szCs w:val="24"/>
              </w:rPr>
            </w:pPr>
            <w:r w:rsidRPr="00BE7CC7">
              <w:rPr>
                <w:rFonts w:ascii="Californian FB" w:hAnsi="Californian FB"/>
                <w:szCs w:val="24"/>
              </w:rPr>
              <w:t>Energetics &amp; Catabolism</w:t>
            </w:r>
            <w:r w:rsidR="003D6ABF">
              <w:rPr>
                <w:rFonts w:ascii="Californian FB" w:hAnsi="Californian FB"/>
                <w:szCs w:val="24"/>
              </w:rPr>
              <w:t>,</w:t>
            </w:r>
            <w:r w:rsidR="003D6ABF" w:rsidRPr="003D6ABF">
              <w:rPr>
                <w:rFonts w:ascii="Californian FB" w:hAnsi="Californian FB"/>
                <w:b/>
                <w:szCs w:val="24"/>
              </w:rPr>
              <w:t xml:space="preserve"> PBR</w:t>
            </w:r>
            <w:r w:rsidR="00CE12EC">
              <w:rPr>
                <w:rFonts w:ascii="Californian FB" w:hAnsi="Californian FB"/>
                <w:b/>
                <w:szCs w:val="24"/>
              </w:rPr>
              <w:t>2</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13</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 xml:space="preserve">Sept </w:t>
            </w:r>
            <w:r w:rsidR="00897F27">
              <w:rPr>
                <w:rFonts w:ascii="Californian FB" w:hAnsi="Californian FB"/>
                <w:szCs w:val="24"/>
              </w:rPr>
              <w:t>9</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Energetics &amp; Catabolism</w:t>
            </w:r>
            <w:r w:rsidR="009C71D8">
              <w:rPr>
                <w:rFonts w:ascii="Californian FB" w:hAnsi="Californian FB"/>
                <w:szCs w:val="24"/>
              </w:rPr>
              <w:t xml:space="preserve">, </w:t>
            </w:r>
            <w:r w:rsidR="009C71D8" w:rsidRPr="009C71D8">
              <w:rPr>
                <w:rFonts w:ascii="Californian FB" w:hAnsi="Californian FB"/>
                <w:b/>
                <w:szCs w:val="24"/>
              </w:rPr>
              <w:t>Quiz 2</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13</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 xml:space="preserve">Sept </w:t>
            </w:r>
            <w:r w:rsidR="00B731AA">
              <w:rPr>
                <w:rFonts w:ascii="Californian FB" w:hAnsi="Californian FB"/>
                <w:szCs w:val="24"/>
              </w:rPr>
              <w:t>1</w:t>
            </w:r>
            <w:r w:rsidR="00897F27">
              <w:rPr>
                <w:rFonts w:ascii="Californian FB" w:hAnsi="Californian FB"/>
                <w:szCs w:val="24"/>
              </w:rPr>
              <w:t>1</w:t>
            </w:r>
          </w:p>
        </w:tc>
        <w:tc>
          <w:tcPr>
            <w:tcW w:w="4336" w:type="dxa"/>
          </w:tcPr>
          <w:p w:rsidR="00BE7CC7" w:rsidRPr="00BE7CC7" w:rsidRDefault="00BE7CC7" w:rsidP="00BE7CC7">
            <w:pPr>
              <w:ind w:left="720"/>
              <w:rPr>
                <w:rFonts w:ascii="Californian FB" w:hAnsi="Californian FB"/>
                <w:b/>
                <w:szCs w:val="24"/>
              </w:rPr>
            </w:pPr>
            <w:r w:rsidRPr="00BE7CC7">
              <w:rPr>
                <w:rFonts w:ascii="Californian FB" w:hAnsi="Californian FB"/>
                <w:szCs w:val="24"/>
              </w:rPr>
              <w:t xml:space="preserve">Electron Flow in </w:t>
            </w:r>
            <w:proofErr w:type="spellStart"/>
            <w:r w:rsidR="00631E58">
              <w:rPr>
                <w:rFonts w:ascii="Californian FB" w:hAnsi="Californian FB"/>
                <w:szCs w:val="24"/>
              </w:rPr>
              <w:t>Organotrophy</w:t>
            </w:r>
            <w:proofErr w:type="spellEnd"/>
            <w:r w:rsidR="00631E58">
              <w:rPr>
                <w:rFonts w:ascii="Californian FB" w:hAnsi="Californian FB"/>
                <w:szCs w:val="24"/>
              </w:rPr>
              <w:t xml:space="preserve">, </w:t>
            </w:r>
            <w:proofErr w:type="spellStart"/>
            <w:r w:rsidR="00631E58">
              <w:rPr>
                <w:rFonts w:ascii="Californian FB" w:hAnsi="Californian FB"/>
                <w:szCs w:val="24"/>
              </w:rPr>
              <w:t>Lithotrophy</w:t>
            </w:r>
            <w:proofErr w:type="spellEnd"/>
            <w:r w:rsidR="00631E58">
              <w:rPr>
                <w:rFonts w:ascii="Californian FB" w:hAnsi="Californian FB"/>
                <w:szCs w:val="24"/>
              </w:rPr>
              <w:t>, &amp;</w:t>
            </w:r>
            <w:proofErr w:type="spellStart"/>
            <w:r w:rsidR="00631E58">
              <w:rPr>
                <w:rFonts w:ascii="Californian FB" w:hAnsi="Californian FB"/>
                <w:szCs w:val="24"/>
              </w:rPr>
              <w:t>Ph</w:t>
            </w:r>
            <w:r w:rsidRPr="00BE7CC7">
              <w:rPr>
                <w:rFonts w:ascii="Californian FB" w:hAnsi="Californian FB"/>
                <w:szCs w:val="24"/>
              </w:rPr>
              <w:t>ototrophy</w:t>
            </w:r>
            <w:proofErr w:type="spellEnd"/>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14</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Sept 1</w:t>
            </w:r>
            <w:r w:rsidR="00897F27">
              <w:rPr>
                <w:rFonts w:ascii="Californian FB" w:hAnsi="Californian FB"/>
                <w:szCs w:val="24"/>
              </w:rPr>
              <w:t>3</w:t>
            </w:r>
          </w:p>
        </w:tc>
        <w:tc>
          <w:tcPr>
            <w:tcW w:w="4336" w:type="dxa"/>
          </w:tcPr>
          <w:p w:rsidR="00BE7CC7" w:rsidRPr="00BE7CC7" w:rsidRDefault="00A80996" w:rsidP="00BE7CC7">
            <w:pPr>
              <w:ind w:left="720"/>
              <w:rPr>
                <w:rFonts w:ascii="Californian FB" w:hAnsi="Californian FB"/>
                <w:b/>
                <w:szCs w:val="24"/>
              </w:rPr>
            </w:pPr>
            <w:r>
              <w:rPr>
                <w:rFonts w:ascii="Californian FB" w:hAnsi="Californian FB"/>
                <w:b/>
                <w:szCs w:val="24"/>
              </w:rPr>
              <w:t>Exam</w:t>
            </w:r>
            <w:r w:rsidR="00BE7CC7" w:rsidRPr="00BE7CC7">
              <w:rPr>
                <w:rFonts w:ascii="Californian FB" w:hAnsi="Californian FB"/>
                <w:b/>
                <w:szCs w:val="24"/>
              </w:rPr>
              <w:t xml:space="preserve"> 1</w:t>
            </w:r>
          </w:p>
        </w:tc>
        <w:tc>
          <w:tcPr>
            <w:tcW w:w="4150" w:type="dxa"/>
          </w:tcPr>
          <w:p w:rsidR="00BE7CC7" w:rsidRPr="00BE7CC7" w:rsidRDefault="00BE7CC7" w:rsidP="00BE7CC7">
            <w:pPr>
              <w:ind w:left="720"/>
              <w:rPr>
                <w:rFonts w:ascii="Californian FB" w:hAnsi="Californian FB"/>
                <w:b/>
                <w:szCs w:val="24"/>
              </w:rPr>
            </w:pPr>
            <w:r w:rsidRPr="00BE7CC7">
              <w:rPr>
                <w:rFonts w:ascii="Californian FB" w:hAnsi="Californian FB"/>
                <w:b/>
                <w:szCs w:val="24"/>
              </w:rPr>
              <w:t>Chapters 1-5, 13-14</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Sept 1</w:t>
            </w:r>
            <w:r w:rsidR="00897F27">
              <w:rPr>
                <w:rFonts w:ascii="Californian FB" w:hAnsi="Californian FB"/>
                <w:szCs w:val="24"/>
              </w:rPr>
              <w:t>6</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Genomes &amp; Chromosomes</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7</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 xml:space="preserve">Sept </w:t>
            </w:r>
            <w:r w:rsidR="00897F27">
              <w:rPr>
                <w:rFonts w:ascii="Californian FB" w:hAnsi="Californian FB"/>
                <w:szCs w:val="24"/>
              </w:rPr>
              <w:t>18</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Genomes &amp; Chromosomes</w:t>
            </w:r>
            <w:r w:rsidR="003D6ABF">
              <w:rPr>
                <w:rFonts w:ascii="Californian FB" w:hAnsi="Californian FB"/>
                <w:szCs w:val="24"/>
              </w:rPr>
              <w:t xml:space="preserve">, </w:t>
            </w:r>
            <w:r w:rsidR="003D6ABF" w:rsidRPr="003D6ABF">
              <w:rPr>
                <w:rFonts w:ascii="Californian FB" w:hAnsi="Californian FB"/>
                <w:b/>
                <w:szCs w:val="24"/>
              </w:rPr>
              <w:t>PBQ</w:t>
            </w:r>
            <w:r w:rsidR="00CE12EC">
              <w:rPr>
                <w:rFonts w:ascii="Californian FB" w:hAnsi="Californian FB"/>
                <w:b/>
                <w:szCs w:val="24"/>
              </w:rPr>
              <w:t>3</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7</w:t>
            </w:r>
          </w:p>
        </w:tc>
      </w:tr>
      <w:tr w:rsidR="00BE7CC7" w:rsidRPr="00BE7CC7" w:rsidTr="0072637A">
        <w:tc>
          <w:tcPr>
            <w:tcW w:w="2344" w:type="dxa"/>
          </w:tcPr>
          <w:p w:rsidR="00BE7CC7" w:rsidRPr="00BE7CC7" w:rsidRDefault="006E6CAB" w:rsidP="00BE7CC7">
            <w:pPr>
              <w:ind w:left="720"/>
              <w:rPr>
                <w:rFonts w:ascii="Californian FB" w:hAnsi="Californian FB"/>
                <w:szCs w:val="24"/>
              </w:rPr>
            </w:pPr>
            <w:r>
              <w:rPr>
                <w:rFonts w:ascii="Californian FB" w:hAnsi="Californian FB"/>
                <w:szCs w:val="24"/>
              </w:rPr>
              <w:t xml:space="preserve">Sept </w:t>
            </w:r>
            <w:r w:rsidR="00897F27">
              <w:rPr>
                <w:rFonts w:ascii="Californian FB" w:hAnsi="Californian FB"/>
                <w:szCs w:val="24"/>
              </w:rPr>
              <w:t>20</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Gene Transfer, Mutations, &amp; Genome Evolution</w:t>
            </w:r>
            <w:r w:rsidR="009C71D8">
              <w:rPr>
                <w:rFonts w:ascii="Californian FB" w:hAnsi="Californian FB"/>
                <w:szCs w:val="24"/>
              </w:rPr>
              <w:t xml:space="preserve">, </w:t>
            </w:r>
            <w:r w:rsidR="003D6ABF" w:rsidRPr="003D6ABF">
              <w:rPr>
                <w:rFonts w:ascii="Californian FB" w:hAnsi="Californian FB"/>
                <w:b/>
                <w:szCs w:val="24"/>
              </w:rPr>
              <w:t>PBR</w:t>
            </w:r>
            <w:r w:rsidR="00CE12EC">
              <w:rPr>
                <w:rFonts w:ascii="Californian FB" w:hAnsi="Californian FB"/>
                <w:b/>
                <w:szCs w:val="24"/>
              </w:rPr>
              <w:t>3</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9</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Sept 2</w:t>
            </w:r>
            <w:r w:rsidR="00897F27">
              <w:rPr>
                <w:rFonts w:ascii="Californian FB" w:hAnsi="Californian FB"/>
                <w:szCs w:val="24"/>
              </w:rPr>
              <w:t>3</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Gene Transfer, Mutations, &amp; Genome Evolution</w:t>
            </w:r>
            <w:r w:rsidR="00515DC7">
              <w:rPr>
                <w:rFonts w:ascii="Californian FB" w:hAnsi="Californian FB"/>
                <w:szCs w:val="24"/>
              </w:rPr>
              <w:t xml:space="preserve">, </w:t>
            </w:r>
            <w:r w:rsidR="00515DC7" w:rsidRPr="00515DC7">
              <w:rPr>
                <w:rFonts w:ascii="Californian FB" w:hAnsi="Californian FB"/>
                <w:b/>
                <w:szCs w:val="24"/>
              </w:rPr>
              <w:t>Quiz 3</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9</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Sept 2</w:t>
            </w:r>
            <w:r w:rsidR="00897F27">
              <w:rPr>
                <w:rFonts w:ascii="Californian FB" w:hAnsi="Californian FB"/>
                <w:szCs w:val="24"/>
              </w:rPr>
              <w:t>5</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Molecular Regulation</w:t>
            </w:r>
            <w:r w:rsidR="003D6ABF">
              <w:rPr>
                <w:rFonts w:ascii="Californian FB" w:hAnsi="Californian FB"/>
                <w:szCs w:val="24"/>
              </w:rPr>
              <w:t xml:space="preserve">, </w:t>
            </w:r>
            <w:r w:rsidR="003D6ABF" w:rsidRPr="003D6ABF">
              <w:rPr>
                <w:rFonts w:ascii="Californian FB" w:hAnsi="Californian FB"/>
                <w:b/>
                <w:szCs w:val="24"/>
              </w:rPr>
              <w:t>PBQ</w:t>
            </w:r>
            <w:r w:rsidR="00CE12EC">
              <w:rPr>
                <w:rFonts w:ascii="Californian FB" w:hAnsi="Californian FB"/>
                <w:b/>
                <w:szCs w:val="24"/>
              </w:rPr>
              <w:t>4</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10</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Sept 2</w:t>
            </w:r>
            <w:r w:rsidR="00897F27">
              <w:rPr>
                <w:rFonts w:ascii="Californian FB" w:hAnsi="Californian FB"/>
                <w:szCs w:val="24"/>
              </w:rPr>
              <w:t>7</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Molecular Regulation</w:t>
            </w:r>
            <w:r w:rsidR="003D6ABF">
              <w:rPr>
                <w:rFonts w:ascii="Californian FB" w:hAnsi="Californian FB"/>
                <w:szCs w:val="24"/>
              </w:rPr>
              <w:t xml:space="preserve">, </w:t>
            </w:r>
            <w:r w:rsidR="003D6ABF" w:rsidRPr="003D6ABF">
              <w:rPr>
                <w:rFonts w:ascii="Californian FB" w:hAnsi="Californian FB"/>
                <w:b/>
                <w:szCs w:val="24"/>
              </w:rPr>
              <w:t>PBR</w:t>
            </w:r>
            <w:r w:rsidR="00CE12EC">
              <w:rPr>
                <w:rFonts w:ascii="Californian FB" w:hAnsi="Californian FB"/>
                <w:b/>
                <w:szCs w:val="24"/>
              </w:rPr>
              <w:t>4</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10</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 xml:space="preserve">Sept </w:t>
            </w:r>
            <w:r w:rsidR="00897F27">
              <w:rPr>
                <w:rFonts w:ascii="Californian FB" w:hAnsi="Californian FB"/>
                <w:szCs w:val="24"/>
              </w:rPr>
              <w:t>30</w:t>
            </w:r>
          </w:p>
        </w:tc>
        <w:tc>
          <w:tcPr>
            <w:tcW w:w="4336" w:type="dxa"/>
          </w:tcPr>
          <w:p w:rsidR="00BE7CC7" w:rsidRPr="00BE7CC7" w:rsidRDefault="00BE7CC7" w:rsidP="00BE7CC7">
            <w:pPr>
              <w:ind w:left="720"/>
              <w:rPr>
                <w:rFonts w:ascii="Californian FB" w:hAnsi="Californian FB"/>
                <w:b/>
                <w:szCs w:val="24"/>
              </w:rPr>
            </w:pPr>
            <w:r w:rsidRPr="00BE7CC7">
              <w:rPr>
                <w:rFonts w:ascii="Californian FB" w:hAnsi="Californian FB"/>
                <w:b/>
                <w:szCs w:val="24"/>
              </w:rPr>
              <w:t>Case Study #2</w:t>
            </w:r>
          </w:p>
        </w:tc>
        <w:tc>
          <w:tcPr>
            <w:tcW w:w="4150" w:type="dxa"/>
          </w:tcPr>
          <w:p w:rsidR="00BE7CC7" w:rsidRPr="00BE7CC7" w:rsidRDefault="00BE7CC7" w:rsidP="00BE7CC7">
            <w:pPr>
              <w:ind w:left="720"/>
              <w:rPr>
                <w:rFonts w:ascii="Californian FB" w:hAnsi="Californian FB"/>
                <w:b/>
                <w:szCs w:val="24"/>
              </w:rPr>
            </w:pPr>
            <w:r w:rsidRPr="00BE7CC7">
              <w:rPr>
                <w:rFonts w:ascii="Californian FB" w:hAnsi="Californian FB"/>
                <w:b/>
                <w:szCs w:val="24"/>
              </w:rPr>
              <w:t>N/A</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 xml:space="preserve">Oct </w:t>
            </w:r>
            <w:r w:rsidR="00897F27">
              <w:rPr>
                <w:rFonts w:ascii="Californian FB" w:hAnsi="Californian FB"/>
                <w:szCs w:val="24"/>
              </w:rPr>
              <w:t>2</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Bacterial Diversity</w:t>
            </w:r>
            <w:r w:rsidR="003D6ABF">
              <w:rPr>
                <w:rFonts w:ascii="Californian FB" w:hAnsi="Californian FB"/>
                <w:szCs w:val="24"/>
              </w:rPr>
              <w:t xml:space="preserve">, </w:t>
            </w:r>
            <w:r w:rsidR="003D6ABF" w:rsidRPr="003D6ABF">
              <w:rPr>
                <w:rFonts w:ascii="Californian FB" w:hAnsi="Californian FB"/>
                <w:b/>
                <w:szCs w:val="24"/>
              </w:rPr>
              <w:t>PBQ</w:t>
            </w:r>
            <w:r w:rsidR="00CE12EC">
              <w:rPr>
                <w:rFonts w:ascii="Californian FB" w:hAnsi="Californian FB"/>
                <w:b/>
                <w:szCs w:val="24"/>
              </w:rPr>
              <w:t>5</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18</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 xml:space="preserve">Oct </w:t>
            </w:r>
            <w:r w:rsidR="00897F27">
              <w:rPr>
                <w:rFonts w:ascii="Californian FB" w:hAnsi="Californian FB"/>
                <w:szCs w:val="24"/>
              </w:rPr>
              <w:t>4</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Bacterial Diversity</w:t>
            </w:r>
            <w:r w:rsidR="003D6ABF">
              <w:rPr>
                <w:rFonts w:ascii="Californian FB" w:hAnsi="Californian FB"/>
                <w:szCs w:val="24"/>
              </w:rPr>
              <w:t xml:space="preserve">, </w:t>
            </w:r>
            <w:r w:rsidR="003D6ABF" w:rsidRPr="003D6ABF">
              <w:rPr>
                <w:rFonts w:ascii="Californian FB" w:hAnsi="Californian FB"/>
                <w:b/>
                <w:szCs w:val="24"/>
              </w:rPr>
              <w:t>PBR</w:t>
            </w:r>
            <w:r w:rsidR="00CE12EC">
              <w:rPr>
                <w:rFonts w:ascii="Californian FB" w:hAnsi="Californian FB"/>
                <w:b/>
                <w:szCs w:val="24"/>
              </w:rPr>
              <w:t>5</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18</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 xml:space="preserve">Oct </w:t>
            </w:r>
            <w:r w:rsidR="00897F27">
              <w:rPr>
                <w:rFonts w:ascii="Californian FB" w:hAnsi="Californian FB"/>
                <w:szCs w:val="24"/>
              </w:rPr>
              <w:t>7</w:t>
            </w:r>
          </w:p>
        </w:tc>
        <w:tc>
          <w:tcPr>
            <w:tcW w:w="4336" w:type="dxa"/>
          </w:tcPr>
          <w:p w:rsidR="00BE7CC7" w:rsidRPr="00BE7CC7" w:rsidRDefault="00631E58" w:rsidP="00BE7CC7">
            <w:pPr>
              <w:ind w:left="720"/>
              <w:rPr>
                <w:rFonts w:ascii="Californian FB" w:hAnsi="Californian FB"/>
                <w:szCs w:val="24"/>
              </w:rPr>
            </w:pPr>
            <w:r>
              <w:rPr>
                <w:rFonts w:ascii="Californian FB" w:hAnsi="Californian FB"/>
                <w:szCs w:val="24"/>
              </w:rPr>
              <w:t>Antibacterial Therapy</w:t>
            </w:r>
            <w:r w:rsidR="009C71D8">
              <w:rPr>
                <w:rFonts w:ascii="Californian FB" w:hAnsi="Californian FB"/>
                <w:szCs w:val="24"/>
              </w:rPr>
              <w:t xml:space="preserve">, </w:t>
            </w:r>
            <w:r w:rsidR="009C71D8" w:rsidRPr="009C71D8">
              <w:rPr>
                <w:rFonts w:ascii="Californian FB" w:hAnsi="Californian FB"/>
                <w:b/>
                <w:szCs w:val="24"/>
              </w:rPr>
              <w:t>Quiz 4</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27</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 xml:space="preserve">Oct </w:t>
            </w:r>
            <w:r w:rsidR="00897F27">
              <w:rPr>
                <w:rFonts w:ascii="Californian FB" w:hAnsi="Californian FB"/>
                <w:szCs w:val="24"/>
              </w:rPr>
              <w:t>9</w:t>
            </w:r>
          </w:p>
        </w:tc>
        <w:tc>
          <w:tcPr>
            <w:tcW w:w="4336" w:type="dxa"/>
          </w:tcPr>
          <w:p w:rsidR="00BE7CC7" w:rsidRPr="00BE7CC7" w:rsidRDefault="00631E58" w:rsidP="00BE7CC7">
            <w:pPr>
              <w:ind w:left="720"/>
              <w:rPr>
                <w:rFonts w:ascii="Californian FB" w:hAnsi="Californian FB"/>
                <w:szCs w:val="24"/>
              </w:rPr>
            </w:pPr>
            <w:r>
              <w:rPr>
                <w:rFonts w:ascii="Californian FB" w:hAnsi="Californian FB"/>
                <w:szCs w:val="24"/>
              </w:rPr>
              <w:t>Antibacterial Therapy</w:t>
            </w:r>
          </w:p>
        </w:tc>
        <w:tc>
          <w:tcPr>
            <w:tcW w:w="4150" w:type="dxa"/>
          </w:tcPr>
          <w:p w:rsidR="00BE7CC7" w:rsidRPr="00BE7CC7" w:rsidRDefault="00631E58" w:rsidP="00BE7CC7">
            <w:pPr>
              <w:ind w:left="720"/>
              <w:rPr>
                <w:rFonts w:ascii="Californian FB" w:hAnsi="Californian FB"/>
                <w:szCs w:val="24"/>
              </w:rPr>
            </w:pPr>
            <w:r>
              <w:rPr>
                <w:rFonts w:ascii="Californian FB" w:hAnsi="Californian FB"/>
                <w:szCs w:val="24"/>
              </w:rPr>
              <w:t>27</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Oct 1</w:t>
            </w:r>
            <w:r w:rsidR="00897F27">
              <w:rPr>
                <w:rFonts w:ascii="Californian FB" w:hAnsi="Californian FB"/>
                <w:szCs w:val="24"/>
              </w:rPr>
              <w:t>1</w:t>
            </w:r>
          </w:p>
        </w:tc>
        <w:tc>
          <w:tcPr>
            <w:tcW w:w="4336" w:type="dxa"/>
          </w:tcPr>
          <w:p w:rsidR="00BE7CC7" w:rsidRPr="00BE7CC7" w:rsidRDefault="00BE7CC7" w:rsidP="00BE7CC7">
            <w:pPr>
              <w:ind w:left="720"/>
              <w:rPr>
                <w:rFonts w:ascii="Californian FB" w:hAnsi="Californian FB"/>
                <w:b/>
                <w:szCs w:val="24"/>
              </w:rPr>
            </w:pPr>
            <w:r w:rsidRPr="00BE7CC7">
              <w:rPr>
                <w:rFonts w:ascii="Californian FB" w:hAnsi="Californian FB"/>
                <w:b/>
                <w:szCs w:val="24"/>
              </w:rPr>
              <w:t>Exam 2</w:t>
            </w:r>
          </w:p>
        </w:tc>
        <w:tc>
          <w:tcPr>
            <w:tcW w:w="4150" w:type="dxa"/>
          </w:tcPr>
          <w:p w:rsidR="00BE7CC7" w:rsidRPr="00BE7CC7" w:rsidRDefault="008B4C8B" w:rsidP="00BE7CC7">
            <w:pPr>
              <w:ind w:left="720"/>
              <w:rPr>
                <w:rFonts w:ascii="Californian FB" w:hAnsi="Californian FB"/>
                <w:b/>
                <w:szCs w:val="24"/>
              </w:rPr>
            </w:pPr>
            <w:r>
              <w:rPr>
                <w:rFonts w:ascii="Californian FB" w:hAnsi="Californian FB"/>
                <w:b/>
                <w:szCs w:val="24"/>
              </w:rPr>
              <w:t>Chapters 7, 9-10, 18</w:t>
            </w:r>
            <w:r w:rsidR="00BE7CC7" w:rsidRPr="00BE7CC7">
              <w:rPr>
                <w:rFonts w:ascii="Californian FB" w:hAnsi="Californian FB"/>
                <w:b/>
                <w:szCs w:val="24"/>
              </w:rPr>
              <w:t>, 27</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lastRenderedPageBreak/>
              <w:t>Oct 1</w:t>
            </w:r>
            <w:r w:rsidR="00897F27">
              <w:rPr>
                <w:rFonts w:ascii="Californian FB" w:hAnsi="Californian FB"/>
                <w:szCs w:val="24"/>
              </w:rPr>
              <w:t>4</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Eukaryotic</w:t>
            </w:r>
            <w:r w:rsidR="00631E58">
              <w:rPr>
                <w:rFonts w:ascii="Californian FB" w:hAnsi="Californian FB"/>
                <w:szCs w:val="24"/>
              </w:rPr>
              <w:t xml:space="preserve"> and Archaeal</w:t>
            </w:r>
            <w:r w:rsidRPr="00BE7CC7">
              <w:rPr>
                <w:rFonts w:ascii="Californian FB" w:hAnsi="Californian FB"/>
                <w:szCs w:val="24"/>
              </w:rPr>
              <w:t xml:space="preserve"> Diversity</w:t>
            </w:r>
          </w:p>
        </w:tc>
        <w:tc>
          <w:tcPr>
            <w:tcW w:w="4150" w:type="dxa"/>
          </w:tcPr>
          <w:p w:rsidR="00BE7CC7" w:rsidRPr="00BE7CC7" w:rsidRDefault="00631E58" w:rsidP="00BE7CC7">
            <w:pPr>
              <w:ind w:left="720"/>
              <w:rPr>
                <w:rFonts w:ascii="Californian FB" w:hAnsi="Californian FB"/>
                <w:szCs w:val="24"/>
              </w:rPr>
            </w:pPr>
            <w:r>
              <w:rPr>
                <w:rFonts w:ascii="Californian FB" w:hAnsi="Californian FB"/>
                <w:szCs w:val="24"/>
              </w:rPr>
              <w:t xml:space="preserve">19, </w:t>
            </w:r>
            <w:r w:rsidR="00BE7CC7" w:rsidRPr="00BE7CC7">
              <w:rPr>
                <w:rFonts w:ascii="Californian FB" w:hAnsi="Californian FB"/>
                <w:szCs w:val="24"/>
              </w:rPr>
              <w:t>20</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Oct 1</w:t>
            </w:r>
            <w:r w:rsidR="00897F27">
              <w:rPr>
                <w:rFonts w:ascii="Californian FB" w:hAnsi="Californian FB"/>
                <w:szCs w:val="24"/>
              </w:rPr>
              <w:t>6</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Viruses</w:t>
            </w:r>
            <w:r w:rsidR="00CE12EC">
              <w:rPr>
                <w:rFonts w:ascii="Californian FB" w:hAnsi="Californian FB"/>
                <w:szCs w:val="24"/>
              </w:rPr>
              <w:t xml:space="preserve">, </w:t>
            </w:r>
            <w:r w:rsidR="00CE12EC" w:rsidRPr="00CE12EC">
              <w:rPr>
                <w:rFonts w:ascii="Californian FB" w:hAnsi="Californian FB"/>
                <w:b/>
                <w:szCs w:val="24"/>
              </w:rPr>
              <w:t>PBQ</w:t>
            </w:r>
            <w:r w:rsidR="00CE12EC">
              <w:rPr>
                <w:rFonts w:ascii="Californian FB" w:hAnsi="Californian FB"/>
                <w:b/>
                <w:szCs w:val="24"/>
              </w:rPr>
              <w:t>6</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6</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Oct 1</w:t>
            </w:r>
            <w:r w:rsidR="00897F27">
              <w:rPr>
                <w:rFonts w:ascii="Californian FB" w:hAnsi="Californian FB"/>
                <w:szCs w:val="24"/>
              </w:rPr>
              <w:t>8</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Viruses</w:t>
            </w:r>
            <w:r w:rsidR="00CE12EC">
              <w:rPr>
                <w:rFonts w:ascii="Californian FB" w:hAnsi="Californian FB"/>
                <w:szCs w:val="24"/>
              </w:rPr>
              <w:t xml:space="preserve">, </w:t>
            </w:r>
            <w:r w:rsidR="00CE12EC" w:rsidRPr="00CE12EC">
              <w:rPr>
                <w:rFonts w:ascii="Californian FB" w:hAnsi="Californian FB"/>
                <w:b/>
                <w:szCs w:val="24"/>
              </w:rPr>
              <w:t>PBR</w:t>
            </w:r>
            <w:r w:rsidR="00CE12EC">
              <w:rPr>
                <w:rFonts w:ascii="Californian FB" w:hAnsi="Californian FB"/>
                <w:b/>
                <w:szCs w:val="24"/>
              </w:rPr>
              <w:t>6</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6</w:t>
            </w:r>
          </w:p>
        </w:tc>
      </w:tr>
      <w:tr w:rsidR="00515DC7" w:rsidRPr="00BE7CC7" w:rsidTr="0072637A">
        <w:tc>
          <w:tcPr>
            <w:tcW w:w="2344" w:type="dxa"/>
          </w:tcPr>
          <w:p w:rsidR="00515DC7" w:rsidRPr="00BE7CC7" w:rsidRDefault="00515DC7" w:rsidP="00BE7CC7">
            <w:pPr>
              <w:ind w:left="720"/>
              <w:rPr>
                <w:rFonts w:ascii="Californian FB" w:hAnsi="Californian FB"/>
                <w:szCs w:val="24"/>
              </w:rPr>
            </w:pPr>
            <w:r>
              <w:rPr>
                <w:rFonts w:ascii="Californian FB" w:hAnsi="Californian FB"/>
                <w:szCs w:val="24"/>
              </w:rPr>
              <w:t xml:space="preserve">Oct </w:t>
            </w:r>
            <w:r w:rsidR="00897F27">
              <w:rPr>
                <w:rFonts w:ascii="Californian FB" w:hAnsi="Californian FB"/>
                <w:szCs w:val="24"/>
              </w:rPr>
              <w:t>21</w:t>
            </w:r>
          </w:p>
        </w:tc>
        <w:tc>
          <w:tcPr>
            <w:tcW w:w="4336" w:type="dxa"/>
          </w:tcPr>
          <w:p w:rsidR="00515DC7" w:rsidRPr="00BE7CC7" w:rsidRDefault="00515DC7" w:rsidP="00BE7CC7">
            <w:pPr>
              <w:ind w:left="720"/>
              <w:rPr>
                <w:rFonts w:ascii="Californian FB" w:hAnsi="Californian FB"/>
                <w:szCs w:val="24"/>
              </w:rPr>
            </w:pPr>
            <w:r>
              <w:rPr>
                <w:rFonts w:ascii="Californian FB" w:hAnsi="Californian FB"/>
                <w:szCs w:val="24"/>
              </w:rPr>
              <w:t>Viruse</w:t>
            </w:r>
            <w:r w:rsidR="00A80996">
              <w:rPr>
                <w:rFonts w:ascii="Californian FB" w:hAnsi="Californian FB"/>
                <w:szCs w:val="24"/>
              </w:rPr>
              <w:t>s</w:t>
            </w:r>
            <w:r w:rsidR="00897F27">
              <w:rPr>
                <w:rFonts w:ascii="Californian FB" w:hAnsi="Californian FB"/>
                <w:szCs w:val="24"/>
              </w:rPr>
              <w:t xml:space="preserve">, </w:t>
            </w:r>
            <w:r w:rsidR="00897F27" w:rsidRPr="00897F27">
              <w:rPr>
                <w:rFonts w:ascii="Californian FB" w:hAnsi="Californian FB"/>
                <w:b/>
                <w:szCs w:val="24"/>
              </w:rPr>
              <w:t>Withdrawal Deadline</w:t>
            </w:r>
          </w:p>
        </w:tc>
        <w:tc>
          <w:tcPr>
            <w:tcW w:w="4150" w:type="dxa"/>
          </w:tcPr>
          <w:p w:rsidR="00515DC7" w:rsidRPr="00BE7CC7" w:rsidRDefault="00A76E7B" w:rsidP="00BE7CC7">
            <w:pPr>
              <w:ind w:left="720"/>
              <w:rPr>
                <w:rFonts w:ascii="Californian FB" w:hAnsi="Californian FB"/>
                <w:szCs w:val="24"/>
              </w:rPr>
            </w:pPr>
            <w:r>
              <w:rPr>
                <w:rFonts w:ascii="Californian FB" w:hAnsi="Californian FB"/>
                <w:szCs w:val="24"/>
              </w:rPr>
              <w:t>6</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Oct 2</w:t>
            </w:r>
            <w:r w:rsidR="00897F27">
              <w:rPr>
                <w:rFonts w:ascii="Californian FB" w:hAnsi="Californian FB"/>
                <w:szCs w:val="24"/>
              </w:rPr>
              <w:t>3</w:t>
            </w:r>
          </w:p>
        </w:tc>
        <w:tc>
          <w:tcPr>
            <w:tcW w:w="4336" w:type="dxa"/>
          </w:tcPr>
          <w:p w:rsidR="00BE7CC7" w:rsidRPr="00BE7CC7" w:rsidRDefault="00DB7CEC" w:rsidP="00CE12EC">
            <w:pPr>
              <w:ind w:left="720"/>
              <w:rPr>
                <w:rFonts w:ascii="Californian FB" w:hAnsi="Californian FB"/>
                <w:szCs w:val="24"/>
              </w:rPr>
            </w:pPr>
            <w:r>
              <w:rPr>
                <w:rFonts w:ascii="Californian FB" w:hAnsi="Californian FB"/>
                <w:szCs w:val="24"/>
              </w:rPr>
              <w:t>Antiviral Ther</w:t>
            </w:r>
            <w:r w:rsidR="00CE12EC">
              <w:rPr>
                <w:rFonts w:ascii="Californian FB" w:hAnsi="Californian FB"/>
                <w:szCs w:val="24"/>
              </w:rPr>
              <w:t>a</w:t>
            </w:r>
            <w:r>
              <w:rPr>
                <w:rFonts w:ascii="Californian FB" w:hAnsi="Californian FB"/>
                <w:szCs w:val="24"/>
              </w:rPr>
              <w:t>py</w:t>
            </w:r>
            <w:r w:rsidR="00CE12EC">
              <w:rPr>
                <w:rFonts w:ascii="Californian FB" w:hAnsi="Californian FB"/>
                <w:szCs w:val="24"/>
              </w:rPr>
              <w:t xml:space="preserve">, </w:t>
            </w:r>
            <w:r w:rsidR="00CE12EC" w:rsidRPr="00CE12EC">
              <w:rPr>
                <w:rFonts w:ascii="Californian FB" w:hAnsi="Californian FB"/>
                <w:b/>
                <w:szCs w:val="24"/>
              </w:rPr>
              <w:t>PBQ7</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27</w:t>
            </w:r>
          </w:p>
        </w:tc>
      </w:tr>
      <w:tr w:rsidR="00BE7CC7" w:rsidRPr="00BE7CC7" w:rsidTr="0072637A">
        <w:tc>
          <w:tcPr>
            <w:tcW w:w="2344"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Oct 2</w:t>
            </w:r>
            <w:r w:rsidR="00897F27">
              <w:rPr>
                <w:rFonts w:ascii="Californian FB" w:hAnsi="Californian FB"/>
                <w:szCs w:val="24"/>
              </w:rPr>
              <w:t>5</w:t>
            </w:r>
          </w:p>
        </w:tc>
        <w:tc>
          <w:tcPr>
            <w:tcW w:w="4336" w:type="dxa"/>
          </w:tcPr>
          <w:p w:rsidR="00BE7CC7" w:rsidRPr="00BE7CC7" w:rsidRDefault="00BE7CC7" w:rsidP="00BE7CC7">
            <w:pPr>
              <w:ind w:left="720"/>
              <w:rPr>
                <w:rFonts w:ascii="Californian FB" w:hAnsi="Californian FB"/>
                <w:b/>
                <w:szCs w:val="24"/>
              </w:rPr>
            </w:pPr>
            <w:r w:rsidRPr="00BE7CC7">
              <w:rPr>
                <w:rFonts w:ascii="Californian FB" w:hAnsi="Californian FB"/>
                <w:b/>
                <w:szCs w:val="24"/>
              </w:rPr>
              <w:t>Case Study #3</w:t>
            </w:r>
            <w:r w:rsidR="00CE12EC">
              <w:rPr>
                <w:rFonts w:ascii="Californian FB" w:hAnsi="Californian FB"/>
                <w:b/>
                <w:szCs w:val="24"/>
              </w:rPr>
              <w:t>, PBR7</w:t>
            </w:r>
          </w:p>
        </w:tc>
        <w:tc>
          <w:tcPr>
            <w:tcW w:w="4150" w:type="dxa"/>
          </w:tcPr>
          <w:p w:rsidR="00BE7CC7" w:rsidRPr="00BE7CC7" w:rsidRDefault="00BE7CC7" w:rsidP="00BE7CC7">
            <w:pPr>
              <w:ind w:left="720"/>
              <w:rPr>
                <w:rFonts w:ascii="Californian FB" w:hAnsi="Californian FB"/>
                <w:b/>
                <w:szCs w:val="24"/>
              </w:rPr>
            </w:pPr>
            <w:r w:rsidRPr="00BE7CC7">
              <w:rPr>
                <w:rFonts w:ascii="Californian FB" w:hAnsi="Californian FB"/>
                <w:b/>
                <w:szCs w:val="24"/>
              </w:rPr>
              <w:t>N/A</w:t>
            </w:r>
          </w:p>
        </w:tc>
      </w:tr>
      <w:tr w:rsidR="00BE7CC7" w:rsidRPr="00BE7CC7" w:rsidTr="0072637A">
        <w:tc>
          <w:tcPr>
            <w:tcW w:w="2344" w:type="dxa"/>
          </w:tcPr>
          <w:p w:rsidR="00BE7CC7" w:rsidRPr="00BE7CC7" w:rsidRDefault="00FF0187" w:rsidP="00BE7CC7">
            <w:pPr>
              <w:ind w:left="720"/>
              <w:rPr>
                <w:rFonts w:ascii="Californian FB" w:hAnsi="Californian FB"/>
                <w:szCs w:val="24"/>
              </w:rPr>
            </w:pPr>
            <w:r>
              <w:rPr>
                <w:rFonts w:ascii="Californian FB" w:hAnsi="Californian FB"/>
                <w:szCs w:val="24"/>
              </w:rPr>
              <w:t>Oct 2</w:t>
            </w:r>
            <w:r w:rsidR="00897F27">
              <w:rPr>
                <w:rFonts w:ascii="Californian FB" w:hAnsi="Californian FB"/>
                <w:szCs w:val="24"/>
              </w:rPr>
              <w:t>8</w:t>
            </w:r>
          </w:p>
        </w:tc>
        <w:tc>
          <w:tcPr>
            <w:tcW w:w="4336" w:type="dxa"/>
          </w:tcPr>
          <w:p w:rsidR="00BE7CC7" w:rsidRPr="00BE7CC7" w:rsidRDefault="006E6CAB" w:rsidP="00D93501">
            <w:pPr>
              <w:ind w:left="720"/>
              <w:rPr>
                <w:rFonts w:ascii="Californian FB" w:hAnsi="Californian FB"/>
                <w:szCs w:val="24"/>
              </w:rPr>
            </w:pPr>
            <w:r>
              <w:rPr>
                <w:rFonts w:ascii="Californian FB" w:hAnsi="Californian FB"/>
                <w:szCs w:val="24"/>
              </w:rPr>
              <w:t>Microbial Ecology</w:t>
            </w:r>
          </w:p>
        </w:tc>
        <w:tc>
          <w:tcPr>
            <w:tcW w:w="4150" w:type="dxa"/>
          </w:tcPr>
          <w:p w:rsidR="00BE7CC7" w:rsidRPr="006E6CAB" w:rsidRDefault="006E6CAB" w:rsidP="00BE7CC7">
            <w:pPr>
              <w:ind w:left="720"/>
              <w:rPr>
                <w:rFonts w:ascii="Californian FB" w:hAnsi="Californian FB"/>
                <w:szCs w:val="24"/>
              </w:rPr>
            </w:pPr>
            <w:r w:rsidRPr="006E6CAB">
              <w:rPr>
                <w:rFonts w:ascii="Californian FB" w:hAnsi="Californian FB"/>
                <w:szCs w:val="24"/>
              </w:rPr>
              <w:t>21</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Oct 3</w:t>
            </w:r>
            <w:r w:rsidR="00897F27">
              <w:rPr>
                <w:rFonts w:ascii="Californian FB" w:hAnsi="Californian FB"/>
                <w:szCs w:val="24"/>
              </w:rPr>
              <w:t>0</w:t>
            </w:r>
          </w:p>
        </w:tc>
        <w:tc>
          <w:tcPr>
            <w:tcW w:w="4336" w:type="dxa"/>
          </w:tcPr>
          <w:p w:rsidR="00BE7CC7" w:rsidRPr="00D93501" w:rsidRDefault="00D93501" w:rsidP="00BE7CC7">
            <w:pPr>
              <w:ind w:left="720"/>
              <w:rPr>
                <w:rFonts w:ascii="Californian FB" w:hAnsi="Californian FB"/>
                <w:szCs w:val="24"/>
              </w:rPr>
            </w:pPr>
            <w:r w:rsidRPr="00D93501">
              <w:rPr>
                <w:rFonts w:ascii="Californian FB" w:hAnsi="Californian FB"/>
                <w:szCs w:val="24"/>
              </w:rPr>
              <w:t>Microbial Ecology</w:t>
            </w:r>
          </w:p>
        </w:tc>
        <w:tc>
          <w:tcPr>
            <w:tcW w:w="4150" w:type="dxa"/>
          </w:tcPr>
          <w:p w:rsidR="00BE7CC7" w:rsidRPr="00D93501" w:rsidRDefault="00D93501" w:rsidP="00BE7CC7">
            <w:pPr>
              <w:ind w:left="720"/>
              <w:rPr>
                <w:rFonts w:ascii="Californian FB" w:hAnsi="Californian FB"/>
                <w:szCs w:val="24"/>
              </w:rPr>
            </w:pPr>
            <w:r>
              <w:rPr>
                <w:rFonts w:ascii="Californian FB" w:hAnsi="Californian FB"/>
                <w:szCs w:val="24"/>
              </w:rPr>
              <w:t>21</w:t>
            </w:r>
          </w:p>
        </w:tc>
      </w:tr>
      <w:tr w:rsidR="00897F27" w:rsidRPr="00BE7CC7" w:rsidTr="0072637A">
        <w:tc>
          <w:tcPr>
            <w:tcW w:w="2344" w:type="dxa"/>
          </w:tcPr>
          <w:p w:rsidR="00897F27" w:rsidRDefault="00897F27" w:rsidP="00BE7CC7">
            <w:pPr>
              <w:ind w:left="720"/>
              <w:rPr>
                <w:rFonts w:ascii="Californian FB" w:hAnsi="Californian FB"/>
                <w:szCs w:val="24"/>
              </w:rPr>
            </w:pPr>
            <w:r>
              <w:rPr>
                <w:rFonts w:ascii="Californian FB" w:hAnsi="Californian FB"/>
                <w:szCs w:val="24"/>
              </w:rPr>
              <w:t>Nov 1</w:t>
            </w:r>
          </w:p>
        </w:tc>
        <w:tc>
          <w:tcPr>
            <w:tcW w:w="4336" w:type="dxa"/>
          </w:tcPr>
          <w:p w:rsidR="00897F27" w:rsidRPr="00897F27" w:rsidRDefault="00897F27" w:rsidP="00BE7CC7">
            <w:pPr>
              <w:ind w:left="720"/>
              <w:rPr>
                <w:rFonts w:ascii="Californian FB" w:hAnsi="Californian FB"/>
                <w:b/>
                <w:szCs w:val="24"/>
              </w:rPr>
            </w:pPr>
            <w:r w:rsidRPr="00897F27">
              <w:rPr>
                <w:rFonts w:ascii="Californian FB" w:hAnsi="Californian FB"/>
                <w:b/>
                <w:szCs w:val="24"/>
              </w:rPr>
              <w:t>Fall Break</w:t>
            </w:r>
            <w:r>
              <w:rPr>
                <w:rFonts w:ascii="Californian FB" w:hAnsi="Californian FB"/>
                <w:b/>
                <w:szCs w:val="24"/>
              </w:rPr>
              <w:t>-</w:t>
            </w:r>
            <w:r w:rsidRPr="00897F27">
              <w:rPr>
                <w:rFonts w:ascii="Californian FB" w:hAnsi="Californian FB"/>
                <w:b/>
                <w:szCs w:val="24"/>
              </w:rPr>
              <w:t>No Classes</w:t>
            </w:r>
          </w:p>
        </w:tc>
        <w:tc>
          <w:tcPr>
            <w:tcW w:w="4150" w:type="dxa"/>
          </w:tcPr>
          <w:p w:rsidR="00897F27" w:rsidRDefault="00897F27" w:rsidP="00BE7CC7">
            <w:pPr>
              <w:ind w:left="720"/>
              <w:rPr>
                <w:rFonts w:ascii="Californian FB" w:hAnsi="Californian FB"/>
                <w:szCs w:val="24"/>
              </w:rPr>
            </w:pPr>
            <w:r>
              <w:rPr>
                <w:rFonts w:ascii="Californian FB" w:hAnsi="Californian FB"/>
                <w:szCs w:val="24"/>
              </w:rPr>
              <w:t>N/A</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 xml:space="preserve">Nov </w:t>
            </w:r>
            <w:r w:rsidR="00897F27">
              <w:rPr>
                <w:rFonts w:ascii="Californian FB" w:hAnsi="Californian FB"/>
                <w:szCs w:val="24"/>
              </w:rPr>
              <w:t>4</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Food and Industrial Microbiology</w:t>
            </w:r>
            <w:r w:rsidR="00A76E7B">
              <w:rPr>
                <w:rFonts w:ascii="Californian FB" w:hAnsi="Californian FB"/>
                <w:szCs w:val="24"/>
              </w:rPr>
              <w:t xml:space="preserve">, </w:t>
            </w:r>
            <w:r w:rsidR="00A76E7B" w:rsidRPr="00A76E7B">
              <w:rPr>
                <w:rFonts w:ascii="Californian FB" w:hAnsi="Californian FB"/>
                <w:b/>
                <w:szCs w:val="24"/>
              </w:rPr>
              <w:t>Quiz 5</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16</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 xml:space="preserve">Nov </w:t>
            </w:r>
            <w:r w:rsidR="00897F27">
              <w:rPr>
                <w:rFonts w:ascii="Californian FB" w:hAnsi="Californian FB"/>
                <w:szCs w:val="24"/>
              </w:rPr>
              <w:t>6</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Food and Industrial Microbiology</w:t>
            </w:r>
            <w:r w:rsidR="00CE12EC">
              <w:rPr>
                <w:rFonts w:ascii="Californian FB" w:hAnsi="Californian FB"/>
                <w:szCs w:val="24"/>
              </w:rPr>
              <w:t xml:space="preserve">, </w:t>
            </w:r>
            <w:r w:rsidR="00CE12EC" w:rsidRPr="00CE12EC">
              <w:rPr>
                <w:rFonts w:ascii="Californian FB" w:hAnsi="Californian FB"/>
                <w:b/>
                <w:szCs w:val="24"/>
              </w:rPr>
              <w:t>PBQ</w:t>
            </w:r>
            <w:r w:rsidR="00CE12EC">
              <w:rPr>
                <w:rFonts w:ascii="Californian FB" w:hAnsi="Californian FB"/>
                <w:b/>
                <w:szCs w:val="24"/>
              </w:rPr>
              <w:t>8</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16</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 xml:space="preserve">Nov </w:t>
            </w:r>
            <w:r w:rsidR="00897F27">
              <w:rPr>
                <w:rFonts w:ascii="Californian FB" w:hAnsi="Californian FB"/>
                <w:szCs w:val="24"/>
              </w:rPr>
              <w:t>8</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Human Microbiota &amp; Innate Immunity</w:t>
            </w:r>
            <w:r w:rsidR="00CE12EC">
              <w:rPr>
                <w:rFonts w:ascii="Californian FB" w:hAnsi="Californian FB"/>
                <w:szCs w:val="24"/>
              </w:rPr>
              <w:t xml:space="preserve">, </w:t>
            </w:r>
            <w:r w:rsidR="00CE12EC" w:rsidRPr="00CE12EC">
              <w:rPr>
                <w:rFonts w:ascii="Californian FB" w:hAnsi="Californian FB"/>
                <w:b/>
                <w:szCs w:val="24"/>
              </w:rPr>
              <w:t>PBR</w:t>
            </w:r>
            <w:r w:rsidR="00CE12EC">
              <w:rPr>
                <w:rFonts w:ascii="Californian FB" w:hAnsi="Californian FB"/>
                <w:b/>
                <w:szCs w:val="24"/>
              </w:rPr>
              <w:t>8</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23</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 xml:space="preserve">Nov </w:t>
            </w:r>
            <w:r w:rsidR="00897F27">
              <w:rPr>
                <w:rFonts w:ascii="Californian FB" w:hAnsi="Californian FB"/>
                <w:szCs w:val="24"/>
              </w:rPr>
              <w:t>11</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The Adaptive Immune Response</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24</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Nov 1</w:t>
            </w:r>
            <w:r w:rsidR="00897F27">
              <w:rPr>
                <w:rFonts w:ascii="Californian FB" w:hAnsi="Californian FB"/>
                <w:szCs w:val="24"/>
              </w:rPr>
              <w:t>3</w:t>
            </w:r>
          </w:p>
        </w:tc>
        <w:tc>
          <w:tcPr>
            <w:tcW w:w="4336"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Microbial Pathogenesis</w:t>
            </w:r>
            <w:r w:rsidR="00CE12EC">
              <w:rPr>
                <w:rFonts w:ascii="Californian FB" w:hAnsi="Californian FB"/>
                <w:szCs w:val="24"/>
              </w:rPr>
              <w:t xml:space="preserve">, </w:t>
            </w:r>
            <w:r w:rsidR="00CE12EC" w:rsidRPr="00CE12EC">
              <w:rPr>
                <w:rFonts w:ascii="Californian FB" w:hAnsi="Californian FB"/>
                <w:b/>
                <w:szCs w:val="24"/>
              </w:rPr>
              <w:t>PBQ</w:t>
            </w:r>
            <w:r w:rsidR="00CE12EC">
              <w:rPr>
                <w:rFonts w:ascii="Californian FB" w:hAnsi="Californian FB"/>
                <w:b/>
                <w:szCs w:val="24"/>
              </w:rPr>
              <w:t>9</w:t>
            </w:r>
          </w:p>
        </w:tc>
        <w:tc>
          <w:tcPr>
            <w:tcW w:w="4150" w:type="dxa"/>
          </w:tcPr>
          <w:p w:rsidR="00BE7CC7" w:rsidRPr="00BE7CC7" w:rsidRDefault="00BE7CC7" w:rsidP="00BE7CC7">
            <w:pPr>
              <w:ind w:left="720"/>
              <w:rPr>
                <w:rFonts w:ascii="Californian FB" w:hAnsi="Californian FB"/>
                <w:szCs w:val="24"/>
              </w:rPr>
            </w:pPr>
            <w:r w:rsidRPr="00BE7CC7">
              <w:rPr>
                <w:rFonts w:ascii="Californian FB" w:hAnsi="Californian FB"/>
                <w:szCs w:val="24"/>
              </w:rPr>
              <w:t>25</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Nov 1</w:t>
            </w:r>
            <w:r w:rsidR="00897F27">
              <w:rPr>
                <w:rFonts w:ascii="Californian FB" w:hAnsi="Californian FB"/>
                <w:szCs w:val="24"/>
              </w:rPr>
              <w:t>5</w:t>
            </w:r>
          </w:p>
        </w:tc>
        <w:tc>
          <w:tcPr>
            <w:tcW w:w="4336" w:type="dxa"/>
          </w:tcPr>
          <w:p w:rsidR="00BE7CC7" w:rsidRPr="00BE7CC7" w:rsidRDefault="00201CD8" w:rsidP="00BE7CC7">
            <w:pPr>
              <w:ind w:left="720"/>
              <w:rPr>
                <w:rFonts w:ascii="Californian FB" w:hAnsi="Californian FB"/>
                <w:szCs w:val="24"/>
              </w:rPr>
            </w:pPr>
            <w:r w:rsidRPr="00BE7CC7">
              <w:rPr>
                <w:rFonts w:ascii="Californian FB" w:hAnsi="Californian FB"/>
                <w:b/>
                <w:szCs w:val="24"/>
              </w:rPr>
              <w:t>Exam 3</w:t>
            </w:r>
            <w:r>
              <w:rPr>
                <w:rFonts w:ascii="Californian FB" w:hAnsi="Californian FB"/>
                <w:b/>
                <w:szCs w:val="24"/>
              </w:rPr>
              <w:t>,</w:t>
            </w:r>
            <w:r w:rsidRPr="00CE12EC">
              <w:rPr>
                <w:rFonts w:ascii="Californian FB" w:hAnsi="Californian FB"/>
                <w:b/>
                <w:szCs w:val="24"/>
              </w:rPr>
              <w:t xml:space="preserve"> PBR</w:t>
            </w:r>
            <w:r>
              <w:rPr>
                <w:rFonts w:ascii="Californian FB" w:hAnsi="Californian FB"/>
                <w:b/>
                <w:szCs w:val="24"/>
              </w:rPr>
              <w:t>9</w:t>
            </w:r>
          </w:p>
        </w:tc>
        <w:tc>
          <w:tcPr>
            <w:tcW w:w="4150" w:type="dxa"/>
          </w:tcPr>
          <w:p w:rsidR="00BE7CC7" w:rsidRPr="00BE7CC7" w:rsidRDefault="00201CD8" w:rsidP="00BE7CC7">
            <w:pPr>
              <w:ind w:left="720"/>
              <w:rPr>
                <w:rFonts w:ascii="Californian FB" w:hAnsi="Californian FB"/>
                <w:szCs w:val="24"/>
              </w:rPr>
            </w:pPr>
            <w:r w:rsidRPr="00BE7CC7">
              <w:rPr>
                <w:rFonts w:ascii="Californian FB" w:hAnsi="Californian FB"/>
                <w:b/>
                <w:szCs w:val="24"/>
              </w:rPr>
              <w:t>6, 16,</w:t>
            </w:r>
            <w:r>
              <w:rPr>
                <w:rFonts w:ascii="Californian FB" w:hAnsi="Californian FB"/>
                <w:b/>
                <w:szCs w:val="24"/>
              </w:rPr>
              <w:t xml:space="preserve"> 19,</w:t>
            </w:r>
            <w:r w:rsidRPr="00BE7CC7">
              <w:rPr>
                <w:rFonts w:ascii="Californian FB" w:hAnsi="Californian FB"/>
                <w:b/>
                <w:szCs w:val="24"/>
              </w:rPr>
              <w:t xml:space="preserve"> 20, 21, 23-25, 27</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Nov 1</w:t>
            </w:r>
            <w:r w:rsidR="00897F27">
              <w:rPr>
                <w:rFonts w:ascii="Californian FB" w:hAnsi="Californian FB"/>
                <w:szCs w:val="24"/>
              </w:rPr>
              <w:t>8</w:t>
            </w:r>
          </w:p>
        </w:tc>
        <w:tc>
          <w:tcPr>
            <w:tcW w:w="4336" w:type="dxa"/>
          </w:tcPr>
          <w:p w:rsidR="00BE7CC7" w:rsidRPr="00BE7CC7" w:rsidRDefault="00201CD8" w:rsidP="00BE7CC7">
            <w:pPr>
              <w:ind w:left="720"/>
              <w:rPr>
                <w:rFonts w:ascii="Californian FB" w:hAnsi="Californian FB"/>
                <w:b/>
                <w:szCs w:val="24"/>
              </w:rPr>
            </w:pPr>
            <w:r>
              <w:rPr>
                <w:rFonts w:ascii="Californian FB" w:hAnsi="Californian FB"/>
                <w:szCs w:val="24"/>
              </w:rPr>
              <w:t>Microbial Diseases (Bacterial)</w:t>
            </w:r>
          </w:p>
        </w:tc>
        <w:tc>
          <w:tcPr>
            <w:tcW w:w="4150" w:type="dxa"/>
          </w:tcPr>
          <w:p w:rsidR="00BE7CC7" w:rsidRPr="00201CD8" w:rsidRDefault="00201CD8" w:rsidP="00BE7CC7">
            <w:pPr>
              <w:ind w:left="720"/>
              <w:rPr>
                <w:rFonts w:ascii="Californian FB" w:hAnsi="Californian FB"/>
                <w:szCs w:val="24"/>
              </w:rPr>
            </w:pPr>
            <w:r w:rsidRPr="00201CD8">
              <w:rPr>
                <w:rFonts w:ascii="Californian FB" w:hAnsi="Californian FB"/>
                <w:szCs w:val="24"/>
              </w:rPr>
              <w:t>TBA</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Nov</w:t>
            </w:r>
            <w:r w:rsidR="00BE7CC7" w:rsidRPr="00BE7CC7">
              <w:rPr>
                <w:rFonts w:ascii="Californian FB" w:hAnsi="Californian FB"/>
                <w:szCs w:val="24"/>
              </w:rPr>
              <w:t xml:space="preserve"> 2</w:t>
            </w:r>
            <w:r w:rsidR="00897F27">
              <w:rPr>
                <w:rFonts w:ascii="Californian FB" w:hAnsi="Californian FB"/>
                <w:szCs w:val="24"/>
              </w:rPr>
              <w:t>0</w:t>
            </w:r>
          </w:p>
        </w:tc>
        <w:tc>
          <w:tcPr>
            <w:tcW w:w="4336" w:type="dxa"/>
          </w:tcPr>
          <w:p w:rsidR="00BE7CC7" w:rsidRPr="00FF0187" w:rsidRDefault="007266E9" w:rsidP="00BE7CC7">
            <w:pPr>
              <w:ind w:left="720"/>
              <w:rPr>
                <w:rFonts w:ascii="Californian FB" w:hAnsi="Californian FB"/>
                <w:szCs w:val="24"/>
              </w:rPr>
            </w:pPr>
            <w:r>
              <w:rPr>
                <w:rFonts w:ascii="Californian FB" w:hAnsi="Californian FB"/>
                <w:szCs w:val="24"/>
              </w:rPr>
              <w:t>Microbial Diseases (Fungal)</w:t>
            </w:r>
            <w:r w:rsidR="00CE12EC">
              <w:rPr>
                <w:rFonts w:ascii="Californian FB" w:hAnsi="Californian FB"/>
                <w:szCs w:val="24"/>
              </w:rPr>
              <w:t xml:space="preserve">, </w:t>
            </w:r>
            <w:r w:rsidR="00CE12EC" w:rsidRPr="00CE12EC">
              <w:rPr>
                <w:rFonts w:ascii="Californian FB" w:hAnsi="Californian FB"/>
                <w:b/>
                <w:szCs w:val="24"/>
              </w:rPr>
              <w:t>PBQ10</w:t>
            </w:r>
          </w:p>
        </w:tc>
        <w:tc>
          <w:tcPr>
            <w:tcW w:w="4150" w:type="dxa"/>
          </w:tcPr>
          <w:p w:rsidR="00BE7CC7" w:rsidRPr="00FF0187" w:rsidRDefault="007266E9" w:rsidP="00BE7CC7">
            <w:pPr>
              <w:ind w:left="720"/>
              <w:rPr>
                <w:rFonts w:ascii="Californian FB" w:hAnsi="Californian FB"/>
                <w:szCs w:val="24"/>
              </w:rPr>
            </w:pPr>
            <w:r>
              <w:rPr>
                <w:rFonts w:ascii="Californian FB" w:hAnsi="Californian FB"/>
                <w:szCs w:val="24"/>
              </w:rPr>
              <w:t>TBA</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Nov</w:t>
            </w:r>
            <w:r w:rsidR="00BE7CC7" w:rsidRPr="00BE7CC7">
              <w:rPr>
                <w:rFonts w:ascii="Californian FB" w:hAnsi="Californian FB"/>
                <w:szCs w:val="24"/>
              </w:rPr>
              <w:t xml:space="preserve"> 2</w:t>
            </w:r>
            <w:r w:rsidR="00897F27">
              <w:rPr>
                <w:rFonts w:ascii="Californian FB" w:hAnsi="Californian FB"/>
                <w:szCs w:val="24"/>
              </w:rPr>
              <w:t>2</w:t>
            </w:r>
          </w:p>
        </w:tc>
        <w:tc>
          <w:tcPr>
            <w:tcW w:w="4336" w:type="dxa"/>
          </w:tcPr>
          <w:p w:rsidR="00BE7CC7" w:rsidRPr="00D93501" w:rsidRDefault="00201CD8" w:rsidP="00BE7CC7">
            <w:pPr>
              <w:ind w:left="720"/>
              <w:rPr>
                <w:rFonts w:ascii="Californian FB" w:hAnsi="Californian FB"/>
                <w:szCs w:val="24"/>
              </w:rPr>
            </w:pPr>
            <w:r>
              <w:rPr>
                <w:rFonts w:ascii="Californian FB" w:hAnsi="Californian FB"/>
                <w:b/>
                <w:szCs w:val="24"/>
              </w:rPr>
              <w:t xml:space="preserve">Case Study #4, </w:t>
            </w:r>
            <w:r w:rsidR="00897F27" w:rsidRPr="00897F27">
              <w:rPr>
                <w:rFonts w:ascii="Californian FB" w:hAnsi="Californian FB"/>
                <w:b/>
                <w:szCs w:val="24"/>
              </w:rPr>
              <w:t>Quiz 6</w:t>
            </w:r>
            <w:r w:rsidR="00CE12EC">
              <w:rPr>
                <w:rFonts w:ascii="Californian FB" w:hAnsi="Californian FB"/>
                <w:b/>
                <w:szCs w:val="24"/>
              </w:rPr>
              <w:t>, PBR10</w:t>
            </w:r>
          </w:p>
        </w:tc>
        <w:tc>
          <w:tcPr>
            <w:tcW w:w="4150" w:type="dxa"/>
          </w:tcPr>
          <w:p w:rsidR="00BE7CC7" w:rsidRPr="00D93501" w:rsidRDefault="007266E9" w:rsidP="00BE7CC7">
            <w:pPr>
              <w:ind w:left="720"/>
              <w:rPr>
                <w:rFonts w:ascii="Californian FB" w:hAnsi="Californian FB"/>
                <w:szCs w:val="24"/>
              </w:rPr>
            </w:pPr>
            <w:r>
              <w:rPr>
                <w:rFonts w:ascii="Californian FB" w:hAnsi="Californian FB"/>
                <w:szCs w:val="24"/>
              </w:rPr>
              <w:t>TBA</w:t>
            </w:r>
          </w:p>
        </w:tc>
      </w:tr>
      <w:tr w:rsidR="00BE7CC7" w:rsidRPr="00BE7CC7" w:rsidTr="0072637A">
        <w:tc>
          <w:tcPr>
            <w:tcW w:w="2344" w:type="dxa"/>
          </w:tcPr>
          <w:p w:rsidR="00BE7CC7" w:rsidRPr="00BE7CC7" w:rsidRDefault="00FF0187" w:rsidP="00BE7CC7">
            <w:pPr>
              <w:ind w:left="720"/>
              <w:rPr>
                <w:rFonts w:ascii="Californian FB" w:hAnsi="Californian FB"/>
                <w:szCs w:val="24"/>
              </w:rPr>
            </w:pPr>
            <w:r>
              <w:rPr>
                <w:rFonts w:ascii="Californian FB" w:hAnsi="Californian FB"/>
                <w:szCs w:val="24"/>
              </w:rPr>
              <w:t xml:space="preserve">Nov </w:t>
            </w:r>
            <w:r w:rsidR="00897F27">
              <w:rPr>
                <w:rFonts w:ascii="Californian FB" w:hAnsi="Californian FB"/>
                <w:szCs w:val="24"/>
              </w:rPr>
              <w:t>25</w:t>
            </w:r>
          </w:p>
        </w:tc>
        <w:tc>
          <w:tcPr>
            <w:tcW w:w="4336" w:type="dxa"/>
          </w:tcPr>
          <w:p w:rsidR="00BE7CC7" w:rsidRPr="00897F27" w:rsidRDefault="00201CD8" w:rsidP="00BE7CC7">
            <w:pPr>
              <w:ind w:left="720"/>
              <w:rPr>
                <w:rFonts w:ascii="Californian FB" w:hAnsi="Californian FB"/>
                <w:b/>
                <w:szCs w:val="24"/>
              </w:rPr>
            </w:pPr>
            <w:r>
              <w:rPr>
                <w:rFonts w:ascii="Californian FB" w:hAnsi="Californian FB"/>
                <w:szCs w:val="24"/>
              </w:rPr>
              <w:t>Microbial Diseases (Viral)</w:t>
            </w:r>
          </w:p>
        </w:tc>
        <w:tc>
          <w:tcPr>
            <w:tcW w:w="4150" w:type="dxa"/>
          </w:tcPr>
          <w:p w:rsidR="00BE7CC7" w:rsidRPr="00BE7CC7" w:rsidRDefault="007266E9" w:rsidP="007266E9">
            <w:pPr>
              <w:rPr>
                <w:rFonts w:ascii="Californian FB" w:hAnsi="Californian FB"/>
                <w:szCs w:val="24"/>
              </w:rPr>
            </w:pPr>
            <w:r>
              <w:rPr>
                <w:rFonts w:ascii="Californian FB" w:hAnsi="Californian FB"/>
                <w:szCs w:val="24"/>
              </w:rPr>
              <w:t xml:space="preserve">              TBA</w:t>
            </w:r>
          </w:p>
        </w:tc>
      </w:tr>
      <w:tr w:rsidR="00897F27" w:rsidRPr="00BE7CC7" w:rsidTr="0072637A">
        <w:tc>
          <w:tcPr>
            <w:tcW w:w="2344" w:type="dxa"/>
          </w:tcPr>
          <w:p w:rsidR="00897F27" w:rsidRDefault="00897F27" w:rsidP="00BE7CC7">
            <w:pPr>
              <w:ind w:left="720"/>
              <w:rPr>
                <w:rFonts w:ascii="Californian FB" w:hAnsi="Californian FB"/>
                <w:szCs w:val="24"/>
              </w:rPr>
            </w:pPr>
            <w:r>
              <w:rPr>
                <w:rFonts w:ascii="Californian FB" w:hAnsi="Californian FB"/>
                <w:szCs w:val="24"/>
              </w:rPr>
              <w:t>Nov 27</w:t>
            </w:r>
          </w:p>
        </w:tc>
        <w:tc>
          <w:tcPr>
            <w:tcW w:w="4336" w:type="dxa"/>
          </w:tcPr>
          <w:p w:rsidR="00897F27" w:rsidRPr="00897F27" w:rsidRDefault="00897F27" w:rsidP="00BE7CC7">
            <w:pPr>
              <w:ind w:left="720"/>
              <w:rPr>
                <w:rFonts w:ascii="Californian FB" w:hAnsi="Californian FB"/>
                <w:b/>
                <w:szCs w:val="24"/>
              </w:rPr>
            </w:pPr>
            <w:r w:rsidRPr="00897F27">
              <w:rPr>
                <w:rFonts w:ascii="Californian FB" w:hAnsi="Californian FB"/>
                <w:b/>
                <w:szCs w:val="24"/>
              </w:rPr>
              <w:t>Thanksgiving Holiday-No classes</w:t>
            </w:r>
          </w:p>
        </w:tc>
        <w:tc>
          <w:tcPr>
            <w:tcW w:w="4150" w:type="dxa"/>
          </w:tcPr>
          <w:p w:rsidR="00897F27" w:rsidRDefault="00897F27" w:rsidP="00897F27">
            <w:pPr>
              <w:rPr>
                <w:rFonts w:ascii="Californian FB" w:hAnsi="Californian FB"/>
                <w:szCs w:val="24"/>
              </w:rPr>
            </w:pPr>
            <w:r>
              <w:rPr>
                <w:rFonts w:ascii="Californian FB" w:hAnsi="Californian FB"/>
                <w:szCs w:val="24"/>
              </w:rPr>
              <w:t xml:space="preserve">              N/A</w:t>
            </w:r>
          </w:p>
        </w:tc>
      </w:tr>
      <w:tr w:rsidR="00897F27" w:rsidRPr="00BE7CC7" w:rsidTr="0072637A">
        <w:tc>
          <w:tcPr>
            <w:tcW w:w="2344" w:type="dxa"/>
          </w:tcPr>
          <w:p w:rsidR="00897F27" w:rsidRDefault="00897F27" w:rsidP="00BE7CC7">
            <w:pPr>
              <w:ind w:left="720"/>
              <w:rPr>
                <w:rFonts w:ascii="Californian FB" w:hAnsi="Californian FB"/>
                <w:szCs w:val="24"/>
              </w:rPr>
            </w:pPr>
            <w:r>
              <w:rPr>
                <w:rFonts w:ascii="Californian FB" w:hAnsi="Californian FB"/>
                <w:szCs w:val="24"/>
              </w:rPr>
              <w:t>Nov 29</w:t>
            </w:r>
          </w:p>
        </w:tc>
        <w:tc>
          <w:tcPr>
            <w:tcW w:w="4336" w:type="dxa"/>
          </w:tcPr>
          <w:p w:rsidR="00897F27" w:rsidRPr="00897F27" w:rsidRDefault="00897F27" w:rsidP="00BE7CC7">
            <w:pPr>
              <w:ind w:left="720"/>
              <w:rPr>
                <w:rFonts w:ascii="Californian FB" w:hAnsi="Californian FB"/>
                <w:b/>
                <w:szCs w:val="24"/>
              </w:rPr>
            </w:pPr>
            <w:r w:rsidRPr="00897F27">
              <w:rPr>
                <w:rFonts w:ascii="Californian FB" w:hAnsi="Californian FB"/>
                <w:b/>
                <w:szCs w:val="24"/>
              </w:rPr>
              <w:t>Thanksgiving Holiday-No classes</w:t>
            </w:r>
          </w:p>
        </w:tc>
        <w:tc>
          <w:tcPr>
            <w:tcW w:w="4150" w:type="dxa"/>
          </w:tcPr>
          <w:p w:rsidR="00897F27" w:rsidRDefault="00897F27" w:rsidP="00897F27">
            <w:pPr>
              <w:rPr>
                <w:rFonts w:ascii="Californian FB" w:hAnsi="Californian FB"/>
                <w:szCs w:val="24"/>
              </w:rPr>
            </w:pPr>
            <w:r>
              <w:rPr>
                <w:rFonts w:ascii="Californian FB" w:hAnsi="Californian FB"/>
                <w:szCs w:val="24"/>
              </w:rPr>
              <w:t xml:space="preserve">              N/A</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 xml:space="preserve">Dec </w:t>
            </w:r>
            <w:r w:rsidR="00DE5FA2">
              <w:rPr>
                <w:rFonts w:ascii="Californian FB" w:hAnsi="Californian FB"/>
                <w:szCs w:val="24"/>
              </w:rPr>
              <w:t>2</w:t>
            </w:r>
          </w:p>
        </w:tc>
        <w:tc>
          <w:tcPr>
            <w:tcW w:w="4336" w:type="dxa"/>
          </w:tcPr>
          <w:p w:rsidR="00BE7CC7" w:rsidRPr="00897F27" w:rsidRDefault="00201CD8" w:rsidP="00BE7CC7">
            <w:pPr>
              <w:ind w:left="720"/>
              <w:rPr>
                <w:rFonts w:ascii="Californian FB" w:hAnsi="Californian FB"/>
                <w:szCs w:val="24"/>
              </w:rPr>
            </w:pPr>
            <w:r>
              <w:rPr>
                <w:rFonts w:ascii="Californian FB" w:hAnsi="Californian FB"/>
                <w:szCs w:val="24"/>
              </w:rPr>
              <w:t>Microbes</w:t>
            </w:r>
            <w:r w:rsidR="00897F27">
              <w:rPr>
                <w:rFonts w:ascii="Californian FB" w:hAnsi="Californian FB"/>
                <w:szCs w:val="24"/>
              </w:rPr>
              <w:t xml:space="preserve"> and Cancer</w:t>
            </w:r>
          </w:p>
        </w:tc>
        <w:tc>
          <w:tcPr>
            <w:tcW w:w="4150" w:type="dxa"/>
          </w:tcPr>
          <w:p w:rsidR="00BE7CC7" w:rsidRPr="00897F27" w:rsidRDefault="00897F27" w:rsidP="00BE7CC7">
            <w:pPr>
              <w:ind w:left="720"/>
              <w:rPr>
                <w:rFonts w:ascii="Californian FB" w:hAnsi="Californian FB"/>
                <w:szCs w:val="24"/>
              </w:rPr>
            </w:pPr>
            <w:r w:rsidRPr="00897F27">
              <w:rPr>
                <w:rFonts w:ascii="Californian FB" w:hAnsi="Californian FB"/>
                <w:szCs w:val="24"/>
              </w:rPr>
              <w:t>TBA</w:t>
            </w:r>
          </w:p>
        </w:tc>
      </w:tr>
      <w:tr w:rsidR="00BE7CC7" w:rsidRPr="00BE7CC7" w:rsidTr="0072637A">
        <w:tc>
          <w:tcPr>
            <w:tcW w:w="2344" w:type="dxa"/>
          </w:tcPr>
          <w:p w:rsidR="00BE7CC7" w:rsidRPr="00BE7CC7" w:rsidRDefault="00D93501" w:rsidP="00BE7CC7">
            <w:pPr>
              <w:ind w:left="720"/>
              <w:rPr>
                <w:rFonts w:ascii="Californian FB" w:hAnsi="Californian FB"/>
                <w:szCs w:val="24"/>
              </w:rPr>
            </w:pPr>
            <w:r>
              <w:rPr>
                <w:rFonts w:ascii="Californian FB" w:hAnsi="Californian FB"/>
                <w:szCs w:val="24"/>
              </w:rPr>
              <w:t>Dec 4</w:t>
            </w:r>
          </w:p>
        </w:tc>
        <w:tc>
          <w:tcPr>
            <w:tcW w:w="4336" w:type="dxa"/>
          </w:tcPr>
          <w:p w:rsidR="00BE7CC7" w:rsidRPr="00BE7CC7" w:rsidRDefault="00201CD8" w:rsidP="0090374C">
            <w:pPr>
              <w:rPr>
                <w:rFonts w:ascii="Californian FB" w:hAnsi="Californian FB"/>
                <w:b/>
                <w:szCs w:val="24"/>
              </w:rPr>
            </w:pPr>
            <w:r>
              <w:rPr>
                <w:rFonts w:ascii="Californian FB" w:hAnsi="Californian FB"/>
                <w:szCs w:val="24"/>
              </w:rPr>
              <w:t xml:space="preserve">              </w:t>
            </w:r>
            <w:r w:rsidR="0090374C" w:rsidRPr="00BE7CC7">
              <w:rPr>
                <w:rFonts w:ascii="Californian FB" w:hAnsi="Californian FB"/>
                <w:szCs w:val="24"/>
              </w:rPr>
              <w:t>Review for Final</w:t>
            </w:r>
            <w:r w:rsidR="00DE5FA2">
              <w:rPr>
                <w:rFonts w:ascii="Californian FB" w:hAnsi="Californian FB"/>
                <w:szCs w:val="24"/>
              </w:rPr>
              <w:t>, Last Day of Classes</w:t>
            </w:r>
          </w:p>
        </w:tc>
        <w:tc>
          <w:tcPr>
            <w:tcW w:w="4150" w:type="dxa"/>
          </w:tcPr>
          <w:p w:rsidR="00BE7CC7" w:rsidRPr="00BE7CC7" w:rsidRDefault="0090374C" w:rsidP="00BE7CC7">
            <w:pPr>
              <w:ind w:left="720"/>
              <w:rPr>
                <w:rFonts w:ascii="Californian FB" w:hAnsi="Californian FB"/>
                <w:b/>
                <w:szCs w:val="24"/>
              </w:rPr>
            </w:pPr>
            <w:r w:rsidRPr="00BE7CC7">
              <w:rPr>
                <w:rFonts w:ascii="Californian FB" w:hAnsi="Californian FB"/>
                <w:szCs w:val="24"/>
              </w:rPr>
              <w:t>Cumulative</w:t>
            </w:r>
          </w:p>
        </w:tc>
      </w:tr>
      <w:tr w:rsidR="004E6269" w:rsidRPr="00BE7CC7" w:rsidTr="0072637A">
        <w:tc>
          <w:tcPr>
            <w:tcW w:w="2344" w:type="dxa"/>
          </w:tcPr>
          <w:p w:rsidR="004E6269" w:rsidRDefault="004E6269" w:rsidP="00BE7CC7">
            <w:pPr>
              <w:ind w:left="720"/>
              <w:rPr>
                <w:rFonts w:ascii="Californian FB" w:hAnsi="Californian FB"/>
                <w:szCs w:val="24"/>
              </w:rPr>
            </w:pPr>
            <w:r>
              <w:rPr>
                <w:rFonts w:ascii="Californian FB" w:hAnsi="Californian FB"/>
                <w:szCs w:val="24"/>
              </w:rPr>
              <w:t>Dec 6</w:t>
            </w:r>
          </w:p>
        </w:tc>
        <w:tc>
          <w:tcPr>
            <w:tcW w:w="4336" w:type="dxa"/>
          </w:tcPr>
          <w:p w:rsidR="004E6269" w:rsidRDefault="004E6269" w:rsidP="0090374C">
            <w:pPr>
              <w:rPr>
                <w:rFonts w:ascii="Californian FB" w:hAnsi="Californian FB"/>
                <w:szCs w:val="24"/>
              </w:rPr>
            </w:pPr>
            <w:r>
              <w:rPr>
                <w:rFonts w:ascii="Californian FB" w:hAnsi="Californian FB"/>
                <w:szCs w:val="24"/>
              </w:rPr>
              <w:t xml:space="preserve">              Final Exam 12-3pm</w:t>
            </w:r>
          </w:p>
        </w:tc>
        <w:tc>
          <w:tcPr>
            <w:tcW w:w="4150" w:type="dxa"/>
          </w:tcPr>
          <w:p w:rsidR="004E6269" w:rsidRPr="00BE7CC7" w:rsidRDefault="004E6269" w:rsidP="00BE7CC7">
            <w:pPr>
              <w:ind w:left="720"/>
              <w:rPr>
                <w:rFonts w:ascii="Californian FB" w:hAnsi="Californian FB"/>
                <w:szCs w:val="24"/>
              </w:rPr>
            </w:pPr>
            <w:r>
              <w:rPr>
                <w:rFonts w:ascii="Californian FB" w:hAnsi="Californian FB"/>
                <w:szCs w:val="24"/>
              </w:rPr>
              <w:t>Cumulative</w:t>
            </w:r>
            <w:bookmarkStart w:id="0" w:name="_GoBack"/>
            <w:bookmarkEnd w:id="0"/>
          </w:p>
        </w:tc>
      </w:tr>
    </w:tbl>
    <w:p w:rsidR="00BE7CC7" w:rsidRDefault="00BE7CC7" w:rsidP="00A76E7B">
      <w:pPr>
        <w:rPr>
          <w:rFonts w:ascii="Californian FB" w:hAnsi="Californian FB"/>
          <w:szCs w:val="24"/>
        </w:rPr>
      </w:pPr>
    </w:p>
    <w:p w:rsidR="00C35A43" w:rsidRDefault="00C35A43"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980AFC" w:rsidRDefault="00980AFC" w:rsidP="00BE7CC7">
      <w:pPr>
        <w:ind w:left="720"/>
        <w:rPr>
          <w:rFonts w:ascii="Californian FB" w:hAnsi="Californian FB"/>
          <w:szCs w:val="24"/>
        </w:rPr>
      </w:pPr>
    </w:p>
    <w:p w:rsidR="00980AFC" w:rsidRDefault="00980AFC" w:rsidP="00BE7CC7">
      <w:pPr>
        <w:ind w:left="720"/>
        <w:rPr>
          <w:rFonts w:ascii="Californian FB" w:hAnsi="Californian FB"/>
          <w:szCs w:val="24"/>
        </w:rPr>
      </w:pPr>
    </w:p>
    <w:p w:rsidR="00201CD8" w:rsidRDefault="00201CD8" w:rsidP="00BE7CC7">
      <w:pPr>
        <w:ind w:left="720"/>
        <w:rPr>
          <w:rFonts w:ascii="Californian FB" w:hAnsi="Californian FB"/>
          <w:szCs w:val="24"/>
        </w:rPr>
      </w:pPr>
    </w:p>
    <w:p w:rsidR="00201CD8" w:rsidRDefault="00201CD8" w:rsidP="00BE7CC7">
      <w:pPr>
        <w:ind w:left="720"/>
        <w:rPr>
          <w:rFonts w:ascii="Californian FB" w:hAnsi="Californian FB"/>
          <w:szCs w:val="24"/>
        </w:rPr>
      </w:pPr>
    </w:p>
    <w:p w:rsidR="00A700D0" w:rsidRDefault="00A700D0" w:rsidP="00BE7CC7">
      <w:pPr>
        <w:ind w:left="720"/>
        <w:rPr>
          <w:rFonts w:ascii="Californian FB" w:hAnsi="Californian FB"/>
          <w:szCs w:val="24"/>
        </w:rPr>
      </w:pPr>
    </w:p>
    <w:p w:rsidR="009A4FA3" w:rsidRDefault="009A4FA3" w:rsidP="00BE7CC7">
      <w:pPr>
        <w:ind w:left="720"/>
        <w:rPr>
          <w:rFonts w:ascii="Californian FB" w:hAnsi="Californian FB"/>
          <w:szCs w:val="24"/>
        </w:rPr>
      </w:pPr>
    </w:p>
    <w:p w:rsidR="004366C1" w:rsidRDefault="004366C1" w:rsidP="004366C1">
      <w:pPr>
        <w:rPr>
          <w:rFonts w:ascii="Californian FB" w:hAnsi="Californian FB"/>
          <w:szCs w:val="24"/>
        </w:rPr>
      </w:pPr>
      <w:r w:rsidRPr="004366C1">
        <w:rPr>
          <w:rFonts w:ascii="Californian FB" w:hAnsi="Californian FB"/>
          <w:b/>
          <w:szCs w:val="24"/>
        </w:rPr>
        <w:t>ACADEMIC INTEGRITY</w:t>
      </w:r>
      <w:r>
        <w:rPr>
          <w:rFonts w:ascii="Californian FB" w:hAnsi="Californian FB"/>
          <w:szCs w:val="24"/>
        </w:rPr>
        <w:t>:</w:t>
      </w:r>
    </w:p>
    <w:p w:rsidR="008E5D76" w:rsidRPr="004366C1" w:rsidRDefault="008E5D76" w:rsidP="008E5D76">
      <w:pPr>
        <w:ind w:left="720"/>
        <w:rPr>
          <w:rFonts w:ascii="Californian FB" w:hAnsi="Californian FB"/>
          <w:szCs w:val="24"/>
        </w:rPr>
      </w:pPr>
      <w:r w:rsidRPr="004366C1">
        <w:rPr>
          <w:rFonts w:ascii="Californian FB" w:hAnsi="Californian FB"/>
          <w:szCs w:val="24"/>
        </w:rPr>
        <w:t>Excerpt from A Culture of Honesty: “No student shall perform, attempt to perform, or assist another in performing any act of dishonesty on academic work to be submitted for academic credit or advancement. A student does not have to intend to violate the honesty policy to be found in violation. For example, plagiarism, intended or unintended, is a violation of this policy”</w:t>
      </w:r>
      <w:r>
        <w:rPr>
          <w:rFonts w:ascii="Californian FB" w:hAnsi="Californian FB"/>
          <w:szCs w:val="24"/>
        </w:rPr>
        <w:t xml:space="preserve"> Additionally, students must agree that </w:t>
      </w:r>
      <w:proofErr w:type="gramStart"/>
      <w:r>
        <w:rPr>
          <w:rFonts w:ascii="Californian FB" w:hAnsi="Californian FB"/>
          <w:szCs w:val="24"/>
        </w:rPr>
        <w:t>“ I</w:t>
      </w:r>
      <w:proofErr w:type="gramEnd"/>
      <w:r>
        <w:rPr>
          <w:rFonts w:ascii="Californian FB" w:hAnsi="Californian FB"/>
          <w:szCs w:val="24"/>
        </w:rPr>
        <w:t xml:space="preserve"> will be academically honest in all of my academic work and will not tolerate the dishonest of others.”</w:t>
      </w:r>
    </w:p>
    <w:p w:rsidR="008E5D76" w:rsidRDefault="008E5D76" w:rsidP="008E5D76">
      <w:pPr>
        <w:ind w:left="720"/>
        <w:rPr>
          <w:rFonts w:ascii="Californian FB" w:hAnsi="Californian FB"/>
          <w:szCs w:val="24"/>
        </w:rPr>
      </w:pPr>
    </w:p>
    <w:p w:rsidR="008E5D76" w:rsidRDefault="008E5D76" w:rsidP="008E5D76">
      <w:pPr>
        <w:ind w:left="720"/>
        <w:rPr>
          <w:rFonts w:ascii="Californian FB" w:hAnsi="Californian FB"/>
          <w:szCs w:val="24"/>
        </w:rPr>
      </w:pPr>
      <w:r w:rsidRPr="004366C1">
        <w:rPr>
          <w:rFonts w:ascii="Californian FB" w:hAnsi="Californian FB"/>
          <w:szCs w:val="24"/>
        </w:rPr>
        <w:t xml:space="preserve">A complete description of academic dishonesty may be found at http://www.uga.edu/honesty and in the student honor code. If a student is found in violation of the </w:t>
      </w:r>
      <w:r>
        <w:rPr>
          <w:rFonts w:ascii="Californian FB" w:hAnsi="Californian FB"/>
          <w:szCs w:val="24"/>
        </w:rPr>
        <w:t>academic integrity policy the University’s policy and procedures for handling cases of suspected dishonesty can be found at http://www.uga.edu/ovpi</w:t>
      </w:r>
    </w:p>
    <w:p w:rsidR="004366C1" w:rsidRDefault="004366C1" w:rsidP="00BE7CC7">
      <w:pPr>
        <w:ind w:left="720"/>
        <w:rPr>
          <w:rFonts w:ascii="Californian FB" w:hAnsi="Californian FB"/>
          <w:szCs w:val="24"/>
        </w:rPr>
      </w:pPr>
    </w:p>
    <w:p w:rsidR="004366C1" w:rsidRDefault="004366C1" w:rsidP="00BE7CC7">
      <w:pPr>
        <w:ind w:left="720"/>
        <w:rPr>
          <w:rFonts w:ascii="Californian FB" w:hAnsi="Californian FB"/>
          <w:szCs w:val="24"/>
        </w:rPr>
      </w:pPr>
    </w:p>
    <w:p w:rsidR="004366C1" w:rsidRDefault="004366C1" w:rsidP="00BE7CC7">
      <w:pPr>
        <w:ind w:left="720"/>
        <w:rPr>
          <w:rFonts w:ascii="Californian FB" w:hAnsi="Californian FB"/>
          <w:szCs w:val="24"/>
        </w:rPr>
      </w:pPr>
    </w:p>
    <w:p w:rsidR="004366C1" w:rsidRDefault="004366C1" w:rsidP="00BE7CC7">
      <w:pPr>
        <w:ind w:left="720"/>
        <w:rPr>
          <w:rFonts w:ascii="Californian FB" w:hAnsi="Californian FB"/>
          <w:szCs w:val="24"/>
        </w:rPr>
      </w:pPr>
    </w:p>
    <w:p w:rsidR="004366C1" w:rsidRDefault="004366C1" w:rsidP="00BE7CC7">
      <w:pPr>
        <w:ind w:left="720"/>
        <w:rPr>
          <w:rFonts w:ascii="Californian FB" w:hAnsi="Californian FB"/>
          <w:szCs w:val="24"/>
        </w:rPr>
      </w:pPr>
    </w:p>
    <w:p w:rsidR="004366C1" w:rsidRDefault="004366C1" w:rsidP="004366C1">
      <w:pPr>
        <w:rPr>
          <w:rFonts w:ascii="Californian FB" w:hAnsi="Californian FB"/>
          <w:szCs w:val="24"/>
        </w:rPr>
      </w:pPr>
      <w:r w:rsidRPr="004366C1">
        <w:rPr>
          <w:rFonts w:ascii="Californian FB" w:hAnsi="Californian FB"/>
          <w:b/>
          <w:szCs w:val="24"/>
        </w:rPr>
        <w:t>FINAL EXAMINATION</w:t>
      </w:r>
      <w:r w:rsidR="00BE7CC7" w:rsidRPr="00BE7CC7">
        <w:rPr>
          <w:rFonts w:ascii="Californian FB" w:hAnsi="Californian FB"/>
          <w:szCs w:val="24"/>
        </w:rPr>
        <w:t xml:space="preserve">: </w:t>
      </w:r>
    </w:p>
    <w:p w:rsidR="001771FD" w:rsidRPr="002D75F2" w:rsidRDefault="00BE7CC7" w:rsidP="00CB1297">
      <w:pPr>
        <w:ind w:firstLine="720"/>
        <w:rPr>
          <w:rFonts w:ascii="Californian FB" w:hAnsi="Californian FB"/>
          <w:b/>
          <w:szCs w:val="24"/>
        </w:rPr>
      </w:pPr>
      <w:r w:rsidRPr="00BE7CC7">
        <w:rPr>
          <w:rFonts w:ascii="Californian FB" w:hAnsi="Californian FB"/>
          <w:szCs w:val="24"/>
        </w:rPr>
        <w:t>Cumulative final exam is sche</w:t>
      </w:r>
      <w:r w:rsidR="00D93501">
        <w:rPr>
          <w:rFonts w:ascii="Californian FB" w:hAnsi="Californian FB"/>
          <w:szCs w:val="24"/>
        </w:rPr>
        <w:t xml:space="preserve">duled for </w:t>
      </w:r>
      <w:r w:rsidR="00DE5FA2" w:rsidRPr="002D75F2">
        <w:rPr>
          <w:rFonts w:ascii="Californian FB" w:hAnsi="Californian FB"/>
          <w:b/>
          <w:szCs w:val="24"/>
        </w:rPr>
        <w:t>Friday Dec. 6</w:t>
      </w:r>
      <w:r w:rsidR="00DE5FA2" w:rsidRPr="002D75F2">
        <w:rPr>
          <w:rFonts w:ascii="Californian FB" w:hAnsi="Californian FB"/>
          <w:b/>
          <w:szCs w:val="24"/>
          <w:vertAlign w:val="superscript"/>
        </w:rPr>
        <w:t>th</w:t>
      </w:r>
      <w:r w:rsidR="00DE5FA2" w:rsidRPr="002D75F2">
        <w:rPr>
          <w:rFonts w:ascii="Californian FB" w:hAnsi="Californian FB"/>
          <w:b/>
          <w:szCs w:val="24"/>
        </w:rPr>
        <w:t>,</w:t>
      </w:r>
      <w:r w:rsidR="00980AFC">
        <w:rPr>
          <w:rFonts w:ascii="Californian FB" w:hAnsi="Californian FB"/>
          <w:b/>
          <w:szCs w:val="24"/>
        </w:rPr>
        <w:t xml:space="preserve"> </w:t>
      </w:r>
      <w:r w:rsidR="002D75F2" w:rsidRPr="002D75F2">
        <w:rPr>
          <w:rFonts w:ascii="Californian FB" w:hAnsi="Californian FB"/>
          <w:b/>
          <w:szCs w:val="24"/>
        </w:rPr>
        <w:t>12-3pm</w:t>
      </w:r>
    </w:p>
    <w:p w:rsidR="00BE7CC7" w:rsidRPr="002D75F2" w:rsidRDefault="00BE7CC7" w:rsidP="00BE7CC7">
      <w:pPr>
        <w:ind w:left="720"/>
        <w:rPr>
          <w:rFonts w:ascii="Californian FB" w:hAnsi="Californian FB"/>
          <w:b/>
          <w:szCs w:val="24"/>
        </w:rPr>
      </w:pPr>
    </w:p>
    <w:p w:rsidR="0044120D" w:rsidRPr="00035102" w:rsidRDefault="0044120D" w:rsidP="00035102">
      <w:pPr>
        <w:rPr>
          <w:rFonts w:ascii="Californian FB" w:hAnsi="Californian FB"/>
          <w:szCs w:val="24"/>
        </w:rPr>
      </w:pPr>
    </w:p>
    <w:sectPr w:rsidR="0044120D" w:rsidRPr="00035102" w:rsidSect="00F51DD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A23" w:rsidRDefault="00CF4A23" w:rsidP="003425CA">
      <w:r>
        <w:separator/>
      </w:r>
    </w:p>
  </w:endnote>
  <w:endnote w:type="continuationSeparator" w:id="0">
    <w:p w:rsidR="00CF4A23" w:rsidRDefault="00CF4A23" w:rsidP="00342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A23" w:rsidRDefault="00CF4A23" w:rsidP="003425CA">
      <w:r>
        <w:separator/>
      </w:r>
    </w:p>
  </w:footnote>
  <w:footnote w:type="continuationSeparator" w:id="0">
    <w:p w:rsidR="00CF4A23" w:rsidRDefault="00CF4A23" w:rsidP="00342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3C30"/>
    <w:multiLevelType w:val="hybridMultilevel"/>
    <w:tmpl w:val="5AF628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9949D5"/>
    <w:multiLevelType w:val="hybridMultilevel"/>
    <w:tmpl w:val="76F4EE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F6439F"/>
    <w:multiLevelType w:val="hybridMultilevel"/>
    <w:tmpl w:val="703C36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4939DF"/>
    <w:multiLevelType w:val="hybridMultilevel"/>
    <w:tmpl w:val="C4F697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331E9A"/>
    <w:multiLevelType w:val="hybridMultilevel"/>
    <w:tmpl w:val="5386BE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9B2E81"/>
    <w:multiLevelType w:val="hybridMultilevel"/>
    <w:tmpl w:val="ACAEFF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3E46F4"/>
    <w:multiLevelType w:val="hybridMultilevel"/>
    <w:tmpl w:val="87D209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4160DA"/>
    <w:multiLevelType w:val="hybridMultilevel"/>
    <w:tmpl w:val="B096D6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E566F3"/>
    <w:multiLevelType w:val="hybridMultilevel"/>
    <w:tmpl w:val="68C6E9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21A17"/>
    <w:multiLevelType w:val="hybridMultilevel"/>
    <w:tmpl w:val="76EEFA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9691D"/>
    <w:multiLevelType w:val="hybridMultilevel"/>
    <w:tmpl w:val="15C6C8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794A59"/>
    <w:multiLevelType w:val="hybridMultilevel"/>
    <w:tmpl w:val="062C41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A312357"/>
    <w:multiLevelType w:val="hybridMultilevel"/>
    <w:tmpl w:val="E42CF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955F79"/>
    <w:multiLevelType w:val="hybridMultilevel"/>
    <w:tmpl w:val="FE1E77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C912638"/>
    <w:multiLevelType w:val="hybridMultilevel"/>
    <w:tmpl w:val="DDE8CB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4"/>
  </w:num>
  <w:num w:numId="3">
    <w:abstractNumId w:val="11"/>
  </w:num>
  <w:num w:numId="4">
    <w:abstractNumId w:val="10"/>
  </w:num>
  <w:num w:numId="5">
    <w:abstractNumId w:val="2"/>
  </w:num>
  <w:num w:numId="6">
    <w:abstractNumId w:val="0"/>
  </w:num>
  <w:num w:numId="7">
    <w:abstractNumId w:val="4"/>
  </w:num>
  <w:num w:numId="8">
    <w:abstractNumId w:val="7"/>
  </w:num>
  <w:num w:numId="9">
    <w:abstractNumId w:val="3"/>
  </w:num>
  <w:num w:numId="10">
    <w:abstractNumId w:val="12"/>
  </w:num>
  <w:num w:numId="11">
    <w:abstractNumId w:val="5"/>
  </w:num>
  <w:num w:numId="12">
    <w:abstractNumId w:val="1"/>
  </w:num>
  <w:num w:numId="13">
    <w:abstractNumId w:val="6"/>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B75AC0"/>
    <w:rsid w:val="000061F1"/>
    <w:rsid w:val="00011232"/>
    <w:rsid w:val="000163FF"/>
    <w:rsid w:val="00022D69"/>
    <w:rsid w:val="0002530B"/>
    <w:rsid w:val="00027CDE"/>
    <w:rsid w:val="00027FB8"/>
    <w:rsid w:val="00035102"/>
    <w:rsid w:val="00041E1B"/>
    <w:rsid w:val="00044190"/>
    <w:rsid w:val="00044644"/>
    <w:rsid w:val="00047385"/>
    <w:rsid w:val="000506F0"/>
    <w:rsid w:val="00052D8A"/>
    <w:rsid w:val="00060860"/>
    <w:rsid w:val="000632D7"/>
    <w:rsid w:val="000715F9"/>
    <w:rsid w:val="000719F4"/>
    <w:rsid w:val="00073853"/>
    <w:rsid w:val="00086E8C"/>
    <w:rsid w:val="00090809"/>
    <w:rsid w:val="00090A07"/>
    <w:rsid w:val="000941DB"/>
    <w:rsid w:val="000A1A7C"/>
    <w:rsid w:val="000B129B"/>
    <w:rsid w:val="000C40B7"/>
    <w:rsid w:val="000C4298"/>
    <w:rsid w:val="000C4335"/>
    <w:rsid w:val="000C5F47"/>
    <w:rsid w:val="000C7448"/>
    <w:rsid w:val="000E68BC"/>
    <w:rsid w:val="000F2959"/>
    <w:rsid w:val="00103229"/>
    <w:rsid w:val="0012209F"/>
    <w:rsid w:val="0013063C"/>
    <w:rsid w:val="001330C8"/>
    <w:rsid w:val="0013380E"/>
    <w:rsid w:val="0014385B"/>
    <w:rsid w:val="00143FB4"/>
    <w:rsid w:val="001528E3"/>
    <w:rsid w:val="00170017"/>
    <w:rsid w:val="001701CF"/>
    <w:rsid w:val="001703F8"/>
    <w:rsid w:val="001728F3"/>
    <w:rsid w:val="001771FD"/>
    <w:rsid w:val="00192796"/>
    <w:rsid w:val="00194BC8"/>
    <w:rsid w:val="001B078E"/>
    <w:rsid w:val="001D3E45"/>
    <w:rsid w:val="001F0D6E"/>
    <w:rsid w:val="00201CD8"/>
    <w:rsid w:val="00213604"/>
    <w:rsid w:val="002137AC"/>
    <w:rsid w:val="00216ABA"/>
    <w:rsid w:val="00216BDB"/>
    <w:rsid w:val="002272F0"/>
    <w:rsid w:val="00251CAC"/>
    <w:rsid w:val="00252312"/>
    <w:rsid w:val="0025275C"/>
    <w:rsid w:val="00253059"/>
    <w:rsid w:val="00254048"/>
    <w:rsid w:val="00255A99"/>
    <w:rsid w:val="002678E1"/>
    <w:rsid w:val="0027200D"/>
    <w:rsid w:val="0027236D"/>
    <w:rsid w:val="00280F68"/>
    <w:rsid w:val="002B19AB"/>
    <w:rsid w:val="002C0AEF"/>
    <w:rsid w:val="002C2C08"/>
    <w:rsid w:val="002C47E3"/>
    <w:rsid w:val="002D07C6"/>
    <w:rsid w:val="002D75F2"/>
    <w:rsid w:val="002E64D6"/>
    <w:rsid w:val="002E6F41"/>
    <w:rsid w:val="002F5683"/>
    <w:rsid w:val="0030240F"/>
    <w:rsid w:val="00303823"/>
    <w:rsid w:val="00312FC2"/>
    <w:rsid w:val="003143E8"/>
    <w:rsid w:val="0031523C"/>
    <w:rsid w:val="00315B1E"/>
    <w:rsid w:val="00317EDB"/>
    <w:rsid w:val="00321B58"/>
    <w:rsid w:val="00321EC1"/>
    <w:rsid w:val="00325D0B"/>
    <w:rsid w:val="003265F9"/>
    <w:rsid w:val="003425CA"/>
    <w:rsid w:val="00344879"/>
    <w:rsid w:val="00345858"/>
    <w:rsid w:val="003711FE"/>
    <w:rsid w:val="003A4841"/>
    <w:rsid w:val="003A6588"/>
    <w:rsid w:val="003A776A"/>
    <w:rsid w:val="003B3DF7"/>
    <w:rsid w:val="003B4159"/>
    <w:rsid w:val="003B55EB"/>
    <w:rsid w:val="003C57A6"/>
    <w:rsid w:val="003C7ADF"/>
    <w:rsid w:val="003D6ABF"/>
    <w:rsid w:val="003F5DE5"/>
    <w:rsid w:val="00400594"/>
    <w:rsid w:val="00417D3D"/>
    <w:rsid w:val="00425A77"/>
    <w:rsid w:val="00436396"/>
    <w:rsid w:val="0043640A"/>
    <w:rsid w:val="004366C1"/>
    <w:rsid w:val="0044120D"/>
    <w:rsid w:val="00441219"/>
    <w:rsid w:val="00441264"/>
    <w:rsid w:val="00443876"/>
    <w:rsid w:val="004443D0"/>
    <w:rsid w:val="004638BD"/>
    <w:rsid w:val="00466275"/>
    <w:rsid w:val="004715E7"/>
    <w:rsid w:val="004748AC"/>
    <w:rsid w:val="00475FE2"/>
    <w:rsid w:val="004878BF"/>
    <w:rsid w:val="004905D0"/>
    <w:rsid w:val="0049131B"/>
    <w:rsid w:val="004A383D"/>
    <w:rsid w:val="004B5BB0"/>
    <w:rsid w:val="004B7190"/>
    <w:rsid w:val="004C0C9A"/>
    <w:rsid w:val="004D20E5"/>
    <w:rsid w:val="004E5AAA"/>
    <w:rsid w:val="004E6269"/>
    <w:rsid w:val="004E79ED"/>
    <w:rsid w:val="004F0C71"/>
    <w:rsid w:val="004F0F74"/>
    <w:rsid w:val="004F121A"/>
    <w:rsid w:val="005108F8"/>
    <w:rsid w:val="0051093B"/>
    <w:rsid w:val="00512B0C"/>
    <w:rsid w:val="00515DC7"/>
    <w:rsid w:val="005404DD"/>
    <w:rsid w:val="00554F94"/>
    <w:rsid w:val="005556E2"/>
    <w:rsid w:val="0055662B"/>
    <w:rsid w:val="00560710"/>
    <w:rsid w:val="005620B2"/>
    <w:rsid w:val="00574108"/>
    <w:rsid w:val="005953A3"/>
    <w:rsid w:val="005955FB"/>
    <w:rsid w:val="00596476"/>
    <w:rsid w:val="005A0CF8"/>
    <w:rsid w:val="005A12B6"/>
    <w:rsid w:val="005A6C45"/>
    <w:rsid w:val="005A7505"/>
    <w:rsid w:val="005B4770"/>
    <w:rsid w:val="005D1582"/>
    <w:rsid w:val="005D5268"/>
    <w:rsid w:val="005E23C7"/>
    <w:rsid w:val="005E76F2"/>
    <w:rsid w:val="005F0EEC"/>
    <w:rsid w:val="005F5309"/>
    <w:rsid w:val="005F6CA2"/>
    <w:rsid w:val="0060265C"/>
    <w:rsid w:val="00603FB8"/>
    <w:rsid w:val="00604659"/>
    <w:rsid w:val="006108C5"/>
    <w:rsid w:val="0061586E"/>
    <w:rsid w:val="006207BF"/>
    <w:rsid w:val="00623AAA"/>
    <w:rsid w:val="00624ADC"/>
    <w:rsid w:val="00625DF8"/>
    <w:rsid w:val="006263AC"/>
    <w:rsid w:val="00627E1C"/>
    <w:rsid w:val="00631E58"/>
    <w:rsid w:val="006340BB"/>
    <w:rsid w:val="00640B6D"/>
    <w:rsid w:val="00650C53"/>
    <w:rsid w:val="006518A7"/>
    <w:rsid w:val="00661C0D"/>
    <w:rsid w:val="00665E56"/>
    <w:rsid w:val="00671F4C"/>
    <w:rsid w:val="0067218E"/>
    <w:rsid w:val="00674932"/>
    <w:rsid w:val="006833A8"/>
    <w:rsid w:val="0068511E"/>
    <w:rsid w:val="00686CB9"/>
    <w:rsid w:val="006A335F"/>
    <w:rsid w:val="006B2C97"/>
    <w:rsid w:val="006B5E0B"/>
    <w:rsid w:val="006B65FD"/>
    <w:rsid w:val="006E59EE"/>
    <w:rsid w:val="006E6CAB"/>
    <w:rsid w:val="006E73FF"/>
    <w:rsid w:val="006F37DE"/>
    <w:rsid w:val="006F4E17"/>
    <w:rsid w:val="00701DB3"/>
    <w:rsid w:val="0070234B"/>
    <w:rsid w:val="0070528B"/>
    <w:rsid w:val="00712FAA"/>
    <w:rsid w:val="0072637A"/>
    <w:rsid w:val="007266E9"/>
    <w:rsid w:val="007335E2"/>
    <w:rsid w:val="0073687B"/>
    <w:rsid w:val="00737F3A"/>
    <w:rsid w:val="007418E6"/>
    <w:rsid w:val="00755512"/>
    <w:rsid w:val="007573F9"/>
    <w:rsid w:val="007657BF"/>
    <w:rsid w:val="00767A4D"/>
    <w:rsid w:val="007801F9"/>
    <w:rsid w:val="0078572A"/>
    <w:rsid w:val="007B1CE6"/>
    <w:rsid w:val="007B239C"/>
    <w:rsid w:val="007B24F6"/>
    <w:rsid w:val="007B69E2"/>
    <w:rsid w:val="007E1937"/>
    <w:rsid w:val="007E40B1"/>
    <w:rsid w:val="007E4239"/>
    <w:rsid w:val="007F1CDC"/>
    <w:rsid w:val="007F2EE2"/>
    <w:rsid w:val="0080063B"/>
    <w:rsid w:val="008022CD"/>
    <w:rsid w:val="00802309"/>
    <w:rsid w:val="008120EE"/>
    <w:rsid w:val="008161D9"/>
    <w:rsid w:val="008169B9"/>
    <w:rsid w:val="00823674"/>
    <w:rsid w:val="008273B5"/>
    <w:rsid w:val="00827473"/>
    <w:rsid w:val="00832A76"/>
    <w:rsid w:val="00837CAC"/>
    <w:rsid w:val="00840AFB"/>
    <w:rsid w:val="00850897"/>
    <w:rsid w:val="00861880"/>
    <w:rsid w:val="008675D8"/>
    <w:rsid w:val="00872597"/>
    <w:rsid w:val="0087440D"/>
    <w:rsid w:val="008824D1"/>
    <w:rsid w:val="00884D4A"/>
    <w:rsid w:val="008876AD"/>
    <w:rsid w:val="00891622"/>
    <w:rsid w:val="00894297"/>
    <w:rsid w:val="00897F27"/>
    <w:rsid w:val="008A319F"/>
    <w:rsid w:val="008B0CAE"/>
    <w:rsid w:val="008B208B"/>
    <w:rsid w:val="008B327E"/>
    <w:rsid w:val="008B4C8B"/>
    <w:rsid w:val="008C280D"/>
    <w:rsid w:val="008D03F6"/>
    <w:rsid w:val="008D1C07"/>
    <w:rsid w:val="008E2BEC"/>
    <w:rsid w:val="008E5D76"/>
    <w:rsid w:val="008E6733"/>
    <w:rsid w:val="008F6E3C"/>
    <w:rsid w:val="0090012A"/>
    <w:rsid w:val="0090293C"/>
    <w:rsid w:val="0090374C"/>
    <w:rsid w:val="00906690"/>
    <w:rsid w:val="0093331F"/>
    <w:rsid w:val="00942981"/>
    <w:rsid w:val="009439DB"/>
    <w:rsid w:val="009464D3"/>
    <w:rsid w:val="00947C11"/>
    <w:rsid w:val="00961A02"/>
    <w:rsid w:val="009621F8"/>
    <w:rsid w:val="0096273A"/>
    <w:rsid w:val="009653F7"/>
    <w:rsid w:val="009654FC"/>
    <w:rsid w:val="009657E9"/>
    <w:rsid w:val="0096627C"/>
    <w:rsid w:val="00967FB9"/>
    <w:rsid w:val="00973673"/>
    <w:rsid w:val="00975777"/>
    <w:rsid w:val="0097723D"/>
    <w:rsid w:val="00977298"/>
    <w:rsid w:val="00980AFC"/>
    <w:rsid w:val="00980F06"/>
    <w:rsid w:val="00985E80"/>
    <w:rsid w:val="0098686E"/>
    <w:rsid w:val="009A1664"/>
    <w:rsid w:val="009A4FA3"/>
    <w:rsid w:val="009A6B09"/>
    <w:rsid w:val="009C71D8"/>
    <w:rsid w:val="009D0ADB"/>
    <w:rsid w:val="009D3935"/>
    <w:rsid w:val="009E181A"/>
    <w:rsid w:val="009E281D"/>
    <w:rsid w:val="009E30CE"/>
    <w:rsid w:val="009E32D5"/>
    <w:rsid w:val="00A05AA6"/>
    <w:rsid w:val="00A104A1"/>
    <w:rsid w:val="00A2273B"/>
    <w:rsid w:val="00A26175"/>
    <w:rsid w:val="00A3169C"/>
    <w:rsid w:val="00A317D9"/>
    <w:rsid w:val="00A35081"/>
    <w:rsid w:val="00A416E4"/>
    <w:rsid w:val="00A42045"/>
    <w:rsid w:val="00A5697E"/>
    <w:rsid w:val="00A56EC5"/>
    <w:rsid w:val="00A5799D"/>
    <w:rsid w:val="00A60EAF"/>
    <w:rsid w:val="00A63B4A"/>
    <w:rsid w:val="00A67A58"/>
    <w:rsid w:val="00A700D0"/>
    <w:rsid w:val="00A73B51"/>
    <w:rsid w:val="00A76194"/>
    <w:rsid w:val="00A76E7B"/>
    <w:rsid w:val="00A80996"/>
    <w:rsid w:val="00A83D02"/>
    <w:rsid w:val="00A86E73"/>
    <w:rsid w:val="00A90897"/>
    <w:rsid w:val="00AA2A60"/>
    <w:rsid w:val="00AC682F"/>
    <w:rsid w:val="00AC71E5"/>
    <w:rsid w:val="00AE113F"/>
    <w:rsid w:val="00AE4FE9"/>
    <w:rsid w:val="00B02622"/>
    <w:rsid w:val="00B07F44"/>
    <w:rsid w:val="00B11A54"/>
    <w:rsid w:val="00B207C2"/>
    <w:rsid w:val="00B219FD"/>
    <w:rsid w:val="00B242EC"/>
    <w:rsid w:val="00B3143E"/>
    <w:rsid w:val="00B316D3"/>
    <w:rsid w:val="00B33E39"/>
    <w:rsid w:val="00B372DE"/>
    <w:rsid w:val="00B41CDC"/>
    <w:rsid w:val="00B43C25"/>
    <w:rsid w:val="00B4489F"/>
    <w:rsid w:val="00B657D5"/>
    <w:rsid w:val="00B708F3"/>
    <w:rsid w:val="00B731AA"/>
    <w:rsid w:val="00B75AC0"/>
    <w:rsid w:val="00B75DFF"/>
    <w:rsid w:val="00B815C1"/>
    <w:rsid w:val="00B91AB3"/>
    <w:rsid w:val="00B92442"/>
    <w:rsid w:val="00B959B5"/>
    <w:rsid w:val="00BB1FB6"/>
    <w:rsid w:val="00BB62C0"/>
    <w:rsid w:val="00BC245E"/>
    <w:rsid w:val="00BC5CAC"/>
    <w:rsid w:val="00BE3B1E"/>
    <w:rsid w:val="00BE52B2"/>
    <w:rsid w:val="00BE6B18"/>
    <w:rsid w:val="00BE7CC7"/>
    <w:rsid w:val="00BF174A"/>
    <w:rsid w:val="00BF1EA8"/>
    <w:rsid w:val="00BF3B64"/>
    <w:rsid w:val="00C03E8B"/>
    <w:rsid w:val="00C1153E"/>
    <w:rsid w:val="00C123C5"/>
    <w:rsid w:val="00C203D9"/>
    <w:rsid w:val="00C204F5"/>
    <w:rsid w:val="00C229DA"/>
    <w:rsid w:val="00C35A43"/>
    <w:rsid w:val="00C40D8D"/>
    <w:rsid w:val="00C50D1B"/>
    <w:rsid w:val="00C51D29"/>
    <w:rsid w:val="00C53476"/>
    <w:rsid w:val="00C54899"/>
    <w:rsid w:val="00C577A3"/>
    <w:rsid w:val="00C612E9"/>
    <w:rsid w:val="00C61CE4"/>
    <w:rsid w:val="00C646AC"/>
    <w:rsid w:val="00C6625B"/>
    <w:rsid w:val="00C7120D"/>
    <w:rsid w:val="00C71FAF"/>
    <w:rsid w:val="00C824D8"/>
    <w:rsid w:val="00C91617"/>
    <w:rsid w:val="00CB1297"/>
    <w:rsid w:val="00CB22EE"/>
    <w:rsid w:val="00CC0905"/>
    <w:rsid w:val="00CC7081"/>
    <w:rsid w:val="00CD1F94"/>
    <w:rsid w:val="00CD764E"/>
    <w:rsid w:val="00CE12EC"/>
    <w:rsid w:val="00CE297A"/>
    <w:rsid w:val="00CE5665"/>
    <w:rsid w:val="00CE5D9C"/>
    <w:rsid w:val="00CE7E54"/>
    <w:rsid w:val="00CF06BA"/>
    <w:rsid w:val="00CF4A23"/>
    <w:rsid w:val="00CF5612"/>
    <w:rsid w:val="00D1276C"/>
    <w:rsid w:val="00D21BA2"/>
    <w:rsid w:val="00D23AD3"/>
    <w:rsid w:val="00D30288"/>
    <w:rsid w:val="00D42CF1"/>
    <w:rsid w:val="00D52D40"/>
    <w:rsid w:val="00D54E58"/>
    <w:rsid w:val="00D60CBC"/>
    <w:rsid w:val="00D71930"/>
    <w:rsid w:val="00D76275"/>
    <w:rsid w:val="00D86251"/>
    <w:rsid w:val="00D90E71"/>
    <w:rsid w:val="00D92167"/>
    <w:rsid w:val="00D92DBB"/>
    <w:rsid w:val="00D93501"/>
    <w:rsid w:val="00D9402D"/>
    <w:rsid w:val="00DA3946"/>
    <w:rsid w:val="00DA4A9D"/>
    <w:rsid w:val="00DA5007"/>
    <w:rsid w:val="00DB7CEC"/>
    <w:rsid w:val="00DD3023"/>
    <w:rsid w:val="00DE1F6A"/>
    <w:rsid w:val="00DE363F"/>
    <w:rsid w:val="00DE5FA2"/>
    <w:rsid w:val="00DE77F0"/>
    <w:rsid w:val="00DF32F8"/>
    <w:rsid w:val="00DF4CBC"/>
    <w:rsid w:val="00DF7B2B"/>
    <w:rsid w:val="00E00C62"/>
    <w:rsid w:val="00E04110"/>
    <w:rsid w:val="00E04ADE"/>
    <w:rsid w:val="00E05FB5"/>
    <w:rsid w:val="00E11B75"/>
    <w:rsid w:val="00E22C61"/>
    <w:rsid w:val="00E27EC0"/>
    <w:rsid w:val="00E4240A"/>
    <w:rsid w:val="00E530A4"/>
    <w:rsid w:val="00E850D6"/>
    <w:rsid w:val="00E953A7"/>
    <w:rsid w:val="00EB2560"/>
    <w:rsid w:val="00EB3C39"/>
    <w:rsid w:val="00EB5A9D"/>
    <w:rsid w:val="00EC4A33"/>
    <w:rsid w:val="00EC7BA5"/>
    <w:rsid w:val="00ED01CC"/>
    <w:rsid w:val="00ED0A32"/>
    <w:rsid w:val="00ED57CF"/>
    <w:rsid w:val="00EE2A1C"/>
    <w:rsid w:val="00EE4DB4"/>
    <w:rsid w:val="00EE5E02"/>
    <w:rsid w:val="00EF253F"/>
    <w:rsid w:val="00EF5FB7"/>
    <w:rsid w:val="00EF60FE"/>
    <w:rsid w:val="00F01F09"/>
    <w:rsid w:val="00F03609"/>
    <w:rsid w:val="00F03C13"/>
    <w:rsid w:val="00F05809"/>
    <w:rsid w:val="00F13237"/>
    <w:rsid w:val="00F179F1"/>
    <w:rsid w:val="00F20EB0"/>
    <w:rsid w:val="00F26E86"/>
    <w:rsid w:val="00F27A4F"/>
    <w:rsid w:val="00F44BAD"/>
    <w:rsid w:val="00F51DDA"/>
    <w:rsid w:val="00F54472"/>
    <w:rsid w:val="00F832EC"/>
    <w:rsid w:val="00F93903"/>
    <w:rsid w:val="00FA1E7C"/>
    <w:rsid w:val="00FB215D"/>
    <w:rsid w:val="00FB63D6"/>
    <w:rsid w:val="00FC65DE"/>
    <w:rsid w:val="00FD7475"/>
    <w:rsid w:val="00FE1DC3"/>
    <w:rsid w:val="00FE43BC"/>
    <w:rsid w:val="00FE5D0E"/>
    <w:rsid w:val="00FF01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FE00B2"/>
  <w15:docId w15:val="{51B98B88-674D-4782-B44D-7B34C779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FB9"/>
    <w:pPr>
      <w:overflowPunct w:val="0"/>
      <w:autoSpaceDE w:val="0"/>
      <w:autoSpaceDN w:val="0"/>
      <w:adjustRightInd w:val="0"/>
      <w:textAlignment w:val="baseline"/>
    </w:pPr>
    <w:rPr>
      <w:rFonts w:ascii="Times" w:hAnsi="Times"/>
      <w:sz w:val="24"/>
      <w:szCs w:val="20"/>
    </w:rPr>
  </w:style>
  <w:style w:type="paragraph" w:styleId="Heading1">
    <w:name w:val="heading 1"/>
    <w:basedOn w:val="Normal"/>
    <w:next w:val="Normal"/>
    <w:link w:val="Heading1Char"/>
    <w:uiPriority w:val="99"/>
    <w:qFormat/>
    <w:rsid w:val="00967FB9"/>
    <w:pPr>
      <w:keepNext/>
      <w:outlineLvl w:val="0"/>
    </w:pPr>
    <w:rPr>
      <w:rFonts w:ascii="Times New Roman" w:hAnsi="Times New Roman"/>
      <w:color w:val="000000"/>
      <w:sz w:val="28"/>
    </w:rPr>
  </w:style>
  <w:style w:type="paragraph" w:styleId="Heading2">
    <w:name w:val="heading 2"/>
    <w:basedOn w:val="Normal"/>
    <w:next w:val="Normal"/>
    <w:link w:val="Heading2Char"/>
    <w:semiHidden/>
    <w:unhideWhenUsed/>
    <w:qFormat/>
    <w:locked/>
    <w:rsid w:val="00A63B4A"/>
    <w:pPr>
      <w:keepNext/>
      <w:keepLines/>
      <w:spacing w:before="40"/>
      <w:outlineLvl w:val="1"/>
    </w:pPr>
    <w:rPr>
      <w:rFonts w:asciiTheme="majorHAnsi" w:eastAsiaTheme="majorEastAsia" w:hAnsiTheme="majorHAnsi" w:cstheme="majorBidi"/>
      <w:color w:val="3C242C" w:themeColor="accent1" w:themeShade="BF"/>
      <w:sz w:val="26"/>
      <w:szCs w:val="26"/>
    </w:rPr>
  </w:style>
  <w:style w:type="paragraph" w:styleId="Heading3">
    <w:name w:val="heading 3"/>
    <w:basedOn w:val="Normal"/>
    <w:next w:val="Normal"/>
    <w:link w:val="Heading3Char"/>
    <w:semiHidden/>
    <w:unhideWhenUsed/>
    <w:qFormat/>
    <w:locked/>
    <w:rsid w:val="00A26175"/>
    <w:pPr>
      <w:keepNext/>
      <w:keepLines/>
      <w:spacing w:before="40"/>
      <w:outlineLvl w:val="2"/>
    </w:pPr>
    <w:rPr>
      <w:rFonts w:asciiTheme="majorHAnsi" w:eastAsiaTheme="majorEastAsia" w:hAnsiTheme="majorHAnsi" w:cstheme="majorBidi"/>
      <w:color w:val="28171D"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B98"/>
    <w:rPr>
      <w:rFonts w:asciiTheme="majorHAnsi" w:eastAsiaTheme="majorEastAsia" w:hAnsiTheme="majorHAnsi" w:cstheme="majorBidi"/>
      <w:b/>
      <w:bCs/>
      <w:kern w:val="32"/>
      <w:sz w:val="32"/>
      <w:szCs w:val="32"/>
    </w:rPr>
  </w:style>
  <w:style w:type="character" w:styleId="Hyperlink">
    <w:name w:val="Hyperlink"/>
    <w:basedOn w:val="DefaultParagraphFont"/>
    <w:uiPriority w:val="99"/>
    <w:rsid w:val="00967FB9"/>
    <w:rPr>
      <w:rFonts w:cs="Times New Roman"/>
      <w:color w:val="0000FF"/>
      <w:u w:val="single"/>
    </w:rPr>
  </w:style>
  <w:style w:type="paragraph" w:styleId="BalloonText">
    <w:name w:val="Balloon Text"/>
    <w:basedOn w:val="Normal"/>
    <w:link w:val="BalloonTextChar"/>
    <w:uiPriority w:val="99"/>
    <w:semiHidden/>
    <w:rsid w:val="00650C53"/>
    <w:rPr>
      <w:rFonts w:ascii="Tahoma" w:hAnsi="Tahoma" w:cs="Tahoma"/>
      <w:sz w:val="16"/>
      <w:szCs w:val="16"/>
    </w:rPr>
  </w:style>
  <w:style w:type="character" w:customStyle="1" w:styleId="BalloonTextChar">
    <w:name w:val="Balloon Text Char"/>
    <w:basedOn w:val="DefaultParagraphFont"/>
    <w:link w:val="BalloonText"/>
    <w:uiPriority w:val="99"/>
    <w:semiHidden/>
    <w:rsid w:val="00600B98"/>
    <w:rPr>
      <w:sz w:val="0"/>
      <w:szCs w:val="0"/>
    </w:rPr>
  </w:style>
  <w:style w:type="paragraph" w:styleId="HTMLPreformatted">
    <w:name w:val="HTML Preformatted"/>
    <w:basedOn w:val="Normal"/>
    <w:link w:val="HTMLPreformattedChar"/>
    <w:uiPriority w:val="99"/>
    <w:rsid w:val="00650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650C53"/>
    <w:rPr>
      <w:rFonts w:ascii="Courier New" w:hAnsi="Courier New" w:cs="Courier New"/>
    </w:rPr>
  </w:style>
  <w:style w:type="character" w:styleId="FollowedHyperlink">
    <w:name w:val="FollowedHyperlink"/>
    <w:basedOn w:val="DefaultParagraphFont"/>
    <w:uiPriority w:val="99"/>
    <w:rsid w:val="00650C53"/>
    <w:rPr>
      <w:rFonts w:cs="Times New Roman"/>
      <w:color w:val="800080"/>
      <w:u w:val="single"/>
    </w:rPr>
  </w:style>
  <w:style w:type="character" w:styleId="CommentReference">
    <w:name w:val="annotation reference"/>
    <w:basedOn w:val="DefaultParagraphFont"/>
    <w:uiPriority w:val="99"/>
    <w:semiHidden/>
    <w:rsid w:val="00650C53"/>
    <w:rPr>
      <w:rFonts w:cs="Times New Roman"/>
      <w:sz w:val="18"/>
    </w:rPr>
  </w:style>
  <w:style w:type="paragraph" w:styleId="CommentText">
    <w:name w:val="annotation text"/>
    <w:basedOn w:val="Normal"/>
    <w:link w:val="CommentTextChar"/>
    <w:uiPriority w:val="99"/>
    <w:semiHidden/>
    <w:rsid w:val="00650C53"/>
    <w:rPr>
      <w:szCs w:val="24"/>
    </w:rPr>
  </w:style>
  <w:style w:type="character" w:customStyle="1" w:styleId="CommentTextChar">
    <w:name w:val="Comment Text Char"/>
    <w:basedOn w:val="DefaultParagraphFont"/>
    <w:link w:val="CommentText"/>
    <w:uiPriority w:val="99"/>
    <w:semiHidden/>
    <w:rsid w:val="00600B98"/>
    <w:rPr>
      <w:rFonts w:ascii="Times" w:hAnsi="Times"/>
      <w:sz w:val="20"/>
      <w:szCs w:val="20"/>
    </w:rPr>
  </w:style>
  <w:style w:type="paragraph" w:styleId="CommentSubject">
    <w:name w:val="annotation subject"/>
    <w:basedOn w:val="CommentText"/>
    <w:next w:val="CommentText"/>
    <w:link w:val="CommentSubjectChar"/>
    <w:uiPriority w:val="99"/>
    <w:semiHidden/>
    <w:rsid w:val="00650C53"/>
    <w:rPr>
      <w:szCs w:val="20"/>
    </w:rPr>
  </w:style>
  <w:style w:type="character" w:customStyle="1" w:styleId="CommentSubjectChar">
    <w:name w:val="Comment Subject Char"/>
    <w:basedOn w:val="CommentTextChar"/>
    <w:link w:val="CommentSubject"/>
    <w:uiPriority w:val="99"/>
    <w:semiHidden/>
    <w:rsid w:val="00600B98"/>
    <w:rPr>
      <w:rFonts w:ascii="Times" w:hAnsi="Times"/>
      <w:b/>
      <w:bCs/>
      <w:sz w:val="20"/>
      <w:szCs w:val="20"/>
    </w:rPr>
  </w:style>
  <w:style w:type="paragraph" w:styleId="Footer">
    <w:name w:val="footer"/>
    <w:basedOn w:val="Normal"/>
    <w:link w:val="FooterChar"/>
    <w:uiPriority w:val="99"/>
    <w:unhideWhenUsed/>
    <w:rsid w:val="003425CA"/>
    <w:pPr>
      <w:tabs>
        <w:tab w:val="center" w:pos="4320"/>
        <w:tab w:val="right" w:pos="8640"/>
      </w:tabs>
    </w:pPr>
  </w:style>
  <w:style w:type="character" w:customStyle="1" w:styleId="FooterChar">
    <w:name w:val="Footer Char"/>
    <w:basedOn w:val="DefaultParagraphFont"/>
    <w:link w:val="Footer"/>
    <w:uiPriority w:val="99"/>
    <w:rsid w:val="003425CA"/>
    <w:rPr>
      <w:rFonts w:ascii="Times" w:hAnsi="Times"/>
      <w:sz w:val="24"/>
      <w:szCs w:val="20"/>
    </w:rPr>
  </w:style>
  <w:style w:type="character" w:styleId="PageNumber">
    <w:name w:val="page number"/>
    <w:basedOn w:val="DefaultParagraphFont"/>
    <w:uiPriority w:val="99"/>
    <w:semiHidden/>
    <w:unhideWhenUsed/>
    <w:rsid w:val="003425CA"/>
  </w:style>
  <w:style w:type="character" w:customStyle="1" w:styleId="Heading2Char">
    <w:name w:val="Heading 2 Char"/>
    <w:basedOn w:val="DefaultParagraphFont"/>
    <w:link w:val="Heading2"/>
    <w:uiPriority w:val="1"/>
    <w:rsid w:val="00A63B4A"/>
    <w:rPr>
      <w:rFonts w:asciiTheme="majorHAnsi" w:eastAsiaTheme="majorEastAsia" w:hAnsiTheme="majorHAnsi" w:cstheme="majorBidi"/>
      <w:color w:val="3C242C" w:themeColor="accent1" w:themeShade="BF"/>
      <w:sz w:val="26"/>
      <w:szCs w:val="26"/>
    </w:rPr>
  </w:style>
  <w:style w:type="character" w:customStyle="1" w:styleId="Heading3Char">
    <w:name w:val="Heading 3 Char"/>
    <w:basedOn w:val="DefaultParagraphFont"/>
    <w:link w:val="Heading3"/>
    <w:semiHidden/>
    <w:rsid w:val="00A26175"/>
    <w:rPr>
      <w:rFonts w:asciiTheme="majorHAnsi" w:eastAsiaTheme="majorEastAsia" w:hAnsiTheme="majorHAnsi" w:cstheme="majorBidi"/>
      <w:color w:val="28171D" w:themeColor="accent1" w:themeShade="7F"/>
      <w:sz w:val="24"/>
      <w:szCs w:val="24"/>
    </w:rPr>
  </w:style>
  <w:style w:type="paragraph" w:styleId="Header">
    <w:name w:val="header"/>
    <w:basedOn w:val="Normal"/>
    <w:link w:val="HeaderChar"/>
    <w:uiPriority w:val="99"/>
    <w:unhideWhenUsed/>
    <w:rsid w:val="00A26175"/>
    <w:pPr>
      <w:tabs>
        <w:tab w:val="center" w:pos="4680"/>
        <w:tab w:val="right" w:pos="9360"/>
      </w:tabs>
    </w:pPr>
  </w:style>
  <w:style w:type="character" w:customStyle="1" w:styleId="HeaderChar">
    <w:name w:val="Header Char"/>
    <w:basedOn w:val="DefaultParagraphFont"/>
    <w:link w:val="Header"/>
    <w:uiPriority w:val="99"/>
    <w:rsid w:val="00A26175"/>
    <w:rPr>
      <w:rFonts w:ascii="Times" w:hAnsi="Times"/>
      <w:sz w:val="24"/>
      <w:szCs w:val="20"/>
    </w:rPr>
  </w:style>
  <w:style w:type="table" w:customStyle="1" w:styleId="GridTable1Light-Accent11">
    <w:name w:val="Grid Table 1 Light - Accent 11"/>
    <w:basedOn w:val="TableNormal"/>
    <w:uiPriority w:val="46"/>
    <w:rsid w:val="005E76F2"/>
    <w:rPr>
      <w:rFonts w:asciiTheme="minorHAnsi" w:eastAsiaTheme="minorEastAsia" w:hAnsiTheme="minorHAnsi" w:cstheme="minorBidi"/>
      <w:lang w:eastAsia="ja-JP"/>
    </w:rPr>
    <w:tblPr>
      <w:tblStyleRowBandSize w:val="1"/>
      <w:tblStyleColBandSize w:val="1"/>
      <w:tblBorders>
        <w:bottom w:val="single" w:sz="4" w:space="0" w:color="C69FAC" w:themeColor="accent1" w:themeTint="66"/>
        <w:insideH w:val="single" w:sz="4" w:space="0" w:color="C69FAC" w:themeColor="accent1" w:themeTint="66"/>
      </w:tblBorders>
    </w:tblPr>
    <w:tblStylePr w:type="firstRow">
      <w:rPr>
        <w:b/>
        <w:bCs/>
        <w:color w:val="3C242C" w:themeColor="accent1" w:themeShade="BF"/>
      </w:rPr>
      <w:tblPr/>
      <w:tcPr>
        <w:tcBorders>
          <w:bottom w:val="single" w:sz="12" w:space="0" w:color="3C242C" w:themeColor="accent1" w:themeShade="BF"/>
        </w:tcBorders>
      </w:tcPr>
    </w:tblStylePr>
    <w:tblStylePr w:type="lastRow">
      <w:rPr>
        <w:b/>
        <w:bCs/>
      </w:rPr>
      <w:tblPr/>
      <w:tcPr>
        <w:tcBorders>
          <w:top w:val="double" w:sz="2" w:space="0" w:color="AA6F82"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41264"/>
    <w:pPr>
      <w:ind w:left="720"/>
      <w:contextualSpacing/>
    </w:pPr>
  </w:style>
  <w:style w:type="table" w:styleId="TableGrid">
    <w:name w:val="Table Grid"/>
    <w:basedOn w:val="TableNormal"/>
    <w:locked/>
    <w:rsid w:val="006A3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9439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9036">
      <w:bodyDiv w:val="1"/>
      <w:marLeft w:val="0"/>
      <w:marRight w:val="0"/>
      <w:marTop w:val="0"/>
      <w:marBottom w:val="0"/>
      <w:divBdr>
        <w:top w:val="none" w:sz="0" w:space="0" w:color="auto"/>
        <w:left w:val="none" w:sz="0" w:space="0" w:color="auto"/>
        <w:bottom w:val="none" w:sz="0" w:space="0" w:color="auto"/>
        <w:right w:val="none" w:sz="0" w:space="0" w:color="auto"/>
      </w:divBdr>
    </w:div>
    <w:div w:id="391124680">
      <w:bodyDiv w:val="1"/>
      <w:marLeft w:val="0"/>
      <w:marRight w:val="0"/>
      <w:marTop w:val="0"/>
      <w:marBottom w:val="0"/>
      <w:divBdr>
        <w:top w:val="none" w:sz="0" w:space="0" w:color="auto"/>
        <w:left w:val="none" w:sz="0" w:space="0" w:color="auto"/>
        <w:bottom w:val="none" w:sz="0" w:space="0" w:color="auto"/>
        <w:right w:val="none" w:sz="0" w:space="0" w:color="auto"/>
      </w:divBdr>
    </w:div>
    <w:div w:id="403992751">
      <w:bodyDiv w:val="1"/>
      <w:marLeft w:val="0"/>
      <w:marRight w:val="0"/>
      <w:marTop w:val="0"/>
      <w:marBottom w:val="0"/>
      <w:divBdr>
        <w:top w:val="none" w:sz="0" w:space="0" w:color="auto"/>
        <w:left w:val="none" w:sz="0" w:space="0" w:color="auto"/>
        <w:bottom w:val="none" w:sz="0" w:space="0" w:color="auto"/>
        <w:right w:val="none" w:sz="0" w:space="0" w:color="auto"/>
      </w:divBdr>
    </w:div>
    <w:div w:id="934482481">
      <w:bodyDiv w:val="1"/>
      <w:marLeft w:val="0"/>
      <w:marRight w:val="0"/>
      <w:marTop w:val="0"/>
      <w:marBottom w:val="0"/>
      <w:divBdr>
        <w:top w:val="none" w:sz="0" w:space="0" w:color="auto"/>
        <w:left w:val="none" w:sz="0" w:space="0" w:color="auto"/>
        <w:bottom w:val="none" w:sz="0" w:space="0" w:color="auto"/>
        <w:right w:val="none" w:sz="0" w:space="0" w:color="auto"/>
      </w:divBdr>
    </w:div>
    <w:div w:id="1401175786">
      <w:bodyDiv w:val="1"/>
      <w:marLeft w:val="0"/>
      <w:marRight w:val="0"/>
      <w:marTop w:val="0"/>
      <w:marBottom w:val="0"/>
      <w:divBdr>
        <w:top w:val="none" w:sz="0" w:space="0" w:color="auto"/>
        <w:left w:val="none" w:sz="0" w:space="0" w:color="auto"/>
        <w:bottom w:val="none" w:sz="0" w:space="0" w:color="auto"/>
        <w:right w:val="none" w:sz="0" w:space="0" w:color="auto"/>
      </w:divBdr>
    </w:div>
    <w:div w:id="1809517690">
      <w:bodyDiv w:val="1"/>
      <w:marLeft w:val="0"/>
      <w:marRight w:val="0"/>
      <w:marTop w:val="0"/>
      <w:marBottom w:val="0"/>
      <w:divBdr>
        <w:top w:val="none" w:sz="0" w:space="0" w:color="auto"/>
        <w:left w:val="none" w:sz="0" w:space="0" w:color="auto"/>
        <w:bottom w:val="none" w:sz="0" w:space="0" w:color="auto"/>
        <w:right w:val="none" w:sz="0" w:space="0" w:color="auto"/>
      </w:divBdr>
      <w:divsChild>
        <w:div w:id="1792090996">
          <w:marLeft w:val="0"/>
          <w:marRight w:val="0"/>
          <w:marTop w:val="0"/>
          <w:marBottom w:val="0"/>
          <w:divBdr>
            <w:top w:val="none" w:sz="0" w:space="0" w:color="auto"/>
            <w:left w:val="none" w:sz="0" w:space="0" w:color="auto"/>
            <w:bottom w:val="none" w:sz="0" w:space="0" w:color="auto"/>
            <w:right w:val="none" w:sz="0" w:space="0" w:color="auto"/>
          </w:divBdr>
        </w:div>
        <w:div w:id="1020549691">
          <w:marLeft w:val="0"/>
          <w:marRight w:val="0"/>
          <w:marTop w:val="0"/>
          <w:marBottom w:val="0"/>
          <w:divBdr>
            <w:top w:val="none" w:sz="0" w:space="0" w:color="auto"/>
            <w:left w:val="none" w:sz="0" w:space="0" w:color="auto"/>
            <w:bottom w:val="none" w:sz="0" w:space="0" w:color="auto"/>
            <w:right w:val="none" w:sz="0" w:space="0" w:color="auto"/>
          </w:divBdr>
        </w:div>
        <w:div w:id="522137615">
          <w:marLeft w:val="0"/>
          <w:marRight w:val="0"/>
          <w:marTop w:val="0"/>
          <w:marBottom w:val="0"/>
          <w:divBdr>
            <w:top w:val="none" w:sz="0" w:space="0" w:color="auto"/>
            <w:left w:val="none" w:sz="0" w:space="0" w:color="auto"/>
            <w:bottom w:val="none" w:sz="0" w:space="0" w:color="auto"/>
            <w:right w:val="none" w:sz="0" w:space="0" w:color="auto"/>
          </w:divBdr>
        </w:div>
        <w:div w:id="1019042195">
          <w:marLeft w:val="0"/>
          <w:marRight w:val="0"/>
          <w:marTop w:val="0"/>
          <w:marBottom w:val="0"/>
          <w:divBdr>
            <w:top w:val="none" w:sz="0" w:space="0" w:color="auto"/>
            <w:left w:val="none" w:sz="0" w:space="0" w:color="auto"/>
            <w:bottom w:val="none" w:sz="0" w:space="0" w:color="auto"/>
            <w:right w:val="none" w:sz="0" w:space="0" w:color="auto"/>
          </w:divBdr>
        </w:div>
        <w:div w:id="1914466836">
          <w:marLeft w:val="0"/>
          <w:marRight w:val="0"/>
          <w:marTop w:val="0"/>
          <w:marBottom w:val="0"/>
          <w:divBdr>
            <w:top w:val="none" w:sz="0" w:space="0" w:color="auto"/>
            <w:left w:val="none" w:sz="0" w:space="0" w:color="auto"/>
            <w:bottom w:val="none" w:sz="0" w:space="0" w:color="auto"/>
            <w:right w:val="none" w:sz="0" w:space="0" w:color="auto"/>
          </w:divBdr>
        </w:div>
        <w:div w:id="636452748">
          <w:marLeft w:val="0"/>
          <w:marRight w:val="0"/>
          <w:marTop w:val="0"/>
          <w:marBottom w:val="0"/>
          <w:divBdr>
            <w:top w:val="none" w:sz="0" w:space="0" w:color="auto"/>
            <w:left w:val="none" w:sz="0" w:space="0" w:color="auto"/>
            <w:bottom w:val="none" w:sz="0" w:space="0" w:color="auto"/>
            <w:right w:val="none" w:sz="0" w:space="0" w:color="auto"/>
          </w:divBdr>
        </w:div>
        <w:div w:id="1364987397">
          <w:marLeft w:val="0"/>
          <w:marRight w:val="0"/>
          <w:marTop w:val="0"/>
          <w:marBottom w:val="0"/>
          <w:divBdr>
            <w:top w:val="none" w:sz="0" w:space="0" w:color="auto"/>
            <w:left w:val="none" w:sz="0" w:space="0" w:color="auto"/>
            <w:bottom w:val="none" w:sz="0" w:space="0" w:color="auto"/>
            <w:right w:val="none" w:sz="0" w:space="0" w:color="auto"/>
          </w:divBdr>
        </w:div>
        <w:div w:id="1578051603">
          <w:marLeft w:val="0"/>
          <w:marRight w:val="0"/>
          <w:marTop w:val="0"/>
          <w:marBottom w:val="0"/>
          <w:divBdr>
            <w:top w:val="none" w:sz="0" w:space="0" w:color="auto"/>
            <w:left w:val="none" w:sz="0" w:space="0" w:color="auto"/>
            <w:bottom w:val="none" w:sz="0" w:space="0" w:color="auto"/>
            <w:right w:val="none" w:sz="0" w:space="0" w:color="auto"/>
          </w:divBdr>
        </w:div>
        <w:div w:id="1838111153">
          <w:marLeft w:val="0"/>
          <w:marRight w:val="0"/>
          <w:marTop w:val="0"/>
          <w:marBottom w:val="0"/>
          <w:divBdr>
            <w:top w:val="none" w:sz="0" w:space="0" w:color="auto"/>
            <w:left w:val="none" w:sz="0" w:space="0" w:color="auto"/>
            <w:bottom w:val="none" w:sz="0" w:space="0" w:color="auto"/>
            <w:right w:val="none" w:sz="0" w:space="0" w:color="auto"/>
          </w:divBdr>
        </w:div>
        <w:div w:id="15084165">
          <w:marLeft w:val="0"/>
          <w:marRight w:val="0"/>
          <w:marTop w:val="0"/>
          <w:marBottom w:val="0"/>
          <w:divBdr>
            <w:top w:val="none" w:sz="0" w:space="0" w:color="auto"/>
            <w:left w:val="none" w:sz="0" w:space="0" w:color="auto"/>
            <w:bottom w:val="none" w:sz="0" w:space="0" w:color="auto"/>
            <w:right w:val="none" w:sz="0" w:space="0" w:color="auto"/>
          </w:divBdr>
        </w:div>
        <w:div w:id="1167600398">
          <w:marLeft w:val="0"/>
          <w:marRight w:val="0"/>
          <w:marTop w:val="0"/>
          <w:marBottom w:val="0"/>
          <w:divBdr>
            <w:top w:val="none" w:sz="0" w:space="0" w:color="auto"/>
            <w:left w:val="none" w:sz="0" w:space="0" w:color="auto"/>
            <w:bottom w:val="none" w:sz="0" w:space="0" w:color="auto"/>
            <w:right w:val="none" w:sz="0" w:space="0" w:color="auto"/>
          </w:divBdr>
        </w:div>
        <w:div w:id="1020932961">
          <w:marLeft w:val="0"/>
          <w:marRight w:val="0"/>
          <w:marTop w:val="0"/>
          <w:marBottom w:val="0"/>
          <w:divBdr>
            <w:top w:val="none" w:sz="0" w:space="0" w:color="auto"/>
            <w:left w:val="none" w:sz="0" w:space="0" w:color="auto"/>
            <w:bottom w:val="none" w:sz="0" w:space="0" w:color="auto"/>
            <w:right w:val="none" w:sz="0" w:space="0" w:color="auto"/>
          </w:divBdr>
        </w:div>
        <w:div w:id="437019356">
          <w:marLeft w:val="0"/>
          <w:marRight w:val="0"/>
          <w:marTop w:val="0"/>
          <w:marBottom w:val="0"/>
          <w:divBdr>
            <w:top w:val="none" w:sz="0" w:space="0" w:color="auto"/>
            <w:left w:val="none" w:sz="0" w:space="0" w:color="auto"/>
            <w:bottom w:val="none" w:sz="0" w:space="0" w:color="auto"/>
            <w:right w:val="none" w:sz="0" w:space="0" w:color="auto"/>
          </w:divBdr>
        </w:div>
        <w:div w:id="822740057">
          <w:marLeft w:val="0"/>
          <w:marRight w:val="0"/>
          <w:marTop w:val="0"/>
          <w:marBottom w:val="0"/>
          <w:divBdr>
            <w:top w:val="none" w:sz="0" w:space="0" w:color="auto"/>
            <w:left w:val="none" w:sz="0" w:space="0" w:color="auto"/>
            <w:bottom w:val="none" w:sz="0" w:space="0" w:color="auto"/>
            <w:right w:val="none" w:sz="0" w:space="0" w:color="auto"/>
          </w:divBdr>
        </w:div>
        <w:div w:id="1499537802">
          <w:marLeft w:val="0"/>
          <w:marRight w:val="0"/>
          <w:marTop w:val="0"/>
          <w:marBottom w:val="0"/>
          <w:divBdr>
            <w:top w:val="none" w:sz="0" w:space="0" w:color="auto"/>
            <w:left w:val="none" w:sz="0" w:space="0" w:color="auto"/>
            <w:bottom w:val="none" w:sz="0" w:space="0" w:color="auto"/>
            <w:right w:val="none" w:sz="0" w:space="0" w:color="auto"/>
          </w:divBdr>
        </w:div>
        <w:div w:id="959066146">
          <w:marLeft w:val="0"/>
          <w:marRight w:val="0"/>
          <w:marTop w:val="0"/>
          <w:marBottom w:val="0"/>
          <w:divBdr>
            <w:top w:val="none" w:sz="0" w:space="0" w:color="auto"/>
            <w:left w:val="none" w:sz="0" w:space="0" w:color="auto"/>
            <w:bottom w:val="none" w:sz="0" w:space="0" w:color="auto"/>
            <w:right w:val="none" w:sz="0" w:space="0" w:color="auto"/>
          </w:divBdr>
        </w:div>
        <w:div w:id="621811839">
          <w:marLeft w:val="0"/>
          <w:marRight w:val="0"/>
          <w:marTop w:val="0"/>
          <w:marBottom w:val="0"/>
          <w:divBdr>
            <w:top w:val="none" w:sz="0" w:space="0" w:color="auto"/>
            <w:left w:val="none" w:sz="0" w:space="0" w:color="auto"/>
            <w:bottom w:val="none" w:sz="0" w:space="0" w:color="auto"/>
            <w:right w:val="none" w:sz="0" w:space="0" w:color="auto"/>
          </w:divBdr>
        </w:div>
        <w:div w:id="1337852396">
          <w:marLeft w:val="0"/>
          <w:marRight w:val="0"/>
          <w:marTop w:val="0"/>
          <w:marBottom w:val="0"/>
          <w:divBdr>
            <w:top w:val="none" w:sz="0" w:space="0" w:color="auto"/>
            <w:left w:val="none" w:sz="0" w:space="0" w:color="auto"/>
            <w:bottom w:val="none" w:sz="0" w:space="0" w:color="auto"/>
            <w:right w:val="none" w:sz="0" w:space="0" w:color="auto"/>
          </w:divBdr>
        </w:div>
        <w:div w:id="960768033">
          <w:marLeft w:val="0"/>
          <w:marRight w:val="0"/>
          <w:marTop w:val="0"/>
          <w:marBottom w:val="0"/>
          <w:divBdr>
            <w:top w:val="none" w:sz="0" w:space="0" w:color="auto"/>
            <w:left w:val="none" w:sz="0" w:space="0" w:color="auto"/>
            <w:bottom w:val="none" w:sz="0" w:space="0" w:color="auto"/>
            <w:right w:val="none" w:sz="0" w:space="0" w:color="auto"/>
          </w:divBdr>
        </w:div>
        <w:div w:id="486938151">
          <w:marLeft w:val="0"/>
          <w:marRight w:val="0"/>
          <w:marTop w:val="0"/>
          <w:marBottom w:val="0"/>
          <w:divBdr>
            <w:top w:val="none" w:sz="0" w:space="0" w:color="auto"/>
            <w:left w:val="none" w:sz="0" w:space="0" w:color="auto"/>
            <w:bottom w:val="none" w:sz="0" w:space="0" w:color="auto"/>
            <w:right w:val="none" w:sz="0" w:space="0" w:color="auto"/>
          </w:divBdr>
        </w:div>
        <w:div w:id="1508247109">
          <w:marLeft w:val="0"/>
          <w:marRight w:val="0"/>
          <w:marTop w:val="0"/>
          <w:marBottom w:val="0"/>
          <w:divBdr>
            <w:top w:val="none" w:sz="0" w:space="0" w:color="auto"/>
            <w:left w:val="none" w:sz="0" w:space="0" w:color="auto"/>
            <w:bottom w:val="none" w:sz="0" w:space="0" w:color="auto"/>
            <w:right w:val="none" w:sz="0" w:space="0" w:color="auto"/>
          </w:divBdr>
        </w:div>
        <w:div w:id="169024598">
          <w:marLeft w:val="0"/>
          <w:marRight w:val="0"/>
          <w:marTop w:val="0"/>
          <w:marBottom w:val="0"/>
          <w:divBdr>
            <w:top w:val="none" w:sz="0" w:space="0" w:color="auto"/>
            <w:left w:val="none" w:sz="0" w:space="0" w:color="auto"/>
            <w:bottom w:val="none" w:sz="0" w:space="0" w:color="auto"/>
            <w:right w:val="none" w:sz="0" w:space="0" w:color="auto"/>
          </w:divBdr>
        </w:div>
        <w:div w:id="624121001">
          <w:marLeft w:val="0"/>
          <w:marRight w:val="0"/>
          <w:marTop w:val="0"/>
          <w:marBottom w:val="0"/>
          <w:divBdr>
            <w:top w:val="none" w:sz="0" w:space="0" w:color="auto"/>
            <w:left w:val="none" w:sz="0" w:space="0" w:color="auto"/>
            <w:bottom w:val="none" w:sz="0" w:space="0" w:color="auto"/>
            <w:right w:val="none" w:sz="0" w:space="0" w:color="auto"/>
          </w:divBdr>
        </w:div>
        <w:div w:id="2040620565">
          <w:marLeft w:val="0"/>
          <w:marRight w:val="0"/>
          <w:marTop w:val="0"/>
          <w:marBottom w:val="0"/>
          <w:divBdr>
            <w:top w:val="none" w:sz="0" w:space="0" w:color="auto"/>
            <w:left w:val="none" w:sz="0" w:space="0" w:color="auto"/>
            <w:bottom w:val="none" w:sz="0" w:space="0" w:color="auto"/>
            <w:right w:val="none" w:sz="0" w:space="0" w:color="auto"/>
          </w:divBdr>
        </w:div>
        <w:div w:id="1544252687">
          <w:marLeft w:val="0"/>
          <w:marRight w:val="0"/>
          <w:marTop w:val="0"/>
          <w:marBottom w:val="0"/>
          <w:divBdr>
            <w:top w:val="none" w:sz="0" w:space="0" w:color="auto"/>
            <w:left w:val="none" w:sz="0" w:space="0" w:color="auto"/>
            <w:bottom w:val="none" w:sz="0" w:space="0" w:color="auto"/>
            <w:right w:val="none" w:sz="0" w:space="0" w:color="auto"/>
          </w:divBdr>
        </w:div>
        <w:div w:id="2003966090">
          <w:marLeft w:val="0"/>
          <w:marRight w:val="0"/>
          <w:marTop w:val="0"/>
          <w:marBottom w:val="0"/>
          <w:divBdr>
            <w:top w:val="none" w:sz="0" w:space="0" w:color="auto"/>
            <w:left w:val="none" w:sz="0" w:space="0" w:color="auto"/>
            <w:bottom w:val="none" w:sz="0" w:space="0" w:color="auto"/>
            <w:right w:val="none" w:sz="0" w:space="0" w:color="auto"/>
          </w:divBdr>
        </w:div>
        <w:div w:id="71317542">
          <w:marLeft w:val="0"/>
          <w:marRight w:val="0"/>
          <w:marTop w:val="0"/>
          <w:marBottom w:val="0"/>
          <w:divBdr>
            <w:top w:val="none" w:sz="0" w:space="0" w:color="auto"/>
            <w:left w:val="none" w:sz="0" w:space="0" w:color="auto"/>
            <w:bottom w:val="none" w:sz="0" w:space="0" w:color="auto"/>
            <w:right w:val="none" w:sz="0" w:space="0" w:color="auto"/>
          </w:divBdr>
        </w:div>
        <w:div w:id="395396201">
          <w:marLeft w:val="0"/>
          <w:marRight w:val="0"/>
          <w:marTop w:val="0"/>
          <w:marBottom w:val="0"/>
          <w:divBdr>
            <w:top w:val="none" w:sz="0" w:space="0" w:color="auto"/>
            <w:left w:val="none" w:sz="0" w:space="0" w:color="auto"/>
            <w:bottom w:val="none" w:sz="0" w:space="0" w:color="auto"/>
            <w:right w:val="none" w:sz="0" w:space="0" w:color="auto"/>
          </w:divBdr>
        </w:div>
        <w:div w:id="228612901">
          <w:marLeft w:val="0"/>
          <w:marRight w:val="0"/>
          <w:marTop w:val="0"/>
          <w:marBottom w:val="0"/>
          <w:divBdr>
            <w:top w:val="none" w:sz="0" w:space="0" w:color="auto"/>
            <w:left w:val="none" w:sz="0" w:space="0" w:color="auto"/>
            <w:bottom w:val="none" w:sz="0" w:space="0" w:color="auto"/>
            <w:right w:val="none" w:sz="0" w:space="0" w:color="auto"/>
          </w:divBdr>
        </w:div>
        <w:div w:id="1354529813">
          <w:marLeft w:val="0"/>
          <w:marRight w:val="0"/>
          <w:marTop w:val="0"/>
          <w:marBottom w:val="0"/>
          <w:divBdr>
            <w:top w:val="none" w:sz="0" w:space="0" w:color="auto"/>
            <w:left w:val="none" w:sz="0" w:space="0" w:color="auto"/>
            <w:bottom w:val="none" w:sz="0" w:space="0" w:color="auto"/>
            <w:right w:val="none" w:sz="0" w:space="0" w:color="auto"/>
          </w:divBdr>
        </w:div>
        <w:div w:id="1845512646">
          <w:marLeft w:val="0"/>
          <w:marRight w:val="0"/>
          <w:marTop w:val="0"/>
          <w:marBottom w:val="0"/>
          <w:divBdr>
            <w:top w:val="none" w:sz="0" w:space="0" w:color="auto"/>
            <w:left w:val="none" w:sz="0" w:space="0" w:color="auto"/>
            <w:bottom w:val="none" w:sz="0" w:space="0" w:color="auto"/>
            <w:right w:val="none" w:sz="0" w:space="0" w:color="auto"/>
          </w:divBdr>
        </w:div>
        <w:div w:id="1320429154">
          <w:marLeft w:val="0"/>
          <w:marRight w:val="0"/>
          <w:marTop w:val="0"/>
          <w:marBottom w:val="0"/>
          <w:divBdr>
            <w:top w:val="none" w:sz="0" w:space="0" w:color="auto"/>
            <w:left w:val="none" w:sz="0" w:space="0" w:color="auto"/>
            <w:bottom w:val="none" w:sz="0" w:space="0" w:color="auto"/>
            <w:right w:val="none" w:sz="0" w:space="0" w:color="auto"/>
          </w:divBdr>
        </w:div>
        <w:div w:id="186674505">
          <w:marLeft w:val="0"/>
          <w:marRight w:val="0"/>
          <w:marTop w:val="0"/>
          <w:marBottom w:val="0"/>
          <w:divBdr>
            <w:top w:val="none" w:sz="0" w:space="0" w:color="auto"/>
            <w:left w:val="none" w:sz="0" w:space="0" w:color="auto"/>
            <w:bottom w:val="none" w:sz="0" w:space="0" w:color="auto"/>
            <w:right w:val="none" w:sz="0" w:space="0" w:color="auto"/>
          </w:divBdr>
        </w:div>
        <w:div w:id="544218627">
          <w:marLeft w:val="0"/>
          <w:marRight w:val="0"/>
          <w:marTop w:val="0"/>
          <w:marBottom w:val="0"/>
          <w:divBdr>
            <w:top w:val="none" w:sz="0" w:space="0" w:color="auto"/>
            <w:left w:val="none" w:sz="0" w:space="0" w:color="auto"/>
            <w:bottom w:val="none" w:sz="0" w:space="0" w:color="auto"/>
            <w:right w:val="none" w:sz="0" w:space="0" w:color="auto"/>
          </w:divBdr>
        </w:div>
      </w:divsChild>
    </w:div>
    <w:div w:id="1907765197">
      <w:bodyDiv w:val="1"/>
      <w:marLeft w:val="0"/>
      <w:marRight w:val="0"/>
      <w:marTop w:val="0"/>
      <w:marBottom w:val="0"/>
      <w:divBdr>
        <w:top w:val="none" w:sz="0" w:space="0" w:color="auto"/>
        <w:left w:val="none" w:sz="0" w:space="0" w:color="auto"/>
        <w:bottom w:val="none" w:sz="0" w:space="0" w:color="auto"/>
        <w:right w:val="none" w:sz="0" w:space="0" w:color="auto"/>
      </w:divBdr>
    </w:div>
    <w:div w:id="1986472766">
      <w:bodyDiv w:val="1"/>
      <w:marLeft w:val="0"/>
      <w:marRight w:val="0"/>
      <w:marTop w:val="0"/>
      <w:marBottom w:val="0"/>
      <w:divBdr>
        <w:top w:val="none" w:sz="0" w:space="0" w:color="auto"/>
        <w:left w:val="none" w:sz="0" w:space="0" w:color="auto"/>
        <w:bottom w:val="none" w:sz="0" w:space="0" w:color="auto"/>
        <w:right w:val="none" w:sz="0" w:space="0" w:color="auto"/>
      </w:divBdr>
      <w:divsChild>
        <w:div w:id="279652865">
          <w:marLeft w:val="144"/>
          <w:marRight w:val="0"/>
          <w:marTop w:val="240"/>
          <w:marBottom w:val="40"/>
          <w:divBdr>
            <w:top w:val="none" w:sz="0" w:space="0" w:color="auto"/>
            <w:left w:val="none" w:sz="0" w:space="0" w:color="auto"/>
            <w:bottom w:val="none" w:sz="0" w:space="0" w:color="auto"/>
            <w:right w:val="none" w:sz="0" w:space="0" w:color="auto"/>
          </w:divBdr>
        </w:div>
        <w:div w:id="4850359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40C0F"/>
      </a:dk2>
      <a:lt2>
        <a:srgbClr val="F2F0EF"/>
      </a:lt2>
      <a:accent1>
        <a:srgbClr val="51303B"/>
      </a:accent1>
      <a:accent2>
        <a:srgbClr val="ABA299"/>
      </a:accent2>
      <a:accent3>
        <a:srgbClr val="475A6B"/>
      </a:accent3>
      <a:accent4>
        <a:srgbClr val="9A5853"/>
      </a:accent4>
      <a:accent5>
        <a:srgbClr val="A98E58"/>
      </a:accent5>
      <a:accent6>
        <a:srgbClr val="754C66"/>
      </a:accent6>
      <a:hlink>
        <a:srgbClr val="448593"/>
      </a:hlink>
      <a:folHlink>
        <a:srgbClr val="935E7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58AF9-0D73-4BB3-B934-4917CB29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Introductory Applied Microbiology Laboratory</vt:lpstr>
    </vt:vector>
  </TitlesOfParts>
  <Company>University of Georgia</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Applied Microbiology Laboratory</dc:title>
  <dc:creator>Tom Hagen</dc:creator>
  <cp:lastModifiedBy>Francine M Scott</cp:lastModifiedBy>
  <cp:revision>34</cp:revision>
  <cp:lastPrinted>2019-08-12T13:08:00Z</cp:lastPrinted>
  <dcterms:created xsi:type="dcterms:W3CDTF">2019-07-07T21:09:00Z</dcterms:created>
  <dcterms:modified xsi:type="dcterms:W3CDTF">2019-08-13T12:49:00Z</dcterms:modified>
</cp:coreProperties>
</file>