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B497A" w14:textId="77777777" w:rsidR="002D5DC9" w:rsidRPr="00C62449" w:rsidRDefault="002D5DC9" w:rsidP="00BC1FB7">
      <w:pPr>
        <w:jc w:val="center"/>
        <w:rPr>
          <w:rFonts w:ascii="Arial" w:hAnsi="Arial" w:cs="Arial"/>
          <w:b/>
          <w:bCs/>
        </w:rPr>
      </w:pPr>
      <w:r w:rsidRPr="00C62449">
        <w:rPr>
          <w:rFonts w:ascii="Arial" w:hAnsi="Arial" w:cs="Arial"/>
          <w:b/>
          <w:bCs/>
        </w:rPr>
        <w:t>Physical Biochemistry, BCMB 4110/6110</w:t>
      </w:r>
    </w:p>
    <w:p w14:paraId="2FEEC68F" w14:textId="77777777" w:rsidR="002D5DC9" w:rsidRPr="00C62449" w:rsidRDefault="002D5DC9" w:rsidP="00BC1FB7">
      <w:pPr>
        <w:jc w:val="center"/>
        <w:rPr>
          <w:rFonts w:ascii="Arial" w:hAnsi="Arial" w:cs="Arial"/>
          <w:b/>
          <w:bCs/>
        </w:rPr>
      </w:pPr>
    </w:p>
    <w:p w14:paraId="764416EA" w14:textId="6C05F2AC" w:rsidR="002D5DC9" w:rsidRPr="00C62449" w:rsidRDefault="002D5DC9" w:rsidP="00BC1FB7">
      <w:pPr>
        <w:jc w:val="center"/>
        <w:rPr>
          <w:rFonts w:ascii="Arial" w:hAnsi="Arial" w:cs="Arial"/>
          <w:b/>
          <w:bCs/>
        </w:rPr>
      </w:pPr>
      <w:r w:rsidRPr="00C62449">
        <w:rPr>
          <w:rFonts w:ascii="Arial" w:hAnsi="Arial" w:cs="Arial"/>
          <w:b/>
          <w:bCs/>
        </w:rPr>
        <w:t xml:space="preserve">Fall Semester </w:t>
      </w:r>
      <w:r w:rsidR="00EC4B86" w:rsidRPr="00C62449">
        <w:rPr>
          <w:rFonts w:ascii="Arial" w:hAnsi="Arial" w:cs="Arial"/>
          <w:b/>
          <w:bCs/>
        </w:rPr>
        <w:t>202</w:t>
      </w:r>
      <w:r w:rsidR="00BB13AB" w:rsidRPr="00C62449">
        <w:rPr>
          <w:rFonts w:ascii="Arial" w:hAnsi="Arial" w:cs="Arial"/>
          <w:b/>
          <w:bCs/>
        </w:rPr>
        <w:t>1</w:t>
      </w:r>
    </w:p>
    <w:p w14:paraId="2D300D57" w14:textId="1B69A378" w:rsidR="002D5DC9" w:rsidRPr="00C62449" w:rsidRDefault="002D5DC9" w:rsidP="00BC1FB7">
      <w:pPr>
        <w:jc w:val="center"/>
        <w:rPr>
          <w:rFonts w:ascii="Arial" w:hAnsi="Arial" w:cs="Arial"/>
        </w:rPr>
      </w:pPr>
      <w:r w:rsidRPr="00C62449">
        <w:rPr>
          <w:rFonts w:ascii="Arial" w:hAnsi="Arial" w:cs="Arial"/>
          <w:b/>
          <w:bCs/>
        </w:rPr>
        <w:t>Tuesday/Thursday:  9:3</w:t>
      </w:r>
      <w:r w:rsidR="004A32EA" w:rsidRPr="00C62449">
        <w:rPr>
          <w:rFonts w:ascii="Arial" w:hAnsi="Arial" w:cs="Arial"/>
          <w:b/>
          <w:bCs/>
        </w:rPr>
        <w:t>5</w:t>
      </w:r>
      <w:r w:rsidRPr="00C62449">
        <w:rPr>
          <w:rFonts w:ascii="Arial" w:hAnsi="Arial" w:cs="Arial"/>
          <w:b/>
          <w:bCs/>
        </w:rPr>
        <w:t>-10:</w:t>
      </w:r>
      <w:r w:rsidR="004A32EA" w:rsidRPr="00C62449">
        <w:rPr>
          <w:rFonts w:ascii="Arial" w:hAnsi="Arial" w:cs="Arial"/>
          <w:b/>
          <w:bCs/>
        </w:rPr>
        <w:t>50</w:t>
      </w:r>
      <w:r w:rsidRPr="00C62449">
        <w:rPr>
          <w:rFonts w:ascii="Arial" w:hAnsi="Arial" w:cs="Arial"/>
          <w:b/>
          <w:bCs/>
        </w:rPr>
        <w:t xml:space="preserve"> AM, </w:t>
      </w:r>
      <w:r w:rsidR="004A32EA" w:rsidRPr="00C62449">
        <w:rPr>
          <w:rFonts w:ascii="Arial" w:hAnsi="Arial" w:cs="Arial"/>
          <w:b/>
          <w:bCs/>
        </w:rPr>
        <w:t>C127</w:t>
      </w:r>
      <w:r w:rsidR="00EC4B86" w:rsidRPr="00C62449">
        <w:rPr>
          <w:rFonts w:ascii="Arial" w:hAnsi="Arial" w:cs="Arial"/>
          <w:b/>
          <w:bCs/>
        </w:rPr>
        <w:t xml:space="preserve"> </w:t>
      </w:r>
      <w:r w:rsidR="004A32EA" w:rsidRPr="00C62449">
        <w:rPr>
          <w:rFonts w:ascii="Arial" w:hAnsi="Arial" w:cs="Arial"/>
          <w:b/>
          <w:bCs/>
        </w:rPr>
        <w:t>Davison Life</w:t>
      </w:r>
      <w:r w:rsidR="00EC4B86" w:rsidRPr="00C62449">
        <w:rPr>
          <w:rFonts w:ascii="Arial" w:hAnsi="Arial" w:cs="Arial"/>
          <w:b/>
          <w:bCs/>
        </w:rPr>
        <w:t xml:space="preserve"> Science</w:t>
      </w:r>
      <w:r w:rsidR="004A32EA" w:rsidRPr="00C62449">
        <w:rPr>
          <w:rFonts w:ascii="Arial" w:hAnsi="Arial" w:cs="Arial"/>
          <w:b/>
          <w:bCs/>
        </w:rPr>
        <w:t>s</w:t>
      </w:r>
      <w:r w:rsidRPr="00C62449">
        <w:rPr>
          <w:rFonts w:ascii="Arial" w:hAnsi="Arial" w:cs="Arial"/>
          <w:b/>
          <w:bCs/>
        </w:rPr>
        <w:t xml:space="preserve"> Bldg.</w:t>
      </w:r>
    </w:p>
    <w:p w14:paraId="277C7FAD" w14:textId="77777777" w:rsidR="002D5DC9" w:rsidRPr="00C62449" w:rsidRDefault="002D5DC9" w:rsidP="00BC1FB7">
      <w:pPr>
        <w:jc w:val="center"/>
        <w:rPr>
          <w:rFonts w:ascii="Arial" w:hAnsi="Arial" w:cs="Arial"/>
        </w:rPr>
      </w:pPr>
    </w:p>
    <w:p w14:paraId="6E3AC4BF" w14:textId="7E02D590" w:rsidR="002D5DC9" w:rsidRPr="00C62449" w:rsidRDefault="002D5DC9" w:rsidP="00BC1FB7">
      <w:pPr>
        <w:jc w:val="center"/>
        <w:rPr>
          <w:rFonts w:ascii="Arial" w:hAnsi="Arial" w:cs="Arial"/>
        </w:rPr>
      </w:pPr>
      <w:r w:rsidRPr="00C62449">
        <w:rPr>
          <w:rFonts w:ascii="Arial" w:hAnsi="Arial" w:cs="Arial"/>
        </w:rPr>
        <w:t xml:space="preserve">Instructors:  Ron Orlando and </w:t>
      </w:r>
      <w:r w:rsidR="0064345B" w:rsidRPr="00C62449">
        <w:rPr>
          <w:rFonts w:ascii="Arial" w:hAnsi="Arial" w:cs="Arial"/>
        </w:rPr>
        <w:t>Adam Barb</w:t>
      </w:r>
    </w:p>
    <w:p w14:paraId="5F9AB65E" w14:textId="77777777" w:rsidR="002D5DC9" w:rsidRPr="00C62449" w:rsidRDefault="002D5DC9" w:rsidP="00BC1FB7">
      <w:pPr>
        <w:jc w:val="center"/>
        <w:rPr>
          <w:rFonts w:ascii="Arial" w:hAnsi="Arial" w:cs="Arial"/>
        </w:rPr>
      </w:pPr>
    </w:p>
    <w:p w14:paraId="4D530C0A" w14:textId="77777777" w:rsidR="002D5DC9" w:rsidRPr="00C62449" w:rsidRDefault="002D5DC9" w:rsidP="00BC1FB7">
      <w:pPr>
        <w:jc w:val="center"/>
        <w:rPr>
          <w:rFonts w:ascii="Arial" w:hAnsi="Arial" w:cs="Arial"/>
        </w:rPr>
      </w:pPr>
      <w:r w:rsidRPr="00C62449">
        <w:rPr>
          <w:rFonts w:ascii="Arial" w:hAnsi="Arial" w:cs="Arial"/>
        </w:rPr>
        <w:t>Contact Information:</w:t>
      </w:r>
    </w:p>
    <w:p w14:paraId="0601B7F3" w14:textId="5D75357F" w:rsidR="002D5DC9" w:rsidRPr="00C62449" w:rsidRDefault="002D5DC9" w:rsidP="00BC1FB7">
      <w:pPr>
        <w:jc w:val="center"/>
        <w:rPr>
          <w:rFonts w:ascii="Arial" w:hAnsi="Arial" w:cs="Arial"/>
        </w:rPr>
      </w:pPr>
      <w:r w:rsidRPr="00C62449">
        <w:rPr>
          <w:rFonts w:ascii="Arial" w:hAnsi="Arial" w:cs="Arial"/>
        </w:rPr>
        <w:t>Ron Orlando: (706) 542-4429, orlando@ccrc.uga.edu, Room 1078 CCRC</w:t>
      </w:r>
    </w:p>
    <w:p w14:paraId="0AFA905D" w14:textId="77777777" w:rsidR="002D5DC9" w:rsidRPr="00C62449" w:rsidRDefault="002D5DC9" w:rsidP="00BC1FB7">
      <w:pPr>
        <w:jc w:val="center"/>
        <w:rPr>
          <w:rFonts w:ascii="Arial" w:hAnsi="Arial" w:cs="Arial"/>
        </w:rPr>
      </w:pPr>
    </w:p>
    <w:p w14:paraId="49810445" w14:textId="74922A51" w:rsidR="002D5DC9" w:rsidRPr="00C62449" w:rsidRDefault="002D5DC9" w:rsidP="00BC1FB7">
      <w:pPr>
        <w:jc w:val="center"/>
        <w:rPr>
          <w:rFonts w:ascii="Arial" w:hAnsi="Arial" w:cs="Arial"/>
        </w:rPr>
      </w:pPr>
      <w:bookmarkStart w:id="0" w:name="_Hlk15644995"/>
      <w:r w:rsidRPr="00C62449">
        <w:rPr>
          <w:rFonts w:ascii="Arial" w:hAnsi="Arial" w:cs="Arial"/>
        </w:rPr>
        <w:t>Adam Barb</w:t>
      </w:r>
      <w:bookmarkEnd w:id="0"/>
      <w:r w:rsidRPr="00C62449">
        <w:rPr>
          <w:rFonts w:ascii="Arial" w:hAnsi="Arial" w:cs="Arial"/>
        </w:rPr>
        <w:t>: (706) 542-1773, abarb@uga.edu, Room B322 Davison Life Sciences</w:t>
      </w:r>
    </w:p>
    <w:p w14:paraId="29D03789" w14:textId="77777777" w:rsidR="009F6D87" w:rsidRPr="00C62449" w:rsidRDefault="009F6D87" w:rsidP="00BC1FB7">
      <w:pPr>
        <w:rPr>
          <w:rFonts w:ascii="Arial" w:hAnsi="Arial" w:cs="Arial"/>
        </w:rPr>
      </w:pPr>
    </w:p>
    <w:p w14:paraId="549C5502" w14:textId="0C761A00" w:rsidR="009F6D87" w:rsidRPr="00C62449" w:rsidRDefault="009F6D87" w:rsidP="00BC1FB7">
      <w:pPr>
        <w:rPr>
          <w:rFonts w:ascii="Arial" w:hAnsi="Arial" w:cs="Arial"/>
          <w:b/>
          <w:bCs/>
        </w:rPr>
      </w:pPr>
      <w:r w:rsidRPr="00C62449">
        <w:rPr>
          <w:rFonts w:ascii="Arial" w:hAnsi="Arial" w:cs="Arial"/>
          <w:b/>
          <w:bCs/>
        </w:rPr>
        <w:t xml:space="preserve">Course Description: </w:t>
      </w:r>
    </w:p>
    <w:p w14:paraId="636C6D2E" w14:textId="464ACDA4" w:rsidR="00BC1FB7" w:rsidRDefault="009F6D87" w:rsidP="00BC1FB7">
      <w:pPr>
        <w:rPr>
          <w:rFonts w:ascii="Arial" w:hAnsi="Arial" w:cs="Arial"/>
        </w:rPr>
      </w:pPr>
      <w:r w:rsidRPr="00C62449">
        <w:rPr>
          <w:rFonts w:ascii="Arial" w:hAnsi="Arial" w:cs="Arial"/>
        </w:rPr>
        <w:t xml:space="preserve">This course seeks to address fundamental questions regarding the form and function of biological macromolecules at an introductory level. The primary goal of the lectures is to provide a theoretical </w:t>
      </w:r>
      <w:r w:rsidRPr="00C54280">
        <w:rPr>
          <w:rFonts w:ascii="Arial" w:hAnsi="Arial" w:cs="Arial"/>
        </w:rPr>
        <w:t xml:space="preserve">description of forces that impact the behavior of molecules and the physical principles behind state-of-the-art techniques used to study these </w:t>
      </w:r>
      <w:r w:rsidR="00BC1FB7">
        <w:rPr>
          <w:rFonts w:ascii="Arial" w:hAnsi="Arial" w:cs="Arial"/>
        </w:rPr>
        <w:t>molecules.</w:t>
      </w:r>
    </w:p>
    <w:p w14:paraId="51CB8EFC" w14:textId="77777777" w:rsidR="00BC1FB7" w:rsidRDefault="00BC1FB7" w:rsidP="00BC1FB7">
      <w:pPr>
        <w:rPr>
          <w:rFonts w:ascii="Arial" w:hAnsi="Arial" w:cs="Arial"/>
        </w:rPr>
      </w:pPr>
    </w:p>
    <w:p w14:paraId="7B580FA3" w14:textId="326A77DD" w:rsidR="00BC1FB7" w:rsidRPr="00C54280" w:rsidRDefault="00BC1FB7" w:rsidP="00BC1FB7">
      <w:pPr>
        <w:pStyle w:val="ListParagraph"/>
        <w:numPr>
          <w:ilvl w:val="0"/>
          <w:numId w:val="8"/>
        </w:numPr>
        <w:rPr>
          <w:rFonts w:ascii="Arial" w:hAnsi="Arial" w:cs="Arial"/>
        </w:rPr>
      </w:pPr>
      <w:r>
        <w:rPr>
          <w:rFonts w:ascii="Arial" w:hAnsi="Arial" w:cs="Arial"/>
        </w:rPr>
        <w:t xml:space="preserve">All of the </w:t>
      </w:r>
      <w:r w:rsidRPr="00C54280">
        <w:rPr>
          <w:rFonts w:ascii="Arial" w:hAnsi="Arial" w:cs="Arial"/>
        </w:rPr>
        <w:t xml:space="preserve">course content will be available to all students through </w:t>
      </w:r>
      <w:proofErr w:type="spellStart"/>
      <w:r w:rsidRPr="00C54280">
        <w:rPr>
          <w:rFonts w:ascii="Arial" w:hAnsi="Arial" w:cs="Arial"/>
        </w:rPr>
        <w:t>eLC</w:t>
      </w:r>
      <w:proofErr w:type="spellEnd"/>
      <w:r w:rsidRPr="00C54280">
        <w:rPr>
          <w:rFonts w:ascii="Arial" w:hAnsi="Arial" w:cs="Arial"/>
        </w:rPr>
        <w:t xml:space="preserve"> with details below describing the nuts and bolts of the course. </w:t>
      </w:r>
      <w:r w:rsidR="006F4474">
        <w:rPr>
          <w:rFonts w:ascii="Arial" w:hAnsi="Arial" w:cs="Arial"/>
        </w:rPr>
        <w:t>Dr. Barb will cover t</w:t>
      </w:r>
      <w:r w:rsidRPr="00C54280">
        <w:rPr>
          <w:rFonts w:ascii="Arial" w:hAnsi="Arial" w:cs="Arial"/>
        </w:rPr>
        <w:t>he first half of the semester and Exams 1 and 2</w:t>
      </w:r>
      <w:r w:rsidRPr="00C62449">
        <w:rPr>
          <w:rFonts w:ascii="Arial" w:hAnsi="Arial" w:cs="Arial"/>
        </w:rPr>
        <w:t xml:space="preserve">. </w:t>
      </w:r>
      <w:r w:rsidR="006F4474">
        <w:rPr>
          <w:rFonts w:ascii="Arial" w:hAnsi="Arial" w:cs="Arial"/>
        </w:rPr>
        <w:t>Dr. Orlando will cover t</w:t>
      </w:r>
      <w:r w:rsidRPr="00C62449">
        <w:rPr>
          <w:rFonts w:ascii="Arial" w:hAnsi="Arial" w:cs="Arial"/>
        </w:rPr>
        <w:t xml:space="preserve">he second half of the course and Exams 3 and 4. The final will be </w:t>
      </w:r>
      <w:r w:rsidR="006F4474">
        <w:rPr>
          <w:rFonts w:ascii="Arial" w:hAnsi="Arial" w:cs="Arial"/>
        </w:rPr>
        <w:t>comprehensive</w:t>
      </w:r>
      <w:r w:rsidRPr="00C62449">
        <w:rPr>
          <w:rFonts w:ascii="Arial" w:hAnsi="Arial" w:cs="Arial"/>
        </w:rPr>
        <w:t>.</w:t>
      </w:r>
    </w:p>
    <w:p w14:paraId="497F7723" w14:textId="1A0877D7" w:rsidR="00C62449" w:rsidRPr="00C62449" w:rsidRDefault="00C62449" w:rsidP="00BC1FB7">
      <w:pPr>
        <w:pStyle w:val="ListParagraph"/>
        <w:numPr>
          <w:ilvl w:val="0"/>
          <w:numId w:val="4"/>
        </w:numPr>
        <w:rPr>
          <w:rFonts w:ascii="Arial" w:eastAsia="Times New Roman" w:hAnsi="Arial" w:cs="Arial"/>
        </w:rPr>
      </w:pPr>
      <w:r w:rsidRPr="00C62449">
        <w:rPr>
          <w:rFonts w:ascii="Arial" w:eastAsia="Times New Roman" w:hAnsi="Arial" w:cs="Arial"/>
          <w:color w:val="000000"/>
        </w:rPr>
        <w:t xml:space="preserve">Course material will be delivered through a mixture of online videos, written lecture material and problem sets. Readings from the text </w:t>
      </w:r>
      <w:r w:rsidR="006F4474">
        <w:rPr>
          <w:rFonts w:ascii="Arial" w:eastAsia="Times New Roman" w:hAnsi="Arial" w:cs="Arial"/>
          <w:color w:val="000000"/>
        </w:rPr>
        <w:t xml:space="preserve">(provided in </w:t>
      </w:r>
      <w:proofErr w:type="spellStart"/>
      <w:r w:rsidR="006F4474">
        <w:rPr>
          <w:rFonts w:ascii="Arial" w:eastAsia="Times New Roman" w:hAnsi="Arial" w:cs="Arial"/>
          <w:color w:val="000000"/>
        </w:rPr>
        <w:t>eLC</w:t>
      </w:r>
      <w:proofErr w:type="spellEnd"/>
      <w:r w:rsidR="006F4474">
        <w:rPr>
          <w:rFonts w:ascii="Arial" w:eastAsia="Times New Roman" w:hAnsi="Arial" w:cs="Arial"/>
          <w:color w:val="000000"/>
        </w:rPr>
        <w:t xml:space="preserve">) </w:t>
      </w:r>
      <w:r w:rsidRPr="00C62449">
        <w:rPr>
          <w:rFonts w:ascii="Arial" w:eastAsia="Times New Roman" w:hAnsi="Arial" w:cs="Arial"/>
          <w:color w:val="000000"/>
        </w:rPr>
        <w:t>and a student discussion board will support this content. Classroom meetings will focus on solving problems and answering questions.</w:t>
      </w:r>
    </w:p>
    <w:p w14:paraId="6D59C68F" w14:textId="7F57FB8C" w:rsidR="00C62449" w:rsidRPr="000D0A83" w:rsidRDefault="00C62449" w:rsidP="00BC1FB7">
      <w:pPr>
        <w:pStyle w:val="ListParagraph"/>
        <w:numPr>
          <w:ilvl w:val="0"/>
          <w:numId w:val="4"/>
        </w:numPr>
        <w:rPr>
          <w:rFonts w:ascii="Arial" w:eastAsia="Times New Roman" w:hAnsi="Arial" w:cs="Arial"/>
          <w:u w:val="single"/>
        </w:rPr>
      </w:pPr>
      <w:r w:rsidRPr="00C62449">
        <w:rPr>
          <w:rFonts w:ascii="Arial" w:eastAsia="Times New Roman" w:hAnsi="Arial" w:cs="Arial"/>
          <w:color w:val="000000"/>
          <w:u w:val="single"/>
        </w:rPr>
        <w:t>Why does this course utilize a flipped classroom approach?</w:t>
      </w:r>
      <w:r>
        <w:rPr>
          <w:rFonts w:ascii="Arial" w:eastAsia="Times New Roman" w:hAnsi="Arial" w:cs="Arial"/>
          <w:color w:val="000000"/>
        </w:rPr>
        <w:t xml:space="preserve"> Due to the nature of the material presented in this course, which is often described in mathematical terms, we determined that students </w:t>
      </w:r>
      <w:r w:rsidR="00C54280">
        <w:rPr>
          <w:rFonts w:ascii="Arial" w:eastAsia="Times New Roman" w:hAnsi="Arial" w:cs="Arial"/>
          <w:color w:val="000000"/>
        </w:rPr>
        <w:t xml:space="preserve">perform well when allowed to interact with the material at their own pace. For example, if you become lost during a lecture, it’s hard to catch up. However, because the lectures and lecture material are on </w:t>
      </w:r>
      <w:proofErr w:type="spellStart"/>
      <w:r w:rsidR="00C54280">
        <w:rPr>
          <w:rFonts w:ascii="Arial" w:eastAsia="Times New Roman" w:hAnsi="Arial" w:cs="Arial"/>
          <w:color w:val="000000"/>
        </w:rPr>
        <w:t>eLC</w:t>
      </w:r>
      <w:proofErr w:type="spellEnd"/>
      <w:r w:rsidR="00C54280">
        <w:rPr>
          <w:rFonts w:ascii="Arial" w:eastAsia="Times New Roman" w:hAnsi="Arial" w:cs="Arial"/>
          <w:color w:val="000000"/>
        </w:rPr>
        <w:t xml:space="preserve">, you can review each concept </w:t>
      </w:r>
      <w:r w:rsidR="006B32ED">
        <w:rPr>
          <w:rFonts w:ascii="Arial" w:eastAsia="Times New Roman" w:hAnsi="Arial" w:cs="Arial"/>
          <w:color w:val="000000"/>
        </w:rPr>
        <w:t xml:space="preserve">at your own pace </w:t>
      </w:r>
      <w:r w:rsidR="00C54280">
        <w:rPr>
          <w:rFonts w:ascii="Arial" w:eastAsia="Times New Roman" w:hAnsi="Arial" w:cs="Arial"/>
          <w:color w:val="000000"/>
        </w:rPr>
        <w:t>until you fully understand it before moving on. Then, we will utilize the in-class sessions to discuss the material from different perspectives, answer student questions, and solve problems.</w:t>
      </w:r>
    </w:p>
    <w:p w14:paraId="6D5A1C33" w14:textId="3C2DA66B" w:rsidR="000D0A83" w:rsidRPr="00C62449" w:rsidRDefault="000D0A83" w:rsidP="00BC1FB7">
      <w:pPr>
        <w:pStyle w:val="ListParagraph"/>
        <w:numPr>
          <w:ilvl w:val="0"/>
          <w:numId w:val="4"/>
        </w:numPr>
        <w:rPr>
          <w:rFonts w:ascii="Arial" w:eastAsia="Times New Roman" w:hAnsi="Arial" w:cs="Arial"/>
          <w:u w:val="single"/>
        </w:rPr>
      </w:pPr>
      <w:r>
        <w:rPr>
          <w:rFonts w:ascii="Arial" w:eastAsia="Times New Roman" w:hAnsi="Arial" w:cs="Arial"/>
          <w:color w:val="000000"/>
          <w:u w:val="single"/>
        </w:rPr>
        <w:t>What is the course philosophy?</w:t>
      </w:r>
      <w:r>
        <w:rPr>
          <w:rFonts w:ascii="Arial" w:eastAsia="Times New Roman" w:hAnsi="Arial" w:cs="Arial"/>
        </w:rPr>
        <w:t xml:space="preserve"> Students will benefit by dedicating an amount of time each week to learn the material, rather than waiting until the day before the exam. This material is complex, and unlike most of your course work thus far. Expect to spend at least 10 hours a week on this course. Students who have waited until the day of the exam to review the material have not been successful.</w:t>
      </w:r>
    </w:p>
    <w:p w14:paraId="45114498" w14:textId="0EE62D15" w:rsidR="00C62449" w:rsidRPr="00C62449" w:rsidRDefault="00C62449" w:rsidP="00BC1FB7">
      <w:pPr>
        <w:numPr>
          <w:ilvl w:val="0"/>
          <w:numId w:val="4"/>
        </w:numPr>
        <w:rPr>
          <w:rFonts w:ascii="Calibri" w:eastAsia="Times New Roman" w:hAnsi="Calibri" w:cs="Times New Roman"/>
          <w:color w:val="000000"/>
        </w:rPr>
      </w:pPr>
      <w:r w:rsidRPr="00C62449">
        <w:rPr>
          <w:rFonts w:ascii="Arial" w:eastAsia="Times New Roman" w:hAnsi="Arial" w:cs="Arial"/>
          <w:color w:val="000000"/>
          <w:u w:val="single"/>
        </w:rPr>
        <w:t>When should I come to class?</w:t>
      </w:r>
      <w:r w:rsidRPr="00C62449">
        <w:rPr>
          <w:rFonts w:ascii="Arial" w:eastAsia="Times New Roman" w:hAnsi="Arial" w:cs="Arial"/>
          <w:color w:val="000000"/>
        </w:rPr>
        <w:t> </w:t>
      </w:r>
      <w:r>
        <w:rPr>
          <w:rFonts w:ascii="Arial" w:eastAsia="Times New Roman" w:hAnsi="Arial" w:cs="Arial"/>
          <w:color w:val="000000"/>
        </w:rPr>
        <w:t>All classes will be help in</w:t>
      </w:r>
      <w:r w:rsidR="00C54280">
        <w:rPr>
          <w:rFonts w:ascii="Arial" w:eastAsia="Times New Roman" w:hAnsi="Arial" w:cs="Arial"/>
          <w:color w:val="000000"/>
        </w:rPr>
        <w:t xml:space="preserve"> </w:t>
      </w:r>
      <w:r>
        <w:rPr>
          <w:rFonts w:ascii="Arial" w:eastAsia="Times New Roman" w:hAnsi="Arial" w:cs="Arial"/>
          <w:color w:val="000000"/>
        </w:rPr>
        <w:t>person.</w:t>
      </w:r>
    </w:p>
    <w:p w14:paraId="4281586E" w14:textId="7545F3F0" w:rsidR="00C62449" w:rsidRPr="00C62449" w:rsidRDefault="00C62449" w:rsidP="00BC1FB7">
      <w:pPr>
        <w:numPr>
          <w:ilvl w:val="0"/>
          <w:numId w:val="4"/>
        </w:numPr>
        <w:rPr>
          <w:rFonts w:ascii="Calibri" w:eastAsia="Times New Roman" w:hAnsi="Calibri" w:cs="Times New Roman"/>
          <w:color w:val="000000"/>
        </w:rPr>
      </w:pPr>
      <w:r w:rsidRPr="00C62449">
        <w:rPr>
          <w:rFonts w:ascii="Arial" w:eastAsia="Times New Roman" w:hAnsi="Arial" w:cs="Arial"/>
          <w:color w:val="000000"/>
          <w:u w:val="single"/>
        </w:rPr>
        <w:t>How will I be tested?</w:t>
      </w:r>
      <w:r w:rsidRPr="00C62449">
        <w:rPr>
          <w:rFonts w:ascii="Arial" w:eastAsia="Times New Roman" w:hAnsi="Arial" w:cs="Arial"/>
          <w:color w:val="000000"/>
        </w:rPr>
        <w:t xml:space="preserve"> Assessment will be conducted through </w:t>
      </w:r>
      <w:r w:rsidR="00C54280" w:rsidRPr="00C54280">
        <w:rPr>
          <w:rFonts w:ascii="Arial" w:eastAsia="Times New Roman" w:hAnsi="Arial" w:cs="Arial"/>
          <w:color w:val="000000"/>
        </w:rPr>
        <w:t>homework problem sets</w:t>
      </w:r>
      <w:r w:rsidRPr="00C62449">
        <w:rPr>
          <w:rFonts w:ascii="Arial" w:eastAsia="Times New Roman" w:hAnsi="Arial" w:cs="Arial"/>
          <w:color w:val="000000"/>
        </w:rPr>
        <w:t xml:space="preserve"> at the end of each module and traditional multiple-choice exams. </w:t>
      </w:r>
      <w:r w:rsidR="00C54280" w:rsidRPr="00C54280">
        <w:rPr>
          <w:rFonts w:ascii="Arial" w:eastAsia="Times New Roman" w:hAnsi="Arial" w:cs="Arial"/>
          <w:color w:val="000000"/>
        </w:rPr>
        <w:t>Homework questions</w:t>
      </w:r>
      <w:r w:rsidRPr="00C62449">
        <w:rPr>
          <w:rFonts w:ascii="Arial" w:eastAsia="Times New Roman" w:hAnsi="Arial" w:cs="Arial"/>
          <w:color w:val="000000"/>
        </w:rPr>
        <w:t xml:space="preserve"> will be available through </w:t>
      </w:r>
      <w:proofErr w:type="spellStart"/>
      <w:r w:rsidRPr="00C62449">
        <w:rPr>
          <w:rFonts w:ascii="Arial" w:eastAsia="Times New Roman" w:hAnsi="Arial" w:cs="Arial"/>
          <w:color w:val="000000"/>
        </w:rPr>
        <w:t>eLC</w:t>
      </w:r>
      <w:proofErr w:type="spellEnd"/>
      <w:r w:rsidRPr="00C62449">
        <w:rPr>
          <w:rFonts w:ascii="Arial" w:eastAsia="Times New Roman" w:hAnsi="Arial" w:cs="Arial"/>
          <w:color w:val="000000"/>
        </w:rPr>
        <w:t xml:space="preserve"> and are open note and open book, but there will be </w:t>
      </w:r>
      <w:r w:rsidR="00C54280" w:rsidRPr="00C54280">
        <w:rPr>
          <w:rFonts w:ascii="Arial" w:eastAsia="Times New Roman" w:hAnsi="Arial" w:cs="Arial"/>
          <w:color w:val="000000"/>
        </w:rPr>
        <w:t>strict due dates for these assignments</w:t>
      </w:r>
      <w:r w:rsidRPr="00C62449">
        <w:rPr>
          <w:rFonts w:ascii="Arial" w:eastAsia="Times New Roman" w:hAnsi="Arial" w:cs="Arial"/>
          <w:color w:val="000000"/>
        </w:rPr>
        <w:t xml:space="preserve">. </w:t>
      </w:r>
      <w:r w:rsidRPr="00C54280">
        <w:rPr>
          <w:rFonts w:ascii="Arial" w:eastAsia="Times New Roman" w:hAnsi="Arial" w:cs="Arial"/>
          <w:color w:val="000000"/>
        </w:rPr>
        <w:t>E</w:t>
      </w:r>
      <w:r w:rsidRPr="00C62449">
        <w:rPr>
          <w:rFonts w:ascii="Arial" w:eastAsia="Times New Roman" w:hAnsi="Arial" w:cs="Arial"/>
          <w:color w:val="000000"/>
        </w:rPr>
        <w:t>xams are closed book and closed note; you will not have enough time to look up solutions for every problem.</w:t>
      </w:r>
    </w:p>
    <w:p w14:paraId="772A4C4C" w14:textId="70EF71C2" w:rsidR="00C62449" w:rsidRPr="00C62449" w:rsidRDefault="00C62449" w:rsidP="00BC1FB7">
      <w:pPr>
        <w:numPr>
          <w:ilvl w:val="0"/>
          <w:numId w:val="4"/>
        </w:numPr>
        <w:rPr>
          <w:rFonts w:ascii="Calibri" w:eastAsia="Times New Roman" w:hAnsi="Calibri" w:cs="Times New Roman"/>
          <w:color w:val="000000"/>
        </w:rPr>
      </w:pPr>
      <w:r w:rsidRPr="00C62449">
        <w:rPr>
          <w:rFonts w:ascii="Arial" w:eastAsia="Times New Roman" w:hAnsi="Arial" w:cs="Arial"/>
          <w:color w:val="000000"/>
          <w:u w:val="single"/>
        </w:rPr>
        <w:t xml:space="preserve">What will happen in </w:t>
      </w:r>
      <w:r>
        <w:rPr>
          <w:rFonts w:ascii="Arial" w:eastAsia="Times New Roman" w:hAnsi="Arial" w:cs="Arial"/>
          <w:color w:val="000000"/>
          <w:u w:val="single"/>
        </w:rPr>
        <w:t>during the in</w:t>
      </w:r>
      <w:r w:rsidR="00C54280">
        <w:rPr>
          <w:rFonts w:ascii="Arial" w:eastAsia="Times New Roman" w:hAnsi="Arial" w:cs="Arial"/>
          <w:color w:val="000000"/>
          <w:u w:val="single"/>
        </w:rPr>
        <w:t>-cla</w:t>
      </w:r>
      <w:r>
        <w:rPr>
          <w:rFonts w:ascii="Arial" w:eastAsia="Times New Roman" w:hAnsi="Arial" w:cs="Arial"/>
          <w:color w:val="000000"/>
          <w:u w:val="single"/>
        </w:rPr>
        <w:t>ss sessions</w:t>
      </w:r>
      <w:r w:rsidRPr="00C62449">
        <w:rPr>
          <w:rFonts w:ascii="Arial" w:eastAsia="Times New Roman" w:hAnsi="Arial" w:cs="Arial"/>
          <w:color w:val="000000"/>
          <w:u w:val="single"/>
        </w:rPr>
        <w:t>?</w:t>
      </w:r>
      <w:r w:rsidRPr="00C62449">
        <w:rPr>
          <w:rFonts w:ascii="Arial" w:eastAsia="Times New Roman" w:hAnsi="Arial" w:cs="Arial"/>
          <w:color w:val="000000"/>
        </w:rPr>
        <w:t xml:space="preserve">  During the class sessions, </w:t>
      </w:r>
      <w:r>
        <w:rPr>
          <w:rFonts w:ascii="Arial" w:eastAsia="Times New Roman" w:hAnsi="Arial" w:cs="Arial"/>
          <w:color w:val="000000"/>
        </w:rPr>
        <w:t>the instructors</w:t>
      </w:r>
      <w:r w:rsidRPr="00C62449">
        <w:rPr>
          <w:rFonts w:ascii="Arial" w:eastAsia="Times New Roman" w:hAnsi="Arial" w:cs="Arial"/>
          <w:color w:val="000000"/>
        </w:rPr>
        <w:t xml:space="preserve"> will answer questions related to the material covered in the current module. Students should be ready to describe how they are approaching the problem</w:t>
      </w:r>
      <w:r w:rsidR="00C54280">
        <w:rPr>
          <w:rFonts w:ascii="Arial" w:eastAsia="Times New Roman" w:hAnsi="Arial" w:cs="Arial"/>
          <w:color w:val="000000"/>
        </w:rPr>
        <w:t>,</w:t>
      </w:r>
      <w:r w:rsidRPr="00C62449">
        <w:rPr>
          <w:rFonts w:ascii="Arial" w:eastAsia="Times New Roman" w:hAnsi="Arial" w:cs="Arial"/>
          <w:color w:val="000000"/>
        </w:rPr>
        <w:t xml:space="preserve"> where they get stuck</w:t>
      </w:r>
      <w:r w:rsidR="00C54280">
        <w:rPr>
          <w:rFonts w:ascii="Arial" w:eastAsia="Times New Roman" w:hAnsi="Arial" w:cs="Arial"/>
          <w:color w:val="000000"/>
        </w:rPr>
        <w:t>, and be ready to assist other students</w:t>
      </w:r>
      <w:r w:rsidRPr="00C62449">
        <w:rPr>
          <w:rFonts w:ascii="Arial" w:eastAsia="Times New Roman" w:hAnsi="Arial" w:cs="Arial"/>
          <w:color w:val="000000"/>
        </w:rPr>
        <w:t>.</w:t>
      </w:r>
    </w:p>
    <w:p w14:paraId="2CBE05BC" w14:textId="77777777" w:rsidR="00C62449" w:rsidRPr="00C62449" w:rsidRDefault="00C62449" w:rsidP="00BC1FB7">
      <w:pPr>
        <w:numPr>
          <w:ilvl w:val="0"/>
          <w:numId w:val="4"/>
        </w:numPr>
        <w:rPr>
          <w:rFonts w:ascii="Calibri" w:eastAsia="Times New Roman" w:hAnsi="Calibri" w:cs="Times New Roman"/>
          <w:color w:val="000000"/>
        </w:rPr>
      </w:pPr>
      <w:r w:rsidRPr="00C62449">
        <w:rPr>
          <w:rFonts w:ascii="Arial" w:eastAsia="Times New Roman" w:hAnsi="Arial" w:cs="Arial"/>
          <w:color w:val="000000"/>
          <w:u w:val="single"/>
        </w:rPr>
        <w:t>How can I get answers through the discussion board?</w:t>
      </w:r>
      <w:r w:rsidRPr="00C62449">
        <w:rPr>
          <w:rFonts w:ascii="Arial" w:eastAsia="Times New Roman" w:hAnsi="Arial" w:cs="Arial"/>
          <w:color w:val="000000"/>
        </w:rPr>
        <w:t xml:space="preserve"> A discussion option will be available in </w:t>
      </w:r>
      <w:proofErr w:type="spellStart"/>
      <w:r w:rsidRPr="00C62449">
        <w:rPr>
          <w:rFonts w:ascii="Arial" w:eastAsia="Times New Roman" w:hAnsi="Arial" w:cs="Arial"/>
          <w:color w:val="000000"/>
        </w:rPr>
        <w:t>eLC</w:t>
      </w:r>
      <w:proofErr w:type="spellEnd"/>
      <w:r w:rsidRPr="00C62449">
        <w:rPr>
          <w:rFonts w:ascii="Arial" w:eastAsia="Times New Roman" w:hAnsi="Arial" w:cs="Arial"/>
          <w:color w:val="000000"/>
        </w:rPr>
        <w:t xml:space="preserve"> for each module. Students are encouraged to ask questions regarding course material, </w:t>
      </w:r>
      <w:r w:rsidRPr="00C62449">
        <w:rPr>
          <w:rFonts w:ascii="Arial" w:eastAsia="Times New Roman" w:hAnsi="Arial" w:cs="Arial"/>
          <w:color w:val="000000"/>
        </w:rPr>
        <w:lastRenderedPageBreak/>
        <w:t>and students are likewise encouraged to answer questions regarding course material. Instructors will moderate the discussion board and answer questions when appropriate.</w:t>
      </w:r>
    </w:p>
    <w:p w14:paraId="157151FF" w14:textId="58247EF3" w:rsidR="00BC1FB7" w:rsidRDefault="00BC1FB7" w:rsidP="00BC1FB7">
      <w:pPr>
        <w:rPr>
          <w:rFonts w:ascii="Arial" w:eastAsia="Times New Roman" w:hAnsi="Arial" w:cs="Arial"/>
          <w:b/>
          <w:bCs/>
          <w:color w:val="000000"/>
        </w:rPr>
      </w:pPr>
    </w:p>
    <w:p w14:paraId="0B271F40" w14:textId="3AE5E6BC" w:rsidR="00D047D4" w:rsidRDefault="006E15AD" w:rsidP="00BC1FB7">
      <w:pPr>
        <w:rPr>
          <w:rFonts w:ascii="Arial" w:eastAsia="Times New Roman" w:hAnsi="Arial" w:cs="Arial"/>
          <w:color w:val="000000"/>
        </w:rPr>
      </w:pPr>
      <w:r>
        <w:rPr>
          <w:rFonts w:ascii="Arial" w:eastAsia="Times New Roman" w:hAnsi="Arial" w:cs="Arial"/>
          <w:b/>
          <w:bCs/>
          <w:color w:val="000000"/>
        </w:rPr>
        <w:t>Ill</w:t>
      </w:r>
      <w:r w:rsidR="00D047D4">
        <w:rPr>
          <w:rFonts w:ascii="Arial" w:eastAsia="Times New Roman" w:hAnsi="Arial" w:cs="Arial"/>
          <w:b/>
          <w:bCs/>
          <w:color w:val="000000"/>
        </w:rPr>
        <w:t>ness Policy:</w:t>
      </w:r>
    </w:p>
    <w:p w14:paraId="1F95BF62" w14:textId="0EC325E0" w:rsidR="00D047D4" w:rsidRPr="00D047D4" w:rsidRDefault="00D047D4" w:rsidP="00BC1FB7">
      <w:pPr>
        <w:rPr>
          <w:rFonts w:ascii="Arial" w:eastAsia="Times New Roman" w:hAnsi="Arial" w:cs="Arial"/>
          <w:color w:val="000000"/>
        </w:rPr>
      </w:pPr>
      <w:r>
        <w:rPr>
          <w:rFonts w:ascii="Arial" w:eastAsia="Times New Roman" w:hAnsi="Arial" w:cs="Arial"/>
          <w:color w:val="000000"/>
        </w:rPr>
        <w:t xml:space="preserve">Students who are unable to complete assignments or exams must present a doctor’s note to reschedule these items. Note, all lecture material will be available on </w:t>
      </w:r>
      <w:proofErr w:type="spellStart"/>
      <w:r>
        <w:rPr>
          <w:rFonts w:ascii="Arial" w:eastAsia="Times New Roman" w:hAnsi="Arial" w:cs="Arial"/>
          <w:color w:val="000000"/>
        </w:rPr>
        <w:t>eLC</w:t>
      </w:r>
      <w:proofErr w:type="spellEnd"/>
      <w:r>
        <w:rPr>
          <w:rFonts w:ascii="Arial" w:eastAsia="Times New Roman" w:hAnsi="Arial" w:cs="Arial"/>
          <w:color w:val="000000"/>
        </w:rPr>
        <w:t xml:space="preserve"> to all students, so only the assessments will need to be rescheduled. Furthermore, please note that it is preferred to </w:t>
      </w:r>
      <w:r w:rsidRPr="00D047D4">
        <w:rPr>
          <w:rFonts w:ascii="Arial" w:eastAsia="Times New Roman" w:hAnsi="Arial" w:cs="Arial"/>
          <w:i/>
          <w:iCs/>
          <w:color w:val="000000"/>
          <w:u w:val="single"/>
        </w:rPr>
        <w:t>request the absence before the exam or homework is due</w:t>
      </w:r>
      <w:r>
        <w:rPr>
          <w:rFonts w:ascii="Arial" w:eastAsia="Times New Roman" w:hAnsi="Arial" w:cs="Arial"/>
          <w:color w:val="000000"/>
        </w:rPr>
        <w:t>, if at all possible.</w:t>
      </w:r>
    </w:p>
    <w:p w14:paraId="05E64999" w14:textId="77777777" w:rsidR="00D047D4" w:rsidRDefault="00D047D4" w:rsidP="00BC1FB7">
      <w:pPr>
        <w:rPr>
          <w:rFonts w:ascii="Arial" w:eastAsia="Times New Roman" w:hAnsi="Arial" w:cs="Arial"/>
          <w:b/>
          <w:bCs/>
          <w:color w:val="000000"/>
        </w:rPr>
      </w:pPr>
    </w:p>
    <w:p w14:paraId="351842C0" w14:textId="376365CD" w:rsidR="00D56645" w:rsidRPr="00C54280" w:rsidRDefault="00D56645" w:rsidP="00BC1FB7">
      <w:pPr>
        <w:rPr>
          <w:rFonts w:ascii="Arial" w:eastAsia="Times New Roman" w:hAnsi="Arial" w:cs="Arial"/>
          <w:b/>
          <w:bCs/>
          <w:color w:val="000000"/>
        </w:rPr>
      </w:pPr>
      <w:r w:rsidRPr="00C54280">
        <w:rPr>
          <w:rFonts w:ascii="Arial" w:eastAsia="Times New Roman" w:hAnsi="Arial" w:cs="Arial"/>
          <w:b/>
          <w:bCs/>
          <w:color w:val="000000"/>
        </w:rPr>
        <w:t>Homework:</w:t>
      </w:r>
    </w:p>
    <w:p w14:paraId="7A568CD7" w14:textId="0A5AF06F" w:rsidR="00D56645" w:rsidRPr="00004834" w:rsidRDefault="00237CC6" w:rsidP="00BC1FB7">
      <w:pPr>
        <w:rPr>
          <w:rFonts w:ascii="Arial" w:eastAsia="Times New Roman" w:hAnsi="Arial" w:cs="Arial"/>
          <w:color w:val="000000"/>
        </w:rPr>
      </w:pPr>
      <w:r>
        <w:rPr>
          <w:rFonts w:ascii="Arial" w:eastAsia="Times New Roman" w:hAnsi="Arial" w:cs="Arial"/>
          <w:color w:val="000000"/>
        </w:rPr>
        <w:t xml:space="preserve">A total of </w:t>
      </w:r>
      <w:r>
        <w:rPr>
          <w:rFonts w:ascii="Arial" w:eastAsia="Times New Roman" w:hAnsi="Arial" w:cs="Arial"/>
          <w:b/>
          <w:bCs/>
          <w:i/>
          <w:iCs/>
          <w:color w:val="000000"/>
          <w:u w:val="single"/>
        </w:rPr>
        <w:t>t</w:t>
      </w:r>
      <w:r w:rsidR="00896A54" w:rsidRPr="00237CC6">
        <w:rPr>
          <w:rFonts w:ascii="Arial" w:eastAsia="Times New Roman" w:hAnsi="Arial" w:cs="Arial"/>
          <w:b/>
          <w:bCs/>
          <w:i/>
          <w:iCs/>
          <w:color w:val="000000"/>
          <w:u w:val="single"/>
        </w:rPr>
        <w:t>en</w:t>
      </w:r>
      <w:r w:rsidR="00896A54">
        <w:rPr>
          <w:rFonts w:ascii="Arial" w:eastAsia="Times New Roman" w:hAnsi="Arial" w:cs="Arial"/>
          <w:color w:val="000000"/>
        </w:rPr>
        <w:t xml:space="preserve"> HW assignments will be due by 11:59p on Monday the night before the first lecture of the week as indicated on the course schedule, below. </w:t>
      </w:r>
      <w:r w:rsidR="00D56645">
        <w:rPr>
          <w:rFonts w:ascii="Arial" w:eastAsia="Times New Roman" w:hAnsi="Arial" w:cs="Arial"/>
          <w:color w:val="000000"/>
        </w:rPr>
        <w:t>Homework</w:t>
      </w:r>
      <w:r w:rsidR="00D56645" w:rsidRPr="00C62449">
        <w:rPr>
          <w:rFonts w:ascii="Arial" w:eastAsia="Times New Roman" w:hAnsi="Arial" w:cs="Arial"/>
          <w:color w:val="000000"/>
        </w:rPr>
        <w:t xml:space="preserve"> will be given on </w:t>
      </w:r>
      <w:proofErr w:type="spellStart"/>
      <w:r w:rsidR="00D56645" w:rsidRPr="00C62449">
        <w:rPr>
          <w:rFonts w:ascii="Arial" w:eastAsia="Times New Roman" w:hAnsi="Arial" w:cs="Arial"/>
          <w:color w:val="000000"/>
        </w:rPr>
        <w:t>eLC</w:t>
      </w:r>
      <w:proofErr w:type="spellEnd"/>
      <w:r w:rsidR="00D56645" w:rsidRPr="00C62449">
        <w:rPr>
          <w:rFonts w:ascii="Arial" w:eastAsia="Times New Roman" w:hAnsi="Arial" w:cs="Arial"/>
          <w:color w:val="000000"/>
        </w:rPr>
        <w:t xml:space="preserve">, combined these will count for </w:t>
      </w:r>
      <w:r w:rsidR="00896A54">
        <w:rPr>
          <w:rFonts w:ascii="Arial" w:eastAsia="Times New Roman" w:hAnsi="Arial" w:cs="Arial"/>
          <w:color w:val="000000"/>
        </w:rPr>
        <w:t>2</w:t>
      </w:r>
      <w:r w:rsidR="00D56645" w:rsidRPr="00C62449">
        <w:rPr>
          <w:rFonts w:ascii="Arial" w:eastAsia="Times New Roman" w:hAnsi="Arial" w:cs="Arial"/>
          <w:color w:val="000000"/>
        </w:rPr>
        <w:t>0% of your final grade</w:t>
      </w:r>
      <w:r w:rsidR="00D56645">
        <w:rPr>
          <w:rFonts w:ascii="Arial" w:eastAsia="Times New Roman" w:hAnsi="Arial" w:cs="Arial"/>
          <w:b/>
          <w:bCs/>
          <w:color w:val="000000"/>
        </w:rPr>
        <w:t>.</w:t>
      </w:r>
      <w:r w:rsidR="00004834">
        <w:rPr>
          <w:rFonts w:ascii="Arial" w:eastAsia="Times New Roman" w:hAnsi="Arial" w:cs="Arial"/>
          <w:b/>
          <w:bCs/>
          <w:color w:val="000000"/>
        </w:rPr>
        <w:t xml:space="preserve"> </w:t>
      </w:r>
      <w:r w:rsidR="00004834" w:rsidRPr="00004834">
        <w:rPr>
          <w:rFonts w:ascii="Arial" w:eastAsia="Times New Roman" w:hAnsi="Arial" w:cs="Arial"/>
          <w:i/>
          <w:iCs/>
          <w:color w:val="000000"/>
          <w:u w:val="single"/>
        </w:rPr>
        <w:t>Please complete the homework earlier than the due date</w:t>
      </w:r>
      <w:r w:rsidR="00271325">
        <w:rPr>
          <w:rFonts w:ascii="Arial" w:eastAsia="Times New Roman" w:hAnsi="Arial" w:cs="Arial"/>
          <w:color w:val="000000"/>
        </w:rPr>
        <w:t>.</w:t>
      </w:r>
      <w:r w:rsidR="00004834">
        <w:rPr>
          <w:rFonts w:ascii="Arial" w:eastAsia="Times New Roman" w:hAnsi="Arial" w:cs="Arial"/>
          <w:color w:val="000000"/>
        </w:rPr>
        <w:t xml:space="preserve"> </w:t>
      </w:r>
      <w:r w:rsidR="00271325">
        <w:rPr>
          <w:rFonts w:ascii="Arial" w:eastAsia="Times New Roman" w:hAnsi="Arial" w:cs="Arial"/>
          <w:color w:val="000000"/>
        </w:rPr>
        <w:t>E</w:t>
      </w:r>
      <w:r w:rsidR="00004834">
        <w:rPr>
          <w:rFonts w:ascii="Arial" w:eastAsia="Times New Roman" w:hAnsi="Arial" w:cs="Arial"/>
          <w:color w:val="000000"/>
        </w:rPr>
        <w:t xml:space="preserve">xceptions </w:t>
      </w:r>
      <w:r w:rsidR="00271325">
        <w:rPr>
          <w:rFonts w:ascii="Arial" w:eastAsia="Times New Roman" w:hAnsi="Arial" w:cs="Arial"/>
          <w:color w:val="000000"/>
        </w:rPr>
        <w:t xml:space="preserve">will not be given </w:t>
      </w:r>
      <w:r w:rsidR="00004834">
        <w:rPr>
          <w:rFonts w:ascii="Arial" w:eastAsia="Times New Roman" w:hAnsi="Arial" w:cs="Arial"/>
          <w:color w:val="000000"/>
        </w:rPr>
        <w:t>for unforeseen events that occur late Monday night and prevent completion of the assignment</w:t>
      </w:r>
      <w:r w:rsidR="00271325">
        <w:rPr>
          <w:rFonts w:ascii="Arial" w:eastAsia="Times New Roman" w:hAnsi="Arial" w:cs="Arial"/>
          <w:color w:val="000000"/>
        </w:rPr>
        <w:t>.</w:t>
      </w:r>
    </w:p>
    <w:p w14:paraId="17DE26AF" w14:textId="77777777" w:rsidR="00D56645" w:rsidRDefault="00D56645" w:rsidP="00BC1FB7">
      <w:pPr>
        <w:rPr>
          <w:rFonts w:ascii="Arial" w:eastAsia="Times New Roman" w:hAnsi="Arial" w:cs="Arial"/>
          <w:b/>
          <w:bCs/>
          <w:color w:val="000000"/>
        </w:rPr>
      </w:pPr>
    </w:p>
    <w:p w14:paraId="4765E802" w14:textId="6566126F" w:rsidR="0005537D" w:rsidRPr="00C54280" w:rsidRDefault="0005537D" w:rsidP="00BC1FB7">
      <w:pPr>
        <w:rPr>
          <w:rFonts w:ascii="Arial" w:eastAsia="Times New Roman" w:hAnsi="Arial" w:cs="Arial"/>
          <w:b/>
          <w:bCs/>
          <w:color w:val="000000"/>
        </w:rPr>
      </w:pPr>
      <w:r w:rsidRPr="00C54280">
        <w:rPr>
          <w:rFonts w:ascii="Arial" w:eastAsia="Times New Roman" w:hAnsi="Arial" w:cs="Arial"/>
          <w:b/>
          <w:bCs/>
          <w:color w:val="000000"/>
        </w:rPr>
        <w:t>Exams:</w:t>
      </w:r>
    </w:p>
    <w:p w14:paraId="2B82690F" w14:textId="44D34E45" w:rsidR="0005537D" w:rsidRDefault="0005537D" w:rsidP="00BC1FB7">
      <w:pPr>
        <w:rPr>
          <w:rFonts w:ascii="Arial" w:eastAsia="Times New Roman" w:hAnsi="Arial" w:cs="Arial"/>
          <w:color w:val="000000"/>
        </w:rPr>
      </w:pPr>
      <w:r w:rsidRPr="00C62449">
        <w:rPr>
          <w:rFonts w:ascii="Arial" w:eastAsia="Times New Roman" w:hAnsi="Arial" w:cs="Arial"/>
          <w:color w:val="000000"/>
        </w:rPr>
        <w:t xml:space="preserve">A total of </w:t>
      </w:r>
      <w:r w:rsidR="00237CC6" w:rsidRPr="00237CC6">
        <w:rPr>
          <w:rFonts w:ascii="Arial" w:eastAsia="Times New Roman" w:hAnsi="Arial" w:cs="Arial"/>
          <w:b/>
          <w:bCs/>
          <w:i/>
          <w:iCs/>
          <w:color w:val="000000"/>
          <w:u w:val="single"/>
        </w:rPr>
        <w:t>four</w:t>
      </w:r>
      <w:r w:rsidRPr="00C62449">
        <w:rPr>
          <w:rFonts w:ascii="Arial" w:eastAsia="Times New Roman" w:hAnsi="Arial" w:cs="Arial"/>
          <w:color w:val="000000"/>
        </w:rPr>
        <w:t xml:space="preserve"> in-class exams will be given.  Each exam will count for </w:t>
      </w:r>
      <w:r w:rsidR="00896A54">
        <w:rPr>
          <w:rFonts w:ascii="Arial" w:eastAsia="Times New Roman" w:hAnsi="Arial" w:cs="Arial"/>
          <w:color w:val="000000"/>
        </w:rPr>
        <w:t>20</w:t>
      </w:r>
      <w:r w:rsidRPr="00C62449">
        <w:rPr>
          <w:rFonts w:ascii="Arial" w:eastAsia="Times New Roman" w:hAnsi="Arial" w:cs="Arial"/>
          <w:color w:val="000000"/>
        </w:rPr>
        <w:t>% of your final grade.</w:t>
      </w:r>
      <w:r w:rsidR="004E2F49">
        <w:rPr>
          <w:rFonts w:ascii="Arial" w:eastAsia="Times New Roman" w:hAnsi="Arial" w:cs="Arial"/>
          <w:color w:val="000000"/>
        </w:rPr>
        <w:t xml:space="preserve"> Exams will be given on </w:t>
      </w:r>
      <w:proofErr w:type="spellStart"/>
      <w:r w:rsidR="004E2F49">
        <w:rPr>
          <w:rFonts w:ascii="Arial" w:eastAsia="Times New Roman" w:hAnsi="Arial" w:cs="Arial"/>
          <w:color w:val="000000"/>
        </w:rPr>
        <w:t>eLC</w:t>
      </w:r>
      <w:proofErr w:type="spellEnd"/>
      <w:r w:rsidR="004E2F49">
        <w:rPr>
          <w:rFonts w:ascii="Arial" w:eastAsia="Times New Roman" w:hAnsi="Arial" w:cs="Arial"/>
          <w:color w:val="000000"/>
        </w:rPr>
        <w:t xml:space="preserve"> in the classroom using a lockdown browser, so please bring your laptops to class. </w:t>
      </w:r>
      <w:r w:rsidR="00004834">
        <w:rPr>
          <w:rFonts w:ascii="Arial" w:eastAsia="Times New Roman" w:hAnsi="Arial" w:cs="Arial"/>
          <w:color w:val="000000"/>
        </w:rPr>
        <w:t xml:space="preserve">The calculator function on your computers will be enabled. The exams can be taken on a mobile phone as well. If you anticipate problems bringing a device to class for the exam, please contact the instructor </w:t>
      </w:r>
      <w:r w:rsidR="00004834" w:rsidRPr="00004834">
        <w:rPr>
          <w:rFonts w:ascii="Arial" w:eastAsia="Times New Roman" w:hAnsi="Arial" w:cs="Arial"/>
          <w:i/>
          <w:iCs/>
          <w:color w:val="000000"/>
          <w:u w:val="single"/>
        </w:rPr>
        <w:t>at least two days</w:t>
      </w:r>
      <w:r w:rsidR="00004834">
        <w:rPr>
          <w:rFonts w:ascii="Arial" w:eastAsia="Times New Roman" w:hAnsi="Arial" w:cs="Arial"/>
          <w:color w:val="000000"/>
        </w:rPr>
        <w:t xml:space="preserve"> before the exam and we can make accommodations. </w:t>
      </w:r>
      <w:r w:rsidR="004E2F49">
        <w:rPr>
          <w:rFonts w:ascii="Arial" w:eastAsia="Times New Roman" w:hAnsi="Arial" w:cs="Arial"/>
          <w:color w:val="000000"/>
        </w:rPr>
        <w:t>Scrap paper will be provided.</w:t>
      </w:r>
    </w:p>
    <w:p w14:paraId="796E7C6A" w14:textId="68747053" w:rsidR="00CB3810" w:rsidRDefault="00CB3810" w:rsidP="00BC1FB7">
      <w:pPr>
        <w:rPr>
          <w:rFonts w:ascii="Arial" w:eastAsia="Times New Roman" w:hAnsi="Arial" w:cs="Arial"/>
          <w:color w:val="000000"/>
        </w:rPr>
      </w:pPr>
      <w:r>
        <w:rPr>
          <w:rFonts w:ascii="Arial" w:eastAsia="Times New Roman" w:hAnsi="Arial" w:cs="Arial"/>
          <w:color w:val="000000"/>
        </w:rPr>
        <w:tab/>
        <w:t xml:space="preserve">Exams will require installation of the </w:t>
      </w:r>
      <w:proofErr w:type="spellStart"/>
      <w:r>
        <w:rPr>
          <w:rFonts w:ascii="Arial" w:eastAsia="Times New Roman" w:hAnsi="Arial" w:cs="Arial"/>
          <w:color w:val="000000"/>
        </w:rPr>
        <w:t>Respondus</w:t>
      </w:r>
      <w:proofErr w:type="spellEnd"/>
      <w:r>
        <w:rPr>
          <w:rFonts w:ascii="Arial" w:eastAsia="Times New Roman" w:hAnsi="Arial" w:cs="Arial"/>
          <w:color w:val="000000"/>
        </w:rPr>
        <w:t xml:space="preserve"> Lockdown Browser. This software must be installed prior to arriving at class. Inst</w:t>
      </w:r>
      <w:r w:rsidR="00857393">
        <w:rPr>
          <w:rFonts w:ascii="Arial" w:eastAsia="Times New Roman" w:hAnsi="Arial" w:cs="Arial"/>
          <w:color w:val="000000"/>
        </w:rPr>
        <w:t>allation inst</w:t>
      </w:r>
      <w:r>
        <w:rPr>
          <w:rFonts w:ascii="Arial" w:eastAsia="Times New Roman" w:hAnsi="Arial" w:cs="Arial"/>
          <w:color w:val="000000"/>
        </w:rPr>
        <w:t xml:space="preserve">ructions are here: </w:t>
      </w:r>
      <w:hyperlink r:id="rId6" w:history="1">
        <w:r w:rsidRPr="00DC1B0F">
          <w:rPr>
            <w:rStyle w:val="Hyperlink"/>
            <w:rFonts w:ascii="Arial" w:eastAsia="Times New Roman" w:hAnsi="Arial" w:cs="Arial"/>
          </w:rPr>
          <w:t>https://help.elc.uga.edu/for_students/quizzes/#Respondus%20LockDown%20Browser</w:t>
        </w:r>
      </w:hyperlink>
    </w:p>
    <w:p w14:paraId="57826928" w14:textId="5842D41F" w:rsidR="003873F8" w:rsidRDefault="003873F8" w:rsidP="00BC1FB7">
      <w:pPr>
        <w:rPr>
          <w:rFonts w:ascii="Arial" w:eastAsia="Times New Roman" w:hAnsi="Arial" w:cs="Arial"/>
          <w:color w:val="000000"/>
        </w:rPr>
      </w:pPr>
      <w:r>
        <w:rPr>
          <w:rFonts w:ascii="Arial" w:eastAsia="Times New Roman" w:hAnsi="Arial" w:cs="Arial"/>
          <w:color w:val="000000"/>
        </w:rPr>
        <w:t xml:space="preserve">Please confirm this software works on your computer prior to the day of the exam! Help can be obtained at EITS: </w:t>
      </w:r>
      <w:hyperlink r:id="rId7" w:history="1">
        <w:r w:rsidR="00C85459" w:rsidRPr="00DC1B0F">
          <w:rPr>
            <w:rStyle w:val="Hyperlink"/>
            <w:rFonts w:ascii="Arial" w:eastAsia="Times New Roman" w:hAnsi="Arial" w:cs="Arial"/>
          </w:rPr>
          <w:t>https://help.elc.uga.edu/for_students/faqs_for_students/</w:t>
        </w:r>
      </w:hyperlink>
    </w:p>
    <w:p w14:paraId="4B5A13A4" w14:textId="77777777" w:rsidR="002D5DC9" w:rsidRPr="00C62449" w:rsidRDefault="002D5DC9" w:rsidP="00BC1FB7">
      <w:pPr>
        <w:rPr>
          <w:rFonts w:ascii="Arial" w:hAnsi="Arial" w:cs="Arial"/>
        </w:rPr>
      </w:pPr>
    </w:p>
    <w:p w14:paraId="59B04B46" w14:textId="77777777" w:rsidR="002D5DC9" w:rsidRPr="00C62449" w:rsidRDefault="002D5DC9" w:rsidP="00BC1FB7">
      <w:pPr>
        <w:rPr>
          <w:rFonts w:ascii="Arial" w:hAnsi="Arial" w:cs="Arial"/>
          <w:b/>
          <w:bCs/>
        </w:rPr>
      </w:pPr>
      <w:r w:rsidRPr="00C62449">
        <w:rPr>
          <w:rFonts w:ascii="Arial" w:hAnsi="Arial" w:cs="Arial"/>
          <w:b/>
          <w:bCs/>
        </w:rPr>
        <w:t>Final Exam:</w:t>
      </w:r>
    </w:p>
    <w:p w14:paraId="5B44AE52" w14:textId="2EB89810" w:rsidR="002D5DC9" w:rsidRPr="00C62449" w:rsidRDefault="002D5DC9" w:rsidP="00BC1FB7">
      <w:pPr>
        <w:rPr>
          <w:rFonts w:ascii="Arial" w:hAnsi="Arial" w:cs="Arial"/>
        </w:rPr>
      </w:pPr>
      <w:r w:rsidRPr="00C62449">
        <w:rPr>
          <w:rFonts w:ascii="Arial" w:hAnsi="Arial" w:cs="Arial"/>
        </w:rPr>
        <w:t xml:space="preserve">The final exam is optional.  If taken, the final will count for </w:t>
      </w:r>
      <w:r w:rsidR="00896A54">
        <w:rPr>
          <w:rFonts w:ascii="Arial" w:hAnsi="Arial" w:cs="Arial"/>
        </w:rPr>
        <w:t>20</w:t>
      </w:r>
      <w:r w:rsidRPr="00C62449">
        <w:rPr>
          <w:rFonts w:ascii="Arial" w:hAnsi="Arial" w:cs="Arial"/>
        </w:rPr>
        <w:t>% of final grade, and will replace the hourly exam with lowest score, even if the score on the final exam is lower than the in</w:t>
      </w:r>
      <w:r w:rsidR="003A125D">
        <w:rPr>
          <w:rFonts w:ascii="Arial" w:hAnsi="Arial" w:cs="Arial"/>
        </w:rPr>
        <w:t>-</w:t>
      </w:r>
      <w:r w:rsidRPr="00C62449">
        <w:rPr>
          <w:rFonts w:ascii="Arial" w:hAnsi="Arial" w:cs="Arial"/>
        </w:rPr>
        <w:t xml:space="preserve">class exam.  The final exam will be comprehensive, covering all lecture material presented in this course.  </w:t>
      </w:r>
    </w:p>
    <w:p w14:paraId="74E05D39" w14:textId="3455B103" w:rsidR="002D5DC9" w:rsidRDefault="002D5DC9" w:rsidP="00BC1FB7">
      <w:pPr>
        <w:rPr>
          <w:rFonts w:ascii="Arial" w:hAnsi="Arial" w:cs="Arial"/>
        </w:rPr>
      </w:pPr>
    </w:p>
    <w:p w14:paraId="51B53778" w14:textId="77777777" w:rsidR="00D56645" w:rsidRPr="00C54280" w:rsidRDefault="00D56645" w:rsidP="00BC1FB7">
      <w:pPr>
        <w:rPr>
          <w:rFonts w:ascii="Arial" w:hAnsi="Arial" w:cs="Arial"/>
          <w:b/>
          <w:bCs/>
        </w:rPr>
      </w:pPr>
      <w:r w:rsidRPr="00C54280">
        <w:rPr>
          <w:rFonts w:ascii="Arial" w:hAnsi="Arial" w:cs="Arial"/>
          <w:b/>
          <w:bCs/>
        </w:rPr>
        <w:t>Extra Credit:</w:t>
      </w:r>
    </w:p>
    <w:p w14:paraId="301DDA1A" w14:textId="77777777" w:rsidR="00D56645" w:rsidRPr="00C62449" w:rsidRDefault="00D56645" w:rsidP="00BC1FB7">
      <w:pPr>
        <w:rPr>
          <w:rFonts w:ascii="Arial" w:hAnsi="Arial" w:cs="Arial"/>
        </w:rPr>
      </w:pPr>
      <w:r w:rsidRPr="00C54280">
        <w:rPr>
          <w:rFonts w:ascii="Arial" w:hAnsi="Arial" w:cs="Arial"/>
        </w:rPr>
        <w:t>Extra credit (0.5% of your final grade) is available by completing the course survey before the final exam. Access to the survey will be provided near the end of the semester.</w:t>
      </w:r>
    </w:p>
    <w:p w14:paraId="56749642" w14:textId="77777777" w:rsidR="00D56645" w:rsidRPr="00C62449" w:rsidRDefault="00D56645" w:rsidP="00BC1FB7">
      <w:pPr>
        <w:rPr>
          <w:rFonts w:ascii="Arial" w:hAnsi="Arial" w:cs="Arial"/>
        </w:rPr>
      </w:pPr>
    </w:p>
    <w:p w14:paraId="5E6540F3" w14:textId="77777777" w:rsidR="002D5DC9" w:rsidRPr="00C62449" w:rsidRDefault="002D5DC9" w:rsidP="00BC1FB7">
      <w:pPr>
        <w:rPr>
          <w:rFonts w:ascii="Arial" w:hAnsi="Arial" w:cs="Arial"/>
        </w:rPr>
      </w:pPr>
      <w:r w:rsidRPr="00C62449">
        <w:rPr>
          <w:rFonts w:ascii="Arial" w:hAnsi="Arial" w:cs="Arial"/>
        </w:rPr>
        <w:t>Grades on each exam and quiz will be “curved” upwards so that the average score is at least a 75.</w:t>
      </w:r>
    </w:p>
    <w:p w14:paraId="6D79A42F" w14:textId="77777777" w:rsidR="002D5DC9" w:rsidRPr="00C62449" w:rsidRDefault="002D5DC9" w:rsidP="00BC1FB7">
      <w:pPr>
        <w:rPr>
          <w:rFonts w:ascii="Arial" w:hAnsi="Arial" w:cs="Arial"/>
        </w:rPr>
      </w:pPr>
    </w:p>
    <w:p w14:paraId="6E9C8D37" w14:textId="77777777" w:rsidR="002D5DC9" w:rsidRPr="00C62449" w:rsidRDefault="002D5DC9" w:rsidP="00BC1FB7">
      <w:pPr>
        <w:rPr>
          <w:rFonts w:ascii="Arial" w:hAnsi="Arial" w:cs="Arial"/>
          <w:b/>
          <w:bCs/>
        </w:rPr>
      </w:pPr>
      <w:r w:rsidRPr="00C62449">
        <w:rPr>
          <w:rFonts w:ascii="Arial" w:hAnsi="Arial" w:cs="Arial"/>
          <w:b/>
          <w:bCs/>
        </w:rPr>
        <w:t xml:space="preserve">Grades: </w:t>
      </w:r>
    </w:p>
    <w:p w14:paraId="06E277C9" w14:textId="77777777" w:rsidR="002D5DC9" w:rsidRPr="00C62449" w:rsidRDefault="002D5DC9" w:rsidP="00BC1FB7">
      <w:pPr>
        <w:rPr>
          <w:rFonts w:ascii="Arial" w:hAnsi="Arial" w:cs="Arial"/>
        </w:rPr>
      </w:pPr>
      <w:r w:rsidRPr="00C62449">
        <w:rPr>
          <w:rFonts w:ascii="Arial" w:hAnsi="Arial" w:cs="Arial"/>
        </w:rPr>
        <w:t xml:space="preserve">A: 93+ </w:t>
      </w:r>
    </w:p>
    <w:p w14:paraId="391A16CA" w14:textId="77777777" w:rsidR="002D5DC9" w:rsidRPr="00C62449" w:rsidRDefault="002D5DC9" w:rsidP="00BC1FB7">
      <w:pPr>
        <w:rPr>
          <w:rFonts w:ascii="Arial" w:hAnsi="Arial" w:cs="Arial"/>
        </w:rPr>
      </w:pPr>
      <w:r w:rsidRPr="00C62449">
        <w:rPr>
          <w:rFonts w:ascii="Arial" w:hAnsi="Arial" w:cs="Arial"/>
        </w:rPr>
        <w:t>A-:90-92</w:t>
      </w:r>
    </w:p>
    <w:p w14:paraId="38E902C6" w14:textId="77777777" w:rsidR="002D5DC9" w:rsidRPr="00C62449" w:rsidRDefault="002D5DC9" w:rsidP="00BC1FB7">
      <w:pPr>
        <w:rPr>
          <w:rFonts w:ascii="Arial" w:hAnsi="Arial" w:cs="Arial"/>
        </w:rPr>
      </w:pPr>
      <w:r w:rsidRPr="00C62449">
        <w:rPr>
          <w:rFonts w:ascii="Arial" w:hAnsi="Arial" w:cs="Arial"/>
        </w:rPr>
        <w:t>B+: 87-89</w:t>
      </w:r>
    </w:p>
    <w:p w14:paraId="5E1C3308" w14:textId="77777777" w:rsidR="002D5DC9" w:rsidRPr="00C62449" w:rsidRDefault="002D5DC9" w:rsidP="00BC1FB7">
      <w:pPr>
        <w:rPr>
          <w:rFonts w:ascii="Arial" w:hAnsi="Arial" w:cs="Arial"/>
        </w:rPr>
      </w:pPr>
      <w:r w:rsidRPr="00C62449">
        <w:rPr>
          <w:rFonts w:ascii="Arial" w:hAnsi="Arial" w:cs="Arial"/>
        </w:rPr>
        <w:t>B: 83-86</w:t>
      </w:r>
    </w:p>
    <w:p w14:paraId="7ADE9038" w14:textId="77777777" w:rsidR="002D5DC9" w:rsidRPr="00C62449" w:rsidRDefault="002D5DC9" w:rsidP="00BC1FB7">
      <w:pPr>
        <w:rPr>
          <w:rFonts w:ascii="Arial" w:hAnsi="Arial" w:cs="Arial"/>
        </w:rPr>
      </w:pPr>
      <w:r w:rsidRPr="00C62449">
        <w:rPr>
          <w:rFonts w:ascii="Arial" w:hAnsi="Arial" w:cs="Arial"/>
        </w:rPr>
        <w:t>B-: 80-82</w:t>
      </w:r>
    </w:p>
    <w:p w14:paraId="474FBE23" w14:textId="77777777" w:rsidR="002D5DC9" w:rsidRPr="00C62449" w:rsidRDefault="002D5DC9" w:rsidP="00BC1FB7">
      <w:pPr>
        <w:rPr>
          <w:rFonts w:ascii="Arial" w:hAnsi="Arial" w:cs="Arial"/>
        </w:rPr>
      </w:pPr>
      <w:r w:rsidRPr="00C62449">
        <w:rPr>
          <w:rFonts w:ascii="Arial" w:hAnsi="Arial" w:cs="Arial"/>
        </w:rPr>
        <w:t>C+: 77-79</w:t>
      </w:r>
    </w:p>
    <w:p w14:paraId="593E200D" w14:textId="77777777" w:rsidR="002D5DC9" w:rsidRPr="00C62449" w:rsidRDefault="002D5DC9" w:rsidP="00BC1FB7">
      <w:pPr>
        <w:rPr>
          <w:rFonts w:ascii="Arial" w:hAnsi="Arial" w:cs="Arial"/>
        </w:rPr>
      </w:pPr>
      <w:r w:rsidRPr="00C62449">
        <w:rPr>
          <w:rFonts w:ascii="Arial" w:hAnsi="Arial" w:cs="Arial"/>
        </w:rPr>
        <w:t>C: 73-76</w:t>
      </w:r>
    </w:p>
    <w:p w14:paraId="3F607CAC" w14:textId="77777777" w:rsidR="002D5DC9" w:rsidRPr="00C62449" w:rsidRDefault="002D5DC9" w:rsidP="00BC1FB7">
      <w:pPr>
        <w:rPr>
          <w:rFonts w:ascii="Arial" w:hAnsi="Arial" w:cs="Arial"/>
        </w:rPr>
      </w:pPr>
      <w:r w:rsidRPr="00C62449">
        <w:rPr>
          <w:rFonts w:ascii="Arial" w:hAnsi="Arial" w:cs="Arial"/>
        </w:rPr>
        <w:t>C-:70-72</w:t>
      </w:r>
    </w:p>
    <w:p w14:paraId="739BA62D" w14:textId="77777777" w:rsidR="002D5DC9" w:rsidRPr="00C62449" w:rsidRDefault="002D5DC9" w:rsidP="00BC1FB7">
      <w:pPr>
        <w:rPr>
          <w:rFonts w:ascii="Arial" w:hAnsi="Arial" w:cs="Arial"/>
        </w:rPr>
      </w:pPr>
      <w:r w:rsidRPr="00C62449">
        <w:rPr>
          <w:rFonts w:ascii="Arial" w:hAnsi="Arial" w:cs="Arial"/>
        </w:rPr>
        <w:t>D: 60-69</w:t>
      </w:r>
    </w:p>
    <w:p w14:paraId="3543086E" w14:textId="77777777" w:rsidR="002D5DC9" w:rsidRPr="00C62449" w:rsidRDefault="002D5DC9" w:rsidP="00BC1FB7">
      <w:pPr>
        <w:rPr>
          <w:rFonts w:ascii="Arial" w:hAnsi="Arial" w:cs="Arial"/>
        </w:rPr>
      </w:pPr>
      <w:r w:rsidRPr="00C62449">
        <w:rPr>
          <w:rFonts w:ascii="Arial" w:hAnsi="Arial" w:cs="Arial"/>
        </w:rPr>
        <w:t>F: &lt;60</w:t>
      </w:r>
    </w:p>
    <w:p w14:paraId="67A73601" w14:textId="77777777" w:rsidR="002D5DC9" w:rsidRPr="00C62449" w:rsidRDefault="002D5DC9" w:rsidP="00BC1FB7">
      <w:pPr>
        <w:rPr>
          <w:rFonts w:ascii="Arial" w:hAnsi="Arial" w:cs="Arial"/>
        </w:rPr>
      </w:pPr>
    </w:p>
    <w:p w14:paraId="5F980C08" w14:textId="2A7CFED3" w:rsidR="00F421BE" w:rsidRPr="00C62449" w:rsidRDefault="00F421BE" w:rsidP="00BC1FB7">
      <w:pPr>
        <w:rPr>
          <w:rFonts w:ascii="Arial" w:hAnsi="Arial" w:cs="Arial"/>
          <w:b/>
          <w:bCs/>
        </w:rPr>
      </w:pPr>
      <w:r w:rsidRPr="00C62449">
        <w:rPr>
          <w:rFonts w:ascii="Arial" w:hAnsi="Arial" w:cs="Arial"/>
          <w:b/>
          <w:bCs/>
        </w:rPr>
        <w:t xml:space="preserve">Biochemistry and Molecular Biology </w:t>
      </w:r>
      <w:r w:rsidR="00D10F7B" w:rsidRPr="00C62449">
        <w:rPr>
          <w:rFonts w:ascii="Arial" w:hAnsi="Arial" w:cs="Arial"/>
          <w:b/>
          <w:bCs/>
        </w:rPr>
        <w:t xml:space="preserve">Majors need </w:t>
      </w:r>
      <w:r w:rsidRPr="00C62449">
        <w:rPr>
          <w:rFonts w:ascii="Arial" w:hAnsi="Arial" w:cs="Arial"/>
          <w:b/>
          <w:bCs/>
        </w:rPr>
        <w:t>a grade of C</w:t>
      </w:r>
      <w:r w:rsidR="00D10F7B" w:rsidRPr="00C62449">
        <w:rPr>
          <w:rFonts w:ascii="Arial" w:hAnsi="Arial" w:cs="Arial"/>
          <w:b/>
          <w:bCs/>
        </w:rPr>
        <w:t xml:space="preserve"> (not a C-) </w:t>
      </w:r>
      <w:r w:rsidRPr="00C62449">
        <w:rPr>
          <w:rFonts w:ascii="Arial" w:hAnsi="Arial" w:cs="Arial"/>
          <w:b/>
          <w:bCs/>
        </w:rPr>
        <w:t xml:space="preserve">or better is required to </w:t>
      </w:r>
      <w:r w:rsidR="00D10F7B" w:rsidRPr="00C62449">
        <w:rPr>
          <w:rFonts w:ascii="Arial" w:hAnsi="Arial" w:cs="Arial"/>
          <w:b/>
          <w:bCs/>
        </w:rPr>
        <w:t>g</w:t>
      </w:r>
      <w:r w:rsidRPr="00C62449">
        <w:rPr>
          <w:rFonts w:ascii="Arial" w:hAnsi="Arial" w:cs="Arial"/>
          <w:b/>
          <w:bCs/>
        </w:rPr>
        <w:t>raduate</w:t>
      </w:r>
      <w:r w:rsidR="00D10F7B" w:rsidRPr="00C62449">
        <w:rPr>
          <w:rFonts w:ascii="Arial" w:hAnsi="Arial" w:cs="Arial"/>
          <w:b/>
          <w:bCs/>
        </w:rPr>
        <w:t>.</w:t>
      </w:r>
      <w:r w:rsidR="00104AE3">
        <w:rPr>
          <w:rFonts w:ascii="Arial" w:hAnsi="Arial" w:cs="Arial"/>
          <w:b/>
          <w:bCs/>
        </w:rPr>
        <w:t xml:space="preserve"> </w:t>
      </w:r>
      <w:r w:rsidR="00D10F7B" w:rsidRPr="00C62449">
        <w:rPr>
          <w:rFonts w:ascii="Arial" w:hAnsi="Arial" w:cs="Arial"/>
        </w:rPr>
        <w:t xml:space="preserve">This course is only offered in the </w:t>
      </w:r>
      <w:r w:rsidR="00D56645">
        <w:rPr>
          <w:rFonts w:ascii="Arial" w:hAnsi="Arial" w:cs="Arial"/>
        </w:rPr>
        <w:t>Fall sem</w:t>
      </w:r>
      <w:r w:rsidR="00BC1FB7">
        <w:rPr>
          <w:rFonts w:ascii="Arial" w:hAnsi="Arial" w:cs="Arial"/>
        </w:rPr>
        <w:t>e</w:t>
      </w:r>
      <w:r w:rsidR="00D56645">
        <w:rPr>
          <w:rFonts w:ascii="Arial" w:hAnsi="Arial" w:cs="Arial"/>
        </w:rPr>
        <w:t>ster</w:t>
      </w:r>
      <w:r w:rsidR="00D10F7B" w:rsidRPr="00C62449">
        <w:rPr>
          <w:rFonts w:ascii="Arial" w:hAnsi="Arial" w:cs="Arial"/>
        </w:rPr>
        <w:t>.</w:t>
      </w:r>
    </w:p>
    <w:p w14:paraId="6DC04C30" w14:textId="77777777" w:rsidR="00D56645" w:rsidRDefault="00D56645" w:rsidP="00BC1FB7">
      <w:pPr>
        <w:rPr>
          <w:rFonts w:ascii="Arial" w:hAnsi="Arial" w:cs="Arial"/>
          <w:b/>
          <w:bCs/>
        </w:rPr>
      </w:pPr>
    </w:p>
    <w:p w14:paraId="14CFC099" w14:textId="1CA7D5C3" w:rsidR="002D5DC9" w:rsidRPr="00C62449" w:rsidRDefault="002D5DC9" w:rsidP="00BC1FB7">
      <w:pPr>
        <w:rPr>
          <w:rFonts w:ascii="Arial" w:hAnsi="Arial" w:cs="Arial"/>
          <w:b/>
          <w:bCs/>
        </w:rPr>
      </w:pPr>
      <w:r w:rsidRPr="00C62449">
        <w:rPr>
          <w:rFonts w:ascii="Arial" w:hAnsi="Arial" w:cs="Arial"/>
          <w:b/>
          <w:bCs/>
        </w:rPr>
        <w:t>Text:</w:t>
      </w:r>
    </w:p>
    <w:p w14:paraId="15D9CF99" w14:textId="77777777" w:rsidR="009F6D87" w:rsidRPr="00C62449" w:rsidRDefault="002D5DC9" w:rsidP="00BC1FB7">
      <w:pPr>
        <w:rPr>
          <w:rFonts w:ascii="Arial" w:hAnsi="Arial" w:cs="Arial"/>
        </w:rPr>
      </w:pPr>
      <w:r w:rsidRPr="00C62449">
        <w:rPr>
          <w:rFonts w:ascii="Arial" w:hAnsi="Arial" w:cs="Arial"/>
        </w:rPr>
        <w:t>Physical Chemistry for the Life Sciences, Atkins and de Paula.</w:t>
      </w:r>
    </w:p>
    <w:p w14:paraId="60C28C8E" w14:textId="77777777" w:rsidR="009F6D87" w:rsidRPr="00C62449" w:rsidRDefault="009F6D87" w:rsidP="00BC1FB7">
      <w:pPr>
        <w:rPr>
          <w:rFonts w:ascii="Arial" w:hAnsi="Arial" w:cs="Arial"/>
          <w:b/>
          <w:bCs/>
        </w:rPr>
      </w:pPr>
    </w:p>
    <w:p w14:paraId="4597BAD7" w14:textId="7C443C19" w:rsidR="009F6D87" w:rsidRPr="00C62449" w:rsidRDefault="009F6D87" w:rsidP="00BC1FB7">
      <w:pPr>
        <w:rPr>
          <w:rFonts w:ascii="Arial" w:hAnsi="Arial" w:cs="Arial"/>
          <w:b/>
          <w:bCs/>
        </w:rPr>
      </w:pPr>
      <w:r w:rsidRPr="00C62449">
        <w:rPr>
          <w:rFonts w:ascii="Arial" w:hAnsi="Arial" w:cs="Arial"/>
          <w:b/>
          <w:bCs/>
        </w:rPr>
        <w:t>Other valuable resources:</w:t>
      </w:r>
    </w:p>
    <w:p w14:paraId="0A709D21" w14:textId="4DC7F2F7" w:rsidR="009F6D87" w:rsidRPr="00C62449" w:rsidRDefault="009F6D87" w:rsidP="00BC1FB7">
      <w:pPr>
        <w:rPr>
          <w:rFonts w:ascii="Arial" w:hAnsi="Arial" w:cs="Arial"/>
        </w:rPr>
      </w:pPr>
      <w:r w:rsidRPr="00C62449">
        <w:rPr>
          <w:rFonts w:ascii="Arial" w:hAnsi="Arial" w:cs="Arial"/>
        </w:rPr>
        <w:t>Principles of Phys</w:t>
      </w:r>
      <w:r w:rsidR="0064345B" w:rsidRPr="00C62449">
        <w:rPr>
          <w:rFonts w:ascii="Arial" w:hAnsi="Arial" w:cs="Arial"/>
        </w:rPr>
        <w:t>i</w:t>
      </w:r>
      <w:r w:rsidRPr="00C62449">
        <w:rPr>
          <w:rFonts w:ascii="Arial" w:hAnsi="Arial" w:cs="Arial"/>
        </w:rPr>
        <w:t xml:space="preserve">cal Biochemistry, van </w:t>
      </w:r>
      <w:proofErr w:type="spellStart"/>
      <w:r w:rsidRPr="00C62449">
        <w:rPr>
          <w:rFonts w:ascii="Arial" w:hAnsi="Arial" w:cs="Arial"/>
        </w:rPr>
        <w:t>Holde</w:t>
      </w:r>
      <w:proofErr w:type="spellEnd"/>
      <w:r w:rsidRPr="00C62449">
        <w:rPr>
          <w:rFonts w:ascii="Arial" w:hAnsi="Arial" w:cs="Arial"/>
        </w:rPr>
        <w:t>, Johnson and Ho</w:t>
      </w:r>
    </w:p>
    <w:p w14:paraId="50DAF365" w14:textId="1EF1BE73" w:rsidR="009F6D87" w:rsidRPr="00C62449" w:rsidRDefault="009F6D87" w:rsidP="00BC1FB7">
      <w:pPr>
        <w:rPr>
          <w:rFonts w:ascii="Arial" w:hAnsi="Arial" w:cs="Arial"/>
        </w:rPr>
      </w:pPr>
      <w:r w:rsidRPr="00C62449">
        <w:rPr>
          <w:rFonts w:ascii="Arial" w:hAnsi="Arial" w:cs="Arial"/>
        </w:rPr>
        <w:t>Biophysical Chemistry, Allen</w:t>
      </w:r>
    </w:p>
    <w:p w14:paraId="3B23FCF9" w14:textId="6EACA2F6" w:rsidR="00D10F7B" w:rsidRPr="00C62449" w:rsidRDefault="00D10F7B" w:rsidP="00BC1FB7">
      <w:pPr>
        <w:rPr>
          <w:rFonts w:ascii="Arial" w:hAnsi="Arial" w:cs="Arial"/>
        </w:rPr>
      </w:pPr>
    </w:p>
    <w:p w14:paraId="457B71DF" w14:textId="40D32E37" w:rsidR="00D10F7B" w:rsidRPr="00C62449" w:rsidRDefault="00D10F7B" w:rsidP="00BC1FB7">
      <w:pPr>
        <w:rPr>
          <w:rFonts w:ascii="Arial" w:hAnsi="Arial" w:cs="Arial"/>
          <w:b/>
          <w:bCs/>
        </w:rPr>
      </w:pPr>
      <w:r w:rsidRPr="00C62449">
        <w:rPr>
          <w:rFonts w:ascii="Arial" w:hAnsi="Arial" w:cs="Arial"/>
          <w:b/>
          <w:bCs/>
        </w:rPr>
        <w:t>Office Hours</w:t>
      </w:r>
      <w:r w:rsidR="00BC1FB7">
        <w:rPr>
          <w:rFonts w:ascii="Arial" w:hAnsi="Arial" w:cs="Arial"/>
          <w:b/>
          <w:bCs/>
        </w:rPr>
        <w:t>:</w:t>
      </w:r>
    </w:p>
    <w:p w14:paraId="6FF4B4A5" w14:textId="12A2DD9C" w:rsidR="00D10F7B" w:rsidRPr="00C62449" w:rsidRDefault="00D10F7B" w:rsidP="00BC1FB7">
      <w:pPr>
        <w:rPr>
          <w:rFonts w:ascii="Arial" w:hAnsi="Arial" w:cs="Arial"/>
        </w:rPr>
      </w:pPr>
      <w:r w:rsidRPr="00C62449">
        <w:rPr>
          <w:rFonts w:ascii="Arial" w:hAnsi="Arial" w:cs="Arial"/>
        </w:rPr>
        <w:t>Ron Orlando:  Immediately after class (10:45-11:15) on the days he is teaching.  He is available at other times by appointment</w:t>
      </w:r>
      <w:r w:rsidR="00EF7607" w:rsidRPr="00C62449">
        <w:rPr>
          <w:rFonts w:ascii="Arial" w:hAnsi="Arial" w:cs="Arial"/>
        </w:rPr>
        <w:t>.</w:t>
      </w:r>
    </w:p>
    <w:p w14:paraId="297EF2E7" w14:textId="77777777" w:rsidR="00D10F7B" w:rsidRPr="00C62449" w:rsidRDefault="00D10F7B" w:rsidP="00BC1FB7">
      <w:pPr>
        <w:rPr>
          <w:rFonts w:ascii="Arial" w:hAnsi="Arial" w:cs="Arial"/>
        </w:rPr>
      </w:pPr>
    </w:p>
    <w:p w14:paraId="4934DA30" w14:textId="7476941F" w:rsidR="00D56645" w:rsidRDefault="00D10F7B" w:rsidP="00BC1FB7">
      <w:pPr>
        <w:rPr>
          <w:rFonts w:ascii="Arial" w:hAnsi="Arial" w:cs="Arial"/>
        </w:rPr>
      </w:pPr>
      <w:r w:rsidRPr="00C62449">
        <w:rPr>
          <w:rFonts w:ascii="Arial" w:hAnsi="Arial" w:cs="Arial"/>
        </w:rPr>
        <w:t xml:space="preserve">Adam Barb: </w:t>
      </w:r>
      <w:r w:rsidR="00EF7607" w:rsidRPr="00C62449">
        <w:rPr>
          <w:rFonts w:ascii="Arial" w:hAnsi="Arial" w:cs="Arial"/>
        </w:rPr>
        <w:t xml:space="preserve">arrange by appointment to meet in B322, Life Sciences (email preferred: </w:t>
      </w:r>
      <w:hyperlink r:id="rId8" w:history="1">
        <w:r w:rsidR="00D56645" w:rsidRPr="00537EAD">
          <w:rPr>
            <w:rStyle w:val="Hyperlink"/>
            <w:rFonts w:ascii="Arial" w:hAnsi="Arial" w:cs="Arial"/>
          </w:rPr>
          <w:t>abarb@uga.edu</w:t>
        </w:r>
      </w:hyperlink>
      <w:r w:rsidR="00EF7607" w:rsidRPr="00C62449">
        <w:rPr>
          <w:rFonts w:ascii="Arial" w:hAnsi="Arial" w:cs="Arial"/>
        </w:rPr>
        <w:t>)</w:t>
      </w:r>
    </w:p>
    <w:p w14:paraId="77EDC5C4" w14:textId="77777777" w:rsidR="00D56645" w:rsidRDefault="00D56645" w:rsidP="00BC1FB7">
      <w:pPr>
        <w:rPr>
          <w:rFonts w:ascii="Arial" w:hAnsi="Arial" w:cs="Arial"/>
        </w:rPr>
      </w:pPr>
    </w:p>
    <w:p w14:paraId="16111220" w14:textId="77777777" w:rsidR="00BC1FB7" w:rsidRPr="00D56645" w:rsidRDefault="00BC1FB7" w:rsidP="00BC1FB7">
      <w:pPr>
        <w:pStyle w:val="NormalWeb"/>
        <w:spacing w:before="0" w:beforeAutospacing="0" w:after="0" w:afterAutospacing="0"/>
        <w:rPr>
          <w:rFonts w:ascii="-webkit-standard" w:hAnsi="-webkit-standard"/>
          <w:color w:val="000000"/>
        </w:rPr>
      </w:pPr>
      <w:r w:rsidRPr="00D56645">
        <w:rPr>
          <w:rFonts w:ascii="Arial" w:hAnsi="Arial" w:cs="Arial"/>
          <w:color w:val="000000"/>
        </w:rPr>
        <w:t>Disclaimer: The course syllabus is a general plan for the course; deviations announced to the class by the instructor may be necessary.</w:t>
      </w:r>
    </w:p>
    <w:p w14:paraId="63BDAA36" w14:textId="77777777" w:rsidR="00BC1FB7" w:rsidRDefault="00BC1FB7" w:rsidP="00BC1FB7">
      <w:pPr>
        <w:pStyle w:val="NormalWeb"/>
        <w:spacing w:before="0" w:beforeAutospacing="0" w:after="0" w:afterAutospacing="0"/>
        <w:rPr>
          <w:rFonts w:ascii="Arial" w:hAnsi="Arial" w:cs="Arial"/>
          <w:b/>
          <w:bCs/>
          <w:color w:val="000000"/>
        </w:rPr>
      </w:pPr>
    </w:p>
    <w:p w14:paraId="446B0DB0" w14:textId="27F100EF" w:rsidR="00BC1FB7" w:rsidRPr="00BC1FB7" w:rsidRDefault="00BC1FB7" w:rsidP="00BC1FB7">
      <w:pPr>
        <w:pStyle w:val="NormalWeb"/>
        <w:spacing w:before="0" w:beforeAutospacing="0" w:after="0" w:afterAutospacing="0"/>
        <w:rPr>
          <w:rFonts w:ascii="Arial" w:hAnsi="Arial" w:cs="Arial"/>
          <w:b/>
          <w:bCs/>
          <w:color w:val="000000"/>
        </w:rPr>
      </w:pPr>
      <w:r w:rsidRPr="00BC1FB7">
        <w:rPr>
          <w:rFonts w:ascii="Arial" w:hAnsi="Arial" w:cs="Arial"/>
          <w:b/>
          <w:bCs/>
          <w:color w:val="000000"/>
        </w:rPr>
        <w:t>University Policies</w:t>
      </w:r>
      <w:r>
        <w:rPr>
          <w:rFonts w:ascii="Arial" w:hAnsi="Arial" w:cs="Arial"/>
          <w:b/>
          <w:bCs/>
          <w:color w:val="000000"/>
        </w:rPr>
        <w:t>:</w:t>
      </w:r>
    </w:p>
    <w:p w14:paraId="202B5F7B" w14:textId="2C6BF38C" w:rsidR="00D56645" w:rsidRPr="00D56645" w:rsidRDefault="00D56645" w:rsidP="00BC1FB7">
      <w:pPr>
        <w:pStyle w:val="NormalWeb"/>
        <w:spacing w:before="0" w:beforeAutospacing="0" w:after="0" w:afterAutospacing="0"/>
        <w:rPr>
          <w:rFonts w:ascii="-webkit-standard" w:hAnsi="-webkit-standard"/>
          <w:color w:val="000000"/>
        </w:rPr>
      </w:pPr>
      <w:r w:rsidRPr="00D56645">
        <w:rPr>
          <w:rFonts w:ascii="Arial" w:hAnsi="Arial" w:cs="Arial"/>
          <w:color w:val="000000"/>
        </w:rPr>
        <w:t xml:space="preserve">We expect all students to complete their own work. Seeking assistance </w:t>
      </w:r>
      <w:proofErr w:type="spellStart"/>
      <w:r w:rsidRPr="00D56645">
        <w:rPr>
          <w:rFonts w:ascii="Arial" w:hAnsi="Arial" w:cs="Arial"/>
          <w:color w:val="000000"/>
        </w:rPr>
        <w:t>form</w:t>
      </w:r>
      <w:proofErr w:type="spellEnd"/>
      <w:r w:rsidRPr="00D56645">
        <w:rPr>
          <w:rFonts w:ascii="Arial" w:hAnsi="Arial" w:cs="Arial"/>
          <w:color w:val="000000"/>
        </w:rPr>
        <w:t xml:space="preserve"> other students is encouraged, but each student must demonstrate mastery of the material. UGA Student Honor Code: "I will be academically honest in all of my academic work and will not tolerate academic dishonesty of others." A Culture of Honesty, the University's policy and procedures for handling cases of</w:t>
      </w:r>
      <w:r w:rsidRPr="00D56645">
        <w:rPr>
          <w:rStyle w:val="apple-converted-space"/>
          <w:rFonts w:ascii="Arial" w:hAnsi="Arial" w:cs="Arial"/>
          <w:color w:val="000000"/>
        </w:rPr>
        <w:t> </w:t>
      </w:r>
      <w:r w:rsidRPr="00D56645">
        <w:rPr>
          <w:rFonts w:ascii="Arial" w:hAnsi="Arial" w:cs="Arial"/>
          <w:color w:val="000000"/>
        </w:rPr>
        <w:t>suspected dishonesty, can be found at </w:t>
      </w:r>
      <w:hyperlink r:id="rId9" w:history="1">
        <w:r w:rsidRPr="00D56645">
          <w:rPr>
            <w:rStyle w:val="Hyperlink"/>
            <w:rFonts w:ascii="Arial" w:hAnsi="Arial" w:cs="Arial"/>
          </w:rPr>
          <w:t>www.uga.edu/ovpi.</w:t>
        </w:r>
      </w:hyperlink>
    </w:p>
    <w:p w14:paraId="5E5BC84A" w14:textId="77777777" w:rsidR="00BC1FB7" w:rsidRDefault="00BC1FB7" w:rsidP="00BC1FB7">
      <w:pPr>
        <w:pStyle w:val="NormalWeb"/>
        <w:spacing w:before="0" w:beforeAutospacing="0" w:after="0" w:afterAutospacing="0"/>
        <w:rPr>
          <w:rFonts w:ascii="Arial" w:hAnsi="Arial" w:cs="Arial"/>
          <w:color w:val="000000"/>
        </w:rPr>
      </w:pPr>
    </w:p>
    <w:p w14:paraId="3F7346FA" w14:textId="4F3FD1AD" w:rsidR="00D56645" w:rsidRPr="00D56645" w:rsidRDefault="00D56645" w:rsidP="00BC1FB7">
      <w:pPr>
        <w:pStyle w:val="NormalWeb"/>
        <w:spacing w:before="0" w:beforeAutospacing="0" w:after="0" w:afterAutospacing="0"/>
        <w:rPr>
          <w:rFonts w:ascii="-webkit-standard" w:hAnsi="-webkit-standard"/>
          <w:color w:val="000000"/>
        </w:rPr>
      </w:pPr>
      <w:r w:rsidRPr="00D56645">
        <w:rPr>
          <w:rFonts w:ascii="Arial" w:hAnsi="Arial" w:cs="Arial"/>
          <w:color w:val="000000"/>
        </w:rPr>
        <w:t>Mental Health and Wellness Resources:</w:t>
      </w:r>
    </w:p>
    <w:p w14:paraId="4476BB83" w14:textId="77777777" w:rsidR="00D56645" w:rsidRPr="00D56645" w:rsidRDefault="00D56645" w:rsidP="00BC1FB7">
      <w:pPr>
        <w:pStyle w:val="NormalWeb"/>
        <w:numPr>
          <w:ilvl w:val="0"/>
          <w:numId w:val="7"/>
        </w:numPr>
        <w:spacing w:before="0" w:beforeAutospacing="0" w:after="0" w:afterAutospacing="0"/>
        <w:rPr>
          <w:rFonts w:ascii="-webkit-standard" w:hAnsi="-webkit-standard"/>
          <w:color w:val="000000"/>
        </w:rPr>
      </w:pPr>
      <w:r w:rsidRPr="00D56645">
        <w:rPr>
          <w:rFonts w:ascii="Arial" w:hAnsi="Arial" w:cs="Arial"/>
          <w:color w:val="000000"/>
        </w:rPr>
        <w:t>If you or someone you know needs assistance, you are encouraged to contact Student Care and Outreach in the Division of Student Affairs at 706-542-7774 or visit </w:t>
      </w:r>
      <w:hyperlink r:id="rId10" w:history="1">
        <w:r w:rsidRPr="00D56645">
          <w:rPr>
            <w:rStyle w:val="Hyperlink"/>
            <w:rFonts w:ascii="Arial" w:hAnsi="Arial" w:cs="Arial"/>
          </w:rPr>
          <w:t>https://sco.uga.edu/.</w:t>
        </w:r>
      </w:hyperlink>
      <w:r w:rsidRPr="00D56645">
        <w:rPr>
          <w:rStyle w:val="apple-converted-space"/>
          <w:rFonts w:ascii="Arial" w:hAnsi="Arial" w:cs="Arial"/>
          <w:color w:val="000000"/>
        </w:rPr>
        <w:t> </w:t>
      </w:r>
      <w:r w:rsidRPr="00D56645">
        <w:rPr>
          <w:rFonts w:ascii="Arial" w:hAnsi="Arial" w:cs="Arial"/>
          <w:color w:val="000000"/>
        </w:rPr>
        <w:t>They will help you navigate any difficult circumstances you may be facing by connecting you with the appropriate resources or services.</w:t>
      </w:r>
    </w:p>
    <w:p w14:paraId="1A047080" w14:textId="77777777" w:rsidR="00D56645" w:rsidRPr="00D56645" w:rsidRDefault="00D56645" w:rsidP="00BC1FB7">
      <w:pPr>
        <w:pStyle w:val="NormalWeb"/>
        <w:numPr>
          <w:ilvl w:val="0"/>
          <w:numId w:val="7"/>
        </w:numPr>
        <w:spacing w:before="0" w:beforeAutospacing="0" w:after="0" w:afterAutospacing="0"/>
        <w:rPr>
          <w:rFonts w:ascii="-webkit-standard" w:hAnsi="-webkit-standard"/>
          <w:color w:val="000000"/>
        </w:rPr>
      </w:pPr>
      <w:r w:rsidRPr="00D56645">
        <w:rPr>
          <w:rFonts w:ascii="Arial" w:hAnsi="Arial" w:cs="Arial"/>
          <w:color w:val="000000"/>
        </w:rPr>
        <w:t>UGA has several resources for a student seeking mental health services (</w:t>
      </w:r>
      <w:hyperlink r:id="rId11" w:history="1">
        <w:r w:rsidRPr="00D56645">
          <w:rPr>
            <w:rStyle w:val="Hyperlink"/>
            <w:rFonts w:ascii="Arial" w:hAnsi="Arial" w:cs="Arial"/>
          </w:rPr>
          <w:t>https://www.uhs.uga.edu/bewelluga/bewelluga)</w:t>
        </w:r>
      </w:hyperlink>
      <w:r w:rsidRPr="00D56645">
        <w:rPr>
          <w:rStyle w:val="apple-converted-space"/>
          <w:rFonts w:ascii="Arial" w:hAnsi="Arial" w:cs="Arial"/>
          <w:color w:val="000000"/>
        </w:rPr>
        <w:t> </w:t>
      </w:r>
      <w:r w:rsidRPr="00D56645">
        <w:rPr>
          <w:rFonts w:ascii="Arial" w:hAnsi="Arial" w:cs="Arial"/>
          <w:color w:val="000000"/>
        </w:rPr>
        <w:t>or crisis support (</w:t>
      </w:r>
      <w:hyperlink r:id="rId12" w:history="1">
        <w:r w:rsidRPr="00D56645">
          <w:rPr>
            <w:rStyle w:val="Hyperlink"/>
            <w:rFonts w:ascii="Arial" w:hAnsi="Arial" w:cs="Arial"/>
          </w:rPr>
          <w:t>https://www.uhs.uga.edu/info/emergencies).</w:t>
        </w:r>
      </w:hyperlink>
    </w:p>
    <w:p w14:paraId="375CA529" w14:textId="77777777" w:rsidR="00D56645" w:rsidRPr="00D56645" w:rsidRDefault="00D56645" w:rsidP="00BC1FB7">
      <w:pPr>
        <w:pStyle w:val="NormalWeb"/>
        <w:numPr>
          <w:ilvl w:val="0"/>
          <w:numId w:val="7"/>
        </w:numPr>
        <w:spacing w:before="0" w:beforeAutospacing="0" w:after="0" w:afterAutospacing="0"/>
        <w:rPr>
          <w:rFonts w:ascii="-webkit-standard" w:hAnsi="-webkit-standard"/>
          <w:color w:val="000000"/>
        </w:rPr>
      </w:pPr>
      <w:r w:rsidRPr="00D56645">
        <w:rPr>
          <w:rFonts w:ascii="Arial" w:hAnsi="Arial" w:cs="Arial"/>
          <w:color w:val="000000"/>
        </w:rPr>
        <w:t xml:space="preserve">If you need help managing stress anxiety, relationships, etc., please visit </w:t>
      </w:r>
      <w:proofErr w:type="spellStart"/>
      <w:r w:rsidRPr="00D56645">
        <w:rPr>
          <w:rFonts w:ascii="Arial" w:hAnsi="Arial" w:cs="Arial"/>
          <w:color w:val="000000"/>
        </w:rPr>
        <w:t>BeWellUGA</w:t>
      </w:r>
      <w:proofErr w:type="spellEnd"/>
      <w:r w:rsidRPr="00D56645">
        <w:rPr>
          <w:rFonts w:ascii="Arial" w:hAnsi="Arial" w:cs="Arial"/>
          <w:color w:val="000000"/>
        </w:rPr>
        <w:t xml:space="preserve"> (</w:t>
      </w:r>
      <w:hyperlink r:id="rId13" w:history="1">
        <w:r w:rsidRPr="00D56645">
          <w:rPr>
            <w:rStyle w:val="Hyperlink"/>
            <w:rFonts w:ascii="Arial" w:hAnsi="Arial" w:cs="Arial"/>
          </w:rPr>
          <w:t>https://www.uhs.uga.edu/bewelluga/bewelluga)</w:t>
        </w:r>
      </w:hyperlink>
      <w:r w:rsidRPr="00D56645">
        <w:rPr>
          <w:rStyle w:val="apple-converted-space"/>
          <w:rFonts w:ascii="Arial" w:hAnsi="Arial" w:cs="Arial"/>
          <w:color w:val="000000"/>
        </w:rPr>
        <w:t> </w:t>
      </w:r>
      <w:r w:rsidRPr="00D56645">
        <w:rPr>
          <w:rFonts w:ascii="Arial" w:hAnsi="Arial" w:cs="Arial"/>
          <w:color w:val="000000"/>
        </w:rPr>
        <w:t>for a list of FREE workshops, classes, mentoring, and health coaching led by licensed clinicians and health educators in the University Health Center.</w:t>
      </w:r>
    </w:p>
    <w:p w14:paraId="7838D462" w14:textId="77777777" w:rsidR="00D56645" w:rsidRPr="00D56645" w:rsidRDefault="00D56645" w:rsidP="00BC1FB7">
      <w:pPr>
        <w:pStyle w:val="NormalWeb"/>
        <w:numPr>
          <w:ilvl w:val="0"/>
          <w:numId w:val="7"/>
        </w:numPr>
        <w:spacing w:before="0" w:beforeAutospacing="0" w:after="0" w:afterAutospacing="0"/>
        <w:rPr>
          <w:rFonts w:ascii="-webkit-standard" w:hAnsi="-webkit-standard"/>
          <w:color w:val="000000"/>
        </w:rPr>
      </w:pPr>
      <w:r w:rsidRPr="00D56645">
        <w:rPr>
          <w:rFonts w:ascii="Arial" w:hAnsi="Arial" w:cs="Arial"/>
          <w:color w:val="000000"/>
        </w:rPr>
        <w:t>Additional resources can be accessed through the UGA App.</w:t>
      </w:r>
    </w:p>
    <w:p w14:paraId="78719DA4" w14:textId="041D6D11" w:rsidR="00F421BE" w:rsidRPr="00C62449" w:rsidRDefault="00F421BE" w:rsidP="00BC1FB7">
      <w:pPr>
        <w:rPr>
          <w:rFonts w:ascii="Arial" w:hAnsi="Arial" w:cs="Arial"/>
          <w:b/>
          <w:bCs/>
          <w:u w:val="single"/>
        </w:rPr>
      </w:pPr>
      <w:r w:rsidRPr="00C62449">
        <w:rPr>
          <w:rFonts w:ascii="Arial" w:hAnsi="Arial" w:cs="Arial"/>
          <w:b/>
          <w:bCs/>
          <w:u w:val="single"/>
        </w:rPr>
        <w:br w:type="page"/>
      </w:r>
    </w:p>
    <w:p w14:paraId="6908E3E8" w14:textId="2466629C" w:rsidR="00242905" w:rsidRPr="00C62449" w:rsidRDefault="000C2686" w:rsidP="00BC1FB7">
      <w:pPr>
        <w:rPr>
          <w:rFonts w:ascii="Arial" w:hAnsi="Arial" w:cs="Arial"/>
          <w:b/>
          <w:bCs/>
          <w:u w:val="single"/>
        </w:rPr>
      </w:pPr>
      <w:r w:rsidRPr="00C62449">
        <w:rPr>
          <w:rFonts w:ascii="Arial" w:hAnsi="Arial" w:cs="Arial"/>
          <w:b/>
          <w:bCs/>
          <w:u w:val="single"/>
        </w:rPr>
        <w:lastRenderedPageBreak/>
        <w:t>#</w:t>
      </w:r>
      <w:r w:rsidR="00242905" w:rsidRPr="00C62449">
        <w:rPr>
          <w:rFonts w:ascii="Arial" w:hAnsi="Arial" w:cs="Arial"/>
          <w:b/>
          <w:bCs/>
          <w:u w:val="single"/>
        </w:rPr>
        <w:tab/>
        <w:t>Date</w:t>
      </w:r>
      <w:r w:rsidRPr="00C62449">
        <w:rPr>
          <w:rFonts w:ascii="Arial" w:hAnsi="Arial" w:cs="Arial"/>
          <w:b/>
          <w:bCs/>
          <w:u w:val="single"/>
        </w:rPr>
        <w:tab/>
      </w:r>
      <w:r w:rsidR="00242905" w:rsidRPr="00C62449">
        <w:rPr>
          <w:rFonts w:ascii="Arial" w:hAnsi="Arial" w:cs="Arial"/>
          <w:b/>
          <w:bCs/>
          <w:u w:val="single"/>
        </w:rPr>
        <w:tab/>
      </w:r>
      <w:r w:rsidR="00242905" w:rsidRPr="00C62449">
        <w:rPr>
          <w:rFonts w:ascii="Arial" w:hAnsi="Arial" w:cs="Arial"/>
          <w:b/>
          <w:bCs/>
          <w:u w:val="single"/>
        </w:rPr>
        <w:tab/>
        <w:t>Subject</w:t>
      </w:r>
      <w:r w:rsidR="00242905" w:rsidRPr="00C62449">
        <w:rPr>
          <w:rFonts w:ascii="Arial" w:hAnsi="Arial" w:cs="Arial"/>
          <w:b/>
          <w:bCs/>
          <w:u w:val="single"/>
        </w:rPr>
        <w:tab/>
      </w:r>
      <w:r w:rsidR="00D05FCB" w:rsidRPr="00C62449">
        <w:rPr>
          <w:rFonts w:ascii="Arial" w:hAnsi="Arial" w:cs="Arial"/>
          <w:b/>
          <w:bCs/>
          <w:u w:val="single"/>
        </w:rPr>
        <w:tab/>
      </w:r>
      <w:r w:rsidR="00D05FCB" w:rsidRPr="00C62449">
        <w:rPr>
          <w:rFonts w:ascii="Arial" w:hAnsi="Arial" w:cs="Arial"/>
          <w:b/>
          <w:bCs/>
          <w:u w:val="single"/>
        </w:rPr>
        <w:tab/>
      </w:r>
      <w:r w:rsidR="00D05FCB" w:rsidRPr="00C62449">
        <w:rPr>
          <w:rFonts w:ascii="Arial" w:hAnsi="Arial" w:cs="Arial"/>
          <w:b/>
          <w:bCs/>
          <w:u w:val="single"/>
        </w:rPr>
        <w:tab/>
      </w:r>
      <w:r w:rsidR="00D05FCB" w:rsidRPr="00C62449">
        <w:rPr>
          <w:rFonts w:ascii="Arial" w:hAnsi="Arial" w:cs="Arial"/>
          <w:b/>
          <w:bCs/>
          <w:u w:val="single"/>
        </w:rPr>
        <w:tab/>
      </w:r>
      <w:r w:rsidR="00D05FCB" w:rsidRPr="00C62449">
        <w:rPr>
          <w:rFonts w:ascii="Arial" w:hAnsi="Arial" w:cs="Arial"/>
          <w:b/>
          <w:bCs/>
          <w:u w:val="single"/>
        </w:rPr>
        <w:tab/>
      </w:r>
      <w:r w:rsidR="00D05FCB" w:rsidRPr="00C62449">
        <w:rPr>
          <w:rFonts w:ascii="Arial" w:hAnsi="Arial" w:cs="Arial"/>
          <w:b/>
          <w:bCs/>
          <w:u w:val="single"/>
        </w:rPr>
        <w:tab/>
      </w:r>
      <w:r w:rsidR="00D05FCB" w:rsidRPr="00C62449">
        <w:rPr>
          <w:rFonts w:ascii="Arial" w:hAnsi="Arial" w:cs="Arial"/>
          <w:b/>
          <w:bCs/>
          <w:u w:val="single"/>
        </w:rPr>
        <w:tab/>
      </w:r>
      <w:r w:rsidR="00713CFF" w:rsidRPr="00C62449">
        <w:rPr>
          <w:rFonts w:ascii="Arial" w:hAnsi="Arial" w:cs="Arial"/>
          <w:b/>
          <w:bCs/>
          <w:u w:val="single"/>
        </w:rPr>
        <w:t>Module</w:t>
      </w:r>
      <w:r w:rsidR="00D05FCB" w:rsidRPr="00C62449">
        <w:rPr>
          <w:rFonts w:ascii="Arial" w:hAnsi="Arial" w:cs="Arial"/>
          <w:b/>
          <w:bCs/>
          <w:u w:val="single"/>
        </w:rPr>
        <w:tab/>
      </w:r>
    </w:p>
    <w:p w14:paraId="151C3857" w14:textId="5E816498" w:rsidR="00242905" w:rsidRPr="00C62449" w:rsidRDefault="00242905" w:rsidP="00BC1FB7">
      <w:pPr>
        <w:rPr>
          <w:rFonts w:ascii="Arial" w:hAnsi="Arial" w:cs="Arial"/>
        </w:rPr>
      </w:pPr>
      <w:r w:rsidRPr="00C62449">
        <w:rPr>
          <w:rFonts w:ascii="Arial" w:hAnsi="Arial" w:cs="Arial"/>
        </w:rPr>
        <w:t>1</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8/1</w:t>
      </w:r>
      <w:r w:rsidR="004A32EA" w:rsidRPr="00C62449">
        <w:rPr>
          <w:rFonts w:ascii="Arial" w:hAnsi="Arial" w:cs="Arial"/>
        </w:rPr>
        <w:t>9</w:t>
      </w:r>
      <w:r w:rsidR="00CF5569" w:rsidRPr="00C62449">
        <w:rPr>
          <w:rFonts w:ascii="Arial" w:hAnsi="Arial" w:cs="Arial"/>
        </w:rPr>
        <w:tab/>
      </w:r>
      <w:r w:rsidR="00CF5569" w:rsidRPr="00C62449">
        <w:rPr>
          <w:rFonts w:ascii="Arial" w:hAnsi="Arial" w:cs="Arial"/>
        </w:rPr>
        <w:tab/>
      </w:r>
      <w:r w:rsidR="00713CFF" w:rsidRPr="00C62449">
        <w:rPr>
          <w:rFonts w:ascii="Arial" w:hAnsi="Arial" w:cs="Arial"/>
        </w:rPr>
        <w:t>Introduction</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proofErr w:type="spellStart"/>
      <w:r w:rsidR="00713CFF" w:rsidRPr="00C62449">
        <w:rPr>
          <w:rFonts w:ascii="Arial" w:hAnsi="Arial" w:cs="Arial"/>
        </w:rPr>
        <w:t>na</w:t>
      </w:r>
      <w:proofErr w:type="spellEnd"/>
    </w:p>
    <w:p w14:paraId="1B62678C" w14:textId="263E8844" w:rsidR="00130737" w:rsidRDefault="00130737" w:rsidP="00BC1FB7">
      <w:pPr>
        <w:rPr>
          <w:rFonts w:ascii="Arial" w:hAnsi="Arial" w:cs="Arial"/>
        </w:rPr>
      </w:pPr>
    </w:p>
    <w:p w14:paraId="3DEEE1B3" w14:textId="49DDC77A" w:rsidR="00130737" w:rsidRDefault="00130737" w:rsidP="00BC1FB7">
      <w:pPr>
        <w:rPr>
          <w:rFonts w:ascii="Arial" w:hAnsi="Arial" w:cs="Arial"/>
        </w:rPr>
      </w:pPr>
      <w:r>
        <w:rPr>
          <w:rFonts w:ascii="Arial" w:hAnsi="Arial" w:cs="Arial"/>
        </w:rPr>
        <w:t>-</w:t>
      </w:r>
      <w:r>
        <w:rPr>
          <w:rFonts w:ascii="Arial" w:hAnsi="Arial" w:cs="Arial"/>
        </w:rPr>
        <w:tab/>
        <w:t>Mon</w:t>
      </w:r>
      <w:r>
        <w:rPr>
          <w:rFonts w:ascii="Arial" w:hAnsi="Arial" w:cs="Arial"/>
        </w:rPr>
        <w:tab/>
        <w:t>8/23</w:t>
      </w:r>
      <w:r>
        <w:rPr>
          <w:rFonts w:ascii="Arial" w:hAnsi="Arial" w:cs="Arial"/>
        </w:rPr>
        <w:tab/>
      </w:r>
      <w:r>
        <w:rPr>
          <w:rFonts w:ascii="Arial" w:hAnsi="Arial" w:cs="Arial"/>
        </w:rPr>
        <w:tab/>
        <w:t>HW 1 Due</w:t>
      </w:r>
      <w:r w:rsidR="00F7615C">
        <w:rPr>
          <w:rFonts w:ascii="Arial" w:hAnsi="Arial" w:cs="Arial"/>
        </w:rPr>
        <w:t xml:space="preserve"> (syllabus)</w:t>
      </w:r>
    </w:p>
    <w:p w14:paraId="76E06DD3" w14:textId="36F707B1" w:rsidR="00242905" w:rsidRPr="00C62449" w:rsidRDefault="00242905" w:rsidP="00BC1FB7">
      <w:pPr>
        <w:rPr>
          <w:rFonts w:ascii="Arial" w:hAnsi="Arial" w:cs="Arial"/>
        </w:rPr>
      </w:pPr>
      <w:r w:rsidRPr="00C62449">
        <w:rPr>
          <w:rFonts w:ascii="Arial" w:hAnsi="Arial" w:cs="Arial"/>
        </w:rPr>
        <w:t>2</w:t>
      </w:r>
      <w:r w:rsidRPr="00C62449">
        <w:rPr>
          <w:rFonts w:ascii="Arial" w:hAnsi="Arial" w:cs="Arial"/>
        </w:rPr>
        <w:tab/>
        <w:t>Tue</w:t>
      </w:r>
      <w:r w:rsidRPr="00C62449">
        <w:rPr>
          <w:rFonts w:ascii="Arial" w:hAnsi="Arial" w:cs="Arial"/>
        </w:rPr>
        <w:tab/>
        <w:t>8/2</w:t>
      </w:r>
      <w:r w:rsidR="004A32EA" w:rsidRPr="00C62449">
        <w:rPr>
          <w:rFonts w:ascii="Arial" w:hAnsi="Arial" w:cs="Arial"/>
        </w:rPr>
        <w:t>4</w:t>
      </w:r>
      <w:r w:rsidR="00D05FCB" w:rsidRPr="00C62449">
        <w:rPr>
          <w:rFonts w:ascii="Arial" w:hAnsi="Arial" w:cs="Arial"/>
        </w:rPr>
        <w:tab/>
      </w:r>
      <w:r w:rsidR="00D05FCB" w:rsidRPr="00C62449">
        <w:rPr>
          <w:rFonts w:ascii="Arial" w:hAnsi="Arial" w:cs="Arial"/>
        </w:rPr>
        <w:tab/>
      </w:r>
      <w:r w:rsidR="00713CFF" w:rsidRPr="00C62449">
        <w:rPr>
          <w:rFonts w:ascii="Arial" w:hAnsi="Arial" w:cs="Arial"/>
        </w:rPr>
        <w:t>Enthalpy 1</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1</w:t>
      </w:r>
    </w:p>
    <w:p w14:paraId="1AE21C95" w14:textId="68C0F810" w:rsidR="00242905" w:rsidRPr="00C62449" w:rsidRDefault="00242905" w:rsidP="00BC1FB7">
      <w:pPr>
        <w:rPr>
          <w:rFonts w:ascii="Arial" w:hAnsi="Arial" w:cs="Arial"/>
        </w:rPr>
      </w:pPr>
      <w:r w:rsidRPr="00C62449">
        <w:rPr>
          <w:rFonts w:ascii="Arial" w:hAnsi="Arial" w:cs="Arial"/>
        </w:rPr>
        <w:t>3</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8/2</w:t>
      </w:r>
      <w:r w:rsidR="004A32EA" w:rsidRPr="00C62449">
        <w:rPr>
          <w:rFonts w:ascii="Arial" w:hAnsi="Arial" w:cs="Arial"/>
        </w:rPr>
        <w:t>6</w:t>
      </w:r>
      <w:r w:rsidR="00D05FCB" w:rsidRPr="00C62449">
        <w:rPr>
          <w:rFonts w:ascii="Arial" w:hAnsi="Arial" w:cs="Arial"/>
        </w:rPr>
        <w:tab/>
      </w:r>
      <w:r w:rsidR="00D05FCB" w:rsidRPr="00C62449">
        <w:rPr>
          <w:rFonts w:ascii="Arial" w:hAnsi="Arial" w:cs="Arial"/>
        </w:rPr>
        <w:tab/>
        <w:t>E</w:t>
      </w:r>
      <w:r w:rsidR="00713CFF" w:rsidRPr="00C62449">
        <w:rPr>
          <w:rFonts w:ascii="Arial" w:hAnsi="Arial" w:cs="Arial"/>
        </w:rPr>
        <w:t>nthalpy 2</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1</w:t>
      </w:r>
    </w:p>
    <w:p w14:paraId="74331050" w14:textId="015C940E" w:rsidR="00130737" w:rsidRDefault="00130737" w:rsidP="00BC1FB7">
      <w:pPr>
        <w:rPr>
          <w:rFonts w:ascii="Arial" w:hAnsi="Arial" w:cs="Arial"/>
        </w:rPr>
      </w:pPr>
    </w:p>
    <w:p w14:paraId="57A87DFA" w14:textId="71DCAC50" w:rsidR="00130737" w:rsidRDefault="00130737" w:rsidP="00BC1FB7">
      <w:pPr>
        <w:rPr>
          <w:rFonts w:ascii="Arial" w:hAnsi="Arial" w:cs="Arial"/>
        </w:rPr>
      </w:pPr>
      <w:r>
        <w:rPr>
          <w:rFonts w:ascii="Arial" w:hAnsi="Arial" w:cs="Arial"/>
        </w:rPr>
        <w:t>-</w:t>
      </w:r>
      <w:r>
        <w:rPr>
          <w:rFonts w:ascii="Arial" w:hAnsi="Arial" w:cs="Arial"/>
        </w:rPr>
        <w:tab/>
        <w:t>Mon</w:t>
      </w:r>
      <w:r>
        <w:rPr>
          <w:rFonts w:ascii="Arial" w:hAnsi="Arial" w:cs="Arial"/>
        </w:rPr>
        <w:tab/>
        <w:t>8/30</w:t>
      </w:r>
      <w:r>
        <w:rPr>
          <w:rFonts w:ascii="Arial" w:hAnsi="Arial" w:cs="Arial"/>
        </w:rPr>
        <w:tab/>
      </w:r>
      <w:r>
        <w:rPr>
          <w:rFonts w:ascii="Arial" w:hAnsi="Arial" w:cs="Arial"/>
        </w:rPr>
        <w:tab/>
        <w:t>HW2 Due</w:t>
      </w:r>
      <w:r w:rsidR="00F7615C">
        <w:rPr>
          <w:rFonts w:ascii="Arial" w:hAnsi="Arial" w:cs="Arial"/>
        </w:rPr>
        <w:t xml:space="preserve"> (Module 1)</w:t>
      </w:r>
    </w:p>
    <w:p w14:paraId="1BF8667F" w14:textId="63E21B02" w:rsidR="00242905" w:rsidRPr="00C62449" w:rsidRDefault="00242905" w:rsidP="00BC1FB7">
      <w:pPr>
        <w:rPr>
          <w:rFonts w:ascii="Arial" w:hAnsi="Arial" w:cs="Arial"/>
        </w:rPr>
      </w:pPr>
      <w:r w:rsidRPr="00C62449">
        <w:rPr>
          <w:rFonts w:ascii="Arial" w:hAnsi="Arial" w:cs="Arial"/>
        </w:rPr>
        <w:t>4</w:t>
      </w:r>
      <w:r w:rsidRPr="00C62449">
        <w:rPr>
          <w:rFonts w:ascii="Arial" w:hAnsi="Arial" w:cs="Arial"/>
        </w:rPr>
        <w:tab/>
        <w:t>Tue</w:t>
      </w:r>
      <w:r w:rsidRPr="00C62449">
        <w:rPr>
          <w:rFonts w:ascii="Arial" w:hAnsi="Arial" w:cs="Arial"/>
        </w:rPr>
        <w:tab/>
        <w:t>8/</w:t>
      </w:r>
      <w:r w:rsidR="004A32EA" w:rsidRPr="00C62449">
        <w:rPr>
          <w:rFonts w:ascii="Arial" w:hAnsi="Arial" w:cs="Arial"/>
        </w:rPr>
        <w:t>31</w:t>
      </w:r>
      <w:r w:rsidR="00D05FCB" w:rsidRPr="00C62449">
        <w:rPr>
          <w:rFonts w:ascii="Arial" w:hAnsi="Arial" w:cs="Arial"/>
        </w:rPr>
        <w:tab/>
      </w:r>
      <w:r w:rsidR="00D05FCB" w:rsidRPr="00C62449">
        <w:rPr>
          <w:rFonts w:ascii="Arial" w:hAnsi="Arial" w:cs="Arial"/>
        </w:rPr>
        <w:tab/>
      </w:r>
      <w:r w:rsidR="00713CFF" w:rsidRPr="00C62449">
        <w:rPr>
          <w:rFonts w:ascii="Arial" w:hAnsi="Arial" w:cs="Arial"/>
        </w:rPr>
        <w:t>Entropy 1</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2</w:t>
      </w:r>
    </w:p>
    <w:p w14:paraId="2380CB1D" w14:textId="3AD45EA1" w:rsidR="00242905" w:rsidRPr="00C62449" w:rsidRDefault="00242905" w:rsidP="00BC1FB7">
      <w:pPr>
        <w:rPr>
          <w:rFonts w:ascii="Arial" w:hAnsi="Arial" w:cs="Arial"/>
        </w:rPr>
      </w:pPr>
      <w:r w:rsidRPr="00C62449">
        <w:rPr>
          <w:rFonts w:ascii="Arial" w:hAnsi="Arial" w:cs="Arial"/>
        </w:rPr>
        <w:t>5</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r>
      <w:r w:rsidR="004A32EA" w:rsidRPr="00C62449">
        <w:rPr>
          <w:rFonts w:ascii="Arial" w:hAnsi="Arial" w:cs="Arial"/>
        </w:rPr>
        <w:t>9</w:t>
      </w:r>
      <w:r w:rsidRPr="00C62449">
        <w:rPr>
          <w:rFonts w:ascii="Arial" w:hAnsi="Arial" w:cs="Arial"/>
        </w:rPr>
        <w:t>/2</w:t>
      </w:r>
      <w:r w:rsidR="00D05FCB" w:rsidRPr="00C62449">
        <w:rPr>
          <w:rFonts w:ascii="Arial" w:hAnsi="Arial" w:cs="Arial"/>
        </w:rPr>
        <w:tab/>
      </w:r>
      <w:r w:rsidR="00D05FCB" w:rsidRPr="00C62449">
        <w:rPr>
          <w:rFonts w:ascii="Arial" w:hAnsi="Arial" w:cs="Arial"/>
        </w:rPr>
        <w:tab/>
      </w:r>
      <w:r w:rsidR="00713CFF" w:rsidRPr="00C62449">
        <w:rPr>
          <w:rFonts w:ascii="Arial" w:hAnsi="Arial" w:cs="Arial"/>
        </w:rPr>
        <w:t>Entropy 2</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2</w:t>
      </w:r>
    </w:p>
    <w:p w14:paraId="1EFCDB1F" w14:textId="1842CA54" w:rsidR="00242905" w:rsidRDefault="00242905" w:rsidP="00BC1FB7">
      <w:pPr>
        <w:rPr>
          <w:rFonts w:ascii="Arial" w:hAnsi="Arial" w:cs="Arial"/>
        </w:rPr>
      </w:pPr>
    </w:p>
    <w:p w14:paraId="5558BDF7" w14:textId="3223A43D" w:rsidR="00130737" w:rsidRPr="00C62449" w:rsidRDefault="00130737" w:rsidP="00BC1FB7">
      <w:pPr>
        <w:rPr>
          <w:rFonts w:ascii="Arial" w:hAnsi="Arial" w:cs="Arial"/>
        </w:rPr>
      </w:pPr>
      <w:r>
        <w:rPr>
          <w:rFonts w:ascii="Arial" w:hAnsi="Arial" w:cs="Arial"/>
        </w:rPr>
        <w:t>-</w:t>
      </w:r>
      <w:r>
        <w:rPr>
          <w:rFonts w:ascii="Arial" w:hAnsi="Arial" w:cs="Arial"/>
        </w:rPr>
        <w:tab/>
        <w:t>Mon</w:t>
      </w:r>
      <w:r>
        <w:rPr>
          <w:rFonts w:ascii="Arial" w:hAnsi="Arial" w:cs="Arial"/>
        </w:rPr>
        <w:tab/>
        <w:t>9/6</w:t>
      </w:r>
      <w:r>
        <w:rPr>
          <w:rFonts w:ascii="Arial" w:hAnsi="Arial" w:cs="Arial"/>
        </w:rPr>
        <w:tab/>
      </w:r>
      <w:r>
        <w:rPr>
          <w:rFonts w:ascii="Arial" w:hAnsi="Arial" w:cs="Arial"/>
        </w:rPr>
        <w:tab/>
        <w:t>HW3 Due</w:t>
      </w:r>
      <w:r w:rsidR="00F7615C">
        <w:rPr>
          <w:rFonts w:ascii="Arial" w:hAnsi="Arial" w:cs="Arial"/>
        </w:rPr>
        <w:t xml:space="preserve"> (Module 2)</w:t>
      </w:r>
    </w:p>
    <w:p w14:paraId="656F07F4" w14:textId="748FB93E" w:rsidR="00242905" w:rsidRPr="00C62449" w:rsidRDefault="00242905" w:rsidP="00BC1FB7">
      <w:pPr>
        <w:rPr>
          <w:rFonts w:ascii="Arial" w:hAnsi="Arial" w:cs="Arial"/>
        </w:rPr>
      </w:pPr>
      <w:r w:rsidRPr="00C62449">
        <w:rPr>
          <w:rFonts w:ascii="Arial" w:hAnsi="Arial" w:cs="Arial"/>
        </w:rPr>
        <w:t>6</w:t>
      </w:r>
      <w:r w:rsidRPr="00C62449">
        <w:rPr>
          <w:rFonts w:ascii="Arial" w:hAnsi="Arial" w:cs="Arial"/>
        </w:rPr>
        <w:tab/>
        <w:t xml:space="preserve">Tue </w:t>
      </w:r>
      <w:r w:rsidRPr="00C62449">
        <w:rPr>
          <w:rFonts w:ascii="Arial" w:hAnsi="Arial" w:cs="Arial"/>
        </w:rPr>
        <w:tab/>
        <w:t>9/</w:t>
      </w:r>
      <w:r w:rsidR="004A32EA" w:rsidRPr="00C62449">
        <w:rPr>
          <w:rFonts w:ascii="Arial" w:hAnsi="Arial" w:cs="Arial"/>
        </w:rPr>
        <w:t>7</w:t>
      </w:r>
      <w:r w:rsidR="00D05FCB" w:rsidRPr="00C62449">
        <w:rPr>
          <w:rFonts w:ascii="Arial" w:hAnsi="Arial" w:cs="Arial"/>
        </w:rPr>
        <w:tab/>
      </w:r>
      <w:r w:rsidR="00262983" w:rsidRPr="00C62449">
        <w:rPr>
          <w:rFonts w:ascii="Arial" w:hAnsi="Arial" w:cs="Arial"/>
        </w:rPr>
        <w:tab/>
      </w:r>
      <w:r w:rsidR="00713CFF" w:rsidRPr="00C62449">
        <w:rPr>
          <w:rFonts w:ascii="Arial" w:hAnsi="Arial" w:cs="Arial"/>
        </w:rPr>
        <w:t>Equilibria</w:t>
      </w:r>
      <w:r w:rsidR="00B73D5A" w:rsidRPr="00C62449">
        <w:rPr>
          <w:rFonts w:ascii="Arial" w:hAnsi="Arial" w:cs="Arial"/>
        </w:rPr>
        <w:t xml:space="preserve"> 1</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3</w:t>
      </w:r>
      <w:r w:rsidR="00D05FCB" w:rsidRPr="00C62449">
        <w:rPr>
          <w:rFonts w:ascii="Arial" w:hAnsi="Arial" w:cs="Arial"/>
        </w:rPr>
        <w:tab/>
      </w:r>
    </w:p>
    <w:p w14:paraId="6F9117B8" w14:textId="67A54002" w:rsidR="00242905" w:rsidRPr="00C62449" w:rsidRDefault="00242905" w:rsidP="00BC1FB7">
      <w:pPr>
        <w:rPr>
          <w:rFonts w:ascii="Arial" w:hAnsi="Arial" w:cs="Arial"/>
        </w:rPr>
      </w:pPr>
      <w:r w:rsidRPr="00C62449">
        <w:rPr>
          <w:rFonts w:ascii="Arial" w:hAnsi="Arial" w:cs="Arial"/>
        </w:rPr>
        <w:t>7</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9/</w:t>
      </w:r>
      <w:r w:rsidR="004A32EA" w:rsidRPr="00C62449">
        <w:rPr>
          <w:rFonts w:ascii="Arial" w:hAnsi="Arial" w:cs="Arial"/>
        </w:rPr>
        <w:t>9</w:t>
      </w:r>
      <w:r w:rsidR="00262983" w:rsidRPr="00C62449">
        <w:rPr>
          <w:rFonts w:ascii="Arial" w:hAnsi="Arial" w:cs="Arial"/>
        </w:rPr>
        <w:tab/>
      </w:r>
      <w:r w:rsidR="00262983" w:rsidRPr="00C62449">
        <w:rPr>
          <w:rFonts w:ascii="Arial" w:hAnsi="Arial" w:cs="Arial"/>
        </w:rPr>
        <w:tab/>
      </w:r>
      <w:r w:rsidR="00B73D5A" w:rsidRPr="00C62449">
        <w:rPr>
          <w:rFonts w:ascii="Arial" w:hAnsi="Arial" w:cs="Arial"/>
        </w:rPr>
        <w:t>Equilibria 2</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B73D5A" w:rsidRPr="00C62449">
        <w:rPr>
          <w:rFonts w:ascii="Arial" w:hAnsi="Arial" w:cs="Arial"/>
        </w:rPr>
        <w:tab/>
        <w:t>3</w:t>
      </w:r>
    </w:p>
    <w:p w14:paraId="2C47E641" w14:textId="77777777" w:rsidR="00242905" w:rsidRPr="00C62449" w:rsidRDefault="00242905" w:rsidP="00BC1FB7">
      <w:pPr>
        <w:rPr>
          <w:rFonts w:ascii="Arial" w:hAnsi="Arial" w:cs="Arial"/>
        </w:rPr>
      </w:pPr>
    </w:p>
    <w:p w14:paraId="5D59218E" w14:textId="32B0CA2F" w:rsidR="00242905" w:rsidRPr="00C62449" w:rsidRDefault="00242905" w:rsidP="00BC1FB7">
      <w:pPr>
        <w:rPr>
          <w:rFonts w:ascii="Arial" w:hAnsi="Arial" w:cs="Arial"/>
        </w:rPr>
      </w:pPr>
      <w:r w:rsidRPr="00C62449">
        <w:rPr>
          <w:rFonts w:ascii="Arial" w:hAnsi="Arial" w:cs="Arial"/>
        </w:rPr>
        <w:t>8</w:t>
      </w:r>
      <w:r w:rsidRPr="00C62449">
        <w:rPr>
          <w:rFonts w:ascii="Arial" w:hAnsi="Arial" w:cs="Arial"/>
        </w:rPr>
        <w:tab/>
        <w:t xml:space="preserve">Tue </w:t>
      </w:r>
      <w:r w:rsidRPr="00C62449">
        <w:rPr>
          <w:rFonts w:ascii="Arial" w:hAnsi="Arial" w:cs="Arial"/>
        </w:rPr>
        <w:tab/>
        <w:t>9/1</w:t>
      </w:r>
      <w:r w:rsidR="004A32EA" w:rsidRPr="00C62449">
        <w:rPr>
          <w:rFonts w:ascii="Arial" w:hAnsi="Arial" w:cs="Arial"/>
        </w:rPr>
        <w:t>4</w:t>
      </w:r>
      <w:r w:rsidR="00CF5569" w:rsidRPr="00C62449">
        <w:rPr>
          <w:rFonts w:ascii="Arial" w:hAnsi="Arial" w:cs="Arial"/>
        </w:rPr>
        <w:tab/>
      </w:r>
      <w:r w:rsidR="00CF5569" w:rsidRPr="00C62449">
        <w:rPr>
          <w:rFonts w:ascii="Arial" w:hAnsi="Arial" w:cs="Arial"/>
        </w:rPr>
        <w:tab/>
      </w:r>
      <w:r w:rsidR="00CF5569" w:rsidRPr="00C62449">
        <w:rPr>
          <w:rFonts w:ascii="Arial" w:hAnsi="Arial" w:cs="Arial"/>
          <w:b/>
          <w:bCs/>
          <w:u w:val="single"/>
        </w:rPr>
        <w:t>In Class Exam 1</w:t>
      </w:r>
      <w:r w:rsidR="00A2679E" w:rsidRPr="00A2679E">
        <w:rPr>
          <w:rFonts w:ascii="Arial" w:hAnsi="Arial" w:cs="Arial"/>
        </w:rPr>
        <w:t xml:space="preserve"> </w:t>
      </w:r>
      <w:r w:rsidR="00A2679E" w:rsidRPr="00A2679E">
        <w:rPr>
          <w:rFonts w:ascii="Arial" w:hAnsi="Arial" w:cs="Arial"/>
          <w:highlight w:val="yellow"/>
        </w:rPr>
        <w:t>INSTRUCTOR NOTE: BOLTZMANN</w:t>
      </w:r>
    </w:p>
    <w:p w14:paraId="3F692B8A" w14:textId="4C1D9AA8" w:rsidR="00242905" w:rsidRPr="00C62449" w:rsidRDefault="00242905" w:rsidP="00BC1FB7">
      <w:pPr>
        <w:rPr>
          <w:rFonts w:ascii="Arial" w:hAnsi="Arial" w:cs="Arial"/>
        </w:rPr>
      </w:pPr>
      <w:r w:rsidRPr="00C62449">
        <w:rPr>
          <w:rFonts w:ascii="Arial" w:hAnsi="Arial" w:cs="Arial"/>
        </w:rPr>
        <w:t>9</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9/1</w:t>
      </w:r>
      <w:r w:rsidR="004A32EA" w:rsidRPr="00C62449">
        <w:rPr>
          <w:rFonts w:ascii="Arial" w:hAnsi="Arial" w:cs="Arial"/>
        </w:rPr>
        <w:t>6</w:t>
      </w:r>
      <w:r w:rsidR="00F421BE" w:rsidRPr="00C62449">
        <w:rPr>
          <w:rFonts w:ascii="Arial" w:hAnsi="Arial" w:cs="Arial"/>
        </w:rPr>
        <w:tab/>
      </w:r>
      <w:r w:rsidR="00F421BE" w:rsidRPr="00C62449">
        <w:rPr>
          <w:rFonts w:ascii="Arial" w:hAnsi="Arial" w:cs="Arial"/>
        </w:rPr>
        <w:tab/>
      </w:r>
      <w:r w:rsidR="00B73D5A" w:rsidRPr="00C62449">
        <w:rPr>
          <w:rFonts w:ascii="Arial" w:hAnsi="Arial" w:cs="Arial"/>
        </w:rPr>
        <w:t>Biomolecular Phases</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B73D5A" w:rsidRPr="00C62449">
        <w:rPr>
          <w:rFonts w:ascii="Arial" w:hAnsi="Arial" w:cs="Arial"/>
        </w:rPr>
        <w:tab/>
      </w:r>
      <w:r w:rsidR="00B73D5A" w:rsidRPr="00C62449">
        <w:rPr>
          <w:rFonts w:ascii="Arial" w:hAnsi="Arial" w:cs="Arial"/>
        </w:rPr>
        <w:tab/>
      </w:r>
      <w:r w:rsidR="00B73D5A" w:rsidRPr="00C62449">
        <w:rPr>
          <w:rFonts w:ascii="Arial" w:hAnsi="Arial" w:cs="Arial"/>
        </w:rPr>
        <w:tab/>
        <w:t>4</w:t>
      </w:r>
    </w:p>
    <w:p w14:paraId="40B816A3" w14:textId="4D2C55BE" w:rsidR="00242905" w:rsidRDefault="00242905" w:rsidP="00BC1FB7">
      <w:pPr>
        <w:rPr>
          <w:rFonts w:ascii="Arial" w:hAnsi="Arial" w:cs="Arial"/>
        </w:rPr>
      </w:pPr>
    </w:p>
    <w:p w14:paraId="38E245FF" w14:textId="06D17BB0" w:rsidR="00130737" w:rsidRPr="00C62449" w:rsidRDefault="00130737" w:rsidP="00BC1FB7">
      <w:pPr>
        <w:rPr>
          <w:rFonts w:ascii="Arial" w:hAnsi="Arial" w:cs="Arial"/>
        </w:rPr>
      </w:pPr>
      <w:r>
        <w:rPr>
          <w:rFonts w:ascii="Arial" w:hAnsi="Arial" w:cs="Arial"/>
        </w:rPr>
        <w:t>-</w:t>
      </w:r>
      <w:r>
        <w:rPr>
          <w:rFonts w:ascii="Arial" w:hAnsi="Arial" w:cs="Arial"/>
        </w:rPr>
        <w:tab/>
        <w:t xml:space="preserve">Mon </w:t>
      </w:r>
      <w:r>
        <w:rPr>
          <w:rFonts w:ascii="Arial" w:hAnsi="Arial" w:cs="Arial"/>
        </w:rPr>
        <w:tab/>
        <w:t>9/20</w:t>
      </w:r>
      <w:r>
        <w:rPr>
          <w:rFonts w:ascii="Arial" w:hAnsi="Arial" w:cs="Arial"/>
        </w:rPr>
        <w:tab/>
      </w:r>
      <w:r>
        <w:rPr>
          <w:rFonts w:ascii="Arial" w:hAnsi="Arial" w:cs="Arial"/>
        </w:rPr>
        <w:tab/>
        <w:t>HW4 Due</w:t>
      </w:r>
      <w:r w:rsidR="00F7615C">
        <w:rPr>
          <w:rFonts w:ascii="Arial" w:hAnsi="Arial" w:cs="Arial"/>
        </w:rPr>
        <w:t xml:space="preserve"> (Module 4)</w:t>
      </w:r>
    </w:p>
    <w:p w14:paraId="71494C52" w14:textId="27A056BD" w:rsidR="00242905" w:rsidRPr="00C62449" w:rsidRDefault="00242905" w:rsidP="00BC1FB7">
      <w:pPr>
        <w:rPr>
          <w:rFonts w:ascii="Arial" w:hAnsi="Arial" w:cs="Arial"/>
        </w:rPr>
      </w:pPr>
      <w:r w:rsidRPr="00C62449">
        <w:rPr>
          <w:rFonts w:ascii="Arial" w:hAnsi="Arial" w:cs="Arial"/>
        </w:rPr>
        <w:t>10</w:t>
      </w:r>
      <w:r w:rsidRPr="00C62449">
        <w:rPr>
          <w:rFonts w:ascii="Arial" w:hAnsi="Arial" w:cs="Arial"/>
        </w:rPr>
        <w:tab/>
        <w:t xml:space="preserve">Tue </w:t>
      </w:r>
      <w:r w:rsidRPr="00C62449">
        <w:rPr>
          <w:rFonts w:ascii="Arial" w:hAnsi="Arial" w:cs="Arial"/>
        </w:rPr>
        <w:tab/>
        <w:t>9/</w:t>
      </w:r>
      <w:r w:rsidR="004A32EA" w:rsidRPr="00C62449">
        <w:rPr>
          <w:rFonts w:ascii="Arial" w:hAnsi="Arial" w:cs="Arial"/>
        </w:rPr>
        <w:t>21</w:t>
      </w:r>
      <w:r w:rsidR="00C92C63" w:rsidRPr="00C62449">
        <w:rPr>
          <w:rFonts w:ascii="Arial" w:hAnsi="Arial" w:cs="Arial"/>
        </w:rPr>
        <w:tab/>
      </w:r>
      <w:r w:rsidR="00C92C63" w:rsidRPr="00C62449">
        <w:rPr>
          <w:rFonts w:ascii="Arial" w:hAnsi="Arial" w:cs="Arial"/>
        </w:rPr>
        <w:tab/>
      </w:r>
      <w:r w:rsidR="00713CFF" w:rsidRPr="00C62449">
        <w:rPr>
          <w:rFonts w:ascii="Arial" w:hAnsi="Arial" w:cs="Arial"/>
        </w:rPr>
        <w:t xml:space="preserve">Molecular Interactions </w:t>
      </w:r>
      <w:r w:rsidR="00B73D5A" w:rsidRPr="00C62449">
        <w:rPr>
          <w:rFonts w:ascii="Arial" w:hAnsi="Arial" w:cs="Arial"/>
        </w:rPr>
        <w:t>1</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5</w:t>
      </w:r>
    </w:p>
    <w:p w14:paraId="2401CF37" w14:textId="06E8EA77" w:rsidR="00242905" w:rsidRPr="00C62449" w:rsidRDefault="00242905" w:rsidP="00BC1FB7">
      <w:pPr>
        <w:rPr>
          <w:rFonts w:ascii="Arial" w:hAnsi="Arial" w:cs="Arial"/>
        </w:rPr>
      </w:pPr>
      <w:r w:rsidRPr="00C62449">
        <w:rPr>
          <w:rFonts w:ascii="Arial" w:hAnsi="Arial" w:cs="Arial"/>
        </w:rPr>
        <w:t>11</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9/</w:t>
      </w:r>
      <w:r w:rsidR="004A32EA" w:rsidRPr="00C62449">
        <w:rPr>
          <w:rFonts w:ascii="Arial" w:hAnsi="Arial" w:cs="Arial"/>
        </w:rPr>
        <w:t>23</w:t>
      </w:r>
      <w:r w:rsidR="00C92C63" w:rsidRPr="00C62449">
        <w:rPr>
          <w:rFonts w:ascii="Arial" w:hAnsi="Arial" w:cs="Arial"/>
        </w:rPr>
        <w:tab/>
      </w:r>
      <w:r w:rsidR="00C92C63" w:rsidRPr="00C62449">
        <w:rPr>
          <w:rFonts w:ascii="Arial" w:hAnsi="Arial" w:cs="Arial"/>
        </w:rPr>
        <w:tab/>
      </w:r>
      <w:r w:rsidR="00B73D5A" w:rsidRPr="00C62449">
        <w:rPr>
          <w:rFonts w:ascii="Arial" w:hAnsi="Arial" w:cs="Arial"/>
        </w:rPr>
        <w:t>Molecular Interactions 2</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B73D5A" w:rsidRPr="00C62449">
        <w:rPr>
          <w:rFonts w:ascii="Arial" w:hAnsi="Arial" w:cs="Arial"/>
        </w:rPr>
        <w:t>5</w:t>
      </w:r>
    </w:p>
    <w:p w14:paraId="74773A55" w14:textId="77777777" w:rsidR="00242905" w:rsidRPr="00C62449" w:rsidRDefault="00242905" w:rsidP="00BC1FB7">
      <w:pPr>
        <w:rPr>
          <w:rFonts w:ascii="Arial" w:hAnsi="Arial" w:cs="Arial"/>
        </w:rPr>
      </w:pPr>
    </w:p>
    <w:p w14:paraId="02ED16CA" w14:textId="1E002607" w:rsidR="00130737" w:rsidRDefault="00130737" w:rsidP="00BC1FB7">
      <w:pPr>
        <w:rPr>
          <w:rFonts w:ascii="Arial" w:hAnsi="Arial" w:cs="Arial"/>
        </w:rPr>
      </w:pPr>
      <w:r>
        <w:rPr>
          <w:rFonts w:ascii="Arial" w:hAnsi="Arial" w:cs="Arial"/>
        </w:rPr>
        <w:t>-</w:t>
      </w:r>
      <w:r>
        <w:rPr>
          <w:rFonts w:ascii="Arial" w:hAnsi="Arial" w:cs="Arial"/>
        </w:rPr>
        <w:tab/>
        <w:t xml:space="preserve">Mon </w:t>
      </w:r>
      <w:r>
        <w:rPr>
          <w:rFonts w:ascii="Arial" w:hAnsi="Arial" w:cs="Arial"/>
        </w:rPr>
        <w:tab/>
        <w:t>9/27</w:t>
      </w:r>
      <w:r>
        <w:rPr>
          <w:rFonts w:ascii="Arial" w:hAnsi="Arial" w:cs="Arial"/>
        </w:rPr>
        <w:tab/>
      </w:r>
      <w:r>
        <w:rPr>
          <w:rFonts w:ascii="Arial" w:hAnsi="Arial" w:cs="Arial"/>
        </w:rPr>
        <w:tab/>
        <w:t>HW5 Due</w:t>
      </w:r>
      <w:r w:rsidR="00F7615C">
        <w:rPr>
          <w:rFonts w:ascii="Arial" w:hAnsi="Arial" w:cs="Arial"/>
        </w:rPr>
        <w:t xml:space="preserve"> (Module 5)</w:t>
      </w:r>
    </w:p>
    <w:p w14:paraId="1D05C86A" w14:textId="26C30C34" w:rsidR="00242905" w:rsidRPr="00C62449" w:rsidRDefault="00242905" w:rsidP="00BC1FB7">
      <w:pPr>
        <w:rPr>
          <w:rFonts w:ascii="Arial" w:hAnsi="Arial" w:cs="Arial"/>
        </w:rPr>
      </w:pPr>
      <w:r w:rsidRPr="00C62449">
        <w:rPr>
          <w:rFonts w:ascii="Arial" w:hAnsi="Arial" w:cs="Arial"/>
        </w:rPr>
        <w:t>12</w:t>
      </w:r>
      <w:r w:rsidRPr="00C62449">
        <w:rPr>
          <w:rFonts w:ascii="Arial" w:hAnsi="Arial" w:cs="Arial"/>
        </w:rPr>
        <w:tab/>
        <w:t xml:space="preserve">Tue </w:t>
      </w:r>
      <w:r w:rsidRPr="00C62449">
        <w:rPr>
          <w:rFonts w:ascii="Arial" w:hAnsi="Arial" w:cs="Arial"/>
        </w:rPr>
        <w:tab/>
        <w:t>9/2</w:t>
      </w:r>
      <w:r w:rsidR="004A32EA" w:rsidRPr="00C62449">
        <w:rPr>
          <w:rFonts w:ascii="Arial" w:hAnsi="Arial" w:cs="Arial"/>
        </w:rPr>
        <w:t>8</w:t>
      </w:r>
      <w:r w:rsidR="00C92C63" w:rsidRPr="00C62449">
        <w:rPr>
          <w:rFonts w:ascii="Arial" w:hAnsi="Arial" w:cs="Arial"/>
        </w:rPr>
        <w:tab/>
      </w:r>
      <w:r w:rsidR="00C92C63" w:rsidRPr="00C62449">
        <w:rPr>
          <w:rFonts w:ascii="Arial" w:hAnsi="Arial" w:cs="Arial"/>
        </w:rPr>
        <w:tab/>
      </w:r>
      <w:r w:rsidR="00713CFF" w:rsidRPr="00C62449">
        <w:rPr>
          <w:rFonts w:ascii="Arial" w:hAnsi="Arial" w:cs="Arial"/>
        </w:rPr>
        <w:t xml:space="preserve">Quantum Chemistry </w:t>
      </w:r>
      <w:r w:rsidR="00B73D5A" w:rsidRPr="00C62449">
        <w:rPr>
          <w:rFonts w:ascii="Arial" w:hAnsi="Arial" w:cs="Arial"/>
        </w:rPr>
        <w:t>1</w:t>
      </w:r>
      <w:r w:rsidR="00713CFF" w:rsidRPr="00C62449">
        <w:rPr>
          <w:rFonts w:ascii="Arial" w:hAnsi="Arial" w:cs="Arial"/>
        </w:rPr>
        <w:tab/>
      </w:r>
      <w:r w:rsidR="00713CFF" w:rsidRPr="00C62449">
        <w:rPr>
          <w:rFonts w:ascii="Arial" w:hAnsi="Arial" w:cs="Arial"/>
        </w:rPr>
        <w:tab/>
      </w:r>
      <w:r w:rsidR="00B73D5A"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6</w:t>
      </w:r>
    </w:p>
    <w:p w14:paraId="7C7C94D5" w14:textId="23B7F352" w:rsidR="00242905" w:rsidRPr="00C62449" w:rsidRDefault="00242905" w:rsidP="00BC1FB7">
      <w:pPr>
        <w:rPr>
          <w:rFonts w:ascii="Arial" w:hAnsi="Arial" w:cs="Arial"/>
        </w:rPr>
      </w:pPr>
      <w:r w:rsidRPr="00C62449">
        <w:rPr>
          <w:rFonts w:ascii="Arial" w:hAnsi="Arial" w:cs="Arial"/>
        </w:rPr>
        <w:t>13</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9/</w:t>
      </w:r>
      <w:r w:rsidR="004A32EA" w:rsidRPr="00C62449">
        <w:rPr>
          <w:rFonts w:ascii="Arial" w:hAnsi="Arial" w:cs="Arial"/>
        </w:rPr>
        <w:t>30</w:t>
      </w:r>
      <w:r w:rsidR="005C774E" w:rsidRPr="00C62449">
        <w:rPr>
          <w:rFonts w:ascii="Arial" w:hAnsi="Arial" w:cs="Arial"/>
        </w:rPr>
        <w:tab/>
      </w:r>
      <w:r w:rsidR="005C774E" w:rsidRPr="00C62449">
        <w:rPr>
          <w:rFonts w:ascii="Arial" w:hAnsi="Arial" w:cs="Arial"/>
        </w:rPr>
        <w:tab/>
      </w:r>
      <w:r w:rsidR="00B73D5A" w:rsidRPr="00C62449">
        <w:rPr>
          <w:rFonts w:ascii="Arial" w:hAnsi="Arial" w:cs="Arial"/>
        </w:rPr>
        <w:t>Quantum Chemistry 2</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B73D5A" w:rsidRPr="00C62449">
        <w:rPr>
          <w:rFonts w:ascii="Arial" w:hAnsi="Arial" w:cs="Arial"/>
        </w:rPr>
        <w:t>6</w:t>
      </w:r>
    </w:p>
    <w:p w14:paraId="3F79CA46" w14:textId="77777777" w:rsidR="00C92C63" w:rsidRPr="00C62449" w:rsidRDefault="00C92C63" w:rsidP="00BC1FB7">
      <w:pPr>
        <w:rPr>
          <w:rFonts w:ascii="Arial" w:hAnsi="Arial" w:cs="Arial"/>
        </w:rPr>
      </w:pPr>
    </w:p>
    <w:p w14:paraId="591C42F5" w14:textId="4F608AB1" w:rsidR="00130737" w:rsidRDefault="00130737" w:rsidP="00BC1FB7">
      <w:pPr>
        <w:rPr>
          <w:rFonts w:ascii="Arial" w:hAnsi="Arial" w:cs="Arial"/>
        </w:rPr>
      </w:pPr>
      <w:r>
        <w:rPr>
          <w:rFonts w:ascii="Arial" w:hAnsi="Arial" w:cs="Arial"/>
        </w:rPr>
        <w:t>-</w:t>
      </w:r>
      <w:r>
        <w:rPr>
          <w:rFonts w:ascii="Arial" w:hAnsi="Arial" w:cs="Arial"/>
        </w:rPr>
        <w:tab/>
        <w:t xml:space="preserve">Mon </w:t>
      </w:r>
      <w:r>
        <w:rPr>
          <w:rFonts w:ascii="Arial" w:hAnsi="Arial" w:cs="Arial"/>
        </w:rPr>
        <w:tab/>
        <w:t>10/4</w:t>
      </w:r>
      <w:r>
        <w:rPr>
          <w:rFonts w:ascii="Arial" w:hAnsi="Arial" w:cs="Arial"/>
        </w:rPr>
        <w:tab/>
      </w:r>
      <w:r>
        <w:rPr>
          <w:rFonts w:ascii="Arial" w:hAnsi="Arial" w:cs="Arial"/>
        </w:rPr>
        <w:tab/>
        <w:t>HW6 Due</w:t>
      </w:r>
      <w:r w:rsidR="00F7615C">
        <w:rPr>
          <w:rFonts w:ascii="Arial" w:hAnsi="Arial" w:cs="Arial"/>
        </w:rPr>
        <w:t xml:space="preserve"> (Module 6)</w:t>
      </w:r>
    </w:p>
    <w:p w14:paraId="5266A0BF" w14:textId="51202445" w:rsidR="00242905" w:rsidRPr="00C62449" w:rsidRDefault="00242905" w:rsidP="00BC1FB7">
      <w:pPr>
        <w:rPr>
          <w:rFonts w:ascii="Arial" w:hAnsi="Arial" w:cs="Arial"/>
        </w:rPr>
      </w:pPr>
      <w:r w:rsidRPr="00C62449">
        <w:rPr>
          <w:rFonts w:ascii="Arial" w:hAnsi="Arial" w:cs="Arial"/>
        </w:rPr>
        <w:t>14</w:t>
      </w:r>
      <w:r w:rsidRPr="00C62449">
        <w:rPr>
          <w:rFonts w:ascii="Arial" w:hAnsi="Arial" w:cs="Arial"/>
        </w:rPr>
        <w:tab/>
        <w:t xml:space="preserve">Tue </w:t>
      </w:r>
      <w:r w:rsidRPr="00C62449">
        <w:rPr>
          <w:rFonts w:ascii="Arial" w:hAnsi="Arial" w:cs="Arial"/>
        </w:rPr>
        <w:tab/>
        <w:t>10/</w:t>
      </w:r>
      <w:r w:rsidR="004A32EA" w:rsidRPr="00C62449">
        <w:rPr>
          <w:rFonts w:ascii="Arial" w:hAnsi="Arial" w:cs="Arial"/>
        </w:rPr>
        <w:t>5</w:t>
      </w:r>
      <w:r w:rsidR="00C92C63" w:rsidRPr="00C62449">
        <w:rPr>
          <w:rFonts w:ascii="Arial" w:hAnsi="Arial" w:cs="Arial"/>
        </w:rPr>
        <w:tab/>
      </w:r>
      <w:r w:rsidR="00C92C63" w:rsidRPr="00C62449">
        <w:rPr>
          <w:rFonts w:ascii="Arial" w:hAnsi="Arial" w:cs="Arial"/>
        </w:rPr>
        <w:tab/>
      </w:r>
      <w:r w:rsidR="00B73D5A" w:rsidRPr="00C62449">
        <w:rPr>
          <w:rFonts w:ascii="Arial" w:hAnsi="Arial" w:cs="Arial"/>
        </w:rPr>
        <w:t>Fluorescence</w:t>
      </w:r>
      <w:r w:rsidR="00B73D5A" w:rsidRPr="00C62449">
        <w:rPr>
          <w:rFonts w:ascii="Arial" w:hAnsi="Arial" w:cs="Arial"/>
        </w:rPr>
        <w:tab/>
      </w:r>
      <w:r w:rsidR="00B73D5A" w:rsidRPr="00C62449">
        <w:rPr>
          <w:rFonts w:ascii="Arial" w:hAnsi="Arial" w:cs="Arial"/>
        </w:rPr>
        <w:tab/>
      </w:r>
      <w:r w:rsidR="00B73D5A" w:rsidRPr="00C62449">
        <w:rPr>
          <w:rFonts w:ascii="Arial" w:hAnsi="Arial" w:cs="Arial"/>
        </w:rPr>
        <w:tab/>
      </w:r>
      <w:r w:rsidR="00B73D5A" w:rsidRPr="00C62449">
        <w:rPr>
          <w:rFonts w:ascii="Arial" w:hAnsi="Arial" w:cs="Arial"/>
        </w:rPr>
        <w:tab/>
      </w:r>
      <w:r w:rsidR="00B73D5A" w:rsidRPr="00C62449">
        <w:rPr>
          <w:rFonts w:ascii="Arial" w:hAnsi="Arial" w:cs="Arial"/>
        </w:rPr>
        <w:tab/>
      </w:r>
      <w:r w:rsidR="00B73D5A" w:rsidRPr="00C62449">
        <w:rPr>
          <w:rFonts w:ascii="Arial" w:hAnsi="Arial" w:cs="Arial"/>
        </w:rPr>
        <w:tab/>
      </w:r>
      <w:r w:rsidR="00B73D5A" w:rsidRPr="00C62449">
        <w:rPr>
          <w:rFonts w:ascii="Arial" w:hAnsi="Arial" w:cs="Arial"/>
        </w:rPr>
        <w:tab/>
        <w:t>7</w:t>
      </w:r>
    </w:p>
    <w:p w14:paraId="4631A969" w14:textId="63BF3455" w:rsidR="00242905" w:rsidRPr="00C62449" w:rsidRDefault="00242905" w:rsidP="00BC1FB7">
      <w:pPr>
        <w:rPr>
          <w:rFonts w:ascii="Arial" w:hAnsi="Arial" w:cs="Arial"/>
        </w:rPr>
      </w:pPr>
      <w:r w:rsidRPr="00C62449">
        <w:rPr>
          <w:rFonts w:ascii="Arial" w:hAnsi="Arial" w:cs="Arial"/>
        </w:rPr>
        <w:t>15</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10/</w:t>
      </w:r>
      <w:r w:rsidR="004A32EA" w:rsidRPr="00C62449">
        <w:rPr>
          <w:rFonts w:ascii="Arial" w:hAnsi="Arial" w:cs="Arial"/>
        </w:rPr>
        <w:t>7</w:t>
      </w:r>
      <w:r w:rsidR="00CF5569" w:rsidRPr="00C62449">
        <w:rPr>
          <w:rFonts w:ascii="Arial" w:hAnsi="Arial" w:cs="Arial"/>
        </w:rPr>
        <w:tab/>
      </w:r>
      <w:r w:rsidR="00CF5569" w:rsidRPr="00C62449">
        <w:rPr>
          <w:rFonts w:ascii="Arial" w:hAnsi="Arial" w:cs="Arial"/>
        </w:rPr>
        <w:tab/>
      </w:r>
      <w:r w:rsidR="00CF5569" w:rsidRPr="00C62449">
        <w:rPr>
          <w:rFonts w:ascii="Arial" w:hAnsi="Arial" w:cs="Arial"/>
          <w:b/>
          <w:bCs/>
          <w:u w:val="single"/>
        </w:rPr>
        <w:t>In Class Exam 2</w:t>
      </w:r>
      <w:r w:rsidR="00A2679E" w:rsidRPr="00A2679E">
        <w:rPr>
          <w:rFonts w:ascii="Arial" w:hAnsi="Arial" w:cs="Arial"/>
        </w:rPr>
        <w:t xml:space="preserve"> </w:t>
      </w:r>
      <w:r w:rsidR="00A2679E" w:rsidRPr="00A2679E">
        <w:rPr>
          <w:rFonts w:ascii="Arial" w:hAnsi="Arial" w:cs="Arial"/>
          <w:highlight w:val="yellow"/>
        </w:rPr>
        <w:t xml:space="preserve">INSTRUCTOR NOTE: </w:t>
      </w:r>
      <w:r w:rsidR="00A2679E" w:rsidRPr="00A2679E">
        <w:rPr>
          <w:rFonts w:ascii="Arial" w:hAnsi="Arial" w:cs="Arial"/>
          <w:highlight w:val="yellow"/>
        </w:rPr>
        <w:t>PLANCK</w:t>
      </w:r>
    </w:p>
    <w:p w14:paraId="7A3CFBCE" w14:textId="77777777" w:rsidR="00242905" w:rsidRPr="00C62449" w:rsidRDefault="00242905" w:rsidP="00BC1FB7">
      <w:pPr>
        <w:rPr>
          <w:rFonts w:ascii="Arial" w:hAnsi="Arial" w:cs="Arial"/>
        </w:rPr>
      </w:pPr>
    </w:p>
    <w:p w14:paraId="109505CD" w14:textId="6D6F11C3" w:rsidR="00242905" w:rsidRPr="00C62449" w:rsidRDefault="00242905" w:rsidP="00BC1FB7">
      <w:pPr>
        <w:rPr>
          <w:rFonts w:ascii="Arial" w:hAnsi="Arial" w:cs="Arial"/>
        </w:rPr>
      </w:pPr>
      <w:r w:rsidRPr="00C62449">
        <w:rPr>
          <w:rFonts w:ascii="Arial" w:hAnsi="Arial" w:cs="Arial"/>
        </w:rPr>
        <w:t>16</w:t>
      </w:r>
      <w:r w:rsidRPr="00C62449">
        <w:rPr>
          <w:rFonts w:ascii="Arial" w:hAnsi="Arial" w:cs="Arial"/>
        </w:rPr>
        <w:tab/>
        <w:t xml:space="preserve">Tue </w:t>
      </w:r>
      <w:r w:rsidRPr="00C62449">
        <w:rPr>
          <w:rFonts w:ascii="Arial" w:hAnsi="Arial" w:cs="Arial"/>
        </w:rPr>
        <w:tab/>
        <w:t>10/</w:t>
      </w:r>
      <w:r w:rsidR="004A32EA" w:rsidRPr="00C62449">
        <w:rPr>
          <w:rFonts w:ascii="Arial" w:hAnsi="Arial" w:cs="Arial"/>
        </w:rPr>
        <w:t>12</w:t>
      </w:r>
      <w:r w:rsidR="00CF5569" w:rsidRPr="00C62449">
        <w:rPr>
          <w:rFonts w:ascii="Arial" w:hAnsi="Arial" w:cs="Arial"/>
        </w:rPr>
        <w:tab/>
      </w:r>
      <w:r w:rsidR="00CF5569" w:rsidRPr="00C62449">
        <w:rPr>
          <w:rFonts w:ascii="Arial" w:hAnsi="Arial" w:cs="Arial"/>
        </w:rPr>
        <w:tab/>
      </w:r>
      <w:r w:rsidR="00713CFF" w:rsidRPr="00C62449">
        <w:rPr>
          <w:rFonts w:ascii="Arial" w:hAnsi="Arial" w:cs="Arial"/>
        </w:rPr>
        <w:t>Introduction to Kinetics</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8</w:t>
      </w:r>
    </w:p>
    <w:p w14:paraId="400C359B" w14:textId="22181407" w:rsidR="00242905" w:rsidRPr="00C62449" w:rsidRDefault="00242905" w:rsidP="00BC1FB7">
      <w:pPr>
        <w:rPr>
          <w:rFonts w:ascii="Arial" w:hAnsi="Arial" w:cs="Arial"/>
        </w:rPr>
      </w:pPr>
      <w:r w:rsidRPr="00C62449">
        <w:rPr>
          <w:rFonts w:ascii="Arial" w:hAnsi="Arial" w:cs="Arial"/>
        </w:rPr>
        <w:t>17</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10/1</w:t>
      </w:r>
      <w:r w:rsidR="004A32EA" w:rsidRPr="00C62449">
        <w:rPr>
          <w:rFonts w:ascii="Arial" w:hAnsi="Arial" w:cs="Arial"/>
        </w:rPr>
        <w:t>4</w:t>
      </w:r>
      <w:r w:rsidR="004D4D72" w:rsidRPr="00C62449">
        <w:rPr>
          <w:rFonts w:ascii="Arial" w:hAnsi="Arial" w:cs="Arial"/>
        </w:rPr>
        <w:tab/>
      </w:r>
      <w:r w:rsidR="004D4D72" w:rsidRPr="00C62449">
        <w:rPr>
          <w:rFonts w:ascii="Arial" w:hAnsi="Arial" w:cs="Arial"/>
        </w:rPr>
        <w:tab/>
      </w:r>
      <w:r w:rsidR="00713CFF" w:rsidRPr="00C62449">
        <w:rPr>
          <w:rFonts w:ascii="Arial" w:hAnsi="Arial" w:cs="Arial"/>
        </w:rPr>
        <w:t>Reaction Orders</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8</w:t>
      </w:r>
    </w:p>
    <w:p w14:paraId="2F7154A0" w14:textId="77777777" w:rsidR="00242905" w:rsidRPr="00C62449" w:rsidRDefault="00242905" w:rsidP="00BC1FB7">
      <w:pPr>
        <w:rPr>
          <w:rFonts w:ascii="Arial" w:hAnsi="Arial" w:cs="Arial"/>
        </w:rPr>
      </w:pPr>
    </w:p>
    <w:p w14:paraId="258A9913" w14:textId="4A84D146" w:rsidR="00130737" w:rsidRDefault="00130737" w:rsidP="00BC1FB7">
      <w:pPr>
        <w:rPr>
          <w:rFonts w:ascii="Arial" w:hAnsi="Arial" w:cs="Arial"/>
        </w:rPr>
      </w:pPr>
      <w:r>
        <w:rPr>
          <w:rFonts w:ascii="Arial" w:hAnsi="Arial" w:cs="Arial"/>
        </w:rPr>
        <w:t>-</w:t>
      </w:r>
      <w:r>
        <w:rPr>
          <w:rFonts w:ascii="Arial" w:hAnsi="Arial" w:cs="Arial"/>
        </w:rPr>
        <w:tab/>
        <w:t>Mon</w:t>
      </w:r>
      <w:r>
        <w:rPr>
          <w:rFonts w:ascii="Arial" w:hAnsi="Arial" w:cs="Arial"/>
        </w:rPr>
        <w:tab/>
      </w:r>
      <w:r w:rsidR="00A123E0">
        <w:rPr>
          <w:rFonts w:ascii="Arial" w:hAnsi="Arial" w:cs="Arial"/>
        </w:rPr>
        <w:t>10/18</w:t>
      </w:r>
      <w:r w:rsidR="00A123E0">
        <w:rPr>
          <w:rFonts w:ascii="Arial" w:hAnsi="Arial" w:cs="Arial"/>
        </w:rPr>
        <w:tab/>
      </w:r>
      <w:r w:rsidR="00A123E0">
        <w:rPr>
          <w:rFonts w:ascii="Arial" w:hAnsi="Arial" w:cs="Arial"/>
        </w:rPr>
        <w:tab/>
        <w:t>HW7 Due</w:t>
      </w:r>
      <w:r w:rsidR="00F7615C">
        <w:rPr>
          <w:rFonts w:ascii="Arial" w:hAnsi="Arial" w:cs="Arial"/>
        </w:rPr>
        <w:t xml:space="preserve"> </w:t>
      </w:r>
      <w:r w:rsidR="00F7615C" w:rsidRPr="00F7615C">
        <w:rPr>
          <w:rFonts w:ascii="Arial" w:hAnsi="Arial" w:cs="Arial"/>
          <w:highlight w:val="yellow"/>
        </w:rPr>
        <w:t>(Module 6)</w:t>
      </w:r>
    </w:p>
    <w:p w14:paraId="29C84562" w14:textId="32B359D9" w:rsidR="00242905" w:rsidRPr="00C62449" w:rsidRDefault="00242905" w:rsidP="00BC1FB7">
      <w:pPr>
        <w:rPr>
          <w:rFonts w:ascii="Arial" w:hAnsi="Arial" w:cs="Arial"/>
        </w:rPr>
      </w:pPr>
      <w:r w:rsidRPr="00C62449">
        <w:rPr>
          <w:rFonts w:ascii="Arial" w:hAnsi="Arial" w:cs="Arial"/>
        </w:rPr>
        <w:t>18</w:t>
      </w:r>
      <w:r w:rsidRPr="00C62449">
        <w:rPr>
          <w:rFonts w:ascii="Arial" w:hAnsi="Arial" w:cs="Arial"/>
        </w:rPr>
        <w:tab/>
        <w:t xml:space="preserve">Tue </w:t>
      </w:r>
      <w:r w:rsidRPr="00C62449">
        <w:rPr>
          <w:rFonts w:ascii="Arial" w:hAnsi="Arial" w:cs="Arial"/>
        </w:rPr>
        <w:tab/>
        <w:t>10/1</w:t>
      </w:r>
      <w:r w:rsidR="004A32EA" w:rsidRPr="00C62449">
        <w:rPr>
          <w:rFonts w:ascii="Arial" w:hAnsi="Arial" w:cs="Arial"/>
        </w:rPr>
        <w:t>9</w:t>
      </w:r>
      <w:r w:rsidR="004D4D72" w:rsidRPr="00C62449">
        <w:rPr>
          <w:rFonts w:ascii="Arial" w:hAnsi="Arial" w:cs="Arial"/>
        </w:rPr>
        <w:tab/>
      </w:r>
      <w:r w:rsidR="004D4D72" w:rsidRPr="00C62449">
        <w:rPr>
          <w:rFonts w:ascii="Arial" w:hAnsi="Arial" w:cs="Arial"/>
        </w:rPr>
        <w:tab/>
      </w:r>
      <w:r w:rsidR="00713CFF" w:rsidRPr="00C62449">
        <w:rPr>
          <w:rFonts w:ascii="Arial" w:hAnsi="Arial" w:cs="Arial"/>
          <w:highlight w:val="yellow"/>
        </w:rPr>
        <w:t>-blank on old schedule-</w:t>
      </w:r>
    </w:p>
    <w:p w14:paraId="031A907B" w14:textId="2B9C8155" w:rsidR="00242905" w:rsidRPr="00C62449" w:rsidRDefault="00242905" w:rsidP="00BC1FB7">
      <w:pPr>
        <w:rPr>
          <w:rFonts w:ascii="Arial" w:hAnsi="Arial" w:cs="Arial"/>
        </w:rPr>
      </w:pPr>
      <w:r w:rsidRPr="00C62449">
        <w:rPr>
          <w:rFonts w:ascii="Arial" w:hAnsi="Arial" w:cs="Arial"/>
        </w:rPr>
        <w:t>19</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10/</w:t>
      </w:r>
      <w:r w:rsidR="004A32EA" w:rsidRPr="00C62449">
        <w:rPr>
          <w:rFonts w:ascii="Arial" w:hAnsi="Arial" w:cs="Arial"/>
        </w:rPr>
        <w:t>21</w:t>
      </w:r>
      <w:r w:rsidR="008328F9" w:rsidRPr="00C62449">
        <w:rPr>
          <w:rFonts w:ascii="Arial" w:hAnsi="Arial" w:cs="Arial"/>
        </w:rPr>
        <w:tab/>
      </w:r>
      <w:r w:rsidR="008328F9" w:rsidRPr="00C62449">
        <w:rPr>
          <w:rFonts w:ascii="Arial" w:hAnsi="Arial" w:cs="Arial"/>
        </w:rPr>
        <w:tab/>
      </w:r>
      <w:r w:rsidR="00713CFF" w:rsidRPr="00C62449">
        <w:rPr>
          <w:rFonts w:ascii="Arial" w:hAnsi="Arial" w:cs="Arial"/>
        </w:rPr>
        <w:t>Determining Rate Laws</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9</w:t>
      </w:r>
    </w:p>
    <w:p w14:paraId="2D2563ED" w14:textId="77777777" w:rsidR="00242905" w:rsidRPr="00C62449" w:rsidRDefault="00242905" w:rsidP="00BC1FB7">
      <w:pPr>
        <w:rPr>
          <w:rFonts w:ascii="Arial" w:hAnsi="Arial" w:cs="Arial"/>
        </w:rPr>
      </w:pPr>
    </w:p>
    <w:p w14:paraId="0842416B" w14:textId="05813198" w:rsidR="00A123E0" w:rsidRDefault="00A123E0" w:rsidP="00BC1FB7">
      <w:pPr>
        <w:rPr>
          <w:rFonts w:ascii="Arial" w:hAnsi="Arial" w:cs="Arial"/>
        </w:rPr>
      </w:pPr>
      <w:r>
        <w:rPr>
          <w:rFonts w:ascii="Arial" w:hAnsi="Arial" w:cs="Arial"/>
        </w:rPr>
        <w:t>-</w:t>
      </w:r>
      <w:r>
        <w:rPr>
          <w:rFonts w:ascii="Arial" w:hAnsi="Arial" w:cs="Arial"/>
        </w:rPr>
        <w:tab/>
        <w:t xml:space="preserve">Mon </w:t>
      </w:r>
      <w:r>
        <w:rPr>
          <w:rFonts w:ascii="Arial" w:hAnsi="Arial" w:cs="Arial"/>
        </w:rPr>
        <w:tab/>
        <w:t>10/25</w:t>
      </w:r>
      <w:r>
        <w:rPr>
          <w:rFonts w:ascii="Arial" w:hAnsi="Arial" w:cs="Arial"/>
        </w:rPr>
        <w:tab/>
      </w:r>
      <w:r>
        <w:rPr>
          <w:rFonts w:ascii="Arial" w:hAnsi="Arial" w:cs="Arial"/>
        </w:rPr>
        <w:tab/>
        <w:t>HW8 Due</w:t>
      </w:r>
      <w:r w:rsidR="00F7615C">
        <w:rPr>
          <w:rFonts w:ascii="Arial" w:hAnsi="Arial" w:cs="Arial"/>
        </w:rPr>
        <w:t xml:space="preserve"> </w:t>
      </w:r>
      <w:r w:rsidR="00F7615C" w:rsidRPr="00F7615C">
        <w:rPr>
          <w:rFonts w:ascii="Arial" w:hAnsi="Arial" w:cs="Arial"/>
          <w:highlight w:val="yellow"/>
        </w:rPr>
        <w:t>(Module 6)</w:t>
      </w:r>
    </w:p>
    <w:p w14:paraId="0E773925" w14:textId="32BB2DFB" w:rsidR="00242905" w:rsidRPr="00C62449" w:rsidRDefault="00242905" w:rsidP="00BC1FB7">
      <w:pPr>
        <w:rPr>
          <w:rFonts w:ascii="Arial" w:hAnsi="Arial" w:cs="Arial"/>
        </w:rPr>
      </w:pPr>
      <w:r w:rsidRPr="00C62449">
        <w:rPr>
          <w:rFonts w:ascii="Arial" w:hAnsi="Arial" w:cs="Arial"/>
        </w:rPr>
        <w:t>20</w:t>
      </w:r>
      <w:r w:rsidRPr="00C62449">
        <w:rPr>
          <w:rFonts w:ascii="Arial" w:hAnsi="Arial" w:cs="Arial"/>
        </w:rPr>
        <w:tab/>
        <w:t xml:space="preserve">Tue </w:t>
      </w:r>
      <w:r w:rsidRPr="00C62449">
        <w:rPr>
          <w:rFonts w:ascii="Arial" w:hAnsi="Arial" w:cs="Arial"/>
        </w:rPr>
        <w:tab/>
        <w:t>10/2</w:t>
      </w:r>
      <w:r w:rsidR="004A32EA" w:rsidRPr="00C62449">
        <w:rPr>
          <w:rFonts w:ascii="Arial" w:hAnsi="Arial" w:cs="Arial"/>
        </w:rPr>
        <w:t>6</w:t>
      </w:r>
      <w:r w:rsidR="004D4D72" w:rsidRPr="00C62449">
        <w:rPr>
          <w:rFonts w:ascii="Arial" w:hAnsi="Arial" w:cs="Arial"/>
        </w:rPr>
        <w:tab/>
      </w:r>
      <w:r w:rsidR="004D4D72" w:rsidRPr="00C62449">
        <w:rPr>
          <w:rFonts w:ascii="Arial" w:hAnsi="Arial" w:cs="Arial"/>
        </w:rPr>
        <w:tab/>
      </w:r>
      <w:r w:rsidR="00713CFF" w:rsidRPr="00C62449">
        <w:rPr>
          <w:rFonts w:ascii="Arial" w:hAnsi="Arial" w:cs="Arial"/>
        </w:rPr>
        <w:t>Consecutive and Complex Reactions</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10</w:t>
      </w:r>
    </w:p>
    <w:p w14:paraId="0ED7F3D8" w14:textId="51DFD03F" w:rsidR="00242905" w:rsidRPr="00C62449" w:rsidRDefault="00242905" w:rsidP="00BC1FB7">
      <w:pPr>
        <w:rPr>
          <w:rFonts w:ascii="Arial" w:hAnsi="Arial" w:cs="Arial"/>
        </w:rPr>
      </w:pPr>
      <w:r w:rsidRPr="00C62449">
        <w:rPr>
          <w:rFonts w:ascii="Arial" w:hAnsi="Arial" w:cs="Arial"/>
        </w:rPr>
        <w:t xml:space="preserve">21 </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10/2</w:t>
      </w:r>
      <w:r w:rsidR="000C2686" w:rsidRPr="00C62449">
        <w:rPr>
          <w:rFonts w:ascii="Arial" w:hAnsi="Arial" w:cs="Arial"/>
        </w:rPr>
        <w:t>8</w:t>
      </w:r>
      <w:r w:rsidR="004D4D72" w:rsidRPr="00C62449">
        <w:rPr>
          <w:rFonts w:ascii="Arial" w:hAnsi="Arial" w:cs="Arial"/>
        </w:rPr>
        <w:tab/>
      </w:r>
      <w:r w:rsidR="004D4D72" w:rsidRPr="00C62449">
        <w:rPr>
          <w:rFonts w:ascii="Arial" w:hAnsi="Arial" w:cs="Arial"/>
        </w:rPr>
        <w:tab/>
      </w:r>
      <w:r w:rsidR="00713CFF" w:rsidRPr="00C62449">
        <w:rPr>
          <w:rFonts w:ascii="Arial" w:hAnsi="Arial" w:cs="Arial"/>
        </w:rPr>
        <w:t>Effects of Temp on Reaction Rates</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11</w:t>
      </w:r>
      <w:r w:rsidR="004D4D72" w:rsidRPr="00C62449">
        <w:rPr>
          <w:rFonts w:ascii="Arial" w:hAnsi="Arial" w:cs="Arial"/>
        </w:rPr>
        <w:tab/>
      </w:r>
    </w:p>
    <w:p w14:paraId="0DB2702D" w14:textId="77777777" w:rsidR="00242905" w:rsidRPr="00C62449" w:rsidRDefault="00242905" w:rsidP="00BC1FB7">
      <w:pPr>
        <w:rPr>
          <w:rFonts w:ascii="Arial" w:hAnsi="Arial" w:cs="Arial"/>
        </w:rPr>
      </w:pPr>
    </w:p>
    <w:p w14:paraId="78708D41" w14:textId="7E1F4532" w:rsidR="00A123E0" w:rsidRDefault="00A123E0" w:rsidP="00BC1FB7">
      <w:pPr>
        <w:rPr>
          <w:rFonts w:ascii="Arial" w:hAnsi="Arial" w:cs="Arial"/>
        </w:rPr>
      </w:pPr>
      <w:r>
        <w:rPr>
          <w:rFonts w:ascii="Arial" w:hAnsi="Arial" w:cs="Arial"/>
        </w:rPr>
        <w:t>-</w:t>
      </w:r>
      <w:r>
        <w:rPr>
          <w:rFonts w:ascii="Arial" w:hAnsi="Arial" w:cs="Arial"/>
        </w:rPr>
        <w:tab/>
        <w:t>Mon</w:t>
      </w:r>
      <w:r>
        <w:rPr>
          <w:rFonts w:ascii="Arial" w:hAnsi="Arial" w:cs="Arial"/>
        </w:rPr>
        <w:tab/>
        <w:t>11/1</w:t>
      </w:r>
      <w:r>
        <w:rPr>
          <w:rFonts w:ascii="Arial" w:hAnsi="Arial" w:cs="Arial"/>
        </w:rPr>
        <w:tab/>
      </w:r>
      <w:r>
        <w:rPr>
          <w:rFonts w:ascii="Arial" w:hAnsi="Arial" w:cs="Arial"/>
        </w:rPr>
        <w:tab/>
        <w:t>HW9 Due</w:t>
      </w:r>
      <w:r w:rsidR="00F7615C">
        <w:rPr>
          <w:rFonts w:ascii="Arial" w:hAnsi="Arial" w:cs="Arial"/>
        </w:rPr>
        <w:t xml:space="preserve"> </w:t>
      </w:r>
      <w:r w:rsidR="00F7615C" w:rsidRPr="00F7615C">
        <w:rPr>
          <w:rFonts w:ascii="Arial" w:hAnsi="Arial" w:cs="Arial"/>
          <w:highlight w:val="yellow"/>
        </w:rPr>
        <w:t>(Module 6)</w:t>
      </w:r>
    </w:p>
    <w:p w14:paraId="1186257F" w14:textId="1244E777" w:rsidR="00242905" w:rsidRPr="00C62449" w:rsidRDefault="00242905" w:rsidP="00BC1FB7">
      <w:pPr>
        <w:rPr>
          <w:rFonts w:ascii="Arial" w:hAnsi="Arial" w:cs="Arial"/>
        </w:rPr>
      </w:pPr>
      <w:r w:rsidRPr="00C62449">
        <w:rPr>
          <w:rFonts w:ascii="Arial" w:hAnsi="Arial" w:cs="Arial"/>
        </w:rPr>
        <w:t>22</w:t>
      </w:r>
      <w:r w:rsidRPr="00C62449">
        <w:rPr>
          <w:rFonts w:ascii="Arial" w:hAnsi="Arial" w:cs="Arial"/>
        </w:rPr>
        <w:tab/>
        <w:t xml:space="preserve">Tue </w:t>
      </w:r>
      <w:r w:rsidRPr="00C62449">
        <w:rPr>
          <w:rFonts w:ascii="Arial" w:hAnsi="Arial" w:cs="Arial"/>
        </w:rPr>
        <w:tab/>
      </w:r>
      <w:r w:rsidR="004A32EA" w:rsidRPr="00C62449">
        <w:rPr>
          <w:rFonts w:ascii="Arial" w:hAnsi="Arial" w:cs="Arial"/>
        </w:rPr>
        <w:t>11/2</w:t>
      </w:r>
      <w:r w:rsidR="00CF5569" w:rsidRPr="00C62449">
        <w:rPr>
          <w:rFonts w:ascii="Arial" w:hAnsi="Arial" w:cs="Arial"/>
        </w:rPr>
        <w:tab/>
      </w:r>
      <w:r w:rsidR="00CF5569" w:rsidRPr="00C62449">
        <w:rPr>
          <w:rFonts w:ascii="Arial" w:hAnsi="Arial" w:cs="Arial"/>
        </w:rPr>
        <w:tab/>
      </w:r>
      <w:r w:rsidR="00713CFF" w:rsidRPr="00C62449">
        <w:rPr>
          <w:rFonts w:ascii="Arial" w:hAnsi="Arial" w:cs="Arial"/>
        </w:rPr>
        <w:t>Review Old Exams</w:t>
      </w:r>
    </w:p>
    <w:p w14:paraId="625946FC" w14:textId="1F1761E4" w:rsidR="00242905" w:rsidRPr="00C62449" w:rsidRDefault="00242905" w:rsidP="00BC1FB7">
      <w:pPr>
        <w:rPr>
          <w:rFonts w:ascii="Arial" w:hAnsi="Arial" w:cs="Arial"/>
        </w:rPr>
      </w:pPr>
      <w:r w:rsidRPr="00C62449">
        <w:rPr>
          <w:rFonts w:ascii="Arial" w:hAnsi="Arial" w:cs="Arial"/>
        </w:rPr>
        <w:t xml:space="preserve">23 </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r>
      <w:r w:rsidR="004A32EA" w:rsidRPr="00C62449">
        <w:rPr>
          <w:rFonts w:ascii="Arial" w:hAnsi="Arial" w:cs="Arial"/>
        </w:rPr>
        <w:t>11/4</w:t>
      </w:r>
      <w:r w:rsidR="004D4D72" w:rsidRPr="00C62449">
        <w:rPr>
          <w:rFonts w:ascii="Arial" w:hAnsi="Arial" w:cs="Arial"/>
        </w:rPr>
        <w:tab/>
      </w:r>
      <w:r w:rsidR="004D4D72" w:rsidRPr="00C62449">
        <w:rPr>
          <w:rFonts w:ascii="Arial" w:hAnsi="Arial" w:cs="Arial"/>
        </w:rPr>
        <w:tab/>
      </w:r>
      <w:r w:rsidR="00713CFF" w:rsidRPr="00C62449">
        <w:rPr>
          <w:rFonts w:ascii="Arial" w:hAnsi="Arial" w:cs="Arial"/>
          <w:b/>
          <w:bCs/>
          <w:u w:val="single"/>
        </w:rPr>
        <w:t>In Class Exam 3</w:t>
      </w:r>
    </w:p>
    <w:p w14:paraId="16052730" w14:textId="77777777" w:rsidR="00242905" w:rsidRPr="00C62449" w:rsidRDefault="00242905" w:rsidP="00BC1FB7">
      <w:pPr>
        <w:rPr>
          <w:rFonts w:ascii="Arial" w:hAnsi="Arial" w:cs="Arial"/>
        </w:rPr>
      </w:pPr>
    </w:p>
    <w:p w14:paraId="49A5A4C3" w14:textId="4FA2BC6C" w:rsidR="00A123E0" w:rsidRDefault="00242905" w:rsidP="00BC1FB7">
      <w:pPr>
        <w:rPr>
          <w:rFonts w:ascii="Arial" w:hAnsi="Arial" w:cs="Arial"/>
        </w:rPr>
      </w:pPr>
      <w:r w:rsidRPr="00C62449">
        <w:rPr>
          <w:rFonts w:ascii="Arial" w:hAnsi="Arial" w:cs="Arial"/>
        </w:rPr>
        <w:t xml:space="preserve">24 </w:t>
      </w:r>
      <w:r w:rsidRPr="00C62449">
        <w:rPr>
          <w:rFonts w:ascii="Arial" w:hAnsi="Arial" w:cs="Arial"/>
        </w:rPr>
        <w:tab/>
        <w:t>Tue</w:t>
      </w:r>
      <w:r w:rsidRPr="00C62449">
        <w:rPr>
          <w:rFonts w:ascii="Arial" w:hAnsi="Arial" w:cs="Arial"/>
        </w:rPr>
        <w:tab/>
        <w:t>11/</w:t>
      </w:r>
      <w:r w:rsidR="004A32EA" w:rsidRPr="00C62449">
        <w:rPr>
          <w:rFonts w:ascii="Arial" w:hAnsi="Arial" w:cs="Arial"/>
        </w:rPr>
        <w:t>9</w:t>
      </w:r>
      <w:r w:rsidR="00CF5569" w:rsidRPr="00C62449">
        <w:rPr>
          <w:rFonts w:ascii="Arial" w:hAnsi="Arial" w:cs="Arial"/>
        </w:rPr>
        <w:tab/>
      </w:r>
      <w:r w:rsidR="00CF5569" w:rsidRPr="00C62449">
        <w:rPr>
          <w:rFonts w:ascii="Arial" w:hAnsi="Arial" w:cs="Arial"/>
        </w:rPr>
        <w:tab/>
      </w:r>
      <w:r w:rsidR="00713CFF" w:rsidRPr="00C62449">
        <w:rPr>
          <w:rFonts w:ascii="Arial" w:hAnsi="Arial" w:cs="Arial"/>
        </w:rPr>
        <w:t xml:space="preserve">Michaelis-Menten Mechanism </w:t>
      </w:r>
      <w:r w:rsidR="00A123E0">
        <w:rPr>
          <w:rFonts w:ascii="Arial" w:hAnsi="Arial" w:cs="Arial"/>
        </w:rPr>
        <w:t>and</w:t>
      </w:r>
    </w:p>
    <w:p w14:paraId="225B2C9C" w14:textId="08C02D9E" w:rsidR="00713CFF" w:rsidRPr="00C62449" w:rsidRDefault="00713CFF" w:rsidP="00A123E0">
      <w:pPr>
        <w:ind w:left="2160" w:firstLine="720"/>
        <w:rPr>
          <w:rFonts w:ascii="Arial" w:hAnsi="Arial" w:cs="Arial"/>
        </w:rPr>
      </w:pPr>
      <w:r w:rsidRPr="00C62449">
        <w:rPr>
          <w:rFonts w:ascii="Arial" w:hAnsi="Arial" w:cs="Arial"/>
        </w:rPr>
        <w:t>Interpreting Enzyme Kinetic Data</w:t>
      </w:r>
      <w:r w:rsidRPr="00C62449">
        <w:rPr>
          <w:rFonts w:ascii="Arial" w:hAnsi="Arial" w:cs="Arial"/>
        </w:rPr>
        <w:tab/>
      </w:r>
      <w:r w:rsidRPr="00C62449">
        <w:rPr>
          <w:rFonts w:ascii="Arial" w:hAnsi="Arial" w:cs="Arial"/>
        </w:rPr>
        <w:tab/>
      </w:r>
      <w:r w:rsidRPr="00C62449">
        <w:rPr>
          <w:rFonts w:ascii="Arial" w:hAnsi="Arial" w:cs="Arial"/>
        </w:rPr>
        <w:tab/>
      </w:r>
      <w:r w:rsidRPr="00C62449">
        <w:rPr>
          <w:rFonts w:ascii="Arial" w:hAnsi="Arial" w:cs="Arial"/>
        </w:rPr>
        <w:tab/>
      </w:r>
      <w:r w:rsidRPr="00C62449">
        <w:rPr>
          <w:rFonts w:ascii="Arial" w:hAnsi="Arial" w:cs="Arial"/>
        </w:rPr>
        <w:tab/>
        <w:t>12</w:t>
      </w:r>
    </w:p>
    <w:p w14:paraId="171B0A0B" w14:textId="3F4D1667" w:rsidR="00242905" w:rsidRPr="00C62449" w:rsidRDefault="00242905" w:rsidP="00BC1FB7">
      <w:pPr>
        <w:rPr>
          <w:rFonts w:ascii="Arial" w:hAnsi="Arial" w:cs="Arial"/>
        </w:rPr>
      </w:pPr>
      <w:r w:rsidRPr="00C62449">
        <w:rPr>
          <w:rFonts w:ascii="Arial" w:hAnsi="Arial" w:cs="Arial"/>
        </w:rPr>
        <w:t xml:space="preserve">25 </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11/</w:t>
      </w:r>
      <w:r w:rsidR="004A32EA" w:rsidRPr="00C62449">
        <w:rPr>
          <w:rFonts w:ascii="Arial" w:hAnsi="Arial" w:cs="Arial"/>
        </w:rPr>
        <w:t>11</w:t>
      </w:r>
      <w:r w:rsidR="00C92C63" w:rsidRPr="00C62449">
        <w:rPr>
          <w:rFonts w:ascii="Arial" w:hAnsi="Arial" w:cs="Arial"/>
        </w:rPr>
        <w:tab/>
      </w:r>
      <w:r w:rsidR="00C92C63" w:rsidRPr="00C62449">
        <w:rPr>
          <w:rFonts w:ascii="Arial" w:hAnsi="Arial" w:cs="Arial"/>
        </w:rPr>
        <w:tab/>
      </w:r>
      <w:r w:rsidR="00713CFF" w:rsidRPr="00C62449">
        <w:rPr>
          <w:rFonts w:ascii="Arial" w:hAnsi="Arial" w:cs="Arial"/>
        </w:rPr>
        <w:t>Enzyme Inhibition</w:t>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r>
      <w:r w:rsidR="00713CFF" w:rsidRPr="00C62449">
        <w:rPr>
          <w:rFonts w:ascii="Arial" w:hAnsi="Arial" w:cs="Arial"/>
        </w:rPr>
        <w:tab/>
        <w:t>12</w:t>
      </w:r>
      <w:r w:rsidR="0019733D" w:rsidRPr="00C62449">
        <w:rPr>
          <w:rFonts w:ascii="Arial" w:hAnsi="Arial" w:cs="Arial"/>
        </w:rPr>
        <w:t xml:space="preserve"> </w:t>
      </w:r>
    </w:p>
    <w:p w14:paraId="035D07C4" w14:textId="77777777" w:rsidR="00242905" w:rsidRPr="00C62449" w:rsidRDefault="00242905" w:rsidP="00BC1FB7">
      <w:pPr>
        <w:rPr>
          <w:rFonts w:ascii="Arial" w:hAnsi="Arial" w:cs="Arial"/>
        </w:rPr>
      </w:pPr>
    </w:p>
    <w:p w14:paraId="50E7C067" w14:textId="1129B8A5" w:rsidR="00A123E0" w:rsidRDefault="00A123E0" w:rsidP="00A123E0">
      <w:pPr>
        <w:rPr>
          <w:rFonts w:ascii="Arial" w:hAnsi="Arial" w:cs="Arial"/>
        </w:rPr>
      </w:pPr>
      <w:r>
        <w:rPr>
          <w:rFonts w:ascii="Arial" w:hAnsi="Arial" w:cs="Arial"/>
        </w:rPr>
        <w:t>-</w:t>
      </w:r>
      <w:r>
        <w:rPr>
          <w:rFonts w:ascii="Arial" w:hAnsi="Arial" w:cs="Arial"/>
        </w:rPr>
        <w:tab/>
        <w:t xml:space="preserve">Mon </w:t>
      </w:r>
      <w:r>
        <w:rPr>
          <w:rFonts w:ascii="Arial" w:hAnsi="Arial" w:cs="Arial"/>
        </w:rPr>
        <w:tab/>
        <w:t>11/8</w:t>
      </w:r>
      <w:r>
        <w:rPr>
          <w:rFonts w:ascii="Arial" w:hAnsi="Arial" w:cs="Arial"/>
        </w:rPr>
        <w:tab/>
      </w:r>
      <w:r>
        <w:rPr>
          <w:rFonts w:ascii="Arial" w:hAnsi="Arial" w:cs="Arial"/>
        </w:rPr>
        <w:tab/>
        <w:t>HW10 Due</w:t>
      </w:r>
      <w:r w:rsidR="00F7615C">
        <w:rPr>
          <w:rFonts w:ascii="Arial" w:hAnsi="Arial" w:cs="Arial"/>
        </w:rPr>
        <w:t xml:space="preserve"> </w:t>
      </w:r>
      <w:r w:rsidR="00F7615C" w:rsidRPr="00F7615C">
        <w:rPr>
          <w:rFonts w:ascii="Arial" w:hAnsi="Arial" w:cs="Arial"/>
          <w:highlight w:val="yellow"/>
        </w:rPr>
        <w:t>(Module 6)</w:t>
      </w:r>
    </w:p>
    <w:p w14:paraId="22FF8D6C" w14:textId="41288D69" w:rsidR="00242905" w:rsidRPr="00C62449" w:rsidRDefault="00242905" w:rsidP="00BC1FB7">
      <w:pPr>
        <w:rPr>
          <w:rFonts w:ascii="Arial" w:hAnsi="Arial" w:cs="Arial"/>
        </w:rPr>
      </w:pPr>
      <w:r w:rsidRPr="00C62449">
        <w:rPr>
          <w:rFonts w:ascii="Arial" w:hAnsi="Arial" w:cs="Arial"/>
        </w:rPr>
        <w:t>26</w:t>
      </w:r>
      <w:r w:rsidRPr="00C62449">
        <w:rPr>
          <w:rFonts w:ascii="Arial" w:hAnsi="Arial" w:cs="Arial"/>
        </w:rPr>
        <w:tab/>
        <w:t xml:space="preserve">Tue </w:t>
      </w:r>
      <w:r w:rsidRPr="00C62449">
        <w:rPr>
          <w:rFonts w:ascii="Arial" w:hAnsi="Arial" w:cs="Arial"/>
        </w:rPr>
        <w:tab/>
        <w:t>11/1</w:t>
      </w:r>
      <w:r w:rsidR="004A32EA" w:rsidRPr="00C62449">
        <w:rPr>
          <w:rFonts w:ascii="Arial" w:hAnsi="Arial" w:cs="Arial"/>
        </w:rPr>
        <w:t>6</w:t>
      </w:r>
      <w:r w:rsidR="00F421BE" w:rsidRPr="00C62449">
        <w:rPr>
          <w:rFonts w:ascii="Arial" w:hAnsi="Arial" w:cs="Arial"/>
        </w:rPr>
        <w:tab/>
      </w:r>
      <w:r w:rsidR="00F421BE" w:rsidRPr="00C62449">
        <w:rPr>
          <w:rFonts w:ascii="Arial" w:hAnsi="Arial" w:cs="Arial"/>
        </w:rPr>
        <w:tab/>
      </w:r>
      <w:r w:rsidR="00713CFF" w:rsidRPr="00C62449">
        <w:rPr>
          <w:rFonts w:ascii="Arial" w:hAnsi="Arial" w:cs="Arial"/>
        </w:rPr>
        <w:t>Mod 12 Homework Review</w:t>
      </w:r>
    </w:p>
    <w:p w14:paraId="40E129F2" w14:textId="1E2D106E" w:rsidR="00242905" w:rsidRPr="00C62449" w:rsidRDefault="00242905" w:rsidP="00BC1FB7">
      <w:pPr>
        <w:rPr>
          <w:rFonts w:ascii="Arial" w:hAnsi="Arial" w:cs="Arial"/>
        </w:rPr>
      </w:pPr>
      <w:r w:rsidRPr="00C62449">
        <w:rPr>
          <w:rFonts w:ascii="Arial" w:hAnsi="Arial" w:cs="Arial"/>
        </w:rPr>
        <w:t>27</w:t>
      </w:r>
      <w:r w:rsidRPr="00C62449">
        <w:rPr>
          <w:rFonts w:ascii="Arial" w:hAnsi="Arial" w:cs="Arial"/>
        </w:rPr>
        <w:tab/>
      </w:r>
      <w:proofErr w:type="spellStart"/>
      <w:r w:rsidRPr="00C62449">
        <w:rPr>
          <w:rFonts w:ascii="Arial" w:hAnsi="Arial" w:cs="Arial"/>
        </w:rPr>
        <w:t>Thur</w:t>
      </w:r>
      <w:proofErr w:type="spellEnd"/>
      <w:r w:rsidRPr="00C62449">
        <w:rPr>
          <w:rFonts w:ascii="Arial" w:hAnsi="Arial" w:cs="Arial"/>
        </w:rPr>
        <w:t xml:space="preserve"> </w:t>
      </w:r>
      <w:r w:rsidRPr="00C62449">
        <w:rPr>
          <w:rFonts w:ascii="Arial" w:hAnsi="Arial" w:cs="Arial"/>
        </w:rPr>
        <w:tab/>
        <w:t>11/1</w:t>
      </w:r>
      <w:r w:rsidR="004A32EA" w:rsidRPr="00C62449">
        <w:rPr>
          <w:rFonts w:ascii="Arial" w:hAnsi="Arial" w:cs="Arial"/>
        </w:rPr>
        <w:t>8</w:t>
      </w:r>
      <w:r w:rsidR="00EF7607" w:rsidRPr="00C62449">
        <w:rPr>
          <w:rFonts w:ascii="Arial" w:hAnsi="Arial" w:cs="Arial"/>
        </w:rPr>
        <w:tab/>
      </w:r>
      <w:r w:rsidR="00EF7607" w:rsidRPr="00C62449">
        <w:rPr>
          <w:rFonts w:ascii="Arial" w:hAnsi="Arial" w:cs="Arial"/>
        </w:rPr>
        <w:tab/>
      </w:r>
      <w:r w:rsidR="00713CFF" w:rsidRPr="00C62449">
        <w:rPr>
          <w:rFonts w:ascii="Arial" w:hAnsi="Arial" w:cs="Arial"/>
        </w:rPr>
        <w:t>Review Old Exams</w:t>
      </w:r>
    </w:p>
    <w:p w14:paraId="19130E38" w14:textId="77777777" w:rsidR="00242905" w:rsidRPr="00C62449" w:rsidRDefault="00242905" w:rsidP="00BC1FB7">
      <w:pPr>
        <w:rPr>
          <w:rFonts w:ascii="Arial" w:hAnsi="Arial" w:cs="Arial"/>
        </w:rPr>
      </w:pPr>
    </w:p>
    <w:p w14:paraId="0B154400" w14:textId="6DF46F22" w:rsidR="00242905" w:rsidRPr="00C62449" w:rsidRDefault="00242905" w:rsidP="00BC1FB7">
      <w:pPr>
        <w:rPr>
          <w:rFonts w:ascii="Arial" w:hAnsi="Arial" w:cs="Arial"/>
        </w:rPr>
      </w:pPr>
      <w:r w:rsidRPr="00C62449">
        <w:rPr>
          <w:rFonts w:ascii="Arial" w:hAnsi="Arial" w:cs="Arial"/>
        </w:rPr>
        <w:t xml:space="preserve">28 </w:t>
      </w:r>
      <w:r w:rsidRPr="00C62449">
        <w:rPr>
          <w:rFonts w:ascii="Arial" w:hAnsi="Arial" w:cs="Arial"/>
        </w:rPr>
        <w:tab/>
        <w:t xml:space="preserve">Tue </w:t>
      </w:r>
      <w:r w:rsidRPr="00C62449">
        <w:rPr>
          <w:rFonts w:ascii="Arial" w:hAnsi="Arial" w:cs="Arial"/>
        </w:rPr>
        <w:tab/>
        <w:t>11/</w:t>
      </w:r>
      <w:r w:rsidR="004A32EA" w:rsidRPr="00C62449">
        <w:rPr>
          <w:rFonts w:ascii="Arial" w:hAnsi="Arial" w:cs="Arial"/>
        </w:rPr>
        <w:t>23</w:t>
      </w:r>
      <w:r w:rsidR="00EF7607" w:rsidRPr="00C62449">
        <w:rPr>
          <w:rFonts w:ascii="Arial" w:hAnsi="Arial" w:cs="Arial"/>
        </w:rPr>
        <w:t xml:space="preserve"> </w:t>
      </w:r>
      <w:r w:rsidR="00EF7607" w:rsidRPr="00C62449">
        <w:rPr>
          <w:rFonts w:ascii="Arial" w:hAnsi="Arial" w:cs="Arial"/>
        </w:rPr>
        <w:tab/>
      </w:r>
      <w:r w:rsidR="00EF7607" w:rsidRPr="00C62449">
        <w:rPr>
          <w:rFonts w:ascii="Arial" w:hAnsi="Arial" w:cs="Arial"/>
        </w:rPr>
        <w:tab/>
      </w:r>
      <w:r w:rsidR="00713CFF" w:rsidRPr="00C62449">
        <w:rPr>
          <w:rFonts w:ascii="Arial" w:hAnsi="Arial" w:cs="Arial"/>
          <w:b/>
          <w:bCs/>
          <w:u w:val="single"/>
        </w:rPr>
        <w:t>In Class Exam 4</w:t>
      </w:r>
    </w:p>
    <w:p w14:paraId="77620064" w14:textId="305E1696" w:rsidR="00242905" w:rsidRPr="00C62449" w:rsidRDefault="004A32EA" w:rsidP="00BC1FB7">
      <w:pPr>
        <w:rPr>
          <w:rFonts w:ascii="Arial" w:hAnsi="Arial" w:cs="Arial"/>
        </w:rPr>
      </w:pPr>
      <w:r w:rsidRPr="00C62449">
        <w:rPr>
          <w:rFonts w:ascii="Arial" w:hAnsi="Arial" w:cs="Arial"/>
        </w:rPr>
        <w:t>-</w:t>
      </w:r>
      <w:r w:rsidR="00242905" w:rsidRPr="00C62449">
        <w:rPr>
          <w:rFonts w:ascii="Arial" w:hAnsi="Arial" w:cs="Arial"/>
        </w:rPr>
        <w:t xml:space="preserve"> </w:t>
      </w:r>
      <w:r w:rsidR="00242905" w:rsidRPr="00C62449">
        <w:rPr>
          <w:rFonts w:ascii="Arial" w:hAnsi="Arial" w:cs="Arial"/>
        </w:rPr>
        <w:tab/>
      </w:r>
      <w:proofErr w:type="spellStart"/>
      <w:r w:rsidR="00242905" w:rsidRPr="00C62449">
        <w:rPr>
          <w:rFonts w:ascii="Arial" w:hAnsi="Arial" w:cs="Arial"/>
        </w:rPr>
        <w:t>Thur</w:t>
      </w:r>
      <w:proofErr w:type="spellEnd"/>
      <w:r w:rsidR="00242905" w:rsidRPr="00C62449">
        <w:rPr>
          <w:rFonts w:ascii="Arial" w:hAnsi="Arial" w:cs="Arial"/>
        </w:rPr>
        <w:t xml:space="preserve"> </w:t>
      </w:r>
      <w:r w:rsidR="00242905" w:rsidRPr="00C62449">
        <w:rPr>
          <w:rFonts w:ascii="Arial" w:hAnsi="Arial" w:cs="Arial"/>
        </w:rPr>
        <w:tab/>
        <w:t>11/2</w:t>
      </w:r>
      <w:r w:rsidRPr="00C62449">
        <w:rPr>
          <w:rFonts w:ascii="Arial" w:hAnsi="Arial" w:cs="Arial"/>
        </w:rPr>
        <w:t>5</w:t>
      </w:r>
      <w:r w:rsidR="00EF7607" w:rsidRPr="00C62449">
        <w:rPr>
          <w:rFonts w:ascii="Arial" w:hAnsi="Arial" w:cs="Arial"/>
        </w:rPr>
        <w:tab/>
      </w:r>
      <w:r w:rsidR="00EF7607" w:rsidRPr="00C62449">
        <w:rPr>
          <w:rFonts w:ascii="Arial" w:hAnsi="Arial" w:cs="Arial"/>
        </w:rPr>
        <w:tab/>
      </w:r>
      <w:r w:rsidRPr="00C62449">
        <w:rPr>
          <w:rFonts w:ascii="Arial" w:hAnsi="Arial" w:cs="Arial"/>
          <w:b/>
          <w:bCs/>
        </w:rPr>
        <w:t>No Class / Thanksgiving</w:t>
      </w:r>
    </w:p>
    <w:p w14:paraId="710D014C" w14:textId="77777777" w:rsidR="004A32EA" w:rsidRPr="00C62449" w:rsidRDefault="004A32EA" w:rsidP="00BC1FB7">
      <w:pPr>
        <w:rPr>
          <w:rFonts w:ascii="Arial" w:hAnsi="Arial" w:cs="Arial"/>
        </w:rPr>
      </w:pPr>
    </w:p>
    <w:p w14:paraId="05B5ECB9" w14:textId="50239C24" w:rsidR="00242905" w:rsidRPr="00C62449" w:rsidRDefault="004A32EA" w:rsidP="00BC1FB7">
      <w:pPr>
        <w:rPr>
          <w:rFonts w:ascii="Arial" w:hAnsi="Arial" w:cs="Arial"/>
        </w:rPr>
      </w:pPr>
      <w:r w:rsidRPr="00C62449">
        <w:rPr>
          <w:rFonts w:ascii="Arial" w:hAnsi="Arial" w:cs="Arial"/>
        </w:rPr>
        <w:t>29</w:t>
      </w:r>
      <w:r w:rsidR="00242905" w:rsidRPr="00C62449">
        <w:rPr>
          <w:rFonts w:ascii="Arial" w:hAnsi="Arial" w:cs="Arial"/>
        </w:rPr>
        <w:t xml:space="preserve"> </w:t>
      </w:r>
      <w:r w:rsidR="00242905" w:rsidRPr="00C62449">
        <w:rPr>
          <w:rFonts w:ascii="Arial" w:hAnsi="Arial" w:cs="Arial"/>
        </w:rPr>
        <w:tab/>
        <w:t xml:space="preserve">Tue </w:t>
      </w:r>
      <w:r w:rsidR="00242905" w:rsidRPr="00C62449">
        <w:rPr>
          <w:rFonts w:ascii="Arial" w:hAnsi="Arial" w:cs="Arial"/>
        </w:rPr>
        <w:tab/>
        <w:t>11/</w:t>
      </w:r>
      <w:r w:rsidRPr="00C62449">
        <w:rPr>
          <w:rFonts w:ascii="Arial" w:hAnsi="Arial" w:cs="Arial"/>
        </w:rPr>
        <w:t>30</w:t>
      </w:r>
      <w:r w:rsidR="00CF5569" w:rsidRPr="00C62449">
        <w:rPr>
          <w:rFonts w:ascii="Arial" w:hAnsi="Arial" w:cs="Arial"/>
        </w:rPr>
        <w:tab/>
      </w:r>
      <w:r w:rsidR="00CF5569" w:rsidRPr="00C62449">
        <w:rPr>
          <w:rFonts w:ascii="Arial" w:hAnsi="Arial" w:cs="Arial"/>
        </w:rPr>
        <w:tab/>
      </w:r>
      <w:r w:rsidR="00713CFF" w:rsidRPr="00C62449">
        <w:rPr>
          <w:rFonts w:ascii="Arial" w:hAnsi="Arial" w:cs="Arial"/>
        </w:rPr>
        <w:t>Review of material covered by Dr. Orlando</w:t>
      </w:r>
    </w:p>
    <w:p w14:paraId="2F473A5E" w14:textId="7C75C106" w:rsidR="00242905" w:rsidRPr="00C62449" w:rsidRDefault="004A32EA" w:rsidP="00BC1FB7">
      <w:pPr>
        <w:rPr>
          <w:rFonts w:ascii="Arial" w:hAnsi="Arial" w:cs="Arial"/>
        </w:rPr>
      </w:pPr>
      <w:r w:rsidRPr="00C62449">
        <w:rPr>
          <w:rFonts w:ascii="Arial" w:hAnsi="Arial" w:cs="Arial"/>
        </w:rPr>
        <w:t>30</w:t>
      </w:r>
      <w:r w:rsidR="00242905" w:rsidRPr="00C62449">
        <w:rPr>
          <w:rFonts w:ascii="Arial" w:hAnsi="Arial" w:cs="Arial"/>
        </w:rPr>
        <w:tab/>
      </w:r>
      <w:proofErr w:type="spellStart"/>
      <w:r w:rsidR="00242905" w:rsidRPr="00C62449">
        <w:rPr>
          <w:rFonts w:ascii="Arial" w:hAnsi="Arial" w:cs="Arial"/>
        </w:rPr>
        <w:t>Thur</w:t>
      </w:r>
      <w:proofErr w:type="spellEnd"/>
      <w:r w:rsidR="00242905" w:rsidRPr="00C62449">
        <w:rPr>
          <w:rFonts w:ascii="Arial" w:hAnsi="Arial" w:cs="Arial"/>
        </w:rPr>
        <w:t xml:space="preserve"> </w:t>
      </w:r>
      <w:r w:rsidR="00242905" w:rsidRPr="00C62449">
        <w:rPr>
          <w:rFonts w:ascii="Arial" w:hAnsi="Arial" w:cs="Arial"/>
        </w:rPr>
        <w:tab/>
      </w:r>
      <w:r w:rsidRPr="00C62449">
        <w:rPr>
          <w:rFonts w:ascii="Arial" w:hAnsi="Arial" w:cs="Arial"/>
        </w:rPr>
        <w:t>12/2</w:t>
      </w:r>
      <w:r w:rsidR="00242905" w:rsidRPr="00C62449">
        <w:rPr>
          <w:rFonts w:ascii="Arial" w:hAnsi="Arial" w:cs="Arial"/>
        </w:rPr>
        <w:t xml:space="preserve"> </w:t>
      </w:r>
      <w:r w:rsidR="00242905" w:rsidRPr="00C62449">
        <w:rPr>
          <w:rFonts w:ascii="Arial" w:hAnsi="Arial" w:cs="Arial"/>
        </w:rPr>
        <w:tab/>
      </w:r>
      <w:r w:rsidR="00CF5569" w:rsidRPr="00C62449">
        <w:rPr>
          <w:rFonts w:ascii="Arial" w:hAnsi="Arial" w:cs="Arial"/>
        </w:rPr>
        <w:tab/>
      </w:r>
      <w:r w:rsidR="00713CFF" w:rsidRPr="00C62449">
        <w:rPr>
          <w:rFonts w:ascii="Arial" w:hAnsi="Arial" w:cs="Arial"/>
        </w:rPr>
        <w:t>Review of material covered by Dr. Barb</w:t>
      </w:r>
    </w:p>
    <w:p w14:paraId="5A96F4B9" w14:textId="77777777" w:rsidR="00242905" w:rsidRPr="00C62449" w:rsidRDefault="00242905" w:rsidP="00BC1FB7">
      <w:pPr>
        <w:rPr>
          <w:rFonts w:ascii="Arial" w:hAnsi="Arial" w:cs="Arial"/>
        </w:rPr>
      </w:pPr>
    </w:p>
    <w:p w14:paraId="6C374F78" w14:textId="35A455A1" w:rsidR="00242905" w:rsidRPr="00C62449" w:rsidRDefault="00242905" w:rsidP="00BC1FB7">
      <w:pPr>
        <w:rPr>
          <w:rFonts w:ascii="Arial" w:hAnsi="Arial" w:cs="Arial"/>
        </w:rPr>
      </w:pPr>
      <w:r w:rsidRPr="00C62449">
        <w:rPr>
          <w:rFonts w:ascii="Arial" w:hAnsi="Arial" w:cs="Arial"/>
        </w:rPr>
        <w:t xml:space="preserve">31 </w:t>
      </w:r>
      <w:r w:rsidRPr="00C62449">
        <w:rPr>
          <w:rFonts w:ascii="Arial" w:hAnsi="Arial" w:cs="Arial"/>
        </w:rPr>
        <w:tab/>
        <w:t>Tue</w:t>
      </w:r>
      <w:r w:rsidRPr="00C62449">
        <w:rPr>
          <w:rFonts w:ascii="Arial" w:hAnsi="Arial" w:cs="Arial"/>
        </w:rPr>
        <w:tab/>
        <w:t>12/</w:t>
      </w:r>
      <w:r w:rsidR="00792B17" w:rsidRPr="00C62449">
        <w:rPr>
          <w:rFonts w:ascii="Arial" w:hAnsi="Arial" w:cs="Arial"/>
        </w:rPr>
        <w:t>7</w:t>
      </w:r>
      <w:r w:rsidR="00A21459" w:rsidRPr="00C62449">
        <w:rPr>
          <w:rFonts w:ascii="Arial" w:hAnsi="Arial" w:cs="Arial"/>
        </w:rPr>
        <w:tab/>
      </w:r>
      <w:r w:rsidR="00A21459" w:rsidRPr="00C62449">
        <w:rPr>
          <w:rFonts w:ascii="Arial" w:hAnsi="Arial" w:cs="Arial"/>
        </w:rPr>
        <w:tab/>
      </w:r>
      <w:r w:rsidR="00713CFF" w:rsidRPr="00C62449">
        <w:rPr>
          <w:rFonts w:ascii="Arial" w:hAnsi="Arial" w:cs="Arial"/>
          <w:highlight w:val="yellow"/>
        </w:rPr>
        <w:t>-blank on old schedule-</w:t>
      </w:r>
    </w:p>
    <w:p w14:paraId="4C7179A7" w14:textId="77777777" w:rsidR="00242905" w:rsidRPr="00C62449" w:rsidRDefault="00242905" w:rsidP="00BC1FB7">
      <w:pPr>
        <w:rPr>
          <w:rFonts w:ascii="Arial" w:hAnsi="Arial" w:cs="Arial"/>
        </w:rPr>
      </w:pPr>
    </w:p>
    <w:p w14:paraId="3854D0F0" w14:textId="2320D618" w:rsidR="00242905" w:rsidRPr="00C62449" w:rsidRDefault="00242905" w:rsidP="00BC1FB7">
      <w:pPr>
        <w:rPr>
          <w:rFonts w:ascii="Arial" w:hAnsi="Arial" w:cs="Arial"/>
        </w:rPr>
      </w:pPr>
      <w:r w:rsidRPr="00C62449">
        <w:rPr>
          <w:rFonts w:ascii="Arial" w:hAnsi="Arial" w:cs="Arial"/>
        </w:rPr>
        <w:t xml:space="preserve">Final Exam </w:t>
      </w:r>
      <w:r w:rsidRPr="00C62449">
        <w:rPr>
          <w:rFonts w:ascii="Arial" w:hAnsi="Arial" w:cs="Arial"/>
        </w:rPr>
        <w:tab/>
        <w:t xml:space="preserve">Tue </w:t>
      </w:r>
      <w:r w:rsidRPr="00C62449">
        <w:rPr>
          <w:rFonts w:ascii="Arial" w:hAnsi="Arial" w:cs="Arial"/>
        </w:rPr>
        <w:tab/>
        <w:t>12/1</w:t>
      </w:r>
      <w:r w:rsidR="004A32EA" w:rsidRPr="00C62449">
        <w:rPr>
          <w:rFonts w:ascii="Arial" w:hAnsi="Arial" w:cs="Arial"/>
        </w:rPr>
        <w:t>4</w:t>
      </w:r>
      <w:r w:rsidRPr="00C62449">
        <w:rPr>
          <w:rFonts w:ascii="Arial" w:hAnsi="Arial" w:cs="Arial"/>
        </w:rPr>
        <w:t xml:space="preserve"> </w:t>
      </w:r>
      <w:r w:rsidR="00CF5569" w:rsidRPr="00C62449">
        <w:rPr>
          <w:rFonts w:ascii="Arial" w:hAnsi="Arial" w:cs="Arial"/>
        </w:rPr>
        <w:tab/>
      </w:r>
      <w:r w:rsidR="00CF5569" w:rsidRPr="00C62449">
        <w:rPr>
          <w:rFonts w:ascii="Arial" w:hAnsi="Arial" w:cs="Arial"/>
        </w:rPr>
        <w:tab/>
      </w:r>
      <w:r w:rsidRPr="00C62449">
        <w:rPr>
          <w:rFonts w:ascii="Arial" w:hAnsi="Arial" w:cs="Arial"/>
        </w:rPr>
        <w:t>8:00a - 11:00a</w:t>
      </w:r>
    </w:p>
    <w:p w14:paraId="4C810EEF" w14:textId="6815AB66" w:rsidR="00595DA2" w:rsidRPr="00C62449" w:rsidRDefault="00595DA2" w:rsidP="00BC1FB7">
      <w:pPr>
        <w:rPr>
          <w:rFonts w:ascii="Arial" w:hAnsi="Arial" w:cs="Arial"/>
        </w:rPr>
      </w:pPr>
    </w:p>
    <w:sectPr w:rsidR="00595DA2" w:rsidRPr="00C62449" w:rsidSect="002429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443"/>
    <w:multiLevelType w:val="hybridMultilevel"/>
    <w:tmpl w:val="DDA4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30F52"/>
    <w:multiLevelType w:val="hybridMultilevel"/>
    <w:tmpl w:val="6248E024"/>
    <w:lvl w:ilvl="0" w:tplc="6FA6AC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246EC7"/>
    <w:multiLevelType w:val="hybridMultilevel"/>
    <w:tmpl w:val="76762D60"/>
    <w:lvl w:ilvl="0" w:tplc="4B2642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3451B2"/>
    <w:multiLevelType w:val="hybridMultilevel"/>
    <w:tmpl w:val="5EB6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763BA"/>
    <w:multiLevelType w:val="hybridMultilevel"/>
    <w:tmpl w:val="605E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71C2A"/>
    <w:multiLevelType w:val="multilevel"/>
    <w:tmpl w:val="620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35B81"/>
    <w:multiLevelType w:val="hybridMultilevel"/>
    <w:tmpl w:val="19EA67B2"/>
    <w:lvl w:ilvl="0" w:tplc="CBBEC6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9B2D12"/>
    <w:multiLevelType w:val="multilevel"/>
    <w:tmpl w:val="91A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CwMLK0MDQ0MzI2NTdR0lEKTi0uzszPAykwrAUA/h0HnCwAAAA="/>
  </w:docVars>
  <w:rsids>
    <w:rsidRoot w:val="00242905"/>
    <w:rsid w:val="00004834"/>
    <w:rsid w:val="00005387"/>
    <w:rsid w:val="0000667A"/>
    <w:rsid w:val="00023D45"/>
    <w:rsid w:val="0005537D"/>
    <w:rsid w:val="00070669"/>
    <w:rsid w:val="00084387"/>
    <w:rsid w:val="000B1EF6"/>
    <w:rsid w:val="000B2C1E"/>
    <w:rsid w:val="000B3A94"/>
    <w:rsid w:val="000C2686"/>
    <w:rsid w:val="000D0A83"/>
    <w:rsid w:val="000E48A3"/>
    <w:rsid w:val="00104AE3"/>
    <w:rsid w:val="001071FA"/>
    <w:rsid w:val="00107DF9"/>
    <w:rsid w:val="00113B8A"/>
    <w:rsid w:val="00114039"/>
    <w:rsid w:val="00120DF7"/>
    <w:rsid w:val="00126101"/>
    <w:rsid w:val="00130737"/>
    <w:rsid w:val="00144459"/>
    <w:rsid w:val="00155854"/>
    <w:rsid w:val="00156A6C"/>
    <w:rsid w:val="0016554C"/>
    <w:rsid w:val="001846D0"/>
    <w:rsid w:val="0019733D"/>
    <w:rsid w:val="001A0AD9"/>
    <w:rsid w:val="001A0C3F"/>
    <w:rsid w:val="001A6DBB"/>
    <w:rsid w:val="001D60DA"/>
    <w:rsid w:val="001E5648"/>
    <w:rsid w:val="00211903"/>
    <w:rsid w:val="002247CF"/>
    <w:rsid w:val="00237CC6"/>
    <w:rsid w:val="00242905"/>
    <w:rsid w:val="00260152"/>
    <w:rsid w:val="00262983"/>
    <w:rsid w:val="00271325"/>
    <w:rsid w:val="00276E46"/>
    <w:rsid w:val="002974A6"/>
    <w:rsid w:val="002A3357"/>
    <w:rsid w:val="002A4369"/>
    <w:rsid w:val="002A6F97"/>
    <w:rsid w:val="002D5DC9"/>
    <w:rsid w:val="00304F3A"/>
    <w:rsid w:val="00314431"/>
    <w:rsid w:val="00317747"/>
    <w:rsid w:val="00361FC2"/>
    <w:rsid w:val="00375CA1"/>
    <w:rsid w:val="003765C0"/>
    <w:rsid w:val="003873F8"/>
    <w:rsid w:val="003A125D"/>
    <w:rsid w:val="003A2C76"/>
    <w:rsid w:val="003A7D34"/>
    <w:rsid w:val="003B66B8"/>
    <w:rsid w:val="003C2D46"/>
    <w:rsid w:val="003C7E52"/>
    <w:rsid w:val="004063E4"/>
    <w:rsid w:val="004146E1"/>
    <w:rsid w:val="004322CF"/>
    <w:rsid w:val="00434373"/>
    <w:rsid w:val="00461150"/>
    <w:rsid w:val="00466E2A"/>
    <w:rsid w:val="004928D6"/>
    <w:rsid w:val="00497359"/>
    <w:rsid w:val="004A32EA"/>
    <w:rsid w:val="004B380F"/>
    <w:rsid w:val="004C2B34"/>
    <w:rsid w:val="004D1D4B"/>
    <w:rsid w:val="004D4D72"/>
    <w:rsid w:val="004E2F49"/>
    <w:rsid w:val="004E7366"/>
    <w:rsid w:val="004F6988"/>
    <w:rsid w:val="004F774A"/>
    <w:rsid w:val="005271C3"/>
    <w:rsid w:val="00552FC5"/>
    <w:rsid w:val="005876E2"/>
    <w:rsid w:val="00595DA2"/>
    <w:rsid w:val="005B0F57"/>
    <w:rsid w:val="005C44CB"/>
    <w:rsid w:val="005C774E"/>
    <w:rsid w:val="005E475C"/>
    <w:rsid w:val="005F0835"/>
    <w:rsid w:val="005F3743"/>
    <w:rsid w:val="005F665B"/>
    <w:rsid w:val="00613094"/>
    <w:rsid w:val="0062714A"/>
    <w:rsid w:val="00632466"/>
    <w:rsid w:val="0064345B"/>
    <w:rsid w:val="00676971"/>
    <w:rsid w:val="00683392"/>
    <w:rsid w:val="00695980"/>
    <w:rsid w:val="006B32ED"/>
    <w:rsid w:val="006D6F9E"/>
    <w:rsid w:val="006E15AD"/>
    <w:rsid w:val="006F4474"/>
    <w:rsid w:val="007066DC"/>
    <w:rsid w:val="00713CFF"/>
    <w:rsid w:val="007169FA"/>
    <w:rsid w:val="00724231"/>
    <w:rsid w:val="00750D08"/>
    <w:rsid w:val="00772DC6"/>
    <w:rsid w:val="00792B17"/>
    <w:rsid w:val="007B69B6"/>
    <w:rsid w:val="007D07B1"/>
    <w:rsid w:val="007F5F39"/>
    <w:rsid w:val="008241DE"/>
    <w:rsid w:val="008328F9"/>
    <w:rsid w:val="00835161"/>
    <w:rsid w:val="00853243"/>
    <w:rsid w:val="00857393"/>
    <w:rsid w:val="00860E7F"/>
    <w:rsid w:val="00861BB2"/>
    <w:rsid w:val="00896A54"/>
    <w:rsid w:val="008C0EBC"/>
    <w:rsid w:val="008C21BE"/>
    <w:rsid w:val="008C2213"/>
    <w:rsid w:val="008F1DF3"/>
    <w:rsid w:val="008F4B5E"/>
    <w:rsid w:val="009007E5"/>
    <w:rsid w:val="00933FF6"/>
    <w:rsid w:val="00947324"/>
    <w:rsid w:val="0096273B"/>
    <w:rsid w:val="00981111"/>
    <w:rsid w:val="00990A89"/>
    <w:rsid w:val="009C3891"/>
    <w:rsid w:val="009F65C7"/>
    <w:rsid w:val="009F6D87"/>
    <w:rsid w:val="00A123E0"/>
    <w:rsid w:val="00A21459"/>
    <w:rsid w:val="00A22508"/>
    <w:rsid w:val="00A2679E"/>
    <w:rsid w:val="00A36E11"/>
    <w:rsid w:val="00A52274"/>
    <w:rsid w:val="00A550C4"/>
    <w:rsid w:val="00AC014A"/>
    <w:rsid w:val="00AE14A5"/>
    <w:rsid w:val="00B0210B"/>
    <w:rsid w:val="00B02CF5"/>
    <w:rsid w:val="00B117D4"/>
    <w:rsid w:val="00B122CC"/>
    <w:rsid w:val="00B17179"/>
    <w:rsid w:val="00B33186"/>
    <w:rsid w:val="00B335C4"/>
    <w:rsid w:val="00B369E4"/>
    <w:rsid w:val="00B456E4"/>
    <w:rsid w:val="00B50491"/>
    <w:rsid w:val="00B54531"/>
    <w:rsid w:val="00B73D5A"/>
    <w:rsid w:val="00B7516B"/>
    <w:rsid w:val="00B94245"/>
    <w:rsid w:val="00BB13AB"/>
    <w:rsid w:val="00BC1FB7"/>
    <w:rsid w:val="00BD55DE"/>
    <w:rsid w:val="00C116EE"/>
    <w:rsid w:val="00C343D2"/>
    <w:rsid w:val="00C52CB2"/>
    <w:rsid w:val="00C536C5"/>
    <w:rsid w:val="00C54280"/>
    <w:rsid w:val="00C54C0E"/>
    <w:rsid w:val="00C62449"/>
    <w:rsid w:val="00C85459"/>
    <w:rsid w:val="00C90408"/>
    <w:rsid w:val="00C92C63"/>
    <w:rsid w:val="00CA35CC"/>
    <w:rsid w:val="00CB3810"/>
    <w:rsid w:val="00CC4646"/>
    <w:rsid w:val="00CE2712"/>
    <w:rsid w:val="00CE6610"/>
    <w:rsid w:val="00CF5569"/>
    <w:rsid w:val="00D047D4"/>
    <w:rsid w:val="00D05E52"/>
    <w:rsid w:val="00D05FCB"/>
    <w:rsid w:val="00D10F7B"/>
    <w:rsid w:val="00D308CB"/>
    <w:rsid w:val="00D402DE"/>
    <w:rsid w:val="00D56645"/>
    <w:rsid w:val="00D7230F"/>
    <w:rsid w:val="00D96F8E"/>
    <w:rsid w:val="00DD17A0"/>
    <w:rsid w:val="00DF6577"/>
    <w:rsid w:val="00DF6AF4"/>
    <w:rsid w:val="00E22FC5"/>
    <w:rsid w:val="00E717DE"/>
    <w:rsid w:val="00E9698F"/>
    <w:rsid w:val="00EC4B86"/>
    <w:rsid w:val="00EC6093"/>
    <w:rsid w:val="00EC7DFF"/>
    <w:rsid w:val="00EF7607"/>
    <w:rsid w:val="00F00F90"/>
    <w:rsid w:val="00F05984"/>
    <w:rsid w:val="00F33A91"/>
    <w:rsid w:val="00F421BE"/>
    <w:rsid w:val="00F56FD7"/>
    <w:rsid w:val="00F67A75"/>
    <w:rsid w:val="00F7615C"/>
    <w:rsid w:val="00F86407"/>
    <w:rsid w:val="00F96831"/>
    <w:rsid w:val="00FB0253"/>
    <w:rsid w:val="00FB35BC"/>
    <w:rsid w:val="00FD214D"/>
    <w:rsid w:val="00FD7530"/>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FDE7"/>
  <w14:defaultImageDpi w14:val="32767"/>
  <w15:chartTrackingRefBased/>
  <w15:docId w15:val="{A52893E9-AC47-2341-97A2-818CC5FF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7E5"/>
    <w:pPr>
      <w:ind w:left="720"/>
      <w:contextualSpacing/>
    </w:pPr>
  </w:style>
  <w:style w:type="character" w:styleId="Hyperlink">
    <w:name w:val="Hyperlink"/>
    <w:basedOn w:val="DefaultParagraphFont"/>
    <w:uiPriority w:val="99"/>
    <w:unhideWhenUsed/>
    <w:rsid w:val="00084387"/>
    <w:rPr>
      <w:color w:val="0563C1" w:themeColor="hyperlink"/>
      <w:u w:val="single"/>
    </w:rPr>
  </w:style>
  <w:style w:type="character" w:customStyle="1" w:styleId="UnresolvedMention1">
    <w:name w:val="Unresolved Mention1"/>
    <w:basedOn w:val="DefaultParagraphFont"/>
    <w:uiPriority w:val="99"/>
    <w:rsid w:val="00084387"/>
    <w:rPr>
      <w:color w:val="605E5C"/>
      <w:shd w:val="clear" w:color="auto" w:fill="E1DFDD"/>
    </w:rPr>
  </w:style>
  <w:style w:type="character" w:styleId="CommentReference">
    <w:name w:val="annotation reference"/>
    <w:basedOn w:val="DefaultParagraphFont"/>
    <w:uiPriority w:val="99"/>
    <w:semiHidden/>
    <w:unhideWhenUsed/>
    <w:rsid w:val="009F6D87"/>
    <w:rPr>
      <w:sz w:val="16"/>
      <w:szCs w:val="16"/>
    </w:rPr>
  </w:style>
  <w:style w:type="paragraph" w:styleId="CommentText">
    <w:name w:val="annotation text"/>
    <w:basedOn w:val="Normal"/>
    <w:link w:val="CommentTextChar"/>
    <w:uiPriority w:val="99"/>
    <w:semiHidden/>
    <w:unhideWhenUsed/>
    <w:rsid w:val="009F6D87"/>
    <w:rPr>
      <w:sz w:val="20"/>
      <w:szCs w:val="20"/>
    </w:rPr>
  </w:style>
  <w:style w:type="character" w:customStyle="1" w:styleId="CommentTextChar">
    <w:name w:val="Comment Text Char"/>
    <w:basedOn w:val="DefaultParagraphFont"/>
    <w:link w:val="CommentText"/>
    <w:uiPriority w:val="99"/>
    <w:semiHidden/>
    <w:rsid w:val="009F6D87"/>
    <w:rPr>
      <w:sz w:val="20"/>
      <w:szCs w:val="20"/>
    </w:rPr>
  </w:style>
  <w:style w:type="paragraph" w:styleId="CommentSubject">
    <w:name w:val="annotation subject"/>
    <w:basedOn w:val="CommentText"/>
    <w:next w:val="CommentText"/>
    <w:link w:val="CommentSubjectChar"/>
    <w:uiPriority w:val="99"/>
    <w:semiHidden/>
    <w:unhideWhenUsed/>
    <w:rsid w:val="009F6D87"/>
    <w:rPr>
      <w:b/>
      <w:bCs/>
    </w:rPr>
  </w:style>
  <w:style w:type="character" w:customStyle="1" w:styleId="CommentSubjectChar">
    <w:name w:val="Comment Subject Char"/>
    <w:basedOn w:val="CommentTextChar"/>
    <w:link w:val="CommentSubject"/>
    <w:uiPriority w:val="99"/>
    <w:semiHidden/>
    <w:rsid w:val="009F6D87"/>
    <w:rPr>
      <w:b/>
      <w:bCs/>
      <w:sz w:val="20"/>
      <w:szCs w:val="20"/>
    </w:rPr>
  </w:style>
  <w:style w:type="paragraph" w:styleId="BalloonText">
    <w:name w:val="Balloon Text"/>
    <w:basedOn w:val="Normal"/>
    <w:link w:val="BalloonTextChar"/>
    <w:uiPriority w:val="99"/>
    <w:semiHidden/>
    <w:unhideWhenUsed/>
    <w:rsid w:val="009F6D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6D87"/>
    <w:rPr>
      <w:rFonts w:ascii="Times New Roman" w:hAnsi="Times New Roman" w:cs="Times New Roman"/>
      <w:sz w:val="18"/>
      <w:szCs w:val="18"/>
    </w:rPr>
  </w:style>
  <w:style w:type="character" w:customStyle="1" w:styleId="apple-converted-space">
    <w:name w:val="apple-converted-space"/>
    <w:basedOn w:val="DefaultParagraphFont"/>
    <w:rsid w:val="00C62449"/>
  </w:style>
  <w:style w:type="character" w:styleId="Emphasis">
    <w:name w:val="Emphasis"/>
    <w:basedOn w:val="DefaultParagraphFont"/>
    <w:uiPriority w:val="20"/>
    <w:qFormat/>
    <w:rsid w:val="00C62449"/>
    <w:rPr>
      <w:i/>
      <w:iCs/>
    </w:rPr>
  </w:style>
  <w:style w:type="character" w:styleId="UnresolvedMention">
    <w:name w:val="Unresolved Mention"/>
    <w:basedOn w:val="DefaultParagraphFont"/>
    <w:uiPriority w:val="99"/>
    <w:semiHidden/>
    <w:unhideWhenUsed/>
    <w:rsid w:val="00D56645"/>
    <w:rPr>
      <w:color w:val="605E5C"/>
      <w:shd w:val="clear" w:color="auto" w:fill="E1DFDD"/>
    </w:rPr>
  </w:style>
  <w:style w:type="paragraph" w:styleId="NormalWeb">
    <w:name w:val="Normal (Web)"/>
    <w:basedOn w:val="Normal"/>
    <w:uiPriority w:val="99"/>
    <w:semiHidden/>
    <w:unhideWhenUsed/>
    <w:rsid w:val="00D56645"/>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5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2689">
      <w:bodyDiv w:val="1"/>
      <w:marLeft w:val="0"/>
      <w:marRight w:val="0"/>
      <w:marTop w:val="0"/>
      <w:marBottom w:val="0"/>
      <w:divBdr>
        <w:top w:val="none" w:sz="0" w:space="0" w:color="auto"/>
        <w:left w:val="none" w:sz="0" w:space="0" w:color="auto"/>
        <w:bottom w:val="none" w:sz="0" w:space="0" w:color="auto"/>
        <w:right w:val="none" w:sz="0" w:space="0" w:color="auto"/>
      </w:divBdr>
    </w:div>
    <w:div w:id="530804009">
      <w:bodyDiv w:val="1"/>
      <w:marLeft w:val="0"/>
      <w:marRight w:val="0"/>
      <w:marTop w:val="0"/>
      <w:marBottom w:val="0"/>
      <w:divBdr>
        <w:top w:val="none" w:sz="0" w:space="0" w:color="auto"/>
        <w:left w:val="none" w:sz="0" w:space="0" w:color="auto"/>
        <w:bottom w:val="none" w:sz="0" w:space="0" w:color="auto"/>
        <w:right w:val="none" w:sz="0" w:space="0" w:color="auto"/>
      </w:divBdr>
    </w:div>
    <w:div w:id="603610840">
      <w:bodyDiv w:val="1"/>
      <w:marLeft w:val="0"/>
      <w:marRight w:val="0"/>
      <w:marTop w:val="0"/>
      <w:marBottom w:val="0"/>
      <w:divBdr>
        <w:top w:val="none" w:sz="0" w:space="0" w:color="auto"/>
        <w:left w:val="none" w:sz="0" w:space="0" w:color="auto"/>
        <w:bottom w:val="none" w:sz="0" w:space="0" w:color="auto"/>
        <w:right w:val="none" w:sz="0" w:space="0" w:color="auto"/>
      </w:divBdr>
      <w:divsChild>
        <w:div w:id="538513108">
          <w:marLeft w:val="0"/>
          <w:marRight w:val="0"/>
          <w:marTop w:val="0"/>
          <w:marBottom w:val="0"/>
          <w:divBdr>
            <w:top w:val="none" w:sz="0" w:space="0" w:color="auto"/>
            <w:left w:val="none" w:sz="0" w:space="0" w:color="auto"/>
            <w:bottom w:val="none" w:sz="0" w:space="0" w:color="auto"/>
            <w:right w:val="none" w:sz="0" w:space="0" w:color="auto"/>
          </w:divBdr>
          <w:divsChild>
            <w:div w:id="145323417">
              <w:marLeft w:val="0"/>
              <w:marRight w:val="0"/>
              <w:marTop w:val="0"/>
              <w:marBottom w:val="0"/>
              <w:divBdr>
                <w:top w:val="none" w:sz="0" w:space="0" w:color="auto"/>
                <w:left w:val="none" w:sz="0" w:space="0" w:color="auto"/>
                <w:bottom w:val="none" w:sz="0" w:space="0" w:color="auto"/>
                <w:right w:val="none" w:sz="0" w:space="0" w:color="auto"/>
              </w:divBdr>
              <w:divsChild>
                <w:div w:id="678896899">
                  <w:marLeft w:val="0"/>
                  <w:marRight w:val="0"/>
                  <w:marTop w:val="0"/>
                  <w:marBottom w:val="0"/>
                  <w:divBdr>
                    <w:top w:val="none" w:sz="0" w:space="0" w:color="auto"/>
                    <w:left w:val="none" w:sz="0" w:space="0" w:color="auto"/>
                    <w:bottom w:val="none" w:sz="0" w:space="0" w:color="auto"/>
                    <w:right w:val="none" w:sz="0" w:space="0" w:color="auto"/>
                  </w:divBdr>
                  <w:divsChild>
                    <w:div w:id="1395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4872">
          <w:marLeft w:val="0"/>
          <w:marRight w:val="0"/>
          <w:marTop w:val="0"/>
          <w:marBottom w:val="0"/>
          <w:divBdr>
            <w:top w:val="none" w:sz="0" w:space="0" w:color="auto"/>
            <w:left w:val="none" w:sz="0" w:space="0" w:color="auto"/>
            <w:bottom w:val="none" w:sz="0" w:space="0" w:color="auto"/>
            <w:right w:val="none" w:sz="0" w:space="0" w:color="auto"/>
          </w:divBdr>
          <w:divsChild>
            <w:div w:id="637691560">
              <w:marLeft w:val="0"/>
              <w:marRight w:val="0"/>
              <w:marTop w:val="0"/>
              <w:marBottom w:val="0"/>
              <w:divBdr>
                <w:top w:val="none" w:sz="0" w:space="0" w:color="auto"/>
                <w:left w:val="none" w:sz="0" w:space="0" w:color="auto"/>
                <w:bottom w:val="none" w:sz="0" w:space="0" w:color="auto"/>
                <w:right w:val="none" w:sz="0" w:space="0" w:color="auto"/>
              </w:divBdr>
              <w:divsChild>
                <w:div w:id="1684089503">
                  <w:marLeft w:val="0"/>
                  <w:marRight w:val="0"/>
                  <w:marTop w:val="0"/>
                  <w:marBottom w:val="0"/>
                  <w:divBdr>
                    <w:top w:val="none" w:sz="0" w:space="0" w:color="auto"/>
                    <w:left w:val="none" w:sz="0" w:space="0" w:color="auto"/>
                    <w:bottom w:val="none" w:sz="0" w:space="0" w:color="auto"/>
                    <w:right w:val="none" w:sz="0" w:space="0" w:color="auto"/>
                  </w:divBdr>
                  <w:divsChild>
                    <w:div w:id="1963923667">
                      <w:marLeft w:val="0"/>
                      <w:marRight w:val="0"/>
                      <w:marTop w:val="0"/>
                      <w:marBottom w:val="0"/>
                      <w:divBdr>
                        <w:top w:val="none" w:sz="0" w:space="0" w:color="auto"/>
                        <w:left w:val="none" w:sz="0" w:space="0" w:color="auto"/>
                        <w:bottom w:val="none" w:sz="0" w:space="0" w:color="auto"/>
                        <w:right w:val="none" w:sz="0" w:space="0" w:color="auto"/>
                      </w:divBdr>
                      <w:divsChild>
                        <w:div w:id="122699156">
                          <w:marLeft w:val="0"/>
                          <w:marRight w:val="0"/>
                          <w:marTop w:val="0"/>
                          <w:marBottom w:val="0"/>
                          <w:divBdr>
                            <w:top w:val="none" w:sz="0" w:space="0" w:color="auto"/>
                            <w:left w:val="none" w:sz="0" w:space="0" w:color="auto"/>
                            <w:bottom w:val="none" w:sz="0" w:space="0" w:color="auto"/>
                            <w:right w:val="none" w:sz="0" w:space="0" w:color="auto"/>
                          </w:divBdr>
                          <w:divsChild>
                            <w:div w:id="12329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758916">
      <w:bodyDiv w:val="1"/>
      <w:marLeft w:val="0"/>
      <w:marRight w:val="0"/>
      <w:marTop w:val="0"/>
      <w:marBottom w:val="0"/>
      <w:divBdr>
        <w:top w:val="none" w:sz="0" w:space="0" w:color="auto"/>
        <w:left w:val="none" w:sz="0" w:space="0" w:color="auto"/>
        <w:bottom w:val="none" w:sz="0" w:space="0" w:color="auto"/>
        <w:right w:val="none" w:sz="0" w:space="0" w:color="auto"/>
      </w:divBdr>
    </w:div>
    <w:div w:id="708148209">
      <w:bodyDiv w:val="1"/>
      <w:marLeft w:val="0"/>
      <w:marRight w:val="0"/>
      <w:marTop w:val="0"/>
      <w:marBottom w:val="0"/>
      <w:divBdr>
        <w:top w:val="none" w:sz="0" w:space="0" w:color="auto"/>
        <w:left w:val="none" w:sz="0" w:space="0" w:color="auto"/>
        <w:bottom w:val="none" w:sz="0" w:space="0" w:color="auto"/>
        <w:right w:val="none" w:sz="0" w:space="0" w:color="auto"/>
      </w:divBdr>
    </w:div>
    <w:div w:id="884869281">
      <w:bodyDiv w:val="1"/>
      <w:marLeft w:val="0"/>
      <w:marRight w:val="0"/>
      <w:marTop w:val="0"/>
      <w:marBottom w:val="0"/>
      <w:divBdr>
        <w:top w:val="none" w:sz="0" w:space="0" w:color="auto"/>
        <w:left w:val="none" w:sz="0" w:space="0" w:color="auto"/>
        <w:bottom w:val="none" w:sz="0" w:space="0" w:color="auto"/>
        <w:right w:val="none" w:sz="0" w:space="0" w:color="auto"/>
      </w:divBdr>
    </w:div>
    <w:div w:id="1087919127">
      <w:bodyDiv w:val="1"/>
      <w:marLeft w:val="0"/>
      <w:marRight w:val="0"/>
      <w:marTop w:val="0"/>
      <w:marBottom w:val="0"/>
      <w:divBdr>
        <w:top w:val="none" w:sz="0" w:space="0" w:color="auto"/>
        <w:left w:val="none" w:sz="0" w:space="0" w:color="auto"/>
        <w:bottom w:val="none" w:sz="0" w:space="0" w:color="auto"/>
        <w:right w:val="none" w:sz="0" w:space="0" w:color="auto"/>
      </w:divBdr>
    </w:div>
    <w:div w:id="1133324755">
      <w:bodyDiv w:val="1"/>
      <w:marLeft w:val="0"/>
      <w:marRight w:val="0"/>
      <w:marTop w:val="0"/>
      <w:marBottom w:val="0"/>
      <w:divBdr>
        <w:top w:val="none" w:sz="0" w:space="0" w:color="auto"/>
        <w:left w:val="none" w:sz="0" w:space="0" w:color="auto"/>
        <w:bottom w:val="none" w:sz="0" w:space="0" w:color="auto"/>
        <w:right w:val="none" w:sz="0" w:space="0" w:color="auto"/>
      </w:divBdr>
    </w:div>
    <w:div w:id="1173301216">
      <w:bodyDiv w:val="1"/>
      <w:marLeft w:val="0"/>
      <w:marRight w:val="0"/>
      <w:marTop w:val="0"/>
      <w:marBottom w:val="0"/>
      <w:divBdr>
        <w:top w:val="none" w:sz="0" w:space="0" w:color="auto"/>
        <w:left w:val="none" w:sz="0" w:space="0" w:color="auto"/>
        <w:bottom w:val="none" w:sz="0" w:space="0" w:color="auto"/>
        <w:right w:val="none" w:sz="0" w:space="0" w:color="auto"/>
      </w:divBdr>
    </w:div>
    <w:div w:id="1219130764">
      <w:bodyDiv w:val="1"/>
      <w:marLeft w:val="0"/>
      <w:marRight w:val="0"/>
      <w:marTop w:val="0"/>
      <w:marBottom w:val="0"/>
      <w:divBdr>
        <w:top w:val="none" w:sz="0" w:space="0" w:color="auto"/>
        <w:left w:val="none" w:sz="0" w:space="0" w:color="auto"/>
        <w:bottom w:val="none" w:sz="0" w:space="0" w:color="auto"/>
        <w:right w:val="none" w:sz="0" w:space="0" w:color="auto"/>
      </w:divBdr>
    </w:div>
    <w:div w:id="1318848905">
      <w:bodyDiv w:val="1"/>
      <w:marLeft w:val="0"/>
      <w:marRight w:val="0"/>
      <w:marTop w:val="0"/>
      <w:marBottom w:val="0"/>
      <w:divBdr>
        <w:top w:val="none" w:sz="0" w:space="0" w:color="auto"/>
        <w:left w:val="none" w:sz="0" w:space="0" w:color="auto"/>
        <w:bottom w:val="none" w:sz="0" w:space="0" w:color="auto"/>
        <w:right w:val="none" w:sz="0" w:space="0" w:color="auto"/>
      </w:divBdr>
      <w:divsChild>
        <w:div w:id="2123183698">
          <w:marLeft w:val="0"/>
          <w:marRight w:val="0"/>
          <w:marTop w:val="0"/>
          <w:marBottom w:val="0"/>
          <w:divBdr>
            <w:top w:val="none" w:sz="0" w:space="0" w:color="auto"/>
            <w:left w:val="none" w:sz="0" w:space="0" w:color="auto"/>
            <w:bottom w:val="none" w:sz="0" w:space="0" w:color="auto"/>
            <w:right w:val="none" w:sz="0" w:space="0" w:color="auto"/>
          </w:divBdr>
          <w:divsChild>
            <w:div w:id="1612275258">
              <w:marLeft w:val="0"/>
              <w:marRight w:val="0"/>
              <w:marTop w:val="0"/>
              <w:marBottom w:val="0"/>
              <w:divBdr>
                <w:top w:val="none" w:sz="0" w:space="0" w:color="auto"/>
                <w:left w:val="none" w:sz="0" w:space="0" w:color="auto"/>
                <w:bottom w:val="none" w:sz="0" w:space="0" w:color="auto"/>
                <w:right w:val="none" w:sz="0" w:space="0" w:color="auto"/>
              </w:divBdr>
              <w:divsChild>
                <w:div w:id="1751194431">
                  <w:marLeft w:val="0"/>
                  <w:marRight w:val="0"/>
                  <w:marTop w:val="0"/>
                  <w:marBottom w:val="0"/>
                  <w:divBdr>
                    <w:top w:val="none" w:sz="0" w:space="0" w:color="auto"/>
                    <w:left w:val="none" w:sz="0" w:space="0" w:color="auto"/>
                    <w:bottom w:val="none" w:sz="0" w:space="0" w:color="auto"/>
                    <w:right w:val="none" w:sz="0" w:space="0" w:color="auto"/>
                  </w:divBdr>
                  <w:divsChild>
                    <w:div w:id="631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20003">
          <w:marLeft w:val="0"/>
          <w:marRight w:val="0"/>
          <w:marTop w:val="0"/>
          <w:marBottom w:val="0"/>
          <w:divBdr>
            <w:top w:val="none" w:sz="0" w:space="0" w:color="auto"/>
            <w:left w:val="none" w:sz="0" w:space="0" w:color="auto"/>
            <w:bottom w:val="none" w:sz="0" w:space="0" w:color="auto"/>
            <w:right w:val="none" w:sz="0" w:space="0" w:color="auto"/>
          </w:divBdr>
          <w:divsChild>
            <w:div w:id="252129786">
              <w:marLeft w:val="0"/>
              <w:marRight w:val="0"/>
              <w:marTop w:val="0"/>
              <w:marBottom w:val="0"/>
              <w:divBdr>
                <w:top w:val="none" w:sz="0" w:space="0" w:color="auto"/>
                <w:left w:val="none" w:sz="0" w:space="0" w:color="auto"/>
                <w:bottom w:val="none" w:sz="0" w:space="0" w:color="auto"/>
                <w:right w:val="none" w:sz="0" w:space="0" w:color="auto"/>
              </w:divBdr>
              <w:divsChild>
                <w:div w:id="2025548371">
                  <w:marLeft w:val="0"/>
                  <w:marRight w:val="0"/>
                  <w:marTop w:val="0"/>
                  <w:marBottom w:val="0"/>
                  <w:divBdr>
                    <w:top w:val="none" w:sz="0" w:space="0" w:color="auto"/>
                    <w:left w:val="none" w:sz="0" w:space="0" w:color="auto"/>
                    <w:bottom w:val="none" w:sz="0" w:space="0" w:color="auto"/>
                    <w:right w:val="none" w:sz="0" w:space="0" w:color="auto"/>
                  </w:divBdr>
                  <w:divsChild>
                    <w:div w:id="2073694349">
                      <w:marLeft w:val="0"/>
                      <w:marRight w:val="0"/>
                      <w:marTop w:val="0"/>
                      <w:marBottom w:val="0"/>
                      <w:divBdr>
                        <w:top w:val="none" w:sz="0" w:space="0" w:color="auto"/>
                        <w:left w:val="none" w:sz="0" w:space="0" w:color="auto"/>
                        <w:bottom w:val="none" w:sz="0" w:space="0" w:color="auto"/>
                        <w:right w:val="none" w:sz="0" w:space="0" w:color="auto"/>
                      </w:divBdr>
                      <w:divsChild>
                        <w:div w:id="1139423656">
                          <w:marLeft w:val="0"/>
                          <w:marRight w:val="0"/>
                          <w:marTop w:val="0"/>
                          <w:marBottom w:val="0"/>
                          <w:divBdr>
                            <w:top w:val="none" w:sz="0" w:space="0" w:color="auto"/>
                            <w:left w:val="none" w:sz="0" w:space="0" w:color="auto"/>
                            <w:bottom w:val="none" w:sz="0" w:space="0" w:color="auto"/>
                            <w:right w:val="none" w:sz="0" w:space="0" w:color="auto"/>
                          </w:divBdr>
                          <w:divsChild>
                            <w:div w:id="19585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873544">
      <w:bodyDiv w:val="1"/>
      <w:marLeft w:val="0"/>
      <w:marRight w:val="0"/>
      <w:marTop w:val="0"/>
      <w:marBottom w:val="0"/>
      <w:divBdr>
        <w:top w:val="none" w:sz="0" w:space="0" w:color="auto"/>
        <w:left w:val="none" w:sz="0" w:space="0" w:color="auto"/>
        <w:bottom w:val="none" w:sz="0" w:space="0" w:color="auto"/>
        <w:right w:val="none" w:sz="0" w:space="0" w:color="auto"/>
      </w:divBdr>
    </w:div>
    <w:div w:id="1564292907">
      <w:bodyDiv w:val="1"/>
      <w:marLeft w:val="0"/>
      <w:marRight w:val="0"/>
      <w:marTop w:val="0"/>
      <w:marBottom w:val="0"/>
      <w:divBdr>
        <w:top w:val="none" w:sz="0" w:space="0" w:color="auto"/>
        <w:left w:val="none" w:sz="0" w:space="0" w:color="auto"/>
        <w:bottom w:val="none" w:sz="0" w:space="0" w:color="auto"/>
        <w:right w:val="none" w:sz="0" w:space="0" w:color="auto"/>
      </w:divBdr>
    </w:div>
    <w:div w:id="1808232342">
      <w:bodyDiv w:val="1"/>
      <w:marLeft w:val="0"/>
      <w:marRight w:val="0"/>
      <w:marTop w:val="0"/>
      <w:marBottom w:val="0"/>
      <w:divBdr>
        <w:top w:val="none" w:sz="0" w:space="0" w:color="auto"/>
        <w:left w:val="none" w:sz="0" w:space="0" w:color="auto"/>
        <w:bottom w:val="none" w:sz="0" w:space="0" w:color="auto"/>
        <w:right w:val="none" w:sz="0" w:space="0" w:color="auto"/>
      </w:divBdr>
    </w:div>
    <w:div w:id="1912734089">
      <w:bodyDiv w:val="1"/>
      <w:marLeft w:val="0"/>
      <w:marRight w:val="0"/>
      <w:marTop w:val="0"/>
      <w:marBottom w:val="0"/>
      <w:divBdr>
        <w:top w:val="none" w:sz="0" w:space="0" w:color="auto"/>
        <w:left w:val="none" w:sz="0" w:space="0" w:color="auto"/>
        <w:bottom w:val="none" w:sz="0" w:space="0" w:color="auto"/>
        <w:right w:val="none" w:sz="0" w:space="0" w:color="auto"/>
      </w:divBdr>
    </w:div>
    <w:div w:id="20767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rb@uga.edu" TargetMode="External"/><Relationship Id="rId13" Type="http://schemas.openxmlformats.org/officeDocument/2006/relationships/hyperlink" Target="https://www.uhs.uga.edu/bewelluga/bewelluga)" TargetMode="External"/><Relationship Id="rId3" Type="http://schemas.openxmlformats.org/officeDocument/2006/relationships/styles" Target="styles.xml"/><Relationship Id="rId7" Type="http://schemas.openxmlformats.org/officeDocument/2006/relationships/hyperlink" Target="https://help.elc.uga.edu/for_students/faqs_for_students/" TargetMode="External"/><Relationship Id="rId12" Type="http://schemas.openxmlformats.org/officeDocument/2006/relationships/hyperlink" Target="https://www.uhs.uga.edu/info/emergenc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lp.elc.uga.edu/for_students/quizzes/#Respondus%20LockDown%20Browser" TargetMode="External"/><Relationship Id="rId11" Type="http://schemas.openxmlformats.org/officeDocument/2006/relationships/hyperlink" Target="https://www.uhs.uga.edu/bewelluga/bewellug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o.uga.edu/" TargetMode="External"/><Relationship Id="rId4" Type="http://schemas.openxmlformats.org/officeDocument/2006/relationships/settings" Target="settings.xml"/><Relationship Id="rId9" Type="http://schemas.openxmlformats.org/officeDocument/2006/relationships/hyperlink" Target="https://uga.view.usg.edu/content/enforced4/2081386-CO.180.BCMB4110.XLS.AS_BCMB4110.20212/www.uga.edu/ovpi.?ou=208138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26853-BBA2-294A-BD17-927CFFB3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 Adam</dc:creator>
  <cp:keywords/>
  <dc:description/>
  <cp:lastModifiedBy>Adam Barb</cp:lastModifiedBy>
  <cp:revision>10</cp:revision>
  <cp:lastPrinted>2021-08-04T17:57:00Z</cp:lastPrinted>
  <dcterms:created xsi:type="dcterms:W3CDTF">2021-08-02T20:08:00Z</dcterms:created>
  <dcterms:modified xsi:type="dcterms:W3CDTF">2021-08-04T18:17:00Z</dcterms:modified>
</cp:coreProperties>
</file>