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A391" w14:textId="77777777" w:rsidR="00951A74" w:rsidRPr="00625BCD" w:rsidRDefault="005200B2">
      <w:pPr>
        <w:jc w:val="center"/>
        <w:rPr>
          <w:rFonts w:ascii="Arial" w:hAnsi="Arial" w:cs="Arial"/>
          <w:b/>
          <w:bCs/>
          <w:color w:val="000000" w:themeColor="text1"/>
          <w:sz w:val="28"/>
          <w:szCs w:val="28"/>
          <w:u w:val="single"/>
        </w:rPr>
      </w:pPr>
      <w:r w:rsidRPr="00625BCD">
        <w:rPr>
          <w:rFonts w:ascii="Arial" w:hAnsi="Arial" w:cs="Arial"/>
          <w:b/>
          <w:bCs/>
          <w:color w:val="000000" w:themeColor="text1"/>
          <w:sz w:val="28"/>
          <w:szCs w:val="28"/>
          <w:u w:val="single"/>
        </w:rPr>
        <w:t xml:space="preserve">Introduction to Microbiology Laboratory </w:t>
      </w:r>
    </w:p>
    <w:p w14:paraId="1BE7D2C9" w14:textId="50479A02" w:rsidR="00951A74" w:rsidRPr="00CC4712" w:rsidRDefault="005200B2" w:rsidP="00DF23B6">
      <w:pPr>
        <w:jc w:val="center"/>
        <w:rPr>
          <w:rFonts w:ascii="Arial" w:hAnsi="Arial" w:cs="Arial"/>
          <w:b/>
          <w:bCs/>
          <w:color w:val="000000" w:themeColor="text1"/>
          <w:szCs w:val="24"/>
        </w:rPr>
      </w:pPr>
      <w:r w:rsidRPr="00625BCD">
        <w:rPr>
          <w:rFonts w:ascii="Arial" w:hAnsi="Arial" w:cs="Arial"/>
          <w:b/>
          <w:bCs/>
          <w:color w:val="000000" w:themeColor="text1"/>
          <w:szCs w:val="24"/>
        </w:rPr>
        <w:t xml:space="preserve">MIBO </w:t>
      </w:r>
      <w:r w:rsidRPr="00CC4712">
        <w:rPr>
          <w:rFonts w:ascii="Arial" w:hAnsi="Arial" w:cs="Arial"/>
          <w:b/>
          <w:bCs/>
          <w:color w:val="000000" w:themeColor="text1"/>
          <w:szCs w:val="24"/>
        </w:rPr>
        <w:t>3510</w:t>
      </w:r>
      <w:r w:rsidR="00BA25E2" w:rsidRPr="00CC4712">
        <w:rPr>
          <w:rFonts w:ascii="Arial" w:hAnsi="Arial" w:cs="Arial"/>
          <w:b/>
          <w:bCs/>
          <w:color w:val="000000" w:themeColor="text1"/>
          <w:szCs w:val="24"/>
        </w:rPr>
        <w:t xml:space="preserve">L </w:t>
      </w:r>
      <w:r w:rsidR="00830C56">
        <w:rPr>
          <w:rFonts w:ascii="Arial" w:hAnsi="Arial" w:cs="Arial"/>
          <w:b/>
          <w:bCs/>
          <w:color w:val="000000" w:themeColor="text1"/>
          <w:szCs w:val="24"/>
        </w:rPr>
        <w:t>SPRING 2022</w:t>
      </w:r>
    </w:p>
    <w:p w14:paraId="278E2C15" w14:textId="4F96EAC5" w:rsidR="005200B2" w:rsidRPr="00625BCD" w:rsidRDefault="00CD200C" w:rsidP="00951A74">
      <w:pPr>
        <w:jc w:val="center"/>
        <w:rPr>
          <w:rFonts w:ascii="Arial" w:hAnsi="Arial" w:cs="Arial"/>
          <w:b/>
          <w:bCs/>
          <w:color w:val="000000" w:themeColor="text1"/>
          <w:szCs w:val="24"/>
        </w:rPr>
      </w:pPr>
      <w:r w:rsidRPr="00CC4712">
        <w:rPr>
          <w:rFonts w:ascii="Arial" w:hAnsi="Arial" w:cs="Arial"/>
          <w:b/>
          <w:bCs/>
          <w:color w:val="000000" w:themeColor="text1"/>
          <w:szCs w:val="24"/>
        </w:rPr>
        <w:t>Pre-</w:t>
      </w:r>
      <w:r w:rsidR="00951A74" w:rsidRPr="00CC4712">
        <w:rPr>
          <w:rFonts w:ascii="Arial" w:hAnsi="Arial" w:cs="Arial"/>
          <w:b/>
          <w:bCs/>
          <w:color w:val="000000" w:themeColor="text1"/>
          <w:szCs w:val="24"/>
        </w:rPr>
        <w:t>Lab Lecture T</w:t>
      </w:r>
      <w:r w:rsidR="00600222" w:rsidRPr="00CC4712">
        <w:rPr>
          <w:rFonts w:ascii="Arial" w:hAnsi="Arial" w:cs="Arial"/>
          <w:b/>
          <w:bCs/>
          <w:color w:val="000000" w:themeColor="text1"/>
          <w:szCs w:val="24"/>
        </w:rPr>
        <w:t>ues</w:t>
      </w:r>
      <w:r w:rsidR="00951A74" w:rsidRPr="00CC4712">
        <w:rPr>
          <w:rFonts w:ascii="Arial" w:hAnsi="Arial" w:cs="Arial"/>
          <w:b/>
          <w:bCs/>
          <w:color w:val="000000" w:themeColor="text1"/>
          <w:szCs w:val="24"/>
        </w:rPr>
        <w:t xml:space="preserve">days </w:t>
      </w:r>
      <w:r w:rsidR="005200B2" w:rsidRPr="00CC4712">
        <w:rPr>
          <w:rFonts w:ascii="Arial" w:hAnsi="Arial" w:cs="Arial"/>
          <w:b/>
          <w:bCs/>
          <w:color w:val="000000" w:themeColor="text1"/>
          <w:szCs w:val="24"/>
        </w:rPr>
        <w:t>3:</w:t>
      </w:r>
      <w:r w:rsidR="00142FB9" w:rsidRPr="00CC4712">
        <w:rPr>
          <w:rFonts w:ascii="Arial" w:hAnsi="Arial" w:cs="Arial"/>
          <w:b/>
          <w:bCs/>
          <w:color w:val="000000" w:themeColor="text1"/>
          <w:szCs w:val="24"/>
        </w:rPr>
        <w:t>55</w:t>
      </w:r>
      <w:r w:rsidR="005200B2" w:rsidRPr="00CC4712">
        <w:rPr>
          <w:rFonts w:ascii="Arial" w:hAnsi="Arial" w:cs="Arial"/>
          <w:b/>
          <w:bCs/>
          <w:color w:val="000000" w:themeColor="text1"/>
          <w:szCs w:val="24"/>
        </w:rPr>
        <w:t>-</w:t>
      </w:r>
      <w:r w:rsidR="00142FB9" w:rsidRPr="00CC4712">
        <w:rPr>
          <w:rFonts w:ascii="Arial" w:hAnsi="Arial" w:cs="Arial"/>
          <w:b/>
          <w:bCs/>
          <w:color w:val="000000" w:themeColor="text1"/>
          <w:szCs w:val="24"/>
        </w:rPr>
        <w:t>5:10</w:t>
      </w:r>
      <w:r w:rsidR="004220D0" w:rsidRPr="00CC4712">
        <w:rPr>
          <w:rFonts w:ascii="Arial" w:hAnsi="Arial" w:cs="Arial"/>
          <w:b/>
          <w:bCs/>
          <w:color w:val="000000" w:themeColor="text1"/>
          <w:szCs w:val="24"/>
        </w:rPr>
        <w:t xml:space="preserve"> PM</w:t>
      </w:r>
      <w:r w:rsidR="002C1F7C" w:rsidRPr="00CC4712">
        <w:rPr>
          <w:rFonts w:ascii="Arial" w:hAnsi="Arial" w:cs="Arial"/>
          <w:b/>
          <w:bCs/>
          <w:color w:val="000000" w:themeColor="text1"/>
          <w:szCs w:val="24"/>
        </w:rPr>
        <w:t xml:space="preserve"> in </w:t>
      </w:r>
      <w:r w:rsidR="000E0F3D" w:rsidRPr="00CC4712">
        <w:rPr>
          <w:rFonts w:ascii="Arial" w:hAnsi="Arial" w:cs="Arial"/>
          <w:b/>
          <w:bCs/>
          <w:color w:val="000000" w:themeColor="text1"/>
          <w:szCs w:val="24"/>
        </w:rPr>
        <w:t xml:space="preserve">Biological Sciences </w:t>
      </w:r>
      <w:r w:rsidR="002C1F7C">
        <w:rPr>
          <w:rFonts w:ascii="Arial" w:hAnsi="Arial" w:cs="Arial"/>
          <w:b/>
          <w:bCs/>
          <w:color w:val="000000" w:themeColor="text1"/>
          <w:szCs w:val="24"/>
        </w:rPr>
        <w:t>room 40</w:t>
      </w:r>
      <w:r w:rsidR="00125F68">
        <w:rPr>
          <w:rFonts w:ascii="Arial" w:hAnsi="Arial" w:cs="Arial"/>
          <w:b/>
          <w:bCs/>
          <w:color w:val="000000" w:themeColor="text1"/>
          <w:szCs w:val="24"/>
        </w:rPr>
        <w:t>4B</w:t>
      </w:r>
    </w:p>
    <w:p w14:paraId="192BAAA9" w14:textId="289B43DB" w:rsidR="00CD200C" w:rsidRPr="00625BCD" w:rsidRDefault="00142FB9" w:rsidP="00CD200C">
      <w:pPr>
        <w:jc w:val="center"/>
        <w:rPr>
          <w:rFonts w:ascii="Arial" w:hAnsi="Arial" w:cs="Arial"/>
          <w:b/>
          <w:bCs/>
          <w:color w:val="000000" w:themeColor="text1"/>
          <w:szCs w:val="24"/>
        </w:rPr>
      </w:pPr>
      <w:r w:rsidRPr="00625BCD">
        <w:rPr>
          <w:rFonts w:ascii="Arial" w:hAnsi="Arial" w:cs="Arial"/>
          <w:b/>
          <w:bCs/>
          <w:color w:val="000000" w:themeColor="text1"/>
          <w:szCs w:val="24"/>
        </w:rPr>
        <w:t>Lab</w:t>
      </w:r>
      <w:r w:rsidR="00CD200C" w:rsidRPr="00625BCD">
        <w:rPr>
          <w:rFonts w:ascii="Arial" w:hAnsi="Arial" w:cs="Arial"/>
          <w:b/>
          <w:bCs/>
          <w:color w:val="000000" w:themeColor="text1"/>
          <w:szCs w:val="24"/>
        </w:rPr>
        <w:t>s</w:t>
      </w:r>
      <w:r w:rsidRPr="00625BCD">
        <w:rPr>
          <w:rFonts w:ascii="Arial" w:hAnsi="Arial" w:cs="Arial"/>
          <w:b/>
          <w:bCs/>
          <w:color w:val="000000" w:themeColor="text1"/>
          <w:szCs w:val="24"/>
        </w:rPr>
        <w:t>:</w:t>
      </w:r>
      <w:r w:rsidR="00CD200C" w:rsidRPr="00625BCD">
        <w:rPr>
          <w:rFonts w:ascii="Arial" w:hAnsi="Arial" w:cs="Arial"/>
          <w:b/>
          <w:bCs/>
          <w:color w:val="000000" w:themeColor="text1"/>
          <w:szCs w:val="24"/>
        </w:rPr>
        <w:t xml:space="preserve"> Room 329 Wednesdays and Fridays 8:00-</w:t>
      </w:r>
      <w:r w:rsidR="00E42B52" w:rsidRPr="00625BCD">
        <w:rPr>
          <w:rFonts w:ascii="Arial" w:hAnsi="Arial" w:cs="Arial"/>
          <w:b/>
          <w:bCs/>
          <w:color w:val="000000" w:themeColor="text1"/>
          <w:szCs w:val="24"/>
        </w:rPr>
        <w:t>9:55</w:t>
      </w:r>
      <w:r w:rsidR="00CD200C" w:rsidRPr="00625BCD">
        <w:rPr>
          <w:rFonts w:ascii="Arial" w:hAnsi="Arial" w:cs="Arial"/>
          <w:b/>
          <w:bCs/>
          <w:color w:val="000000" w:themeColor="text1"/>
          <w:szCs w:val="24"/>
        </w:rPr>
        <w:t xml:space="preserve"> </w:t>
      </w:r>
      <w:r w:rsidR="005951D0">
        <w:rPr>
          <w:rFonts w:ascii="Arial" w:hAnsi="Arial" w:cs="Arial"/>
          <w:b/>
          <w:bCs/>
          <w:color w:val="000000" w:themeColor="text1"/>
          <w:szCs w:val="24"/>
        </w:rPr>
        <w:t xml:space="preserve">(CRN 45012) </w:t>
      </w:r>
      <w:r w:rsidR="00CD200C" w:rsidRPr="00625BCD">
        <w:rPr>
          <w:rFonts w:ascii="Arial" w:hAnsi="Arial" w:cs="Arial"/>
          <w:b/>
          <w:bCs/>
          <w:color w:val="000000" w:themeColor="text1"/>
          <w:szCs w:val="24"/>
        </w:rPr>
        <w:t>or 10:20-12:</w:t>
      </w:r>
      <w:r w:rsidR="00E42B52" w:rsidRPr="00625BCD">
        <w:rPr>
          <w:rFonts w:ascii="Arial" w:hAnsi="Arial" w:cs="Arial"/>
          <w:b/>
          <w:bCs/>
          <w:color w:val="000000" w:themeColor="text1"/>
          <w:szCs w:val="24"/>
        </w:rPr>
        <w:t>15</w:t>
      </w:r>
      <w:r w:rsidR="005951D0">
        <w:rPr>
          <w:rFonts w:ascii="Arial" w:hAnsi="Arial" w:cs="Arial"/>
          <w:b/>
          <w:bCs/>
          <w:color w:val="000000" w:themeColor="text1"/>
          <w:szCs w:val="24"/>
        </w:rPr>
        <w:t xml:space="preserve"> (CRN 45015)</w:t>
      </w:r>
    </w:p>
    <w:p w14:paraId="143DEAE9" w14:textId="77777777" w:rsidR="00BE53BB" w:rsidRPr="00625BCD" w:rsidRDefault="00BE53BB">
      <w:pPr>
        <w:rPr>
          <w:rFonts w:ascii="Arial" w:hAnsi="Arial" w:cs="Arial"/>
          <w:b/>
          <w:bCs/>
          <w:sz w:val="21"/>
          <w:szCs w:val="21"/>
        </w:rPr>
      </w:pPr>
    </w:p>
    <w:p w14:paraId="77223A33" w14:textId="2FC113AB" w:rsidR="00D41FAE" w:rsidRDefault="00D41FAE" w:rsidP="00AA59D9">
      <w:pPr>
        <w:ind w:left="450" w:hanging="180"/>
        <w:rPr>
          <w:rFonts w:ascii="Arial" w:hAnsi="Arial" w:cs="Arial"/>
          <w:color w:val="000000" w:themeColor="text1"/>
          <w:sz w:val="21"/>
          <w:szCs w:val="21"/>
        </w:rPr>
      </w:pPr>
      <w:r w:rsidRPr="00625BCD">
        <w:rPr>
          <w:rFonts w:ascii="Arial" w:hAnsi="Arial" w:cs="Arial"/>
          <w:b/>
          <w:bCs/>
          <w:color w:val="0000FF"/>
          <w:sz w:val="21"/>
          <w:szCs w:val="21"/>
        </w:rPr>
        <w:t xml:space="preserve">Pre-requisite courses: </w:t>
      </w:r>
      <w:r w:rsidRPr="00625BCD">
        <w:rPr>
          <w:rFonts w:ascii="Arial" w:hAnsi="Arial" w:cs="Arial"/>
          <w:color w:val="000000" w:themeColor="text1"/>
          <w:sz w:val="21"/>
          <w:szCs w:val="21"/>
        </w:rPr>
        <w:t>MIBO3500 or MIBO3500E or MIBO3500H and MIBO3500L</w:t>
      </w:r>
    </w:p>
    <w:p w14:paraId="1D1C4277" w14:textId="77777777" w:rsidR="00830C56" w:rsidRPr="00AA59D9" w:rsidRDefault="00830C56" w:rsidP="00AA59D9">
      <w:pPr>
        <w:ind w:left="450" w:hanging="180"/>
        <w:rPr>
          <w:rFonts w:ascii="Arial" w:hAnsi="Arial" w:cs="Arial"/>
          <w:color w:val="000000" w:themeColor="text1"/>
          <w:sz w:val="21"/>
          <w:szCs w:val="21"/>
        </w:rPr>
      </w:pPr>
    </w:p>
    <w:p w14:paraId="056B76ED" w14:textId="5F6F5004" w:rsidR="00D41FAE" w:rsidRPr="00625BCD" w:rsidRDefault="00D41FAE" w:rsidP="00D41FAE">
      <w:pPr>
        <w:ind w:left="450" w:hanging="180"/>
        <w:rPr>
          <w:rFonts w:ascii="Arial" w:hAnsi="Arial" w:cs="Arial"/>
          <w:color w:val="000000" w:themeColor="text1"/>
          <w:sz w:val="21"/>
          <w:szCs w:val="21"/>
        </w:rPr>
      </w:pPr>
      <w:r w:rsidRPr="00625BCD">
        <w:rPr>
          <w:rFonts w:ascii="Arial" w:hAnsi="Arial" w:cs="Arial"/>
          <w:b/>
          <w:bCs/>
          <w:color w:val="0000FF"/>
          <w:sz w:val="21"/>
          <w:szCs w:val="21"/>
        </w:rPr>
        <w:t>Credit hours: 3 hours</w:t>
      </w:r>
      <w:r w:rsidRPr="00CC4712">
        <w:rPr>
          <w:rFonts w:ascii="Arial" w:hAnsi="Arial" w:cs="Arial"/>
          <w:b/>
          <w:bCs/>
          <w:color w:val="000000" w:themeColor="text1"/>
          <w:sz w:val="21"/>
          <w:szCs w:val="21"/>
        </w:rPr>
        <w:t xml:space="preserve">. </w:t>
      </w:r>
      <w:r w:rsidR="00125F68" w:rsidRPr="00CC4712">
        <w:rPr>
          <w:rFonts w:ascii="Arial" w:hAnsi="Arial" w:cs="Arial"/>
          <w:color w:val="000000" w:themeColor="text1"/>
          <w:sz w:val="21"/>
          <w:szCs w:val="21"/>
        </w:rPr>
        <w:t>75 minutes</w:t>
      </w:r>
      <w:r w:rsidRPr="00CC4712">
        <w:rPr>
          <w:rFonts w:ascii="Arial" w:hAnsi="Arial" w:cs="Arial"/>
          <w:color w:val="000000" w:themeColor="text1"/>
          <w:sz w:val="21"/>
          <w:szCs w:val="21"/>
        </w:rPr>
        <w:t xml:space="preserve"> of lecture </w:t>
      </w:r>
      <w:r w:rsidRPr="00625BCD">
        <w:rPr>
          <w:rFonts w:ascii="Arial" w:hAnsi="Arial" w:cs="Arial"/>
          <w:color w:val="000000" w:themeColor="text1"/>
          <w:sz w:val="21"/>
          <w:szCs w:val="21"/>
        </w:rPr>
        <w:t>and 4 hours of lab per week</w:t>
      </w:r>
    </w:p>
    <w:p w14:paraId="45B3158C" w14:textId="77777777" w:rsidR="00D41FAE" w:rsidRPr="00625BCD" w:rsidRDefault="00D41FAE" w:rsidP="00D41FAE">
      <w:pPr>
        <w:ind w:left="450" w:hanging="180"/>
        <w:rPr>
          <w:rFonts w:ascii="Arial" w:hAnsi="Arial" w:cs="Arial"/>
          <w:b/>
          <w:bCs/>
          <w:color w:val="0000FF"/>
          <w:sz w:val="21"/>
          <w:szCs w:val="21"/>
        </w:rPr>
      </w:pPr>
    </w:p>
    <w:p w14:paraId="793D6B99" w14:textId="3919B382" w:rsidR="00E42B52" w:rsidRPr="00625BCD" w:rsidRDefault="005200B2" w:rsidP="001B3295">
      <w:pPr>
        <w:ind w:left="270"/>
        <w:rPr>
          <w:rFonts w:ascii="Arial" w:hAnsi="Arial" w:cs="Arial"/>
          <w:color w:val="000000" w:themeColor="text1"/>
          <w:sz w:val="22"/>
          <w:szCs w:val="22"/>
        </w:rPr>
      </w:pPr>
      <w:r w:rsidRPr="00625BCD">
        <w:rPr>
          <w:rFonts w:ascii="Arial" w:hAnsi="Arial" w:cs="Arial"/>
          <w:b/>
          <w:bCs/>
          <w:color w:val="0000FF"/>
          <w:sz w:val="22"/>
          <w:szCs w:val="22"/>
        </w:rPr>
        <w:t>Instructor</w:t>
      </w:r>
      <w:r w:rsidR="00E42B52" w:rsidRPr="00625BCD">
        <w:rPr>
          <w:rFonts w:ascii="Arial" w:hAnsi="Arial" w:cs="Arial"/>
          <w:b/>
          <w:bCs/>
          <w:color w:val="0000FF"/>
          <w:sz w:val="22"/>
          <w:szCs w:val="22"/>
        </w:rPr>
        <w:t>s</w:t>
      </w:r>
      <w:r w:rsidR="00542C50" w:rsidRPr="00625BCD">
        <w:rPr>
          <w:rFonts w:ascii="Arial" w:hAnsi="Arial" w:cs="Arial"/>
          <w:color w:val="000000" w:themeColor="text1"/>
          <w:sz w:val="22"/>
          <w:szCs w:val="22"/>
        </w:rPr>
        <w:t>:</w:t>
      </w:r>
    </w:p>
    <w:tbl>
      <w:tblPr>
        <w:tblStyle w:val="TableGrid"/>
        <w:tblW w:w="0" w:type="auto"/>
        <w:tblInd w:w="1885" w:type="dxa"/>
        <w:tblLook w:val="04A0" w:firstRow="1" w:lastRow="0" w:firstColumn="1" w:lastColumn="0" w:noHBand="0" w:noVBand="1"/>
      </w:tblPr>
      <w:tblGrid>
        <w:gridCol w:w="3599"/>
        <w:gridCol w:w="2791"/>
      </w:tblGrid>
      <w:tr w:rsidR="00E42B52" w:rsidRPr="00625BCD" w14:paraId="7E682BB4" w14:textId="77777777" w:rsidTr="00E42B52">
        <w:tc>
          <w:tcPr>
            <w:tcW w:w="3599" w:type="dxa"/>
          </w:tcPr>
          <w:p w14:paraId="051B82C2" w14:textId="05B15BE7" w:rsidR="00E42B52" w:rsidRPr="00625BCD" w:rsidRDefault="00E42B52" w:rsidP="001B3295">
            <w:pPr>
              <w:rPr>
                <w:rFonts w:ascii="Arial" w:hAnsi="Arial" w:cs="Arial"/>
                <w:color w:val="000000" w:themeColor="text1"/>
                <w:sz w:val="22"/>
                <w:szCs w:val="22"/>
              </w:rPr>
            </w:pPr>
            <w:r w:rsidRPr="00625BCD">
              <w:rPr>
                <w:rFonts w:ascii="Arial" w:hAnsi="Arial" w:cs="Arial"/>
                <w:color w:val="000000" w:themeColor="text1"/>
                <w:sz w:val="22"/>
                <w:szCs w:val="22"/>
              </w:rPr>
              <w:t>Dr. Julie Grainy</w:t>
            </w:r>
          </w:p>
        </w:tc>
        <w:tc>
          <w:tcPr>
            <w:tcW w:w="2791" w:type="dxa"/>
          </w:tcPr>
          <w:p w14:paraId="0B740ECB" w14:textId="21F2D386" w:rsidR="00E42B52" w:rsidRPr="00625BCD" w:rsidRDefault="00E42B52" w:rsidP="001B3295">
            <w:pPr>
              <w:rPr>
                <w:rFonts w:ascii="Arial" w:hAnsi="Arial" w:cs="Arial"/>
                <w:color w:val="000000" w:themeColor="text1"/>
                <w:sz w:val="22"/>
                <w:szCs w:val="22"/>
              </w:rPr>
            </w:pPr>
            <w:r w:rsidRPr="00625BCD">
              <w:rPr>
                <w:rFonts w:ascii="Arial" w:hAnsi="Arial" w:cs="Arial"/>
                <w:color w:val="000000" w:themeColor="text1"/>
                <w:sz w:val="22"/>
                <w:szCs w:val="22"/>
              </w:rPr>
              <w:t>Dr. Elizabeth Ottesen</w:t>
            </w:r>
          </w:p>
        </w:tc>
      </w:tr>
      <w:tr w:rsidR="00E42B52" w:rsidRPr="00625BCD" w14:paraId="1EECE3E9" w14:textId="77777777" w:rsidTr="00E42B52">
        <w:tc>
          <w:tcPr>
            <w:tcW w:w="3599" w:type="dxa"/>
          </w:tcPr>
          <w:p w14:paraId="7D618DCD" w14:textId="14F32A2A" w:rsidR="00E42B52" w:rsidRPr="00625BCD" w:rsidRDefault="00E42B52" w:rsidP="001B3295">
            <w:pPr>
              <w:rPr>
                <w:rFonts w:ascii="Arial" w:hAnsi="Arial" w:cs="Arial"/>
                <w:color w:val="000000" w:themeColor="text1"/>
                <w:sz w:val="22"/>
                <w:szCs w:val="22"/>
              </w:rPr>
            </w:pPr>
            <w:r w:rsidRPr="00625BCD">
              <w:rPr>
                <w:rFonts w:ascii="Arial" w:hAnsi="Arial" w:cs="Arial"/>
                <w:color w:val="000000" w:themeColor="text1"/>
                <w:sz w:val="22"/>
                <w:szCs w:val="22"/>
              </w:rPr>
              <w:t>Room 214B Biological Sciences</w:t>
            </w:r>
          </w:p>
        </w:tc>
        <w:tc>
          <w:tcPr>
            <w:tcW w:w="2791" w:type="dxa"/>
          </w:tcPr>
          <w:p w14:paraId="2289E397" w14:textId="557355A7" w:rsidR="00E42B52" w:rsidRPr="00625BCD" w:rsidRDefault="00E42B52" w:rsidP="001B3295">
            <w:pPr>
              <w:rPr>
                <w:rFonts w:ascii="Arial" w:hAnsi="Arial" w:cs="Arial"/>
                <w:color w:val="000000" w:themeColor="text1"/>
                <w:sz w:val="22"/>
                <w:szCs w:val="22"/>
              </w:rPr>
            </w:pPr>
            <w:r w:rsidRPr="00625BCD">
              <w:rPr>
                <w:rFonts w:ascii="Arial" w:hAnsi="Arial" w:cs="Arial"/>
                <w:color w:val="000000" w:themeColor="text1"/>
                <w:sz w:val="22"/>
                <w:szCs w:val="22"/>
              </w:rPr>
              <w:t>550 Biological Sciences</w:t>
            </w:r>
          </w:p>
        </w:tc>
      </w:tr>
      <w:tr w:rsidR="00E42B52" w:rsidRPr="00625BCD" w14:paraId="3C7D5EC5" w14:textId="77777777" w:rsidTr="00E42B52">
        <w:tc>
          <w:tcPr>
            <w:tcW w:w="3599" w:type="dxa"/>
          </w:tcPr>
          <w:p w14:paraId="00F02323" w14:textId="5EDFD63D" w:rsidR="00E42B52" w:rsidRPr="00625BCD" w:rsidRDefault="008C4EAC" w:rsidP="001B3295">
            <w:pPr>
              <w:rPr>
                <w:rFonts w:ascii="Arial" w:hAnsi="Arial" w:cs="Arial"/>
                <w:color w:val="000000" w:themeColor="text1"/>
                <w:sz w:val="22"/>
                <w:szCs w:val="22"/>
              </w:rPr>
            </w:pPr>
            <w:hyperlink r:id="rId8" w:history="1">
              <w:r w:rsidR="00E42B52" w:rsidRPr="002D768E">
                <w:rPr>
                  <w:rStyle w:val="Hyperlink"/>
                  <w:rFonts w:ascii="Arial" w:hAnsi="Arial" w:cs="Arial"/>
                  <w:color w:val="00B050"/>
                  <w:sz w:val="22"/>
                  <w:szCs w:val="22"/>
                </w:rPr>
                <w:t>jgrainy@uga.edu</w:t>
              </w:r>
            </w:hyperlink>
          </w:p>
        </w:tc>
        <w:tc>
          <w:tcPr>
            <w:tcW w:w="2791" w:type="dxa"/>
          </w:tcPr>
          <w:p w14:paraId="17809FC1" w14:textId="405BE57D" w:rsidR="00E42B52" w:rsidRPr="00625BCD" w:rsidRDefault="008C4EAC" w:rsidP="001B3295">
            <w:pPr>
              <w:rPr>
                <w:rFonts w:ascii="Arial" w:hAnsi="Arial" w:cs="Arial"/>
                <w:color w:val="000000" w:themeColor="text1"/>
                <w:sz w:val="22"/>
                <w:szCs w:val="22"/>
              </w:rPr>
            </w:pPr>
            <w:hyperlink r:id="rId9" w:history="1">
              <w:r w:rsidR="00E42B52" w:rsidRPr="002D768E">
                <w:rPr>
                  <w:rStyle w:val="Hyperlink"/>
                  <w:rFonts w:ascii="Arial" w:hAnsi="Arial" w:cs="Arial"/>
                  <w:color w:val="00B050"/>
                  <w:sz w:val="22"/>
                  <w:szCs w:val="22"/>
                </w:rPr>
                <w:t>ottesen@uga.edu</w:t>
              </w:r>
            </w:hyperlink>
          </w:p>
        </w:tc>
      </w:tr>
    </w:tbl>
    <w:p w14:paraId="680BFC32" w14:textId="77777777" w:rsidR="00CF1788" w:rsidRDefault="00CF1788" w:rsidP="00CC4712">
      <w:pPr>
        <w:ind w:firstLine="270"/>
        <w:rPr>
          <w:rFonts w:ascii="Arial" w:hAnsi="Arial" w:cs="Arial"/>
          <w:b/>
          <w:bCs/>
          <w:color w:val="0000FF"/>
          <w:sz w:val="22"/>
          <w:szCs w:val="22"/>
        </w:rPr>
      </w:pPr>
    </w:p>
    <w:p w14:paraId="69E17ABE" w14:textId="77777777" w:rsidR="00CC23C4" w:rsidRDefault="005200B2" w:rsidP="00CC4712">
      <w:pPr>
        <w:ind w:firstLine="270"/>
        <w:rPr>
          <w:rFonts w:ascii="Arial" w:hAnsi="Arial" w:cs="Arial"/>
          <w:sz w:val="22"/>
          <w:szCs w:val="22"/>
        </w:rPr>
      </w:pPr>
      <w:r w:rsidRPr="00625BCD">
        <w:rPr>
          <w:rFonts w:ascii="Arial" w:hAnsi="Arial" w:cs="Arial"/>
          <w:b/>
          <w:bCs/>
          <w:color w:val="0000FF"/>
          <w:sz w:val="22"/>
          <w:szCs w:val="22"/>
        </w:rPr>
        <w:t>Office hours</w:t>
      </w:r>
      <w:r w:rsidR="0048476A" w:rsidRPr="00625BCD">
        <w:rPr>
          <w:rFonts w:ascii="Arial" w:hAnsi="Arial" w:cs="Arial"/>
          <w:color w:val="0000FF"/>
          <w:sz w:val="22"/>
          <w:szCs w:val="22"/>
        </w:rPr>
        <w:t xml:space="preserve">: </w:t>
      </w:r>
      <w:r w:rsidR="007A4E70" w:rsidRPr="00625BCD">
        <w:rPr>
          <w:rFonts w:ascii="Arial" w:hAnsi="Arial" w:cs="Arial"/>
          <w:sz w:val="22"/>
          <w:szCs w:val="22"/>
        </w:rPr>
        <w:t>B</w:t>
      </w:r>
      <w:r w:rsidR="00086BB0" w:rsidRPr="00625BCD">
        <w:rPr>
          <w:rFonts w:ascii="Arial" w:hAnsi="Arial" w:cs="Arial"/>
          <w:sz w:val="22"/>
          <w:szCs w:val="22"/>
        </w:rPr>
        <w:t>y appointment</w:t>
      </w:r>
      <w:r w:rsidR="00EA1BDF" w:rsidRPr="00625BCD">
        <w:rPr>
          <w:rFonts w:ascii="Arial" w:hAnsi="Arial" w:cs="Arial"/>
          <w:sz w:val="22"/>
          <w:szCs w:val="22"/>
        </w:rPr>
        <w:t xml:space="preserve"> </w:t>
      </w:r>
      <w:r w:rsidR="00CD200C" w:rsidRPr="00625BCD">
        <w:rPr>
          <w:rFonts w:ascii="Arial" w:hAnsi="Arial" w:cs="Arial"/>
          <w:sz w:val="22"/>
          <w:szCs w:val="22"/>
        </w:rPr>
        <w:t>via Zoom</w:t>
      </w:r>
      <w:r w:rsidR="00E42B52" w:rsidRPr="00625BCD">
        <w:rPr>
          <w:rFonts w:ascii="Arial" w:hAnsi="Arial" w:cs="Arial"/>
          <w:sz w:val="22"/>
          <w:szCs w:val="22"/>
        </w:rPr>
        <w:t>. E-mail to schedule.</w:t>
      </w:r>
      <w:r w:rsidR="00DE79DA" w:rsidRPr="00625BCD">
        <w:rPr>
          <w:rFonts w:ascii="Arial" w:hAnsi="Arial" w:cs="Arial"/>
          <w:sz w:val="22"/>
          <w:szCs w:val="22"/>
        </w:rPr>
        <w:tab/>
      </w:r>
    </w:p>
    <w:p w14:paraId="4941F71E" w14:textId="5704B004" w:rsidR="005200B2" w:rsidRPr="00625BCD" w:rsidRDefault="00DE79DA" w:rsidP="00CC4712">
      <w:pPr>
        <w:ind w:firstLine="270"/>
        <w:rPr>
          <w:rFonts w:ascii="Arial" w:hAnsi="Arial" w:cs="Arial"/>
          <w:sz w:val="22"/>
          <w:szCs w:val="22"/>
        </w:rPr>
      </w:pPr>
      <w:r w:rsidRPr="00625BCD">
        <w:rPr>
          <w:rFonts w:ascii="Arial" w:hAnsi="Arial" w:cs="Arial"/>
          <w:sz w:val="22"/>
          <w:szCs w:val="22"/>
        </w:rPr>
        <w:tab/>
      </w:r>
      <w:r w:rsidRPr="00625BCD">
        <w:rPr>
          <w:rFonts w:ascii="Arial" w:hAnsi="Arial" w:cs="Arial"/>
          <w:sz w:val="22"/>
          <w:szCs w:val="22"/>
        </w:rPr>
        <w:tab/>
      </w:r>
      <w:r w:rsidR="007414AF" w:rsidRPr="00625BCD">
        <w:rPr>
          <w:rFonts w:ascii="Arial" w:hAnsi="Arial" w:cs="Arial"/>
          <w:sz w:val="22"/>
          <w:szCs w:val="22"/>
        </w:rPr>
        <w:tab/>
      </w:r>
    </w:p>
    <w:p w14:paraId="139E591E" w14:textId="77777777" w:rsidR="00D41FAE" w:rsidRPr="00CC4712" w:rsidRDefault="00D41FAE" w:rsidP="001B3295">
      <w:pPr>
        <w:ind w:left="270"/>
        <w:rPr>
          <w:rFonts w:ascii="Arial" w:hAnsi="Arial" w:cs="Arial"/>
          <w:b/>
          <w:color w:val="0000FF"/>
          <w:sz w:val="10"/>
          <w:szCs w:val="10"/>
        </w:rPr>
      </w:pPr>
    </w:p>
    <w:p w14:paraId="71CD1C5C" w14:textId="06E8E5B5" w:rsidR="00BC4D0A" w:rsidRDefault="00BC4D0A" w:rsidP="00BC4D0A">
      <w:pPr>
        <w:ind w:left="270"/>
        <w:rPr>
          <w:rFonts w:ascii="Arial" w:hAnsi="Arial" w:cs="Arial"/>
          <w:color w:val="000000" w:themeColor="text1"/>
          <w:sz w:val="22"/>
          <w:szCs w:val="22"/>
        </w:rPr>
      </w:pPr>
      <w:r w:rsidRPr="7513A8B5">
        <w:rPr>
          <w:rFonts w:ascii="Arial" w:hAnsi="Arial" w:cs="Arial"/>
          <w:b/>
          <w:bCs/>
          <w:color w:val="0000FF"/>
          <w:sz w:val="22"/>
          <w:szCs w:val="22"/>
        </w:rPr>
        <w:t>Lecture TA:</w:t>
      </w:r>
      <w:r w:rsidRPr="7513A8B5">
        <w:rPr>
          <w:rFonts w:ascii="Arial" w:hAnsi="Arial" w:cs="Arial"/>
          <w:color w:val="0000FF"/>
          <w:sz w:val="22"/>
          <w:szCs w:val="22"/>
        </w:rPr>
        <w:t xml:space="preserve">  </w:t>
      </w:r>
      <w:r w:rsidRPr="7513A8B5">
        <w:rPr>
          <w:rFonts w:ascii="Arial" w:hAnsi="Arial" w:cs="Arial"/>
          <w:color w:val="000000" w:themeColor="text1"/>
          <w:sz w:val="22"/>
          <w:szCs w:val="22"/>
        </w:rPr>
        <w:t xml:space="preserve">  </w:t>
      </w:r>
      <w:r>
        <w:rPr>
          <w:rFonts w:ascii="Arial" w:hAnsi="Arial" w:cs="Arial"/>
          <w:color w:val="FF0000"/>
          <w:sz w:val="22"/>
          <w:szCs w:val="22"/>
        </w:rPr>
        <w:t xml:space="preserve"> </w:t>
      </w:r>
      <w:r w:rsidR="00830C56">
        <w:rPr>
          <w:rFonts w:ascii="Arial" w:hAnsi="Arial" w:cs="Arial"/>
          <w:color w:val="FF0000"/>
          <w:sz w:val="22"/>
          <w:szCs w:val="22"/>
        </w:rPr>
        <w:tab/>
      </w:r>
      <w:proofErr w:type="spellStart"/>
      <w:r w:rsidRPr="002A0973">
        <w:rPr>
          <w:rFonts w:ascii="Arial" w:hAnsi="Arial" w:cs="Arial"/>
          <w:color w:val="000000" w:themeColor="text1"/>
          <w:sz w:val="22"/>
          <w:szCs w:val="22"/>
        </w:rPr>
        <w:t>Coralis</w:t>
      </w:r>
      <w:proofErr w:type="spellEnd"/>
      <w:r w:rsidRPr="002A0973">
        <w:rPr>
          <w:rFonts w:ascii="Arial" w:hAnsi="Arial" w:cs="Arial"/>
          <w:color w:val="000000" w:themeColor="text1"/>
          <w:sz w:val="22"/>
          <w:szCs w:val="22"/>
        </w:rPr>
        <w:t xml:space="preserve"> Rodriquez-</w:t>
      </w:r>
      <w:proofErr w:type="gramStart"/>
      <w:r w:rsidRPr="002A0973">
        <w:rPr>
          <w:rFonts w:ascii="Arial" w:hAnsi="Arial" w:cs="Arial"/>
          <w:color w:val="000000" w:themeColor="text1"/>
          <w:sz w:val="22"/>
          <w:szCs w:val="22"/>
        </w:rPr>
        <w:t xml:space="preserve">Garcia  </w:t>
      </w:r>
      <w:r w:rsidRPr="002A0973">
        <w:rPr>
          <w:rFonts w:ascii="Arial" w:hAnsi="Arial" w:cs="Arial"/>
          <w:color w:val="000000" w:themeColor="text1"/>
          <w:sz w:val="22"/>
          <w:szCs w:val="22"/>
        </w:rPr>
        <w:tab/>
      </w:r>
      <w:proofErr w:type="gramEnd"/>
      <w:r w:rsidR="00830C56">
        <w:rPr>
          <w:rFonts w:ascii="Arial" w:hAnsi="Arial" w:cs="Arial"/>
          <w:color w:val="000000" w:themeColor="text1"/>
          <w:sz w:val="22"/>
          <w:szCs w:val="22"/>
        </w:rPr>
        <w:tab/>
      </w:r>
      <w:hyperlink r:id="rId10" w:history="1">
        <w:r w:rsidR="00830C56" w:rsidRPr="00136581">
          <w:rPr>
            <w:rStyle w:val="Hyperlink"/>
            <w:rFonts w:ascii="Arial" w:hAnsi="Arial" w:cs="Arial"/>
            <w:sz w:val="22"/>
            <w:szCs w:val="22"/>
          </w:rPr>
          <w:t>coralis.rodriguez25@uga.edu</w:t>
        </w:r>
      </w:hyperlink>
    </w:p>
    <w:p w14:paraId="5F90F50F" w14:textId="77777777" w:rsidR="00025787" w:rsidRDefault="00025787" w:rsidP="00BC4D0A">
      <w:pPr>
        <w:ind w:left="270"/>
        <w:rPr>
          <w:rFonts w:ascii="Arial" w:hAnsi="Arial" w:cs="Arial"/>
          <w:b/>
          <w:bCs/>
          <w:color w:val="0000FF"/>
          <w:sz w:val="22"/>
          <w:szCs w:val="22"/>
        </w:rPr>
      </w:pPr>
    </w:p>
    <w:p w14:paraId="3948DE9F" w14:textId="0D6480C9" w:rsidR="00F00478" w:rsidRPr="001932D6" w:rsidRDefault="00D74FF4" w:rsidP="00F00478">
      <w:pPr>
        <w:ind w:firstLine="270"/>
        <w:rPr>
          <w:rFonts w:ascii="Arial" w:hAnsi="Arial" w:cs="Arial"/>
          <w:bCs/>
          <w:color w:val="000000" w:themeColor="text1"/>
          <w:sz w:val="21"/>
          <w:szCs w:val="21"/>
        </w:rPr>
      </w:pPr>
      <w:r>
        <w:rPr>
          <w:rFonts w:ascii="Arial" w:hAnsi="Arial" w:cs="Arial"/>
          <w:b/>
          <w:bCs/>
          <w:color w:val="0000FF"/>
          <w:sz w:val="22"/>
          <w:szCs w:val="22"/>
        </w:rPr>
        <w:t>Lab TA:</w:t>
      </w:r>
      <w:r>
        <w:rPr>
          <w:rFonts w:ascii="Arial" w:hAnsi="Arial" w:cs="Arial"/>
          <w:sz w:val="22"/>
          <w:szCs w:val="22"/>
        </w:rPr>
        <w:t xml:space="preserve"> </w:t>
      </w:r>
      <w:r w:rsidR="00830C56">
        <w:rPr>
          <w:rFonts w:ascii="Arial" w:hAnsi="Arial" w:cs="Arial"/>
          <w:sz w:val="22"/>
          <w:szCs w:val="22"/>
        </w:rPr>
        <w:tab/>
      </w:r>
      <w:r w:rsidR="00830C56">
        <w:rPr>
          <w:rFonts w:ascii="Arial" w:hAnsi="Arial" w:cs="Arial"/>
          <w:sz w:val="22"/>
          <w:szCs w:val="22"/>
        </w:rPr>
        <w:tab/>
      </w:r>
      <w:r>
        <w:rPr>
          <w:rFonts w:ascii="Arial" w:hAnsi="Arial" w:cs="Arial"/>
          <w:sz w:val="22"/>
          <w:szCs w:val="22"/>
        </w:rPr>
        <w:t xml:space="preserve">Greg Whitaker </w:t>
      </w:r>
      <w:r w:rsidR="00F00478">
        <w:rPr>
          <w:rFonts w:ascii="Arial" w:hAnsi="Arial" w:cs="Arial"/>
          <w:sz w:val="22"/>
          <w:szCs w:val="22"/>
        </w:rPr>
        <w:tab/>
      </w:r>
      <w:r w:rsidR="00F00478">
        <w:rPr>
          <w:rFonts w:ascii="Arial" w:hAnsi="Arial" w:cs="Arial"/>
          <w:sz w:val="22"/>
          <w:szCs w:val="22"/>
        </w:rPr>
        <w:tab/>
      </w:r>
      <w:r w:rsidR="00F00478">
        <w:rPr>
          <w:rFonts w:ascii="Arial" w:hAnsi="Arial" w:cs="Arial"/>
          <w:sz w:val="22"/>
          <w:szCs w:val="22"/>
        </w:rPr>
        <w:tab/>
      </w:r>
      <w:hyperlink r:id="rId11" w:history="1">
        <w:r w:rsidR="00F00478" w:rsidRPr="00136581">
          <w:rPr>
            <w:rStyle w:val="Hyperlink"/>
            <w:rFonts w:ascii="Arial" w:hAnsi="Arial" w:cs="Arial"/>
            <w:bCs/>
            <w:sz w:val="21"/>
            <w:szCs w:val="21"/>
          </w:rPr>
          <w:t>Gregory.Whitaker@uga.edu</w:t>
        </w:r>
      </w:hyperlink>
      <w:r w:rsidR="00F00478">
        <w:rPr>
          <w:rFonts w:ascii="Arial" w:hAnsi="Arial" w:cs="Arial"/>
          <w:bCs/>
          <w:color w:val="000000" w:themeColor="text1"/>
          <w:sz w:val="21"/>
          <w:szCs w:val="21"/>
        </w:rPr>
        <w:t xml:space="preserve"> </w:t>
      </w:r>
      <w:r w:rsidR="00F00478" w:rsidRPr="001932D6">
        <w:rPr>
          <w:rFonts w:ascii="Arial" w:hAnsi="Arial" w:cs="Arial"/>
          <w:bCs/>
          <w:color w:val="000000" w:themeColor="text1"/>
          <w:sz w:val="21"/>
          <w:szCs w:val="21"/>
        </w:rPr>
        <w:t xml:space="preserve"> </w:t>
      </w:r>
    </w:p>
    <w:p w14:paraId="230F527D" w14:textId="3853BF93" w:rsidR="00D74FF4" w:rsidRPr="00625BCD" w:rsidRDefault="00D74FF4" w:rsidP="00BC4D0A">
      <w:pPr>
        <w:ind w:left="270"/>
        <w:rPr>
          <w:rFonts w:ascii="Arial" w:hAnsi="Arial" w:cs="Arial"/>
          <w:sz w:val="22"/>
          <w:szCs w:val="22"/>
        </w:rPr>
      </w:pPr>
    </w:p>
    <w:p w14:paraId="64C5ECDB" w14:textId="77777777" w:rsidR="00BC4D0A" w:rsidRPr="00625BCD" w:rsidRDefault="00BC4D0A" w:rsidP="00BC4D0A">
      <w:pPr>
        <w:ind w:left="270"/>
        <w:rPr>
          <w:rFonts w:ascii="Arial" w:hAnsi="Arial" w:cs="Arial"/>
          <w:b/>
          <w:bCs/>
          <w:color w:val="0000FF"/>
          <w:sz w:val="22"/>
          <w:szCs w:val="22"/>
        </w:rPr>
      </w:pPr>
    </w:p>
    <w:p w14:paraId="45F5CC45" w14:textId="77777777" w:rsidR="00A51416" w:rsidRPr="00CC4712" w:rsidRDefault="00A51416" w:rsidP="00D95C06">
      <w:pPr>
        <w:ind w:left="450" w:hanging="180"/>
        <w:rPr>
          <w:rFonts w:ascii="Arial" w:hAnsi="Arial" w:cs="Arial"/>
          <w:b/>
          <w:bCs/>
          <w:color w:val="0000FF"/>
          <w:sz w:val="10"/>
          <w:szCs w:val="10"/>
        </w:rPr>
      </w:pPr>
    </w:p>
    <w:p w14:paraId="63E2666E" w14:textId="6EC9EEB6" w:rsidR="001036CE" w:rsidRPr="00625BCD" w:rsidRDefault="001036CE" w:rsidP="00D95C06">
      <w:pPr>
        <w:ind w:left="450" w:hanging="180"/>
        <w:rPr>
          <w:rFonts w:ascii="Arial" w:hAnsi="Arial" w:cs="Arial"/>
          <w:b/>
          <w:bCs/>
          <w:color w:val="0000FF"/>
          <w:sz w:val="21"/>
          <w:szCs w:val="21"/>
        </w:rPr>
      </w:pPr>
      <w:r w:rsidRPr="00625BCD">
        <w:rPr>
          <w:rFonts w:ascii="Arial" w:hAnsi="Arial" w:cs="Arial"/>
          <w:b/>
          <w:bCs/>
          <w:color w:val="0000FF"/>
          <w:sz w:val="21"/>
          <w:szCs w:val="21"/>
        </w:rPr>
        <w:t>Course de</w:t>
      </w:r>
      <w:r w:rsidR="00A51416" w:rsidRPr="00625BCD">
        <w:rPr>
          <w:rFonts w:ascii="Arial" w:hAnsi="Arial" w:cs="Arial"/>
          <w:b/>
          <w:bCs/>
          <w:color w:val="0000FF"/>
          <w:sz w:val="21"/>
          <w:szCs w:val="21"/>
        </w:rPr>
        <w:t>scription:</w:t>
      </w:r>
    </w:p>
    <w:p w14:paraId="3A015835" w14:textId="55038D89" w:rsidR="00A51416" w:rsidRPr="00625BCD" w:rsidRDefault="00A51416" w:rsidP="00BC13E0">
      <w:pPr>
        <w:ind w:left="450"/>
        <w:rPr>
          <w:rFonts w:ascii="Arial" w:hAnsi="Arial" w:cs="Arial"/>
          <w:bCs/>
          <w:color w:val="000000" w:themeColor="text1"/>
          <w:sz w:val="21"/>
          <w:szCs w:val="21"/>
        </w:rPr>
      </w:pPr>
      <w:r w:rsidRPr="00625BCD">
        <w:rPr>
          <w:rFonts w:ascii="Arial" w:hAnsi="Arial" w:cs="Arial"/>
          <w:bCs/>
          <w:color w:val="000000" w:themeColor="text1"/>
          <w:sz w:val="21"/>
          <w:szCs w:val="21"/>
        </w:rPr>
        <w:t>Application of microbiological laboratory techniques in experimental microbiology with emphasis on biochemical analysis</w:t>
      </w:r>
      <w:r w:rsidR="00BE1B4B" w:rsidRPr="00625BCD">
        <w:rPr>
          <w:rFonts w:ascii="Arial" w:hAnsi="Arial" w:cs="Arial"/>
          <w:bCs/>
          <w:color w:val="000000" w:themeColor="text1"/>
          <w:sz w:val="21"/>
          <w:szCs w:val="21"/>
        </w:rPr>
        <w:t xml:space="preserve"> of bacteria enriched from environmental sources</w:t>
      </w:r>
      <w:r w:rsidRPr="00625BCD">
        <w:rPr>
          <w:rFonts w:ascii="Arial" w:hAnsi="Arial" w:cs="Arial"/>
          <w:bCs/>
          <w:color w:val="000000" w:themeColor="text1"/>
          <w:sz w:val="21"/>
          <w:szCs w:val="21"/>
        </w:rPr>
        <w:t xml:space="preserve">, antibiotic resistance in </w:t>
      </w:r>
      <w:r w:rsidR="00BE1B4B" w:rsidRPr="00625BCD">
        <w:rPr>
          <w:rFonts w:ascii="Arial" w:hAnsi="Arial" w:cs="Arial"/>
          <w:bCs/>
          <w:color w:val="000000" w:themeColor="text1"/>
          <w:sz w:val="21"/>
          <w:szCs w:val="21"/>
        </w:rPr>
        <w:t xml:space="preserve">environmental </w:t>
      </w:r>
      <w:r w:rsidRPr="00625BCD">
        <w:rPr>
          <w:rFonts w:ascii="Arial" w:hAnsi="Arial" w:cs="Arial"/>
          <w:bCs/>
          <w:color w:val="000000" w:themeColor="text1"/>
          <w:sz w:val="21"/>
          <w:szCs w:val="21"/>
        </w:rPr>
        <w:t>bacterial isolates</w:t>
      </w:r>
      <w:r w:rsidR="00BE1B4B" w:rsidRPr="00625BCD">
        <w:rPr>
          <w:rFonts w:ascii="Arial" w:hAnsi="Arial" w:cs="Arial"/>
          <w:bCs/>
          <w:color w:val="000000" w:themeColor="text1"/>
          <w:sz w:val="21"/>
          <w:szCs w:val="21"/>
        </w:rPr>
        <w:t xml:space="preserve"> from local watershed</w:t>
      </w:r>
      <w:r w:rsidRPr="00625BCD">
        <w:rPr>
          <w:rFonts w:ascii="Arial" w:hAnsi="Arial" w:cs="Arial"/>
          <w:bCs/>
          <w:color w:val="000000" w:themeColor="text1"/>
          <w:sz w:val="21"/>
          <w:szCs w:val="21"/>
        </w:rPr>
        <w:t>, and spread of antibiotic resistance via genetic transfer.</w:t>
      </w:r>
    </w:p>
    <w:p w14:paraId="161B6AA4" w14:textId="77777777" w:rsidR="00A51416" w:rsidRPr="00CC4712" w:rsidRDefault="00A51416" w:rsidP="00F74047">
      <w:pPr>
        <w:ind w:left="450" w:firstLine="270"/>
        <w:rPr>
          <w:rFonts w:ascii="Arial" w:hAnsi="Arial" w:cs="Arial"/>
          <w:bCs/>
          <w:color w:val="000000" w:themeColor="text1"/>
          <w:sz w:val="11"/>
          <w:szCs w:val="11"/>
        </w:rPr>
      </w:pPr>
    </w:p>
    <w:p w14:paraId="79281688" w14:textId="5AF4B7E7" w:rsidR="00A51416" w:rsidRPr="00625BCD" w:rsidRDefault="00A51416" w:rsidP="00A51416">
      <w:pPr>
        <w:ind w:left="450" w:hanging="180"/>
        <w:rPr>
          <w:rFonts w:ascii="Arial" w:hAnsi="Arial" w:cs="Arial"/>
          <w:b/>
          <w:bCs/>
          <w:color w:val="0000FF"/>
          <w:sz w:val="21"/>
          <w:szCs w:val="21"/>
        </w:rPr>
      </w:pPr>
      <w:r w:rsidRPr="00625BCD">
        <w:rPr>
          <w:rFonts w:ascii="Arial" w:hAnsi="Arial" w:cs="Arial"/>
          <w:b/>
          <w:bCs/>
          <w:color w:val="0000FF"/>
          <w:sz w:val="21"/>
          <w:szCs w:val="21"/>
        </w:rPr>
        <w:t>Course objectives:</w:t>
      </w:r>
    </w:p>
    <w:p w14:paraId="0A249D71" w14:textId="2C483B27" w:rsidR="00A51416" w:rsidRPr="00625BCD" w:rsidRDefault="001036CE" w:rsidP="7513A8B5">
      <w:pPr>
        <w:ind w:left="450"/>
        <w:rPr>
          <w:rFonts w:ascii="Arial" w:hAnsi="Arial" w:cs="Arial"/>
          <w:color w:val="000000" w:themeColor="text1"/>
          <w:sz w:val="21"/>
          <w:szCs w:val="21"/>
        </w:rPr>
      </w:pPr>
      <w:r w:rsidRPr="7513A8B5">
        <w:rPr>
          <w:rFonts w:ascii="Arial" w:hAnsi="Arial" w:cs="Arial"/>
          <w:color w:val="000000" w:themeColor="text1"/>
          <w:sz w:val="21"/>
          <w:szCs w:val="21"/>
        </w:rPr>
        <w:t>T</w:t>
      </w:r>
      <w:r w:rsidR="00A51416" w:rsidRPr="7513A8B5">
        <w:rPr>
          <w:rFonts w:ascii="Arial" w:hAnsi="Arial" w:cs="Arial"/>
          <w:color w:val="000000" w:themeColor="text1"/>
          <w:sz w:val="21"/>
          <w:szCs w:val="21"/>
        </w:rPr>
        <w:t xml:space="preserve">he course objective is to train students to apply basic skills practiced in a modern microbiology laboratory. </w:t>
      </w:r>
      <w:r w:rsidR="00BC13E0" w:rsidRPr="7513A8B5">
        <w:rPr>
          <w:rFonts w:ascii="Arial" w:hAnsi="Arial" w:cs="Arial"/>
          <w:color w:val="000000" w:themeColor="text1"/>
          <w:sz w:val="21"/>
          <w:szCs w:val="21"/>
        </w:rPr>
        <w:t>Students</w:t>
      </w:r>
      <w:r w:rsidR="00A51416" w:rsidRPr="7513A8B5">
        <w:rPr>
          <w:rFonts w:ascii="Arial" w:hAnsi="Arial" w:cs="Arial"/>
          <w:color w:val="000000" w:themeColor="text1"/>
          <w:sz w:val="21"/>
          <w:szCs w:val="21"/>
        </w:rPr>
        <w:t xml:space="preserve"> who have </w:t>
      </w:r>
      <w:r w:rsidR="00BC13E0" w:rsidRPr="7513A8B5">
        <w:rPr>
          <w:rFonts w:ascii="Arial" w:hAnsi="Arial" w:cs="Arial"/>
          <w:color w:val="000000" w:themeColor="text1"/>
          <w:sz w:val="21"/>
          <w:szCs w:val="21"/>
        </w:rPr>
        <w:t>successfully</w:t>
      </w:r>
      <w:r w:rsidR="00A51416" w:rsidRPr="7513A8B5">
        <w:rPr>
          <w:rFonts w:ascii="Arial" w:hAnsi="Arial" w:cs="Arial"/>
          <w:color w:val="000000" w:themeColor="text1"/>
          <w:sz w:val="21"/>
          <w:szCs w:val="21"/>
        </w:rPr>
        <w:t xml:space="preserve"> completed the course will have demonstrated their understanding of microbiology culture techniques to isolate novel </w:t>
      </w:r>
      <w:r w:rsidR="00BE1B4B" w:rsidRPr="7513A8B5">
        <w:rPr>
          <w:rFonts w:ascii="Arial" w:hAnsi="Arial" w:cs="Arial"/>
          <w:color w:val="000000" w:themeColor="text1"/>
          <w:sz w:val="21"/>
          <w:szCs w:val="21"/>
        </w:rPr>
        <w:t xml:space="preserve">environmental </w:t>
      </w:r>
      <w:r w:rsidR="00A51416" w:rsidRPr="7513A8B5">
        <w:rPr>
          <w:rFonts w:ascii="Arial" w:hAnsi="Arial" w:cs="Arial"/>
          <w:color w:val="000000" w:themeColor="text1"/>
          <w:sz w:val="21"/>
          <w:szCs w:val="21"/>
        </w:rPr>
        <w:t xml:space="preserve">organisms and identify them using molecular methods, and will use selective and differential media to </w:t>
      </w:r>
      <w:r w:rsidR="53B6C8FD" w:rsidRPr="7513A8B5">
        <w:rPr>
          <w:rFonts w:ascii="Arial" w:hAnsi="Arial" w:cs="Arial"/>
          <w:color w:val="000000" w:themeColor="text1"/>
          <w:sz w:val="21"/>
          <w:szCs w:val="21"/>
        </w:rPr>
        <w:t xml:space="preserve">isolate and </w:t>
      </w:r>
      <w:r w:rsidR="00A51416" w:rsidRPr="7513A8B5">
        <w:rPr>
          <w:rFonts w:ascii="Arial" w:hAnsi="Arial" w:cs="Arial"/>
          <w:color w:val="000000" w:themeColor="text1"/>
          <w:sz w:val="21"/>
          <w:szCs w:val="21"/>
        </w:rPr>
        <w:t xml:space="preserve">identify </w:t>
      </w:r>
      <w:r w:rsidR="00BE1B4B" w:rsidRPr="7513A8B5">
        <w:rPr>
          <w:rFonts w:ascii="Arial" w:hAnsi="Arial" w:cs="Arial"/>
          <w:color w:val="000000" w:themeColor="text1"/>
          <w:sz w:val="21"/>
          <w:szCs w:val="21"/>
        </w:rPr>
        <w:t xml:space="preserve">local </w:t>
      </w:r>
      <w:r w:rsidR="00A51416" w:rsidRPr="7513A8B5">
        <w:rPr>
          <w:rFonts w:ascii="Arial" w:hAnsi="Arial" w:cs="Arial"/>
          <w:color w:val="000000" w:themeColor="text1"/>
          <w:sz w:val="21"/>
          <w:szCs w:val="21"/>
        </w:rPr>
        <w:t>aquatic pathogens. Additionally, students will evaluate antibiotic resistance in bacteria, determine the genetic basis of this antibiotic resistance, and observe and quantify the transfer of antibiotic resistance genes between bacteria. Finally, student</w:t>
      </w:r>
      <w:r w:rsidR="7FAC1D24" w:rsidRPr="7513A8B5">
        <w:rPr>
          <w:rFonts w:ascii="Arial" w:hAnsi="Arial" w:cs="Arial"/>
          <w:color w:val="000000" w:themeColor="text1"/>
          <w:sz w:val="21"/>
          <w:szCs w:val="21"/>
        </w:rPr>
        <w:t>s</w:t>
      </w:r>
      <w:r w:rsidR="00A51416" w:rsidRPr="7513A8B5">
        <w:rPr>
          <w:rFonts w:ascii="Arial" w:hAnsi="Arial" w:cs="Arial"/>
          <w:color w:val="000000" w:themeColor="text1"/>
          <w:sz w:val="21"/>
          <w:szCs w:val="21"/>
        </w:rPr>
        <w:t xml:space="preserve"> will isolate novel bacteriophages </w:t>
      </w:r>
      <w:r w:rsidR="00BE1B4B" w:rsidRPr="7513A8B5">
        <w:rPr>
          <w:rFonts w:ascii="Arial" w:hAnsi="Arial" w:cs="Arial"/>
          <w:color w:val="000000" w:themeColor="text1"/>
          <w:sz w:val="21"/>
          <w:szCs w:val="21"/>
        </w:rPr>
        <w:t xml:space="preserve">from environmental sources </w:t>
      </w:r>
      <w:r w:rsidR="00A51416" w:rsidRPr="7513A8B5">
        <w:rPr>
          <w:rFonts w:ascii="Arial" w:hAnsi="Arial" w:cs="Arial"/>
          <w:color w:val="000000" w:themeColor="text1"/>
          <w:sz w:val="21"/>
          <w:szCs w:val="21"/>
        </w:rPr>
        <w:t xml:space="preserve">and evaluate their host specificity. Information will be conveyed to the students through lectures, demonstrations, assigned readings, training exercises, and assigned projects. Students will be evaluated on the basis of in-class tests and quizzes, a final exam, laboratory </w:t>
      </w:r>
      <w:proofErr w:type="spellStart"/>
      <w:r w:rsidR="00A51416" w:rsidRPr="7513A8B5">
        <w:rPr>
          <w:rFonts w:ascii="Arial" w:hAnsi="Arial" w:cs="Arial"/>
          <w:color w:val="000000" w:themeColor="text1"/>
          <w:sz w:val="21"/>
          <w:szCs w:val="21"/>
        </w:rPr>
        <w:t>practicals</w:t>
      </w:r>
      <w:proofErr w:type="spellEnd"/>
      <w:r w:rsidR="00A51416" w:rsidRPr="7513A8B5">
        <w:rPr>
          <w:rFonts w:ascii="Arial" w:hAnsi="Arial" w:cs="Arial"/>
          <w:color w:val="000000" w:themeColor="text1"/>
          <w:sz w:val="21"/>
          <w:szCs w:val="21"/>
        </w:rPr>
        <w:t>, and written reports.</w:t>
      </w:r>
    </w:p>
    <w:p w14:paraId="1B849D57" w14:textId="26929589" w:rsidR="006F265F" w:rsidRPr="00625BCD" w:rsidRDefault="006F265F" w:rsidP="006F265F">
      <w:pPr>
        <w:rPr>
          <w:rFonts w:ascii="Arial" w:hAnsi="Arial" w:cs="Arial"/>
          <w:bCs/>
          <w:color w:val="000000" w:themeColor="text1"/>
          <w:sz w:val="21"/>
          <w:szCs w:val="21"/>
        </w:rPr>
      </w:pPr>
    </w:p>
    <w:p w14:paraId="13641325" w14:textId="5EA43ED3" w:rsidR="006F265F" w:rsidRPr="00625BCD" w:rsidRDefault="006F265F" w:rsidP="006F265F">
      <w:pPr>
        <w:ind w:left="450" w:hanging="180"/>
        <w:rPr>
          <w:rFonts w:ascii="Arial" w:hAnsi="Arial" w:cs="Arial"/>
          <w:b/>
          <w:bCs/>
          <w:color w:val="0000FF"/>
          <w:sz w:val="21"/>
          <w:szCs w:val="21"/>
        </w:rPr>
      </w:pPr>
      <w:r w:rsidRPr="00625BCD">
        <w:rPr>
          <w:rFonts w:ascii="Arial" w:hAnsi="Arial" w:cs="Arial"/>
          <w:b/>
          <w:bCs/>
          <w:color w:val="0000FF"/>
          <w:sz w:val="21"/>
          <w:szCs w:val="21"/>
        </w:rPr>
        <w:t>Course expectations:</w:t>
      </w:r>
    </w:p>
    <w:p w14:paraId="7F806AFD" w14:textId="14E2E7AE" w:rsidR="001036CE" w:rsidRPr="00625BCD" w:rsidRDefault="00A51416" w:rsidP="00D1531B">
      <w:pPr>
        <w:ind w:left="450"/>
        <w:rPr>
          <w:rFonts w:ascii="Arial" w:hAnsi="Arial" w:cs="Arial"/>
          <w:bCs/>
          <w:color w:val="000000" w:themeColor="text1"/>
          <w:sz w:val="21"/>
          <w:szCs w:val="21"/>
        </w:rPr>
      </w:pPr>
      <w:r w:rsidRPr="00625BCD">
        <w:rPr>
          <w:rFonts w:ascii="Arial" w:hAnsi="Arial" w:cs="Arial"/>
          <w:bCs/>
          <w:color w:val="000000" w:themeColor="text1"/>
          <w:sz w:val="21"/>
          <w:szCs w:val="21"/>
        </w:rPr>
        <w:t>T</w:t>
      </w:r>
      <w:r w:rsidR="001036CE" w:rsidRPr="00625BCD">
        <w:rPr>
          <w:rFonts w:ascii="Arial" w:hAnsi="Arial" w:cs="Arial"/>
          <w:bCs/>
          <w:color w:val="000000" w:themeColor="text1"/>
          <w:sz w:val="21"/>
          <w:szCs w:val="21"/>
        </w:rPr>
        <w:t xml:space="preserve">his will be a rigorous, standalone, 3-credit laboratory course </w:t>
      </w:r>
      <w:r w:rsidR="007A4E70" w:rsidRPr="00625BCD">
        <w:rPr>
          <w:rFonts w:ascii="Arial" w:hAnsi="Arial" w:cs="Arial"/>
          <w:bCs/>
          <w:color w:val="000000" w:themeColor="text1"/>
          <w:sz w:val="21"/>
          <w:szCs w:val="21"/>
        </w:rPr>
        <w:t xml:space="preserve">during </w:t>
      </w:r>
      <w:r w:rsidR="001036CE" w:rsidRPr="00625BCD">
        <w:rPr>
          <w:rFonts w:ascii="Arial" w:hAnsi="Arial" w:cs="Arial"/>
          <w:bCs/>
          <w:color w:val="000000" w:themeColor="text1"/>
          <w:sz w:val="21"/>
          <w:szCs w:val="21"/>
        </w:rPr>
        <w:t xml:space="preserve">which you will </w:t>
      </w:r>
      <w:r w:rsidR="006F265F" w:rsidRPr="00625BCD">
        <w:rPr>
          <w:rFonts w:ascii="Arial" w:hAnsi="Arial" w:cs="Arial"/>
          <w:bCs/>
          <w:color w:val="000000" w:themeColor="text1"/>
          <w:sz w:val="21"/>
          <w:szCs w:val="21"/>
        </w:rPr>
        <w:t xml:space="preserve">apply the basic microbiology lab skills learned in MIBO3500L (Intro Microbiology Lab I). </w:t>
      </w:r>
      <w:r w:rsidR="001036CE" w:rsidRPr="00625BCD">
        <w:rPr>
          <w:rFonts w:ascii="Arial" w:hAnsi="Arial" w:cs="Arial"/>
          <w:bCs/>
          <w:color w:val="000000" w:themeColor="text1"/>
          <w:sz w:val="21"/>
          <w:szCs w:val="21"/>
        </w:rPr>
        <w:t xml:space="preserve">You should come to this class prepared to work hard and be challenged.  However, it is also my hope that you will find the course both interesting and rewarding!  You will receive a thorough grounding in </w:t>
      </w:r>
      <w:r w:rsidR="006F265F" w:rsidRPr="00625BCD">
        <w:rPr>
          <w:rFonts w:ascii="Arial" w:hAnsi="Arial" w:cs="Arial"/>
          <w:bCs/>
          <w:color w:val="000000" w:themeColor="text1"/>
          <w:sz w:val="21"/>
          <w:szCs w:val="21"/>
        </w:rPr>
        <w:t xml:space="preserve">current </w:t>
      </w:r>
      <w:r w:rsidR="001036CE" w:rsidRPr="00625BCD">
        <w:rPr>
          <w:rFonts w:ascii="Arial" w:hAnsi="Arial" w:cs="Arial"/>
          <w:bCs/>
          <w:color w:val="000000" w:themeColor="text1"/>
          <w:sz w:val="21"/>
          <w:szCs w:val="21"/>
        </w:rPr>
        <w:t xml:space="preserve">microbiology laboratory techniques, and </w:t>
      </w:r>
      <w:r w:rsidR="00F83465" w:rsidRPr="00625BCD">
        <w:rPr>
          <w:rFonts w:ascii="Arial" w:hAnsi="Arial" w:cs="Arial"/>
          <w:bCs/>
          <w:color w:val="000000" w:themeColor="text1"/>
          <w:sz w:val="21"/>
          <w:szCs w:val="21"/>
        </w:rPr>
        <w:t xml:space="preserve">I have selected laboratory activities that will allow you to isolate new “bugs” from diverse environments and try out techniques that see everyday use in medical, environmental, and genetic laboratories throughout the world.  </w:t>
      </w:r>
      <w:r w:rsidR="00085C87" w:rsidRPr="00625BCD">
        <w:rPr>
          <w:rFonts w:ascii="Arial" w:hAnsi="Arial" w:cs="Arial"/>
          <w:bCs/>
          <w:color w:val="000000" w:themeColor="text1"/>
          <w:sz w:val="21"/>
          <w:szCs w:val="21"/>
        </w:rPr>
        <w:t xml:space="preserve">The unifying theme throughout the course will emphasize the impact human activity has on environmental microbes from a range of locally important sources such as soil, sewage, and water. </w:t>
      </w:r>
      <w:r w:rsidR="00F83465" w:rsidRPr="00625BCD">
        <w:rPr>
          <w:rFonts w:ascii="Arial" w:hAnsi="Arial" w:cs="Arial"/>
          <w:bCs/>
          <w:color w:val="000000" w:themeColor="text1"/>
          <w:sz w:val="21"/>
          <w:szCs w:val="21"/>
        </w:rPr>
        <w:t>As we work through this material together, I hope that you will gain a new perspective on microbiology and its importance to human health and to the world around us!</w:t>
      </w:r>
    </w:p>
    <w:p w14:paraId="6420C5CF" w14:textId="77777777" w:rsidR="00CC4712" w:rsidRDefault="00CC4712" w:rsidP="00CC4712">
      <w:pPr>
        <w:ind w:left="450" w:hanging="180"/>
        <w:rPr>
          <w:rFonts w:ascii="Arial" w:hAnsi="Arial" w:cs="Arial"/>
          <w:b/>
          <w:bCs/>
          <w:color w:val="0000FF"/>
          <w:sz w:val="21"/>
          <w:szCs w:val="21"/>
        </w:rPr>
      </w:pPr>
    </w:p>
    <w:p w14:paraId="2621CDE1" w14:textId="040509C0" w:rsidR="00D41FAE" w:rsidRPr="001932D6" w:rsidRDefault="00CC4712" w:rsidP="001932D6">
      <w:pPr>
        <w:ind w:left="450" w:hanging="180"/>
        <w:rPr>
          <w:rFonts w:ascii="Arial" w:hAnsi="Arial" w:cs="Arial"/>
          <w:sz w:val="21"/>
          <w:szCs w:val="21"/>
        </w:rPr>
      </w:pPr>
      <w:r w:rsidRPr="7513A8B5">
        <w:rPr>
          <w:rFonts w:ascii="Arial" w:hAnsi="Arial" w:cs="Arial"/>
          <w:b/>
          <w:bCs/>
          <w:color w:val="0000FF"/>
          <w:sz w:val="21"/>
          <w:szCs w:val="21"/>
        </w:rPr>
        <w:t>Textbook:</w:t>
      </w:r>
      <w:r w:rsidRPr="7513A8B5">
        <w:rPr>
          <w:rFonts w:ascii="Arial" w:hAnsi="Arial" w:cs="Arial"/>
          <w:b/>
          <w:bCs/>
          <w:sz w:val="21"/>
          <w:szCs w:val="21"/>
        </w:rPr>
        <w:t xml:space="preserve">  </w:t>
      </w:r>
      <w:r w:rsidRPr="7513A8B5">
        <w:rPr>
          <w:rFonts w:ascii="Arial" w:hAnsi="Arial" w:cs="Arial"/>
          <w:sz w:val="21"/>
          <w:szCs w:val="21"/>
        </w:rPr>
        <w:t xml:space="preserve">No required textbook. Reading materials will be provided online on a weekly basis. You will need to purchase a </w:t>
      </w:r>
      <w:proofErr w:type="gramStart"/>
      <w:r>
        <w:rPr>
          <w:rFonts w:ascii="Arial" w:hAnsi="Arial" w:cs="Arial"/>
          <w:sz w:val="21"/>
          <w:szCs w:val="21"/>
        </w:rPr>
        <w:t>three ring</w:t>
      </w:r>
      <w:proofErr w:type="gramEnd"/>
      <w:r>
        <w:rPr>
          <w:rFonts w:ascii="Arial" w:hAnsi="Arial" w:cs="Arial"/>
          <w:sz w:val="21"/>
          <w:szCs w:val="21"/>
        </w:rPr>
        <w:t xml:space="preserve"> binder with paper</w:t>
      </w:r>
      <w:r w:rsidRPr="7513A8B5">
        <w:rPr>
          <w:rFonts w:ascii="Arial" w:hAnsi="Arial" w:cs="Arial"/>
          <w:sz w:val="21"/>
          <w:szCs w:val="21"/>
        </w:rPr>
        <w:t xml:space="preserve"> to record your experiments in.  </w:t>
      </w:r>
    </w:p>
    <w:p w14:paraId="3E26598A" w14:textId="77777777" w:rsidR="00CC23C4" w:rsidRDefault="00CC23C4" w:rsidP="00F74047">
      <w:pPr>
        <w:ind w:left="450" w:hanging="180"/>
        <w:rPr>
          <w:rFonts w:ascii="Arial" w:hAnsi="Arial" w:cs="Arial"/>
          <w:b/>
          <w:bCs/>
          <w:color w:val="0000FF"/>
          <w:sz w:val="21"/>
          <w:szCs w:val="21"/>
        </w:rPr>
      </w:pPr>
    </w:p>
    <w:p w14:paraId="71D0DE6C" w14:textId="77777777" w:rsidR="00CC23C4" w:rsidRDefault="00CC23C4" w:rsidP="00F74047">
      <w:pPr>
        <w:ind w:left="450" w:hanging="180"/>
        <w:rPr>
          <w:rFonts w:ascii="Arial" w:hAnsi="Arial" w:cs="Arial"/>
          <w:b/>
          <w:bCs/>
          <w:color w:val="0000FF"/>
          <w:sz w:val="21"/>
          <w:szCs w:val="21"/>
        </w:rPr>
      </w:pPr>
    </w:p>
    <w:p w14:paraId="79D89AFD" w14:textId="77777777" w:rsidR="00CC23C4" w:rsidRDefault="00CC23C4" w:rsidP="00F74047">
      <w:pPr>
        <w:ind w:left="450" w:hanging="180"/>
        <w:rPr>
          <w:rFonts w:ascii="Arial" w:hAnsi="Arial" w:cs="Arial"/>
          <w:b/>
          <w:bCs/>
          <w:color w:val="0000FF"/>
          <w:sz w:val="21"/>
          <w:szCs w:val="21"/>
        </w:rPr>
      </w:pPr>
    </w:p>
    <w:p w14:paraId="0282BF27" w14:textId="77777777" w:rsidR="00CC23C4" w:rsidRDefault="00CC23C4" w:rsidP="00F74047">
      <w:pPr>
        <w:ind w:left="450" w:hanging="180"/>
        <w:rPr>
          <w:rFonts w:ascii="Arial" w:hAnsi="Arial" w:cs="Arial"/>
          <w:b/>
          <w:bCs/>
          <w:color w:val="0000FF"/>
          <w:sz w:val="21"/>
          <w:szCs w:val="21"/>
        </w:rPr>
      </w:pPr>
    </w:p>
    <w:p w14:paraId="10EFF51B" w14:textId="05BEC470" w:rsidR="00F74047" w:rsidRPr="00625BCD" w:rsidRDefault="00BC0F41" w:rsidP="00F74047">
      <w:pPr>
        <w:ind w:left="450" w:hanging="180"/>
        <w:rPr>
          <w:rFonts w:ascii="Arial" w:hAnsi="Arial" w:cs="Arial"/>
          <w:bCs/>
          <w:color w:val="0000FF"/>
          <w:sz w:val="21"/>
          <w:szCs w:val="21"/>
        </w:rPr>
      </w:pPr>
      <w:r>
        <w:rPr>
          <w:rFonts w:ascii="Arial" w:hAnsi="Arial" w:cs="Arial"/>
          <w:b/>
          <w:bCs/>
          <w:color w:val="0000FF"/>
          <w:sz w:val="21"/>
          <w:szCs w:val="21"/>
        </w:rPr>
        <w:lastRenderedPageBreak/>
        <w:t>Tuesday p</w:t>
      </w:r>
      <w:r w:rsidR="002D768E">
        <w:rPr>
          <w:rFonts w:ascii="Arial" w:hAnsi="Arial" w:cs="Arial"/>
          <w:b/>
          <w:bCs/>
          <w:color w:val="0000FF"/>
          <w:sz w:val="21"/>
          <w:szCs w:val="21"/>
        </w:rPr>
        <w:t>re-lab lectures</w:t>
      </w:r>
      <w:r w:rsidR="00D95C06" w:rsidRPr="00625BCD">
        <w:rPr>
          <w:rFonts w:ascii="Arial" w:hAnsi="Arial" w:cs="Arial"/>
          <w:bCs/>
          <w:color w:val="0000FF"/>
          <w:sz w:val="21"/>
          <w:szCs w:val="21"/>
        </w:rPr>
        <w:t xml:space="preserve">: </w:t>
      </w:r>
    </w:p>
    <w:p w14:paraId="76F41A6E" w14:textId="5CEE576A" w:rsidR="002D768E" w:rsidRPr="00811F47" w:rsidRDefault="004D3A1E" w:rsidP="7513A8B5">
      <w:pPr>
        <w:ind w:left="450"/>
        <w:rPr>
          <w:rFonts w:ascii="Arial" w:hAnsi="Arial" w:cs="Arial"/>
          <w:color w:val="000000" w:themeColor="text1"/>
          <w:sz w:val="21"/>
          <w:szCs w:val="21"/>
        </w:rPr>
      </w:pPr>
      <w:r w:rsidRPr="00811F47">
        <w:rPr>
          <w:rFonts w:ascii="Arial" w:hAnsi="Arial" w:cs="Arial"/>
          <w:color w:val="000000" w:themeColor="text1"/>
          <w:sz w:val="21"/>
          <w:szCs w:val="21"/>
        </w:rPr>
        <w:t xml:space="preserve">The pre-lab lecture for all students is </w:t>
      </w:r>
      <w:r w:rsidR="01B579B2" w:rsidRPr="00811F47">
        <w:rPr>
          <w:rFonts w:ascii="Arial" w:hAnsi="Arial" w:cs="Arial"/>
          <w:b/>
          <w:bCs/>
          <w:color w:val="000000" w:themeColor="text1"/>
          <w:sz w:val="21"/>
          <w:szCs w:val="21"/>
        </w:rPr>
        <w:t>mandatory</w:t>
      </w:r>
      <w:r w:rsidR="00600222" w:rsidRPr="00811F47">
        <w:rPr>
          <w:rFonts w:ascii="Arial" w:hAnsi="Arial" w:cs="Arial"/>
          <w:color w:val="000000" w:themeColor="text1"/>
          <w:sz w:val="21"/>
          <w:szCs w:val="21"/>
        </w:rPr>
        <w:t xml:space="preserve">. </w:t>
      </w:r>
      <w:r w:rsidRPr="00811F47">
        <w:rPr>
          <w:rFonts w:ascii="Arial" w:hAnsi="Arial" w:cs="Arial"/>
          <w:color w:val="000000" w:themeColor="text1"/>
          <w:sz w:val="21"/>
          <w:szCs w:val="21"/>
        </w:rPr>
        <w:t>T</w:t>
      </w:r>
      <w:r w:rsidR="00506CEE" w:rsidRPr="00811F47">
        <w:rPr>
          <w:rFonts w:ascii="Arial" w:hAnsi="Arial" w:cs="Arial"/>
          <w:color w:val="000000" w:themeColor="text1"/>
          <w:sz w:val="21"/>
          <w:szCs w:val="21"/>
        </w:rPr>
        <w:t xml:space="preserve">he format will be a “flipped classroom” approach. Students will be provided with </w:t>
      </w:r>
      <w:proofErr w:type="spellStart"/>
      <w:r w:rsidR="00BC0F41" w:rsidRPr="00811F47">
        <w:rPr>
          <w:rFonts w:ascii="Arial" w:hAnsi="Arial" w:cs="Arial"/>
          <w:color w:val="000000" w:themeColor="text1"/>
          <w:sz w:val="21"/>
          <w:szCs w:val="21"/>
        </w:rPr>
        <w:t>eLC</w:t>
      </w:r>
      <w:proofErr w:type="spellEnd"/>
      <w:r w:rsidR="00BC0F41" w:rsidRPr="00811F47">
        <w:rPr>
          <w:rFonts w:ascii="Arial" w:hAnsi="Arial" w:cs="Arial"/>
          <w:color w:val="000000" w:themeColor="text1"/>
          <w:sz w:val="21"/>
          <w:szCs w:val="21"/>
        </w:rPr>
        <w:t xml:space="preserve"> </w:t>
      </w:r>
      <w:r w:rsidR="00506CEE" w:rsidRPr="00811F47">
        <w:rPr>
          <w:rFonts w:ascii="Arial" w:hAnsi="Arial" w:cs="Arial"/>
          <w:color w:val="000000" w:themeColor="text1"/>
          <w:sz w:val="21"/>
          <w:szCs w:val="21"/>
        </w:rPr>
        <w:t xml:space="preserve">content (lecture video, lab instructions, </w:t>
      </w:r>
      <w:proofErr w:type="spellStart"/>
      <w:r w:rsidR="00506CEE" w:rsidRPr="00811F47">
        <w:rPr>
          <w:rFonts w:ascii="Arial" w:hAnsi="Arial" w:cs="Arial"/>
          <w:color w:val="000000" w:themeColor="text1"/>
          <w:sz w:val="21"/>
          <w:szCs w:val="21"/>
        </w:rPr>
        <w:t>etc</w:t>
      </w:r>
      <w:proofErr w:type="spellEnd"/>
      <w:r w:rsidR="00506CEE" w:rsidRPr="00811F47">
        <w:rPr>
          <w:rFonts w:ascii="Arial" w:hAnsi="Arial" w:cs="Arial"/>
          <w:color w:val="000000" w:themeColor="text1"/>
          <w:sz w:val="21"/>
          <w:szCs w:val="21"/>
        </w:rPr>
        <w:t xml:space="preserve">) to engage with </w:t>
      </w:r>
      <w:r w:rsidR="00506CEE" w:rsidRPr="00811F47">
        <w:rPr>
          <w:rFonts w:ascii="Arial" w:hAnsi="Arial" w:cs="Arial"/>
          <w:b/>
          <w:bCs/>
          <w:color w:val="000000" w:themeColor="text1"/>
          <w:sz w:val="21"/>
          <w:szCs w:val="21"/>
          <w:u w:val="single"/>
        </w:rPr>
        <w:t>prior</w:t>
      </w:r>
      <w:r w:rsidR="00506CEE" w:rsidRPr="00811F47">
        <w:rPr>
          <w:rFonts w:ascii="Arial" w:hAnsi="Arial" w:cs="Arial"/>
          <w:color w:val="000000" w:themeColor="text1"/>
          <w:sz w:val="21"/>
          <w:szCs w:val="21"/>
        </w:rPr>
        <w:t xml:space="preserve"> to t</w:t>
      </w:r>
      <w:r w:rsidRPr="00811F47">
        <w:rPr>
          <w:rFonts w:ascii="Arial" w:hAnsi="Arial" w:cs="Arial"/>
          <w:color w:val="000000" w:themeColor="text1"/>
          <w:sz w:val="21"/>
          <w:szCs w:val="21"/>
        </w:rPr>
        <w:t xml:space="preserve">he class time </w:t>
      </w:r>
      <w:r w:rsidR="316967BA" w:rsidRPr="00811F47">
        <w:rPr>
          <w:rFonts w:ascii="Arial" w:hAnsi="Arial" w:cs="Arial"/>
          <w:color w:val="000000" w:themeColor="text1"/>
          <w:sz w:val="21"/>
          <w:szCs w:val="21"/>
        </w:rPr>
        <w:t>(Tuesdays 3:55-5:10)</w:t>
      </w:r>
      <w:r w:rsidR="00506CEE" w:rsidRPr="00811F47">
        <w:rPr>
          <w:rFonts w:ascii="Arial" w:hAnsi="Arial" w:cs="Arial"/>
          <w:color w:val="000000" w:themeColor="text1"/>
          <w:sz w:val="21"/>
          <w:szCs w:val="21"/>
        </w:rPr>
        <w:t>. Students will answer pre-l</w:t>
      </w:r>
      <w:r w:rsidR="00811F47" w:rsidRPr="00811F47">
        <w:rPr>
          <w:rFonts w:ascii="Arial" w:hAnsi="Arial" w:cs="Arial"/>
          <w:color w:val="000000" w:themeColor="text1"/>
          <w:sz w:val="21"/>
          <w:szCs w:val="21"/>
        </w:rPr>
        <w:t>ecture</w:t>
      </w:r>
      <w:r w:rsidR="00506CEE" w:rsidRPr="00811F47">
        <w:rPr>
          <w:rFonts w:ascii="Arial" w:hAnsi="Arial" w:cs="Arial"/>
          <w:color w:val="000000" w:themeColor="text1"/>
          <w:sz w:val="21"/>
          <w:szCs w:val="21"/>
        </w:rPr>
        <w:t xml:space="preserve"> </w:t>
      </w:r>
      <w:r w:rsidR="00811F47" w:rsidRPr="00811F47">
        <w:rPr>
          <w:rFonts w:ascii="Arial" w:hAnsi="Arial" w:cs="Arial"/>
          <w:color w:val="000000" w:themeColor="text1"/>
          <w:sz w:val="21"/>
          <w:szCs w:val="21"/>
        </w:rPr>
        <w:t>quiz</w:t>
      </w:r>
      <w:r w:rsidR="00506CEE" w:rsidRPr="00811F47">
        <w:rPr>
          <w:rFonts w:ascii="Arial" w:hAnsi="Arial" w:cs="Arial"/>
          <w:color w:val="000000" w:themeColor="text1"/>
          <w:sz w:val="21"/>
          <w:szCs w:val="21"/>
        </w:rPr>
        <w:t xml:space="preserve"> questions on </w:t>
      </w:r>
      <w:proofErr w:type="spellStart"/>
      <w:r w:rsidR="00506CEE" w:rsidRPr="00811F47">
        <w:rPr>
          <w:rFonts w:ascii="Arial" w:hAnsi="Arial" w:cs="Arial"/>
          <w:color w:val="000000" w:themeColor="text1"/>
          <w:sz w:val="21"/>
          <w:szCs w:val="21"/>
        </w:rPr>
        <w:t>eLC</w:t>
      </w:r>
      <w:proofErr w:type="spellEnd"/>
      <w:r w:rsidR="00506CEE" w:rsidRPr="00811F47">
        <w:rPr>
          <w:rFonts w:ascii="Arial" w:hAnsi="Arial" w:cs="Arial"/>
          <w:color w:val="000000" w:themeColor="text1"/>
          <w:sz w:val="21"/>
          <w:szCs w:val="21"/>
        </w:rPr>
        <w:t xml:space="preserve"> to demonstrate that they engaged thoroughly with the content (due before the start of class time – 3:55). The in-person portion of the flipped classroom </w:t>
      </w:r>
      <w:r w:rsidRPr="00811F47">
        <w:rPr>
          <w:rFonts w:ascii="Arial" w:hAnsi="Arial" w:cs="Arial"/>
          <w:color w:val="000000" w:themeColor="text1"/>
          <w:sz w:val="21"/>
          <w:szCs w:val="21"/>
        </w:rPr>
        <w:t xml:space="preserve">will </w:t>
      </w:r>
      <w:r w:rsidR="00506CEE" w:rsidRPr="00811F47">
        <w:rPr>
          <w:rFonts w:ascii="Arial" w:hAnsi="Arial" w:cs="Arial"/>
          <w:color w:val="000000" w:themeColor="text1"/>
          <w:sz w:val="21"/>
          <w:szCs w:val="21"/>
        </w:rPr>
        <w:t xml:space="preserve">include a face-to-face post-lab discussion to review what occurred in lab the week prior, a Q&amp;A time for the upcoming lab experiments, and </w:t>
      </w:r>
      <w:r w:rsidR="00811F47" w:rsidRPr="00811F47">
        <w:rPr>
          <w:rFonts w:ascii="Arial" w:hAnsi="Arial" w:cs="Arial"/>
          <w:color w:val="000000" w:themeColor="text1"/>
          <w:sz w:val="21"/>
          <w:szCs w:val="21"/>
        </w:rPr>
        <w:t>an in-class activity</w:t>
      </w:r>
      <w:r w:rsidR="00506CEE" w:rsidRPr="00811F47">
        <w:rPr>
          <w:rFonts w:ascii="Arial" w:hAnsi="Arial" w:cs="Arial"/>
          <w:color w:val="000000" w:themeColor="text1"/>
          <w:sz w:val="21"/>
          <w:szCs w:val="21"/>
        </w:rPr>
        <w:t xml:space="preserve"> to master the content together as a class. In-person attendance is expected, and there will not be the option for zoom attendance or access to a recording of the in-person portion of the lecture. </w:t>
      </w:r>
    </w:p>
    <w:p w14:paraId="12399B37" w14:textId="77777777" w:rsidR="002D768E" w:rsidRDefault="002D768E" w:rsidP="002D768E">
      <w:pPr>
        <w:ind w:left="450" w:hanging="180"/>
        <w:rPr>
          <w:rFonts w:ascii="Arial" w:hAnsi="Arial" w:cs="Arial"/>
          <w:b/>
          <w:bCs/>
          <w:color w:val="0000FF"/>
          <w:sz w:val="21"/>
          <w:szCs w:val="21"/>
        </w:rPr>
      </w:pPr>
    </w:p>
    <w:p w14:paraId="53EF8256" w14:textId="6AEE1109" w:rsidR="002D768E" w:rsidRPr="002D768E" w:rsidRDefault="002D768E" w:rsidP="002D768E">
      <w:pPr>
        <w:ind w:left="450" w:hanging="180"/>
        <w:rPr>
          <w:rFonts w:ascii="Arial" w:hAnsi="Arial" w:cs="Arial"/>
          <w:bCs/>
          <w:color w:val="0000FF"/>
          <w:sz w:val="21"/>
          <w:szCs w:val="21"/>
        </w:rPr>
      </w:pPr>
      <w:r>
        <w:rPr>
          <w:rFonts w:ascii="Arial" w:hAnsi="Arial" w:cs="Arial"/>
          <w:b/>
          <w:bCs/>
          <w:color w:val="0000FF"/>
          <w:sz w:val="21"/>
          <w:szCs w:val="21"/>
        </w:rPr>
        <w:t>Wed/Fri Lab sessions</w:t>
      </w:r>
      <w:r w:rsidRPr="00625BCD">
        <w:rPr>
          <w:rFonts w:ascii="Arial" w:hAnsi="Arial" w:cs="Arial"/>
          <w:bCs/>
          <w:color w:val="0000FF"/>
          <w:sz w:val="21"/>
          <w:szCs w:val="21"/>
        </w:rPr>
        <w:t xml:space="preserve">: </w:t>
      </w:r>
    </w:p>
    <w:p w14:paraId="48CB39CE" w14:textId="2995EE05" w:rsidR="00352AB8" w:rsidRPr="00625BCD" w:rsidRDefault="00600222" w:rsidP="7513A8B5">
      <w:pPr>
        <w:ind w:left="450"/>
        <w:rPr>
          <w:rFonts w:ascii="Arial" w:hAnsi="Arial" w:cs="Arial"/>
          <w:sz w:val="21"/>
          <w:szCs w:val="21"/>
        </w:rPr>
      </w:pPr>
      <w:r w:rsidRPr="7513A8B5">
        <w:rPr>
          <w:rFonts w:ascii="Arial" w:hAnsi="Arial" w:cs="Arial"/>
          <w:sz w:val="21"/>
          <w:szCs w:val="21"/>
        </w:rPr>
        <w:t>In addition</w:t>
      </w:r>
      <w:r w:rsidR="002D768E" w:rsidRPr="7513A8B5">
        <w:rPr>
          <w:rFonts w:ascii="Arial" w:hAnsi="Arial" w:cs="Arial"/>
          <w:sz w:val="21"/>
          <w:szCs w:val="21"/>
        </w:rPr>
        <w:t xml:space="preserve"> to the weekly pre-lab lecture</w:t>
      </w:r>
      <w:r w:rsidRPr="7513A8B5">
        <w:rPr>
          <w:rFonts w:ascii="Arial" w:hAnsi="Arial" w:cs="Arial"/>
          <w:sz w:val="21"/>
          <w:szCs w:val="21"/>
        </w:rPr>
        <w:t xml:space="preserve">, all students are enrolled in one of </w:t>
      </w:r>
      <w:r w:rsidR="000B3A7E" w:rsidRPr="7513A8B5">
        <w:rPr>
          <w:rFonts w:ascii="Arial" w:hAnsi="Arial" w:cs="Arial"/>
          <w:sz w:val="21"/>
          <w:szCs w:val="21"/>
        </w:rPr>
        <w:t xml:space="preserve">the </w:t>
      </w:r>
      <w:r w:rsidR="00BC0F41">
        <w:rPr>
          <w:rFonts w:ascii="Arial" w:hAnsi="Arial" w:cs="Arial"/>
          <w:sz w:val="21"/>
          <w:szCs w:val="21"/>
        </w:rPr>
        <w:t>3</w:t>
      </w:r>
      <w:r w:rsidRPr="7513A8B5">
        <w:rPr>
          <w:rFonts w:ascii="Arial" w:hAnsi="Arial" w:cs="Arial"/>
          <w:sz w:val="21"/>
          <w:szCs w:val="21"/>
        </w:rPr>
        <w:t xml:space="preserve"> lab sections </w:t>
      </w:r>
      <w:r w:rsidR="002D768E" w:rsidRPr="7513A8B5">
        <w:rPr>
          <w:rFonts w:ascii="Arial" w:hAnsi="Arial" w:cs="Arial"/>
          <w:sz w:val="21"/>
          <w:szCs w:val="21"/>
        </w:rPr>
        <w:t>that meets</w:t>
      </w:r>
      <w:r w:rsidR="00811F47">
        <w:rPr>
          <w:rFonts w:ascii="Arial" w:hAnsi="Arial" w:cs="Arial"/>
          <w:sz w:val="21"/>
          <w:szCs w:val="21"/>
        </w:rPr>
        <w:t xml:space="preserve"> in-person</w:t>
      </w:r>
      <w:r w:rsidR="002D768E" w:rsidRPr="7513A8B5">
        <w:rPr>
          <w:rFonts w:ascii="Arial" w:hAnsi="Arial" w:cs="Arial"/>
          <w:sz w:val="21"/>
          <w:szCs w:val="21"/>
        </w:rPr>
        <w:t xml:space="preserve"> Wednesdays </w:t>
      </w:r>
      <w:r w:rsidR="002D768E" w:rsidRPr="7513A8B5">
        <w:rPr>
          <w:rFonts w:ascii="Arial" w:hAnsi="Arial" w:cs="Arial"/>
          <w:sz w:val="21"/>
          <w:szCs w:val="21"/>
          <w:u w:val="single"/>
        </w:rPr>
        <w:t>and</w:t>
      </w:r>
      <w:r w:rsidR="002D768E" w:rsidRPr="7513A8B5">
        <w:rPr>
          <w:rFonts w:ascii="Arial" w:hAnsi="Arial" w:cs="Arial"/>
          <w:sz w:val="21"/>
          <w:szCs w:val="21"/>
        </w:rPr>
        <w:t xml:space="preserve"> Fridays each week </w:t>
      </w:r>
      <w:r w:rsidRPr="7513A8B5">
        <w:rPr>
          <w:rFonts w:ascii="Arial" w:hAnsi="Arial" w:cs="Arial"/>
          <w:sz w:val="21"/>
          <w:szCs w:val="21"/>
        </w:rPr>
        <w:t xml:space="preserve">(times and rooms listed </w:t>
      </w:r>
      <w:r w:rsidR="002D768E" w:rsidRPr="7513A8B5">
        <w:rPr>
          <w:rFonts w:ascii="Arial" w:hAnsi="Arial" w:cs="Arial"/>
          <w:sz w:val="21"/>
          <w:szCs w:val="21"/>
        </w:rPr>
        <w:t>on page 1</w:t>
      </w:r>
      <w:r w:rsidRPr="7513A8B5">
        <w:rPr>
          <w:rFonts w:ascii="Arial" w:hAnsi="Arial" w:cs="Arial"/>
          <w:sz w:val="21"/>
          <w:szCs w:val="21"/>
        </w:rPr>
        <w:t xml:space="preserve">). </w:t>
      </w:r>
    </w:p>
    <w:p w14:paraId="22597186" w14:textId="77777777" w:rsidR="00F74047" w:rsidRPr="00625BCD" w:rsidRDefault="00F74047" w:rsidP="00CC4712">
      <w:pPr>
        <w:rPr>
          <w:rFonts w:ascii="Arial" w:hAnsi="Arial" w:cs="Arial"/>
          <w:bCs/>
          <w:sz w:val="21"/>
          <w:szCs w:val="21"/>
        </w:rPr>
      </w:pPr>
    </w:p>
    <w:p w14:paraId="5933EAA0" w14:textId="77777777" w:rsidR="00811F47" w:rsidRPr="00625BCD" w:rsidRDefault="00811F47" w:rsidP="00811F47">
      <w:pPr>
        <w:ind w:left="450" w:hanging="180"/>
        <w:rPr>
          <w:rFonts w:ascii="Arial" w:hAnsi="Arial" w:cs="Arial"/>
          <w:b/>
          <w:bCs/>
          <w:color w:val="0000FF"/>
          <w:sz w:val="21"/>
          <w:szCs w:val="21"/>
        </w:rPr>
      </w:pPr>
      <w:r w:rsidRPr="00625BCD">
        <w:rPr>
          <w:rFonts w:ascii="Arial" w:hAnsi="Arial" w:cs="Arial"/>
          <w:b/>
          <w:bCs/>
          <w:color w:val="0000FF"/>
          <w:sz w:val="21"/>
          <w:szCs w:val="21"/>
        </w:rPr>
        <w:t xml:space="preserve">Lab notebooks:  </w:t>
      </w:r>
    </w:p>
    <w:p w14:paraId="37BCF13D" w14:textId="2E244D37" w:rsidR="00811F47" w:rsidRPr="00811F47" w:rsidRDefault="00811F47" w:rsidP="00811F47">
      <w:pPr>
        <w:ind w:left="450"/>
        <w:rPr>
          <w:rFonts w:ascii="Arial" w:hAnsi="Arial" w:cs="Arial"/>
          <w:bCs/>
          <w:color w:val="E36C0A" w:themeColor="accent6" w:themeShade="BF"/>
          <w:sz w:val="21"/>
          <w:szCs w:val="21"/>
          <w:u w:val="single"/>
        </w:rPr>
      </w:pPr>
      <w:r w:rsidRPr="00625BCD">
        <w:rPr>
          <w:rFonts w:ascii="Arial" w:hAnsi="Arial" w:cs="Arial"/>
          <w:bCs/>
          <w:sz w:val="21"/>
          <w:szCs w:val="21"/>
        </w:rPr>
        <w:t xml:space="preserve">Each student is expected to keep an up-to-date laboratory notebook.  You should purchase a </w:t>
      </w:r>
      <w:proofErr w:type="gramStart"/>
      <w:r w:rsidRPr="00625BCD">
        <w:rPr>
          <w:rFonts w:ascii="Arial" w:hAnsi="Arial" w:cs="Arial"/>
          <w:b/>
          <w:sz w:val="21"/>
          <w:szCs w:val="21"/>
        </w:rPr>
        <w:t>three ring</w:t>
      </w:r>
      <w:proofErr w:type="gramEnd"/>
      <w:r w:rsidRPr="00625BCD">
        <w:rPr>
          <w:rFonts w:ascii="Arial" w:hAnsi="Arial" w:cs="Arial"/>
          <w:b/>
          <w:sz w:val="21"/>
          <w:szCs w:val="21"/>
        </w:rPr>
        <w:t xml:space="preserve"> binder with loose leaf lined paper</w:t>
      </w:r>
      <w:r w:rsidRPr="00625BCD">
        <w:rPr>
          <w:rFonts w:ascii="Arial" w:hAnsi="Arial" w:cs="Arial"/>
          <w:bCs/>
          <w:sz w:val="21"/>
          <w:szCs w:val="21"/>
        </w:rPr>
        <w:t xml:space="preserve"> to use as your notebook. Laboratory notebook entries will be checked at random points in the semester.  </w:t>
      </w:r>
      <w:r w:rsidRPr="00A2159C">
        <w:rPr>
          <w:rFonts w:ascii="Arial" w:hAnsi="Arial" w:cs="Arial"/>
          <w:bCs/>
          <w:color w:val="000000" w:themeColor="text1"/>
          <w:sz w:val="21"/>
          <w:szCs w:val="21"/>
        </w:rPr>
        <w:t xml:space="preserve">Student lab notes that </w:t>
      </w:r>
      <w:r>
        <w:rPr>
          <w:rFonts w:ascii="Arial" w:hAnsi="Arial" w:cs="Arial"/>
          <w:bCs/>
          <w:color w:val="000000" w:themeColor="text1"/>
          <w:sz w:val="21"/>
          <w:szCs w:val="21"/>
        </w:rPr>
        <w:t>include background information</w:t>
      </w:r>
      <w:r w:rsidRPr="00A2159C">
        <w:rPr>
          <w:rFonts w:ascii="Arial" w:hAnsi="Arial" w:cs="Arial"/>
          <w:bCs/>
          <w:color w:val="000000" w:themeColor="text1"/>
          <w:sz w:val="21"/>
          <w:szCs w:val="21"/>
        </w:rPr>
        <w:t xml:space="preserve">, summarize what you will be doing, and what information should be recorded in your lab notebook will be available on </w:t>
      </w:r>
      <w:proofErr w:type="spellStart"/>
      <w:r w:rsidRPr="00A2159C">
        <w:rPr>
          <w:rFonts w:ascii="Arial" w:hAnsi="Arial" w:cs="Arial"/>
          <w:bCs/>
          <w:color w:val="000000" w:themeColor="text1"/>
          <w:sz w:val="21"/>
          <w:szCs w:val="21"/>
        </w:rPr>
        <w:t>eLC</w:t>
      </w:r>
      <w:proofErr w:type="spellEnd"/>
      <w:r w:rsidRPr="00A2159C">
        <w:rPr>
          <w:rFonts w:ascii="Arial" w:hAnsi="Arial" w:cs="Arial"/>
          <w:bCs/>
          <w:color w:val="000000" w:themeColor="text1"/>
          <w:sz w:val="21"/>
          <w:szCs w:val="21"/>
        </w:rPr>
        <w:t xml:space="preserve">.  </w:t>
      </w:r>
      <w:r w:rsidRPr="00A2159C">
        <w:rPr>
          <w:rFonts w:ascii="Arial" w:hAnsi="Arial" w:cs="Arial"/>
          <w:bCs/>
          <w:color w:val="000000" w:themeColor="text1"/>
          <w:sz w:val="21"/>
          <w:szCs w:val="21"/>
          <w:u w:val="single"/>
        </w:rPr>
        <w:t xml:space="preserve">Please print out a copy to include in your notebook. </w:t>
      </w:r>
      <w:r w:rsidRPr="00625BCD">
        <w:rPr>
          <w:rFonts w:ascii="Arial" w:hAnsi="Arial" w:cs="Arial"/>
          <w:bCs/>
          <w:sz w:val="21"/>
          <w:szCs w:val="21"/>
        </w:rPr>
        <w:t xml:space="preserve">Failure to keep an up-to-date notebook will result in a 5 </w:t>
      </w:r>
      <w:proofErr w:type="spellStart"/>
      <w:r w:rsidRPr="00625BCD">
        <w:rPr>
          <w:rFonts w:ascii="Arial" w:hAnsi="Arial" w:cs="Arial"/>
          <w:bCs/>
          <w:sz w:val="21"/>
          <w:szCs w:val="21"/>
        </w:rPr>
        <w:t>pt</w:t>
      </w:r>
      <w:proofErr w:type="spellEnd"/>
      <w:r w:rsidRPr="00625BCD">
        <w:rPr>
          <w:rFonts w:ascii="Arial" w:hAnsi="Arial" w:cs="Arial"/>
          <w:bCs/>
          <w:sz w:val="21"/>
          <w:szCs w:val="21"/>
        </w:rPr>
        <w:t xml:space="preserve"> deduction from your laboratory notebook score per incident</w:t>
      </w:r>
      <w:r w:rsidRPr="00811F47">
        <w:rPr>
          <w:rFonts w:ascii="Arial" w:hAnsi="Arial" w:cs="Arial"/>
          <w:bCs/>
          <w:color w:val="000000" w:themeColor="text1"/>
          <w:sz w:val="21"/>
          <w:szCs w:val="21"/>
        </w:rPr>
        <w:t xml:space="preserve">. In addition to having your notebook for every lab period, students are required to </w:t>
      </w:r>
      <w:r w:rsidRPr="00811F47">
        <w:rPr>
          <w:rFonts w:ascii="Arial" w:hAnsi="Arial" w:cs="Arial"/>
          <w:bCs/>
          <w:color w:val="000000" w:themeColor="text1"/>
          <w:sz w:val="21"/>
          <w:szCs w:val="21"/>
          <w:u w:val="single"/>
        </w:rPr>
        <w:t>bring their lab notebooks to the Tuesday lecture</w:t>
      </w:r>
      <w:r w:rsidRPr="00811F47">
        <w:rPr>
          <w:rFonts w:ascii="Arial" w:hAnsi="Arial" w:cs="Arial"/>
          <w:bCs/>
          <w:color w:val="000000" w:themeColor="text1"/>
          <w:sz w:val="21"/>
          <w:szCs w:val="21"/>
        </w:rPr>
        <w:t xml:space="preserve"> to use during the post-lab discussion.</w:t>
      </w:r>
    </w:p>
    <w:p w14:paraId="45777702" w14:textId="77777777" w:rsidR="00811F47" w:rsidRDefault="00811F47" w:rsidP="00600222">
      <w:pPr>
        <w:ind w:left="450" w:hanging="180"/>
        <w:rPr>
          <w:rFonts w:ascii="Arial" w:hAnsi="Arial" w:cs="Arial"/>
          <w:b/>
          <w:bCs/>
          <w:color w:val="0000FF"/>
          <w:sz w:val="21"/>
          <w:szCs w:val="21"/>
        </w:rPr>
      </w:pPr>
    </w:p>
    <w:p w14:paraId="70FA3620" w14:textId="50DDF040" w:rsidR="00600222" w:rsidRPr="00625BCD" w:rsidRDefault="00085C87" w:rsidP="00600222">
      <w:pPr>
        <w:ind w:left="450" w:hanging="180"/>
        <w:rPr>
          <w:rFonts w:ascii="Arial" w:hAnsi="Arial" w:cs="Arial"/>
          <w:b/>
          <w:bCs/>
          <w:color w:val="0000FF"/>
          <w:sz w:val="21"/>
          <w:szCs w:val="21"/>
        </w:rPr>
      </w:pPr>
      <w:r w:rsidRPr="00625BCD">
        <w:rPr>
          <w:rFonts w:ascii="Arial" w:hAnsi="Arial" w:cs="Arial"/>
          <w:b/>
          <w:bCs/>
          <w:color w:val="0000FF"/>
          <w:sz w:val="21"/>
          <w:szCs w:val="21"/>
        </w:rPr>
        <w:t>Pre-l</w:t>
      </w:r>
      <w:r w:rsidR="00811F47">
        <w:rPr>
          <w:rFonts w:ascii="Arial" w:hAnsi="Arial" w:cs="Arial"/>
          <w:b/>
          <w:bCs/>
          <w:color w:val="0000FF"/>
          <w:sz w:val="21"/>
          <w:szCs w:val="21"/>
        </w:rPr>
        <w:t>ecture</w:t>
      </w:r>
      <w:r w:rsidRPr="00625BCD">
        <w:rPr>
          <w:rFonts w:ascii="Arial" w:hAnsi="Arial" w:cs="Arial"/>
          <w:b/>
          <w:bCs/>
          <w:color w:val="0000FF"/>
          <w:sz w:val="21"/>
          <w:szCs w:val="21"/>
        </w:rPr>
        <w:t xml:space="preserve"> </w:t>
      </w:r>
      <w:r w:rsidR="00811F47">
        <w:rPr>
          <w:rFonts w:ascii="Arial" w:hAnsi="Arial" w:cs="Arial"/>
          <w:b/>
          <w:bCs/>
          <w:color w:val="0000FF"/>
          <w:sz w:val="21"/>
          <w:szCs w:val="21"/>
        </w:rPr>
        <w:t>quizzes</w:t>
      </w:r>
      <w:r w:rsidR="00600222" w:rsidRPr="00625BCD">
        <w:rPr>
          <w:rFonts w:ascii="Arial" w:hAnsi="Arial" w:cs="Arial"/>
          <w:b/>
          <w:bCs/>
          <w:color w:val="0000FF"/>
          <w:sz w:val="21"/>
          <w:szCs w:val="21"/>
        </w:rPr>
        <w:t>:</w:t>
      </w:r>
    </w:p>
    <w:p w14:paraId="247C985B" w14:textId="13651B96" w:rsidR="005A2902" w:rsidRPr="00A2159C" w:rsidRDefault="00600222" w:rsidP="00085C87">
      <w:pPr>
        <w:ind w:left="450" w:hanging="180"/>
        <w:rPr>
          <w:rFonts w:ascii="Arial" w:hAnsi="Arial" w:cs="Arial"/>
          <w:bCs/>
          <w:color w:val="E36C0A" w:themeColor="accent6" w:themeShade="BF"/>
          <w:sz w:val="21"/>
          <w:szCs w:val="21"/>
          <w:u w:val="single"/>
        </w:rPr>
      </w:pPr>
      <w:r w:rsidRPr="00A2159C">
        <w:rPr>
          <w:rFonts w:ascii="Arial" w:hAnsi="Arial" w:cs="Arial"/>
          <w:bCs/>
          <w:color w:val="000000" w:themeColor="text1"/>
          <w:sz w:val="21"/>
          <w:szCs w:val="21"/>
        </w:rPr>
        <w:tab/>
        <w:t xml:space="preserve">Read the </w:t>
      </w:r>
      <w:r w:rsidR="00EA0F33" w:rsidRPr="00A2159C">
        <w:rPr>
          <w:rFonts w:ascii="Arial" w:hAnsi="Arial" w:cs="Arial"/>
          <w:bCs/>
          <w:color w:val="000000" w:themeColor="text1"/>
          <w:sz w:val="21"/>
          <w:szCs w:val="21"/>
        </w:rPr>
        <w:t xml:space="preserve">student lab notes and any supplemental materials assigned each week </w:t>
      </w:r>
      <w:r w:rsidRPr="00A2159C">
        <w:rPr>
          <w:rFonts w:ascii="Arial" w:hAnsi="Arial" w:cs="Arial"/>
          <w:bCs/>
          <w:color w:val="000000" w:themeColor="text1"/>
          <w:sz w:val="21"/>
          <w:szCs w:val="21"/>
        </w:rPr>
        <w:t xml:space="preserve">and </w:t>
      </w:r>
      <w:r w:rsidR="008623C9" w:rsidRPr="00A2159C">
        <w:rPr>
          <w:rFonts w:ascii="Arial" w:hAnsi="Arial" w:cs="Arial"/>
          <w:bCs/>
          <w:color w:val="000000" w:themeColor="text1"/>
          <w:sz w:val="21"/>
          <w:szCs w:val="21"/>
        </w:rPr>
        <w:t>watch the</w:t>
      </w:r>
      <w:r w:rsidRPr="00A2159C">
        <w:rPr>
          <w:rFonts w:ascii="Arial" w:hAnsi="Arial" w:cs="Arial"/>
          <w:bCs/>
          <w:color w:val="000000" w:themeColor="text1"/>
          <w:sz w:val="21"/>
          <w:szCs w:val="21"/>
        </w:rPr>
        <w:t xml:space="preserve"> </w:t>
      </w:r>
      <w:r w:rsidR="008623C9" w:rsidRPr="00A2159C">
        <w:rPr>
          <w:rFonts w:ascii="Arial" w:hAnsi="Arial" w:cs="Arial"/>
          <w:bCs/>
          <w:color w:val="000000" w:themeColor="text1"/>
          <w:sz w:val="21"/>
          <w:szCs w:val="21"/>
        </w:rPr>
        <w:t>pre-</w:t>
      </w:r>
      <w:r w:rsidR="00811F47">
        <w:rPr>
          <w:rFonts w:ascii="Arial" w:hAnsi="Arial" w:cs="Arial"/>
          <w:bCs/>
          <w:color w:val="000000" w:themeColor="text1"/>
          <w:sz w:val="21"/>
          <w:szCs w:val="21"/>
        </w:rPr>
        <w:t>class</w:t>
      </w:r>
      <w:r w:rsidR="008623C9" w:rsidRPr="00A2159C">
        <w:rPr>
          <w:rFonts w:ascii="Arial" w:hAnsi="Arial" w:cs="Arial"/>
          <w:bCs/>
          <w:color w:val="000000" w:themeColor="text1"/>
          <w:sz w:val="21"/>
          <w:szCs w:val="21"/>
        </w:rPr>
        <w:t xml:space="preserve"> </w:t>
      </w:r>
      <w:r w:rsidRPr="00A2159C">
        <w:rPr>
          <w:rFonts w:ascii="Arial" w:hAnsi="Arial" w:cs="Arial"/>
          <w:bCs/>
          <w:color w:val="000000" w:themeColor="text1"/>
          <w:sz w:val="21"/>
          <w:szCs w:val="21"/>
        </w:rPr>
        <w:t xml:space="preserve">lecture </w:t>
      </w:r>
      <w:r w:rsidR="008623C9" w:rsidRPr="00A2159C">
        <w:rPr>
          <w:rFonts w:ascii="Arial" w:hAnsi="Arial" w:cs="Arial"/>
          <w:bCs/>
          <w:color w:val="000000" w:themeColor="text1"/>
          <w:sz w:val="21"/>
          <w:szCs w:val="21"/>
        </w:rPr>
        <w:t xml:space="preserve">video posted on </w:t>
      </w:r>
      <w:proofErr w:type="spellStart"/>
      <w:r w:rsidR="008623C9" w:rsidRPr="00A2159C">
        <w:rPr>
          <w:rFonts w:ascii="Arial" w:hAnsi="Arial" w:cs="Arial"/>
          <w:bCs/>
          <w:color w:val="000000" w:themeColor="text1"/>
          <w:sz w:val="21"/>
          <w:szCs w:val="21"/>
        </w:rPr>
        <w:t>eLC</w:t>
      </w:r>
      <w:proofErr w:type="spellEnd"/>
      <w:r w:rsidRPr="00A2159C">
        <w:rPr>
          <w:rFonts w:ascii="Arial" w:hAnsi="Arial" w:cs="Arial"/>
          <w:bCs/>
          <w:color w:val="000000" w:themeColor="text1"/>
          <w:sz w:val="21"/>
          <w:szCs w:val="21"/>
        </w:rPr>
        <w:t xml:space="preserve">.  </w:t>
      </w:r>
      <w:r w:rsidR="00497BAF" w:rsidRPr="00A2159C">
        <w:rPr>
          <w:rFonts w:ascii="Arial" w:hAnsi="Arial" w:cs="Arial"/>
          <w:bCs/>
          <w:color w:val="000000" w:themeColor="text1"/>
          <w:sz w:val="21"/>
          <w:szCs w:val="21"/>
        </w:rPr>
        <w:t xml:space="preserve">You will be given weekly </w:t>
      </w:r>
      <w:r w:rsidR="00EA0F33" w:rsidRPr="00A2159C">
        <w:rPr>
          <w:rFonts w:ascii="Arial" w:hAnsi="Arial" w:cs="Arial"/>
          <w:bCs/>
          <w:color w:val="000000" w:themeColor="text1"/>
          <w:sz w:val="21"/>
          <w:szCs w:val="21"/>
        </w:rPr>
        <w:t>pre-l</w:t>
      </w:r>
      <w:r w:rsidR="00811F47">
        <w:rPr>
          <w:rFonts w:ascii="Arial" w:hAnsi="Arial" w:cs="Arial"/>
          <w:bCs/>
          <w:color w:val="000000" w:themeColor="text1"/>
          <w:sz w:val="21"/>
          <w:szCs w:val="21"/>
        </w:rPr>
        <w:t xml:space="preserve">ecture quizzes </w:t>
      </w:r>
      <w:r w:rsidR="00EA1BDF" w:rsidRPr="00A2159C">
        <w:rPr>
          <w:rFonts w:ascii="Arial" w:hAnsi="Arial" w:cs="Arial"/>
          <w:bCs/>
          <w:color w:val="000000" w:themeColor="text1"/>
          <w:sz w:val="21"/>
          <w:szCs w:val="21"/>
        </w:rPr>
        <w:t xml:space="preserve">that </w:t>
      </w:r>
      <w:r w:rsidR="00497BAF" w:rsidRPr="00A2159C">
        <w:rPr>
          <w:rFonts w:ascii="Arial" w:hAnsi="Arial" w:cs="Arial"/>
          <w:bCs/>
          <w:color w:val="000000" w:themeColor="text1"/>
          <w:sz w:val="21"/>
          <w:szCs w:val="21"/>
        </w:rPr>
        <w:t xml:space="preserve">will be worth </w:t>
      </w:r>
      <w:r w:rsidR="003B61E3" w:rsidRPr="005B5D06">
        <w:rPr>
          <w:rFonts w:ascii="Arial" w:hAnsi="Arial" w:cs="Arial"/>
          <w:b/>
          <w:bCs/>
          <w:color w:val="000000" w:themeColor="text1"/>
          <w:sz w:val="21"/>
          <w:szCs w:val="21"/>
        </w:rPr>
        <w:t>5</w:t>
      </w:r>
      <w:r w:rsidR="00497BAF" w:rsidRPr="005B5D06">
        <w:rPr>
          <w:rFonts w:ascii="Arial" w:hAnsi="Arial" w:cs="Arial"/>
          <w:b/>
          <w:bCs/>
          <w:color w:val="000000" w:themeColor="text1"/>
          <w:sz w:val="21"/>
          <w:szCs w:val="21"/>
        </w:rPr>
        <w:t xml:space="preserve"> pts each</w:t>
      </w:r>
      <w:r w:rsidR="00497BAF" w:rsidRPr="005B5D06">
        <w:rPr>
          <w:rFonts w:ascii="Arial" w:hAnsi="Arial" w:cs="Arial"/>
          <w:bCs/>
          <w:color w:val="000000" w:themeColor="text1"/>
          <w:sz w:val="21"/>
          <w:szCs w:val="21"/>
        </w:rPr>
        <w:t>.</w:t>
      </w:r>
      <w:r w:rsidR="00497BAF" w:rsidRPr="00A2159C">
        <w:rPr>
          <w:rFonts w:ascii="Arial" w:hAnsi="Arial" w:cs="Arial"/>
          <w:bCs/>
          <w:color w:val="000000" w:themeColor="text1"/>
          <w:sz w:val="21"/>
          <w:szCs w:val="21"/>
        </w:rPr>
        <w:t xml:space="preserve">  </w:t>
      </w:r>
      <w:r w:rsidR="005A764E" w:rsidRPr="00A2159C">
        <w:rPr>
          <w:rFonts w:ascii="Arial" w:hAnsi="Arial" w:cs="Arial"/>
          <w:bCs/>
          <w:color w:val="000000" w:themeColor="text1"/>
          <w:sz w:val="21"/>
          <w:szCs w:val="21"/>
        </w:rPr>
        <w:t xml:space="preserve">These </w:t>
      </w:r>
      <w:r w:rsidR="00811F47">
        <w:rPr>
          <w:rFonts w:ascii="Arial" w:hAnsi="Arial" w:cs="Arial"/>
          <w:bCs/>
          <w:color w:val="000000" w:themeColor="text1"/>
          <w:sz w:val="21"/>
          <w:szCs w:val="21"/>
        </w:rPr>
        <w:t>quizzes</w:t>
      </w:r>
      <w:r w:rsidR="005A764E" w:rsidRPr="00A2159C">
        <w:rPr>
          <w:rFonts w:ascii="Arial" w:hAnsi="Arial" w:cs="Arial"/>
          <w:bCs/>
          <w:color w:val="000000" w:themeColor="text1"/>
          <w:sz w:val="21"/>
          <w:szCs w:val="21"/>
        </w:rPr>
        <w:t xml:space="preserve"> </w:t>
      </w:r>
      <w:r w:rsidR="008623C9" w:rsidRPr="00A2159C">
        <w:rPr>
          <w:rFonts w:ascii="Arial" w:hAnsi="Arial" w:cs="Arial"/>
          <w:bCs/>
          <w:color w:val="000000" w:themeColor="text1"/>
          <w:sz w:val="21"/>
          <w:szCs w:val="21"/>
        </w:rPr>
        <w:t xml:space="preserve">must be </w:t>
      </w:r>
      <w:r w:rsidR="00811F47">
        <w:rPr>
          <w:rFonts w:ascii="Arial" w:hAnsi="Arial" w:cs="Arial"/>
          <w:bCs/>
          <w:color w:val="000000" w:themeColor="text1"/>
          <w:sz w:val="21"/>
          <w:szCs w:val="21"/>
        </w:rPr>
        <w:t>completed</w:t>
      </w:r>
      <w:r w:rsidR="008623C9" w:rsidRPr="00A2159C">
        <w:rPr>
          <w:rFonts w:ascii="Arial" w:hAnsi="Arial" w:cs="Arial"/>
          <w:bCs/>
          <w:color w:val="000000" w:themeColor="text1"/>
          <w:sz w:val="21"/>
          <w:szCs w:val="21"/>
        </w:rPr>
        <w:t xml:space="preserve"> on </w:t>
      </w:r>
      <w:proofErr w:type="spellStart"/>
      <w:r w:rsidR="008623C9" w:rsidRPr="00A2159C">
        <w:rPr>
          <w:rFonts w:ascii="Arial" w:hAnsi="Arial" w:cs="Arial"/>
          <w:bCs/>
          <w:color w:val="000000" w:themeColor="text1"/>
          <w:sz w:val="21"/>
          <w:szCs w:val="21"/>
        </w:rPr>
        <w:t>eLC</w:t>
      </w:r>
      <w:proofErr w:type="spellEnd"/>
      <w:r w:rsidR="005A764E" w:rsidRPr="00A2159C">
        <w:rPr>
          <w:rFonts w:ascii="Arial" w:hAnsi="Arial" w:cs="Arial"/>
          <w:bCs/>
          <w:color w:val="000000" w:themeColor="text1"/>
          <w:sz w:val="21"/>
          <w:szCs w:val="21"/>
        </w:rPr>
        <w:t xml:space="preserve"> no later </w:t>
      </w:r>
      <w:r w:rsidR="005A764E" w:rsidRPr="00811F47">
        <w:rPr>
          <w:rFonts w:ascii="Arial" w:hAnsi="Arial" w:cs="Arial"/>
          <w:bCs/>
          <w:color w:val="000000" w:themeColor="text1"/>
          <w:sz w:val="21"/>
          <w:szCs w:val="21"/>
        </w:rPr>
        <w:t xml:space="preserve">than </w:t>
      </w:r>
      <w:r w:rsidR="006F265F" w:rsidRPr="00811F47">
        <w:rPr>
          <w:rFonts w:ascii="Arial" w:hAnsi="Arial" w:cs="Arial"/>
          <w:bCs/>
          <w:color w:val="000000" w:themeColor="text1"/>
          <w:sz w:val="21"/>
          <w:szCs w:val="21"/>
        </w:rPr>
        <w:t>Tuesday</w:t>
      </w:r>
      <w:r w:rsidR="00EA0F33" w:rsidRPr="00811F47">
        <w:rPr>
          <w:rFonts w:ascii="Arial" w:hAnsi="Arial" w:cs="Arial"/>
          <w:bCs/>
          <w:color w:val="000000" w:themeColor="text1"/>
          <w:sz w:val="21"/>
          <w:szCs w:val="21"/>
        </w:rPr>
        <w:t>s</w:t>
      </w:r>
      <w:r w:rsidR="008623C9" w:rsidRPr="00811F47">
        <w:rPr>
          <w:rFonts w:ascii="Arial" w:hAnsi="Arial" w:cs="Arial"/>
          <w:bCs/>
          <w:color w:val="000000" w:themeColor="text1"/>
          <w:sz w:val="21"/>
          <w:szCs w:val="21"/>
        </w:rPr>
        <w:t xml:space="preserve"> at </w:t>
      </w:r>
      <w:r w:rsidR="00A2159C" w:rsidRPr="00811F47">
        <w:rPr>
          <w:rFonts w:ascii="Arial" w:hAnsi="Arial" w:cs="Arial"/>
          <w:bCs/>
          <w:color w:val="000000" w:themeColor="text1"/>
          <w:sz w:val="21"/>
          <w:szCs w:val="21"/>
        </w:rPr>
        <w:t>3:55 (the start of class time)</w:t>
      </w:r>
      <w:r w:rsidR="005A764E" w:rsidRPr="00811F47">
        <w:rPr>
          <w:rFonts w:ascii="Arial" w:hAnsi="Arial" w:cs="Arial"/>
          <w:bCs/>
          <w:color w:val="000000" w:themeColor="text1"/>
          <w:sz w:val="21"/>
          <w:szCs w:val="21"/>
        </w:rPr>
        <w:t>.</w:t>
      </w:r>
      <w:r w:rsidR="00EA0F33" w:rsidRPr="00811F47">
        <w:rPr>
          <w:rFonts w:ascii="Arial" w:hAnsi="Arial" w:cs="Arial"/>
          <w:bCs/>
          <w:color w:val="000000" w:themeColor="text1"/>
          <w:sz w:val="21"/>
          <w:szCs w:val="21"/>
        </w:rPr>
        <w:t xml:space="preserve"> </w:t>
      </w:r>
    </w:p>
    <w:p w14:paraId="345DBF1C" w14:textId="77777777" w:rsidR="00F5215F" w:rsidRPr="00625BCD" w:rsidRDefault="00F5215F" w:rsidP="00811F47">
      <w:pPr>
        <w:rPr>
          <w:rFonts w:ascii="Arial" w:hAnsi="Arial" w:cs="Arial"/>
          <w:bCs/>
          <w:sz w:val="21"/>
          <w:szCs w:val="21"/>
        </w:rPr>
      </w:pPr>
    </w:p>
    <w:p w14:paraId="2759D270" w14:textId="217A9501" w:rsidR="00085C87" w:rsidRPr="00625BCD" w:rsidRDefault="00085C87" w:rsidP="00F5215F">
      <w:pPr>
        <w:ind w:left="450" w:hanging="180"/>
        <w:rPr>
          <w:rFonts w:ascii="Arial" w:hAnsi="Arial" w:cs="Arial"/>
          <w:b/>
          <w:bCs/>
          <w:color w:val="0000FF"/>
          <w:sz w:val="21"/>
          <w:szCs w:val="21"/>
        </w:rPr>
      </w:pPr>
      <w:r w:rsidRPr="00625BCD">
        <w:rPr>
          <w:rFonts w:ascii="Arial" w:hAnsi="Arial" w:cs="Arial"/>
          <w:b/>
          <w:bCs/>
          <w:color w:val="0000FF"/>
          <w:sz w:val="21"/>
          <w:szCs w:val="21"/>
        </w:rPr>
        <w:t xml:space="preserve">Post-lab </w:t>
      </w:r>
      <w:r w:rsidR="00811F47">
        <w:rPr>
          <w:rFonts w:ascii="Arial" w:hAnsi="Arial" w:cs="Arial"/>
          <w:b/>
          <w:bCs/>
          <w:color w:val="0000FF"/>
          <w:sz w:val="21"/>
          <w:szCs w:val="21"/>
        </w:rPr>
        <w:t>discussion</w:t>
      </w:r>
      <w:r w:rsidRPr="00625BCD">
        <w:rPr>
          <w:rFonts w:ascii="Arial" w:hAnsi="Arial" w:cs="Arial"/>
          <w:b/>
          <w:bCs/>
          <w:color w:val="0000FF"/>
          <w:sz w:val="21"/>
          <w:szCs w:val="21"/>
        </w:rPr>
        <w:t>:</w:t>
      </w:r>
    </w:p>
    <w:p w14:paraId="1513D0CF" w14:textId="24A02DC1" w:rsidR="00085C87" w:rsidRDefault="00085C87" w:rsidP="00F5215F">
      <w:pPr>
        <w:ind w:left="450" w:hanging="180"/>
        <w:rPr>
          <w:rFonts w:ascii="Arial" w:hAnsi="Arial" w:cs="Arial"/>
          <w:bCs/>
          <w:color w:val="000000" w:themeColor="text1"/>
          <w:sz w:val="21"/>
          <w:szCs w:val="21"/>
        </w:rPr>
      </w:pPr>
      <w:r w:rsidRPr="005B5D06">
        <w:rPr>
          <w:rFonts w:ascii="Arial" w:hAnsi="Arial" w:cs="Arial"/>
          <w:bCs/>
          <w:color w:val="000000" w:themeColor="text1"/>
          <w:sz w:val="21"/>
          <w:szCs w:val="21"/>
        </w:rPr>
        <w:tab/>
        <w:t xml:space="preserve">Each week you will complete post-lab </w:t>
      </w:r>
      <w:r w:rsidR="00811F47" w:rsidRPr="005B5D06">
        <w:rPr>
          <w:rFonts w:ascii="Arial" w:hAnsi="Arial" w:cs="Arial"/>
          <w:bCs/>
          <w:color w:val="000000" w:themeColor="text1"/>
          <w:sz w:val="21"/>
          <w:szCs w:val="21"/>
        </w:rPr>
        <w:t>question</w:t>
      </w:r>
      <w:r w:rsidR="008E61F4">
        <w:rPr>
          <w:rFonts w:ascii="Arial" w:hAnsi="Arial" w:cs="Arial"/>
          <w:bCs/>
          <w:color w:val="000000" w:themeColor="text1"/>
          <w:sz w:val="21"/>
          <w:szCs w:val="21"/>
        </w:rPr>
        <w:t>s</w:t>
      </w:r>
      <w:r w:rsidRPr="005B5D06">
        <w:rPr>
          <w:rFonts w:ascii="Arial" w:hAnsi="Arial" w:cs="Arial"/>
          <w:bCs/>
          <w:color w:val="000000" w:themeColor="text1"/>
          <w:sz w:val="21"/>
          <w:szCs w:val="21"/>
        </w:rPr>
        <w:t xml:space="preserve"> to report on your progress on ongoing research projects</w:t>
      </w:r>
      <w:r w:rsidR="00811F47" w:rsidRPr="005B5D06">
        <w:rPr>
          <w:rFonts w:ascii="Arial" w:hAnsi="Arial" w:cs="Arial"/>
          <w:bCs/>
          <w:color w:val="000000" w:themeColor="text1"/>
          <w:sz w:val="21"/>
          <w:szCs w:val="21"/>
        </w:rPr>
        <w:t xml:space="preserve"> </w:t>
      </w:r>
      <w:r w:rsidR="000C13BB" w:rsidRPr="005B5D06">
        <w:rPr>
          <w:rFonts w:ascii="Arial" w:hAnsi="Arial" w:cs="Arial"/>
          <w:bCs/>
          <w:color w:val="000000" w:themeColor="text1"/>
          <w:sz w:val="21"/>
          <w:szCs w:val="21"/>
        </w:rPr>
        <w:t>(</w:t>
      </w:r>
      <w:r w:rsidR="00811F47" w:rsidRPr="005B5D06">
        <w:rPr>
          <w:rFonts w:ascii="Arial" w:hAnsi="Arial" w:cs="Arial"/>
          <w:bCs/>
          <w:color w:val="000000" w:themeColor="text1"/>
          <w:sz w:val="21"/>
          <w:szCs w:val="21"/>
        </w:rPr>
        <w:t>post-lab</w:t>
      </w:r>
      <w:r w:rsidR="000C13BB" w:rsidRPr="005B5D06">
        <w:rPr>
          <w:rFonts w:ascii="Arial" w:hAnsi="Arial" w:cs="Arial"/>
          <w:bCs/>
          <w:color w:val="000000" w:themeColor="text1"/>
          <w:sz w:val="21"/>
          <w:szCs w:val="21"/>
        </w:rPr>
        <w:t xml:space="preserve"> template found on </w:t>
      </w:r>
      <w:proofErr w:type="spellStart"/>
      <w:r w:rsidR="000C13BB" w:rsidRPr="005B5D06">
        <w:rPr>
          <w:rFonts w:ascii="Arial" w:hAnsi="Arial" w:cs="Arial"/>
          <w:bCs/>
          <w:color w:val="000000" w:themeColor="text1"/>
          <w:sz w:val="21"/>
          <w:szCs w:val="21"/>
        </w:rPr>
        <w:t>eLC</w:t>
      </w:r>
      <w:proofErr w:type="spellEnd"/>
      <w:r w:rsidR="000C13BB" w:rsidRPr="005B5D06">
        <w:rPr>
          <w:rFonts w:ascii="Arial" w:hAnsi="Arial" w:cs="Arial"/>
          <w:bCs/>
          <w:color w:val="000000" w:themeColor="text1"/>
          <w:sz w:val="21"/>
          <w:szCs w:val="21"/>
        </w:rPr>
        <w:t>)</w:t>
      </w:r>
      <w:r w:rsidRPr="005B5D06">
        <w:rPr>
          <w:rFonts w:ascii="Arial" w:hAnsi="Arial" w:cs="Arial"/>
          <w:bCs/>
          <w:color w:val="000000" w:themeColor="text1"/>
          <w:sz w:val="21"/>
          <w:szCs w:val="21"/>
        </w:rPr>
        <w:t xml:space="preserve">. </w:t>
      </w:r>
      <w:r w:rsidR="000C13BB" w:rsidRPr="005B5D06">
        <w:rPr>
          <w:rFonts w:ascii="Arial" w:hAnsi="Arial" w:cs="Arial"/>
          <w:bCs/>
          <w:color w:val="000000" w:themeColor="text1"/>
          <w:sz w:val="21"/>
          <w:szCs w:val="21"/>
        </w:rPr>
        <w:t xml:space="preserve">Completed </w:t>
      </w:r>
      <w:r w:rsidR="00811F47" w:rsidRPr="005B5D06">
        <w:rPr>
          <w:rFonts w:ascii="Arial" w:hAnsi="Arial" w:cs="Arial"/>
          <w:bCs/>
          <w:color w:val="000000" w:themeColor="text1"/>
          <w:sz w:val="21"/>
          <w:szCs w:val="21"/>
        </w:rPr>
        <w:t>post-lab</w:t>
      </w:r>
      <w:r w:rsidRPr="005B5D06">
        <w:rPr>
          <w:rFonts w:ascii="Arial" w:hAnsi="Arial" w:cs="Arial"/>
          <w:bCs/>
          <w:color w:val="000000" w:themeColor="text1"/>
          <w:sz w:val="21"/>
          <w:szCs w:val="21"/>
        </w:rPr>
        <w:t xml:space="preserve"> about W/F labs </w:t>
      </w:r>
      <w:r w:rsidR="000C13BB" w:rsidRPr="005B5D06">
        <w:rPr>
          <w:rFonts w:ascii="Arial" w:hAnsi="Arial" w:cs="Arial"/>
          <w:bCs/>
          <w:color w:val="000000" w:themeColor="text1"/>
          <w:sz w:val="21"/>
          <w:szCs w:val="21"/>
        </w:rPr>
        <w:t>should be</w:t>
      </w:r>
      <w:r w:rsidRPr="005B5D06">
        <w:rPr>
          <w:rFonts w:ascii="Arial" w:hAnsi="Arial" w:cs="Arial"/>
          <w:bCs/>
          <w:color w:val="000000" w:themeColor="text1"/>
          <w:sz w:val="21"/>
          <w:szCs w:val="21"/>
        </w:rPr>
        <w:t xml:space="preserve"> </w:t>
      </w:r>
      <w:r w:rsidR="00811F47" w:rsidRPr="005B5D06">
        <w:rPr>
          <w:rFonts w:ascii="Arial" w:hAnsi="Arial" w:cs="Arial"/>
          <w:bCs/>
          <w:color w:val="000000" w:themeColor="text1"/>
          <w:sz w:val="21"/>
          <w:szCs w:val="21"/>
        </w:rPr>
        <w:t xml:space="preserve">printed out and </w:t>
      </w:r>
      <w:r w:rsidR="000C13BB" w:rsidRPr="005B5D06">
        <w:rPr>
          <w:rFonts w:ascii="Arial" w:hAnsi="Arial" w:cs="Arial"/>
          <w:bCs/>
          <w:color w:val="000000" w:themeColor="text1"/>
          <w:sz w:val="21"/>
          <w:szCs w:val="21"/>
        </w:rPr>
        <w:t>brought to class</w:t>
      </w:r>
      <w:r w:rsidRPr="005B5D06">
        <w:rPr>
          <w:rFonts w:ascii="Arial" w:hAnsi="Arial" w:cs="Arial"/>
          <w:bCs/>
          <w:color w:val="000000" w:themeColor="text1"/>
          <w:sz w:val="21"/>
          <w:szCs w:val="21"/>
        </w:rPr>
        <w:t xml:space="preserve"> the following Tuesday</w:t>
      </w:r>
      <w:r w:rsidR="00EA0F33" w:rsidRPr="005B5D06">
        <w:rPr>
          <w:rFonts w:ascii="Arial" w:hAnsi="Arial" w:cs="Arial"/>
          <w:bCs/>
          <w:color w:val="000000" w:themeColor="text1"/>
          <w:sz w:val="21"/>
          <w:szCs w:val="21"/>
        </w:rPr>
        <w:t xml:space="preserve"> at </w:t>
      </w:r>
      <w:r w:rsidR="00A2159C" w:rsidRPr="005B5D06">
        <w:rPr>
          <w:rFonts w:ascii="Arial" w:hAnsi="Arial" w:cs="Arial"/>
          <w:bCs/>
          <w:color w:val="000000" w:themeColor="text1"/>
          <w:sz w:val="21"/>
          <w:szCs w:val="21"/>
        </w:rPr>
        <w:t>the start of class (3:55)</w:t>
      </w:r>
      <w:r w:rsidR="00811F47" w:rsidRPr="005B5D06">
        <w:rPr>
          <w:rFonts w:ascii="Arial" w:hAnsi="Arial" w:cs="Arial"/>
          <w:bCs/>
          <w:color w:val="000000" w:themeColor="text1"/>
          <w:sz w:val="21"/>
          <w:szCs w:val="21"/>
        </w:rPr>
        <w:t xml:space="preserve">. </w:t>
      </w:r>
      <w:r w:rsidR="000C13BB" w:rsidRPr="005B5D06">
        <w:rPr>
          <w:rFonts w:ascii="Arial" w:hAnsi="Arial" w:cs="Arial"/>
          <w:bCs/>
          <w:color w:val="000000" w:themeColor="text1"/>
          <w:sz w:val="21"/>
          <w:szCs w:val="21"/>
        </w:rPr>
        <w:t xml:space="preserve">During class you will review and discuss with your peers and write a summary paragraph about what your group discussed. You will turn in </w:t>
      </w:r>
      <w:r w:rsidR="005B5D06" w:rsidRPr="005B5D06">
        <w:rPr>
          <w:rFonts w:ascii="Arial" w:hAnsi="Arial" w:cs="Arial"/>
          <w:bCs/>
          <w:color w:val="000000" w:themeColor="text1"/>
          <w:sz w:val="21"/>
          <w:szCs w:val="21"/>
        </w:rPr>
        <w:t>the printed post-lab with the handwritten discussion paragraph</w:t>
      </w:r>
      <w:r w:rsidR="000C13BB" w:rsidRPr="005B5D06">
        <w:rPr>
          <w:rFonts w:ascii="Arial" w:hAnsi="Arial" w:cs="Arial"/>
          <w:bCs/>
          <w:color w:val="000000" w:themeColor="text1"/>
          <w:sz w:val="21"/>
          <w:szCs w:val="21"/>
        </w:rPr>
        <w:t xml:space="preserve"> </w:t>
      </w:r>
      <w:r w:rsidR="005B5D06" w:rsidRPr="005B5D06">
        <w:rPr>
          <w:rFonts w:ascii="Arial" w:hAnsi="Arial" w:cs="Arial"/>
          <w:bCs/>
          <w:color w:val="000000" w:themeColor="text1"/>
          <w:sz w:val="21"/>
          <w:szCs w:val="21"/>
        </w:rPr>
        <w:t xml:space="preserve">at the end of lecture for a completion grade of </w:t>
      </w:r>
      <w:r w:rsidR="005B5D06" w:rsidRPr="005B5D06">
        <w:rPr>
          <w:rFonts w:ascii="Arial" w:hAnsi="Arial" w:cs="Arial"/>
          <w:b/>
          <w:color w:val="000000" w:themeColor="text1"/>
          <w:sz w:val="21"/>
          <w:szCs w:val="21"/>
        </w:rPr>
        <w:t>5 pts each.</w:t>
      </w:r>
      <w:r w:rsidR="00897EB6">
        <w:rPr>
          <w:rFonts w:ascii="Arial" w:hAnsi="Arial" w:cs="Arial"/>
          <w:b/>
          <w:color w:val="000000" w:themeColor="text1"/>
          <w:sz w:val="21"/>
          <w:szCs w:val="21"/>
        </w:rPr>
        <w:t xml:space="preserve"> </w:t>
      </w:r>
    </w:p>
    <w:p w14:paraId="7C4D9E76" w14:textId="48C51BD1" w:rsidR="005B5D06" w:rsidRDefault="005B5D06" w:rsidP="00F5215F">
      <w:pPr>
        <w:ind w:left="450" w:hanging="180"/>
        <w:rPr>
          <w:rFonts w:ascii="Arial" w:hAnsi="Arial" w:cs="Arial"/>
          <w:bCs/>
          <w:color w:val="000000" w:themeColor="text1"/>
          <w:sz w:val="21"/>
          <w:szCs w:val="21"/>
        </w:rPr>
      </w:pPr>
    </w:p>
    <w:p w14:paraId="0D0C21F9" w14:textId="4397F7AD" w:rsidR="005B5D06" w:rsidRPr="00625BCD" w:rsidRDefault="005B5D06" w:rsidP="005B5D06">
      <w:pPr>
        <w:ind w:left="450" w:hanging="180"/>
        <w:rPr>
          <w:rFonts w:ascii="Arial" w:hAnsi="Arial" w:cs="Arial"/>
          <w:b/>
          <w:bCs/>
          <w:color w:val="0000FF"/>
          <w:sz w:val="21"/>
          <w:szCs w:val="21"/>
        </w:rPr>
      </w:pPr>
      <w:r>
        <w:rPr>
          <w:rFonts w:ascii="Arial" w:hAnsi="Arial" w:cs="Arial"/>
          <w:b/>
          <w:bCs/>
          <w:color w:val="0000FF"/>
          <w:sz w:val="21"/>
          <w:szCs w:val="21"/>
        </w:rPr>
        <w:t>In-class activity</w:t>
      </w:r>
      <w:r w:rsidRPr="00625BCD">
        <w:rPr>
          <w:rFonts w:ascii="Arial" w:hAnsi="Arial" w:cs="Arial"/>
          <w:b/>
          <w:bCs/>
          <w:color w:val="0000FF"/>
          <w:sz w:val="21"/>
          <w:szCs w:val="21"/>
        </w:rPr>
        <w:t>:</w:t>
      </w:r>
    </w:p>
    <w:p w14:paraId="3CAC3DCC" w14:textId="3007F9F0" w:rsidR="00085C87" w:rsidRDefault="005B5D06" w:rsidP="005B5D06">
      <w:pPr>
        <w:ind w:left="450" w:hanging="180"/>
        <w:rPr>
          <w:rFonts w:ascii="Arial" w:hAnsi="Arial" w:cs="Arial"/>
          <w:bCs/>
          <w:color w:val="000000" w:themeColor="text1"/>
          <w:sz w:val="21"/>
          <w:szCs w:val="21"/>
        </w:rPr>
      </w:pPr>
      <w:r w:rsidRPr="005B5D06">
        <w:rPr>
          <w:rFonts w:ascii="Arial" w:hAnsi="Arial" w:cs="Arial"/>
          <w:bCs/>
          <w:color w:val="000000" w:themeColor="text1"/>
          <w:sz w:val="21"/>
          <w:szCs w:val="21"/>
        </w:rPr>
        <w:tab/>
        <w:t xml:space="preserve">Each week </w:t>
      </w:r>
      <w:r>
        <w:rPr>
          <w:rFonts w:ascii="Arial" w:hAnsi="Arial" w:cs="Arial"/>
          <w:bCs/>
          <w:color w:val="000000" w:themeColor="text1"/>
          <w:sz w:val="21"/>
          <w:szCs w:val="21"/>
        </w:rPr>
        <w:t xml:space="preserve">in the Tuesday class you will complete an in-class activity worth </w:t>
      </w:r>
      <w:r w:rsidRPr="005B5D06">
        <w:rPr>
          <w:rFonts w:ascii="Arial" w:hAnsi="Arial" w:cs="Arial"/>
          <w:b/>
          <w:color w:val="000000" w:themeColor="text1"/>
          <w:sz w:val="21"/>
          <w:szCs w:val="21"/>
        </w:rPr>
        <w:t>10 pts each</w:t>
      </w:r>
      <w:r>
        <w:rPr>
          <w:rFonts w:ascii="Arial" w:hAnsi="Arial" w:cs="Arial"/>
          <w:bCs/>
          <w:color w:val="000000" w:themeColor="text1"/>
          <w:sz w:val="21"/>
          <w:szCs w:val="21"/>
        </w:rPr>
        <w:t xml:space="preserve">. You will have until Wednesday at noon to submit the activity to </w:t>
      </w:r>
      <w:proofErr w:type="spellStart"/>
      <w:r>
        <w:rPr>
          <w:rFonts w:ascii="Arial" w:hAnsi="Arial" w:cs="Arial"/>
          <w:bCs/>
          <w:color w:val="000000" w:themeColor="text1"/>
          <w:sz w:val="21"/>
          <w:szCs w:val="21"/>
        </w:rPr>
        <w:t>eLC</w:t>
      </w:r>
      <w:proofErr w:type="spellEnd"/>
      <w:r>
        <w:rPr>
          <w:rFonts w:ascii="Arial" w:hAnsi="Arial" w:cs="Arial"/>
          <w:bCs/>
          <w:color w:val="000000" w:themeColor="text1"/>
          <w:sz w:val="21"/>
          <w:szCs w:val="21"/>
        </w:rPr>
        <w:t xml:space="preserve"> for grading.</w:t>
      </w:r>
      <w:r w:rsidR="00F551C5">
        <w:rPr>
          <w:rFonts w:ascii="Arial" w:hAnsi="Arial" w:cs="Arial"/>
          <w:bCs/>
          <w:color w:val="000000" w:themeColor="text1"/>
          <w:sz w:val="21"/>
          <w:szCs w:val="21"/>
        </w:rPr>
        <w:t xml:space="preserve"> </w:t>
      </w:r>
    </w:p>
    <w:p w14:paraId="4E213C9E" w14:textId="77777777" w:rsidR="005B5D06" w:rsidRPr="00625BCD" w:rsidRDefault="005B5D06" w:rsidP="005B5D06">
      <w:pPr>
        <w:ind w:left="450" w:hanging="180"/>
        <w:rPr>
          <w:rFonts w:ascii="Arial" w:hAnsi="Arial" w:cs="Arial"/>
          <w:b/>
          <w:bCs/>
          <w:color w:val="0000FF"/>
          <w:sz w:val="21"/>
          <w:szCs w:val="21"/>
        </w:rPr>
      </w:pPr>
    </w:p>
    <w:p w14:paraId="6F64253C" w14:textId="3BEAE050" w:rsidR="00F74047" w:rsidRPr="00625BCD" w:rsidRDefault="000F5543" w:rsidP="00F5215F">
      <w:pPr>
        <w:ind w:left="450" w:hanging="180"/>
        <w:rPr>
          <w:rFonts w:ascii="Arial" w:hAnsi="Arial" w:cs="Arial"/>
          <w:bCs/>
          <w:sz w:val="21"/>
          <w:szCs w:val="21"/>
        </w:rPr>
      </w:pPr>
      <w:r w:rsidRPr="00625BCD">
        <w:rPr>
          <w:rFonts w:ascii="Arial" w:hAnsi="Arial" w:cs="Arial"/>
          <w:b/>
          <w:bCs/>
          <w:color w:val="0000FF"/>
          <w:sz w:val="21"/>
          <w:szCs w:val="21"/>
        </w:rPr>
        <w:t>Laboratory participation:</w:t>
      </w:r>
      <w:r w:rsidRPr="00625BCD">
        <w:rPr>
          <w:rFonts w:ascii="Arial" w:hAnsi="Arial" w:cs="Arial"/>
          <w:bCs/>
          <w:sz w:val="21"/>
          <w:szCs w:val="21"/>
        </w:rPr>
        <w:t xml:space="preserve">  </w:t>
      </w:r>
    </w:p>
    <w:p w14:paraId="375A7FB2" w14:textId="738E38F9" w:rsidR="00F5215F" w:rsidRPr="00625BCD" w:rsidRDefault="000F5543" w:rsidP="00F74047">
      <w:pPr>
        <w:ind w:left="450"/>
        <w:rPr>
          <w:rFonts w:ascii="Arial" w:hAnsi="Arial" w:cs="Arial"/>
          <w:bCs/>
          <w:color w:val="FF0000"/>
          <w:sz w:val="21"/>
          <w:szCs w:val="21"/>
        </w:rPr>
      </w:pPr>
      <w:r w:rsidRPr="00625BCD">
        <w:rPr>
          <w:rFonts w:ascii="Arial" w:hAnsi="Arial" w:cs="Arial"/>
          <w:bCs/>
          <w:sz w:val="21"/>
          <w:szCs w:val="21"/>
        </w:rPr>
        <w:t>All students are expected to participate</w:t>
      </w:r>
      <w:r w:rsidR="008623C9" w:rsidRPr="00625BCD">
        <w:rPr>
          <w:rFonts w:ascii="Arial" w:hAnsi="Arial" w:cs="Arial"/>
          <w:bCs/>
          <w:sz w:val="21"/>
          <w:szCs w:val="21"/>
        </w:rPr>
        <w:t xml:space="preserve"> </w:t>
      </w:r>
      <w:r w:rsidR="008623C9" w:rsidRPr="00625BCD">
        <w:rPr>
          <w:rFonts w:ascii="Arial" w:hAnsi="Arial" w:cs="Arial"/>
          <w:b/>
          <w:sz w:val="21"/>
          <w:szCs w:val="21"/>
          <w:u w:val="single"/>
        </w:rPr>
        <w:t>face to face</w:t>
      </w:r>
      <w:r w:rsidRPr="00625BCD">
        <w:rPr>
          <w:rFonts w:ascii="Arial" w:hAnsi="Arial" w:cs="Arial"/>
          <w:bCs/>
          <w:sz w:val="21"/>
          <w:szCs w:val="21"/>
        </w:rPr>
        <w:t xml:space="preserve"> </w:t>
      </w:r>
      <w:r w:rsidR="008623C9" w:rsidRPr="00625BCD">
        <w:rPr>
          <w:rFonts w:ascii="Arial" w:hAnsi="Arial" w:cs="Arial"/>
          <w:bCs/>
          <w:sz w:val="21"/>
          <w:szCs w:val="21"/>
        </w:rPr>
        <w:t xml:space="preserve">(F2F) </w:t>
      </w:r>
      <w:r w:rsidRPr="00625BCD">
        <w:rPr>
          <w:rFonts w:ascii="Arial" w:hAnsi="Arial" w:cs="Arial"/>
          <w:bCs/>
          <w:sz w:val="21"/>
          <w:szCs w:val="21"/>
        </w:rPr>
        <w:t>in lab.</w:t>
      </w:r>
      <w:r w:rsidR="008623C9" w:rsidRPr="00625BCD">
        <w:rPr>
          <w:rFonts w:ascii="Arial" w:hAnsi="Arial" w:cs="Arial"/>
          <w:bCs/>
          <w:sz w:val="21"/>
          <w:szCs w:val="21"/>
        </w:rPr>
        <w:t xml:space="preserve">  </w:t>
      </w:r>
      <w:r w:rsidR="00650AC5" w:rsidRPr="005B5D06">
        <w:rPr>
          <w:rFonts w:ascii="Arial" w:hAnsi="Arial" w:cs="Arial"/>
          <w:bCs/>
          <w:color w:val="000000" w:themeColor="text1"/>
          <w:sz w:val="21"/>
          <w:szCs w:val="21"/>
        </w:rPr>
        <w:t>Due to the nature of these labs, there will not be a remote attendance option.</w:t>
      </w:r>
      <w:r w:rsidR="00F5215F" w:rsidRPr="00625BCD">
        <w:rPr>
          <w:rFonts w:ascii="Arial" w:hAnsi="Arial" w:cs="Arial"/>
          <w:bCs/>
          <w:sz w:val="21"/>
          <w:szCs w:val="21"/>
        </w:rPr>
        <w:t xml:space="preserve"> </w:t>
      </w:r>
      <w:r w:rsidR="00650AC5">
        <w:rPr>
          <w:rFonts w:ascii="Arial" w:hAnsi="Arial" w:cs="Arial"/>
          <w:bCs/>
          <w:sz w:val="21"/>
          <w:szCs w:val="21"/>
        </w:rPr>
        <w:t>L</w:t>
      </w:r>
      <w:r w:rsidR="00F5215F" w:rsidRPr="00625BCD">
        <w:rPr>
          <w:rFonts w:ascii="Arial" w:hAnsi="Arial" w:cs="Arial"/>
          <w:bCs/>
          <w:sz w:val="21"/>
          <w:szCs w:val="21"/>
        </w:rPr>
        <w:t>aboratory participation</w:t>
      </w:r>
      <w:r w:rsidRPr="00625BCD">
        <w:rPr>
          <w:rFonts w:ascii="Arial" w:hAnsi="Arial" w:cs="Arial"/>
          <w:bCs/>
          <w:sz w:val="21"/>
          <w:szCs w:val="21"/>
        </w:rPr>
        <w:t xml:space="preserve"> </w:t>
      </w:r>
      <w:r w:rsidR="00F5215F" w:rsidRPr="00625BCD">
        <w:rPr>
          <w:rFonts w:ascii="Arial" w:hAnsi="Arial" w:cs="Arial"/>
          <w:bCs/>
          <w:sz w:val="21"/>
          <w:szCs w:val="21"/>
        </w:rPr>
        <w:t xml:space="preserve">grade </w:t>
      </w:r>
      <w:r w:rsidRPr="00625BCD">
        <w:rPr>
          <w:rFonts w:ascii="Arial" w:hAnsi="Arial" w:cs="Arial"/>
          <w:bCs/>
          <w:sz w:val="21"/>
          <w:szCs w:val="21"/>
        </w:rPr>
        <w:t>category will be used to record laboratory attendance (see policy below) as well as safety/participation point deductions.  Points can be deducted due to safety violations, tardiness, failure to participate, or other offenses at the discretion of your laboratory TA (</w:t>
      </w:r>
      <w:r w:rsidR="006D547B" w:rsidRPr="00625BCD">
        <w:rPr>
          <w:rFonts w:ascii="Arial" w:hAnsi="Arial" w:cs="Arial"/>
          <w:bCs/>
          <w:sz w:val="21"/>
          <w:szCs w:val="21"/>
        </w:rPr>
        <w:t>2-</w:t>
      </w:r>
      <w:r w:rsidR="00497BAF" w:rsidRPr="00625BCD">
        <w:rPr>
          <w:rFonts w:ascii="Arial" w:hAnsi="Arial" w:cs="Arial"/>
          <w:bCs/>
          <w:sz w:val="21"/>
          <w:szCs w:val="21"/>
        </w:rPr>
        <w:t>5</w:t>
      </w:r>
      <w:r w:rsidRPr="00625BCD">
        <w:rPr>
          <w:rFonts w:ascii="Arial" w:hAnsi="Arial" w:cs="Arial"/>
          <w:bCs/>
          <w:sz w:val="21"/>
          <w:szCs w:val="21"/>
        </w:rPr>
        <w:t xml:space="preserve"> pts per offense).  </w:t>
      </w:r>
      <w:r w:rsidR="00A860F2">
        <w:rPr>
          <w:rFonts w:ascii="Arial" w:hAnsi="Arial" w:cs="Arial"/>
          <w:bCs/>
          <w:sz w:val="21"/>
          <w:szCs w:val="21"/>
        </w:rPr>
        <w:t xml:space="preserve">First </w:t>
      </w:r>
      <w:r w:rsidR="00A860F2" w:rsidRPr="00650AC5">
        <w:rPr>
          <w:rFonts w:ascii="Arial" w:hAnsi="Arial" w:cs="Arial"/>
          <w:bCs/>
          <w:sz w:val="21"/>
          <w:szCs w:val="21"/>
          <w:u w:val="single"/>
        </w:rPr>
        <w:t>unexcused</w:t>
      </w:r>
      <w:r w:rsidR="00A860F2">
        <w:rPr>
          <w:rFonts w:ascii="Arial" w:hAnsi="Arial" w:cs="Arial"/>
          <w:bCs/>
          <w:sz w:val="21"/>
          <w:szCs w:val="21"/>
        </w:rPr>
        <w:t xml:space="preserve"> absence will be a 10 </w:t>
      </w:r>
      <w:proofErr w:type="spellStart"/>
      <w:r w:rsidR="00A860F2">
        <w:rPr>
          <w:rFonts w:ascii="Arial" w:hAnsi="Arial" w:cs="Arial"/>
          <w:bCs/>
          <w:sz w:val="21"/>
          <w:szCs w:val="21"/>
        </w:rPr>
        <w:t>pt</w:t>
      </w:r>
      <w:proofErr w:type="spellEnd"/>
      <w:r w:rsidR="00A860F2">
        <w:rPr>
          <w:rFonts w:ascii="Arial" w:hAnsi="Arial" w:cs="Arial"/>
          <w:bCs/>
          <w:sz w:val="21"/>
          <w:szCs w:val="21"/>
        </w:rPr>
        <w:t xml:space="preserve"> deduction. Second unexcused absence will be a 20 </w:t>
      </w:r>
      <w:proofErr w:type="spellStart"/>
      <w:r w:rsidR="00A860F2">
        <w:rPr>
          <w:rFonts w:ascii="Arial" w:hAnsi="Arial" w:cs="Arial"/>
          <w:bCs/>
          <w:sz w:val="21"/>
          <w:szCs w:val="21"/>
        </w:rPr>
        <w:t>pt</w:t>
      </w:r>
      <w:proofErr w:type="spellEnd"/>
      <w:r w:rsidR="00A860F2">
        <w:rPr>
          <w:rFonts w:ascii="Arial" w:hAnsi="Arial" w:cs="Arial"/>
          <w:bCs/>
          <w:sz w:val="21"/>
          <w:szCs w:val="21"/>
        </w:rPr>
        <w:t xml:space="preserve"> deduction from your final grade. Each additional absence will be a 5% </w:t>
      </w:r>
      <w:r w:rsidR="00175D60">
        <w:rPr>
          <w:rFonts w:ascii="Arial" w:hAnsi="Arial" w:cs="Arial"/>
          <w:bCs/>
          <w:sz w:val="21"/>
          <w:szCs w:val="21"/>
        </w:rPr>
        <w:t xml:space="preserve">deduction </w:t>
      </w:r>
      <w:r w:rsidR="00A860F2">
        <w:rPr>
          <w:rFonts w:ascii="Arial" w:hAnsi="Arial" w:cs="Arial"/>
          <w:bCs/>
          <w:sz w:val="21"/>
          <w:szCs w:val="21"/>
        </w:rPr>
        <w:t xml:space="preserve">of </w:t>
      </w:r>
      <w:r w:rsidR="00175D60">
        <w:rPr>
          <w:rFonts w:ascii="Arial" w:hAnsi="Arial" w:cs="Arial"/>
          <w:bCs/>
          <w:sz w:val="21"/>
          <w:szCs w:val="21"/>
        </w:rPr>
        <w:t xml:space="preserve">the </w:t>
      </w:r>
      <w:r w:rsidR="00A860F2">
        <w:rPr>
          <w:rFonts w:ascii="Arial" w:hAnsi="Arial" w:cs="Arial"/>
          <w:bCs/>
          <w:sz w:val="21"/>
          <w:szCs w:val="21"/>
        </w:rPr>
        <w:t>final grade</w:t>
      </w:r>
      <w:r w:rsidR="00175D60">
        <w:rPr>
          <w:rFonts w:ascii="Arial" w:hAnsi="Arial" w:cs="Arial"/>
          <w:bCs/>
          <w:sz w:val="21"/>
          <w:szCs w:val="21"/>
        </w:rPr>
        <w:t>.</w:t>
      </w:r>
      <w:r w:rsidR="00A860F2">
        <w:rPr>
          <w:rFonts w:ascii="Arial" w:hAnsi="Arial" w:cs="Arial"/>
          <w:bCs/>
          <w:sz w:val="21"/>
          <w:szCs w:val="21"/>
        </w:rPr>
        <w:t xml:space="preserve"> </w:t>
      </w:r>
    </w:p>
    <w:p w14:paraId="46AA120A" w14:textId="77777777" w:rsidR="00F5215F" w:rsidRPr="00625BCD" w:rsidRDefault="00F5215F" w:rsidP="00F5215F">
      <w:pPr>
        <w:ind w:left="450" w:hanging="180"/>
        <w:rPr>
          <w:rFonts w:ascii="Arial" w:hAnsi="Arial" w:cs="Arial"/>
          <w:bCs/>
          <w:sz w:val="21"/>
          <w:szCs w:val="21"/>
        </w:rPr>
      </w:pPr>
    </w:p>
    <w:p w14:paraId="3C328A35" w14:textId="77777777" w:rsidR="00F74047" w:rsidRPr="00625BCD" w:rsidRDefault="00F5215F" w:rsidP="00F5215F">
      <w:pPr>
        <w:ind w:left="450" w:hanging="180"/>
        <w:rPr>
          <w:rFonts w:ascii="Arial" w:hAnsi="Arial" w:cs="Arial"/>
          <w:bCs/>
          <w:color w:val="0000FF"/>
          <w:sz w:val="21"/>
          <w:szCs w:val="21"/>
        </w:rPr>
      </w:pPr>
      <w:r w:rsidRPr="00625BCD">
        <w:rPr>
          <w:rFonts w:ascii="Arial" w:hAnsi="Arial" w:cs="Arial"/>
          <w:b/>
          <w:bCs/>
          <w:color w:val="0000FF"/>
          <w:sz w:val="21"/>
          <w:szCs w:val="21"/>
        </w:rPr>
        <w:t>Laboratory Safety/Techniques</w:t>
      </w:r>
      <w:r w:rsidRPr="00625BCD">
        <w:rPr>
          <w:rFonts w:ascii="Arial" w:hAnsi="Arial" w:cs="Arial"/>
          <w:bCs/>
          <w:color w:val="0000FF"/>
          <w:sz w:val="21"/>
          <w:szCs w:val="21"/>
        </w:rPr>
        <w:t xml:space="preserve">: </w:t>
      </w:r>
    </w:p>
    <w:p w14:paraId="0C208AD1" w14:textId="22D2FAAB" w:rsidR="00F5215F" w:rsidRPr="00175D60" w:rsidRDefault="00284911" w:rsidP="00F74047">
      <w:pPr>
        <w:ind w:left="450"/>
        <w:rPr>
          <w:rFonts w:ascii="Arial" w:hAnsi="Arial" w:cs="Arial"/>
          <w:b/>
          <w:bCs/>
          <w:color w:val="FF0000"/>
          <w:sz w:val="21"/>
          <w:szCs w:val="21"/>
        </w:rPr>
      </w:pPr>
      <w:r w:rsidRPr="00625BCD">
        <w:rPr>
          <w:rFonts w:ascii="Arial" w:hAnsi="Arial" w:cs="Arial"/>
          <w:b/>
          <w:bCs/>
          <w:sz w:val="21"/>
          <w:szCs w:val="21"/>
        </w:rPr>
        <w:t xml:space="preserve">This laboratory course will require extensive BSL2 (biosafety level two) work.  </w:t>
      </w:r>
      <w:r w:rsidRPr="00625BCD">
        <w:rPr>
          <w:rFonts w:ascii="Arial" w:hAnsi="Arial" w:cs="Arial"/>
          <w:bCs/>
          <w:sz w:val="21"/>
          <w:szCs w:val="21"/>
        </w:rPr>
        <w:t xml:space="preserve">This means that we will work with organisms that are known to cause disease in healthy human adults.  </w:t>
      </w:r>
      <w:r w:rsidR="00F5215F" w:rsidRPr="00625BCD">
        <w:rPr>
          <w:rFonts w:ascii="Arial" w:hAnsi="Arial" w:cs="Arial"/>
          <w:sz w:val="21"/>
          <w:szCs w:val="21"/>
        </w:rPr>
        <w:t xml:space="preserve">You will be given a set of lab safety rules that you are expected to read and follow.  </w:t>
      </w:r>
      <w:r w:rsidRPr="00625BCD">
        <w:rPr>
          <w:rFonts w:ascii="Arial" w:hAnsi="Arial" w:cs="Arial"/>
          <w:bCs/>
          <w:sz w:val="21"/>
          <w:szCs w:val="21"/>
        </w:rPr>
        <w:t xml:space="preserve">For the safety of yourself and others, these rules must be followed at all times!  </w:t>
      </w:r>
      <w:r w:rsidR="00F5215F" w:rsidRPr="00625BCD">
        <w:rPr>
          <w:rFonts w:ascii="Arial" w:hAnsi="Arial" w:cs="Arial"/>
          <w:sz w:val="21"/>
          <w:szCs w:val="21"/>
        </w:rPr>
        <w:t xml:space="preserve">If you fail to follow these rules/ techniques during the semester, points will be deducted from your lab participation score.  You will be notified at the time of the occurrence.  Proper lab attire with long pants and closed toe shoes are strictly enforced for your safety, and students without proper attire will be sent home and the missed lab treated as an unexcused absence. </w:t>
      </w:r>
      <w:r w:rsidR="00196D66">
        <w:rPr>
          <w:rFonts w:ascii="Arial" w:hAnsi="Arial" w:cs="Arial"/>
          <w:sz w:val="21"/>
          <w:szCs w:val="21"/>
        </w:rPr>
        <w:t xml:space="preserve">Given that social distancing is difficult in a laboratory environment, </w:t>
      </w:r>
      <w:r w:rsidR="00196D66">
        <w:rPr>
          <w:rFonts w:ascii="Arial" w:hAnsi="Arial" w:cs="Arial"/>
          <w:b/>
          <w:bCs/>
          <w:sz w:val="21"/>
          <w:szCs w:val="21"/>
        </w:rPr>
        <w:t>m</w:t>
      </w:r>
      <w:r w:rsidR="008623C9" w:rsidRPr="00625BCD">
        <w:rPr>
          <w:rFonts w:ascii="Arial" w:hAnsi="Arial" w:cs="Arial"/>
          <w:b/>
          <w:bCs/>
          <w:sz w:val="21"/>
          <w:szCs w:val="21"/>
        </w:rPr>
        <w:t xml:space="preserve">asks will be supplied and </w:t>
      </w:r>
      <w:r w:rsidR="00196D66">
        <w:rPr>
          <w:rFonts w:ascii="Arial" w:hAnsi="Arial" w:cs="Arial"/>
          <w:b/>
          <w:bCs/>
          <w:sz w:val="21"/>
          <w:szCs w:val="21"/>
        </w:rPr>
        <w:t xml:space="preserve">are </w:t>
      </w:r>
      <w:r w:rsidR="00196D66" w:rsidRPr="005B5D06">
        <w:rPr>
          <w:rFonts w:ascii="Arial" w:hAnsi="Arial" w:cs="Arial"/>
          <w:b/>
          <w:bCs/>
          <w:color w:val="000000" w:themeColor="text1"/>
          <w:sz w:val="21"/>
          <w:szCs w:val="21"/>
        </w:rPr>
        <w:t xml:space="preserve">strongly </w:t>
      </w:r>
      <w:r w:rsidR="00175D60" w:rsidRPr="005B5D06">
        <w:rPr>
          <w:rFonts w:ascii="Arial" w:hAnsi="Arial" w:cs="Arial"/>
          <w:b/>
          <w:bCs/>
          <w:color w:val="000000" w:themeColor="text1"/>
          <w:sz w:val="21"/>
          <w:szCs w:val="21"/>
        </w:rPr>
        <w:t>recommended</w:t>
      </w:r>
      <w:r w:rsidR="008623C9" w:rsidRPr="005B5D06">
        <w:rPr>
          <w:rFonts w:ascii="Arial" w:hAnsi="Arial" w:cs="Arial"/>
          <w:b/>
          <w:bCs/>
          <w:color w:val="000000" w:themeColor="text1"/>
          <w:sz w:val="21"/>
          <w:szCs w:val="21"/>
        </w:rPr>
        <w:t xml:space="preserve"> </w:t>
      </w:r>
      <w:r w:rsidR="008623C9" w:rsidRPr="00625BCD">
        <w:rPr>
          <w:rFonts w:ascii="Arial" w:hAnsi="Arial" w:cs="Arial"/>
          <w:b/>
          <w:bCs/>
          <w:sz w:val="21"/>
          <w:szCs w:val="21"/>
        </w:rPr>
        <w:t>for the entire lab period</w:t>
      </w:r>
      <w:r w:rsidR="00175D60">
        <w:rPr>
          <w:rFonts w:ascii="Arial" w:hAnsi="Arial" w:cs="Arial"/>
          <w:b/>
          <w:bCs/>
          <w:sz w:val="21"/>
          <w:szCs w:val="21"/>
        </w:rPr>
        <w:t xml:space="preserve">. </w:t>
      </w:r>
    </w:p>
    <w:p w14:paraId="707FC579" w14:textId="3F406771" w:rsidR="00F83465" w:rsidRDefault="00F83465" w:rsidP="00F74047">
      <w:pPr>
        <w:rPr>
          <w:rFonts w:ascii="Arial" w:hAnsi="Arial" w:cs="Arial"/>
          <w:sz w:val="21"/>
          <w:szCs w:val="21"/>
        </w:rPr>
      </w:pPr>
    </w:p>
    <w:p w14:paraId="2CE55445" w14:textId="77777777" w:rsidR="00CC4712" w:rsidRPr="00CB454F" w:rsidRDefault="00CC4712" w:rsidP="00CC4712">
      <w:pPr>
        <w:ind w:left="450"/>
        <w:rPr>
          <w:rFonts w:ascii="Arial" w:hAnsi="Arial" w:cs="Arial"/>
          <w:b/>
          <w:color w:val="0000FF"/>
          <w:sz w:val="21"/>
          <w:szCs w:val="21"/>
        </w:rPr>
      </w:pPr>
      <w:r w:rsidRPr="00625BCD">
        <w:rPr>
          <w:rFonts w:ascii="Arial" w:hAnsi="Arial" w:cs="Arial"/>
          <w:b/>
          <w:color w:val="0000FF"/>
          <w:sz w:val="21"/>
          <w:szCs w:val="21"/>
        </w:rPr>
        <w:t xml:space="preserve">Course Schedule: </w:t>
      </w:r>
    </w:p>
    <w:tbl>
      <w:tblPr>
        <w:tblStyle w:val="TableGrid"/>
        <w:tblW w:w="0" w:type="auto"/>
        <w:tblInd w:w="607" w:type="dxa"/>
        <w:tblLook w:val="04A0" w:firstRow="1" w:lastRow="0" w:firstColumn="1" w:lastColumn="0" w:noHBand="0" w:noVBand="1"/>
      </w:tblPr>
      <w:tblGrid>
        <w:gridCol w:w="439"/>
        <w:gridCol w:w="1456"/>
        <w:gridCol w:w="3997"/>
        <w:gridCol w:w="37"/>
        <w:gridCol w:w="3960"/>
      </w:tblGrid>
      <w:tr w:rsidR="00615576" w:rsidRPr="00625BCD" w14:paraId="0C0D130E" w14:textId="77777777" w:rsidTr="00F177D3">
        <w:trPr>
          <w:trHeight w:val="320"/>
        </w:trPr>
        <w:tc>
          <w:tcPr>
            <w:tcW w:w="1895" w:type="dxa"/>
            <w:gridSpan w:val="2"/>
            <w:vMerge w:val="restart"/>
            <w:shd w:val="clear" w:color="auto" w:fill="D9D9D9" w:themeFill="background1" w:themeFillShade="D9"/>
            <w:vAlign w:val="center"/>
          </w:tcPr>
          <w:p w14:paraId="0F7AA9AF" w14:textId="77777777" w:rsidR="00615576" w:rsidRPr="00625BCD" w:rsidRDefault="00615576" w:rsidP="00F177D3">
            <w:pPr>
              <w:jc w:val="center"/>
              <w:rPr>
                <w:rFonts w:ascii="Arial" w:hAnsi="Arial" w:cs="Arial"/>
                <w:color w:val="000000" w:themeColor="text1"/>
                <w:sz w:val="20"/>
              </w:rPr>
            </w:pPr>
            <w:r w:rsidRPr="00625BCD">
              <w:rPr>
                <w:rFonts w:ascii="Arial" w:hAnsi="Arial" w:cs="Arial"/>
                <w:color w:val="000000" w:themeColor="text1"/>
                <w:sz w:val="20"/>
              </w:rPr>
              <w:t>Week</w:t>
            </w:r>
          </w:p>
        </w:tc>
        <w:tc>
          <w:tcPr>
            <w:tcW w:w="7994" w:type="dxa"/>
            <w:gridSpan w:val="3"/>
            <w:shd w:val="clear" w:color="auto" w:fill="D9D9D9" w:themeFill="background1" w:themeFillShade="D9"/>
            <w:noWrap/>
          </w:tcPr>
          <w:p w14:paraId="6FCC4F5A" w14:textId="77777777" w:rsidR="00615576" w:rsidRPr="00625BCD" w:rsidRDefault="00615576" w:rsidP="00F177D3">
            <w:pPr>
              <w:rPr>
                <w:rFonts w:ascii="Arial" w:hAnsi="Arial" w:cs="Arial"/>
                <w:color w:val="000000" w:themeColor="text1"/>
                <w:sz w:val="20"/>
              </w:rPr>
            </w:pPr>
            <w:r>
              <w:rPr>
                <w:rFonts w:ascii="Arial" w:hAnsi="Arial" w:cs="Arial"/>
                <w:color w:val="000000" w:themeColor="text1"/>
                <w:sz w:val="20"/>
              </w:rPr>
              <w:t>Tuesday lecture topic (3:55-5:10 pm)</w:t>
            </w:r>
          </w:p>
        </w:tc>
      </w:tr>
      <w:tr w:rsidR="00615576" w:rsidRPr="00625BCD" w14:paraId="53D86EA1" w14:textId="77777777" w:rsidTr="00F177D3">
        <w:trPr>
          <w:trHeight w:val="320"/>
        </w:trPr>
        <w:tc>
          <w:tcPr>
            <w:tcW w:w="1895" w:type="dxa"/>
            <w:gridSpan w:val="2"/>
            <w:vMerge/>
            <w:shd w:val="clear" w:color="auto" w:fill="D9D9D9" w:themeFill="background1" w:themeFillShade="D9"/>
          </w:tcPr>
          <w:p w14:paraId="6CA0AE2A" w14:textId="77777777" w:rsidR="00615576" w:rsidRPr="00625BCD" w:rsidRDefault="00615576" w:rsidP="00F177D3">
            <w:pPr>
              <w:rPr>
                <w:rFonts w:ascii="Arial" w:hAnsi="Arial" w:cs="Arial"/>
                <w:color w:val="000000" w:themeColor="text1"/>
                <w:sz w:val="20"/>
              </w:rPr>
            </w:pPr>
          </w:p>
        </w:tc>
        <w:tc>
          <w:tcPr>
            <w:tcW w:w="4034" w:type="dxa"/>
            <w:gridSpan w:val="2"/>
            <w:shd w:val="clear" w:color="auto" w:fill="D9D9D9" w:themeFill="background1" w:themeFillShade="D9"/>
            <w:noWrap/>
          </w:tcPr>
          <w:p w14:paraId="6B46764B" w14:textId="77777777" w:rsidR="00615576" w:rsidRPr="00625BCD" w:rsidRDefault="00615576" w:rsidP="00F177D3">
            <w:pPr>
              <w:rPr>
                <w:rFonts w:ascii="Arial" w:hAnsi="Arial" w:cs="Arial"/>
                <w:color w:val="000000" w:themeColor="text1"/>
                <w:sz w:val="20"/>
              </w:rPr>
            </w:pPr>
            <w:r w:rsidRPr="00625BCD">
              <w:rPr>
                <w:rFonts w:ascii="Arial" w:hAnsi="Arial" w:cs="Arial"/>
                <w:color w:val="000000" w:themeColor="text1"/>
                <w:sz w:val="20"/>
              </w:rPr>
              <w:t>Wednesday lab</w:t>
            </w:r>
          </w:p>
        </w:tc>
        <w:tc>
          <w:tcPr>
            <w:tcW w:w="3960" w:type="dxa"/>
            <w:shd w:val="clear" w:color="auto" w:fill="D9D9D9" w:themeFill="background1" w:themeFillShade="D9"/>
            <w:noWrap/>
          </w:tcPr>
          <w:p w14:paraId="093510F6" w14:textId="77777777" w:rsidR="00615576" w:rsidRPr="00625BCD" w:rsidRDefault="00615576" w:rsidP="00F177D3">
            <w:pPr>
              <w:rPr>
                <w:rFonts w:ascii="Arial" w:hAnsi="Arial" w:cs="Arial"/>
                <w:color w:val="000000" w:themeColor="text1"/>
                <w:sz w:val="20"/>
              </w:rPr>
            </w:pPr>
            <w:r w:rsidRPr="00625BCD">
              <w:rPr>
                <w:rFonts w:ascii="Arial" w:hAnsi="Arial" w:cs="Arial"/>
                <w:color w:val="000000" w:themeColor="text1"/>
                <w:sz w:val="20"/>
              </w:rPr>
              <w:t>Friday lab</w:t>
            </w:r>
          </w:p>
        </w:tc>
      </w:tr>
      <w:tr w:rsidR="00615576" w:rsidRPr="00625BCD" w14:paraId="2D8D12F0" w14:textId="77777777" w:rsidTr="00F177D3">
        <w:trPr>
          <w:trHeight w:val="320"/>
        </w:trPr>
        <w:tc>
          <w:tcPr>
            <w:tcW w:w="439" w:type="dxa"/>
            <w:vMerge w:val="restart"/>
          </w:tcPr>
          <w:p w14:paraId="3118F859" w14:textId="77777777" w:rsidR="00615576" w:rsidRPr="00FD57AB" w:rsidRDefault="00615576" w:rsidP="00F177D3">
            <w:pPr>
              <w:rPr>
                <w:rFonts w:ascii="Arial" w:hAnsi="Arial" w:cs="Arial"/>
                <w:sz w:val="20"/>
              </w:rPr>
            </w:pPr>
            <w:r w:rsidRPr="00625BCD">
              <w:rPr>
                <w:rFonts w:ascii="Arial" w:hAnsi="Arial" w:cs="Arial"/>
                <w:sz w:val="20"/>
              </w:rPr>
              <w:t>1</w:t>
            </w:r>
          </w:p>
        </w:tc>
        <w:tc>
          <w:tcPr>
            <w:tcW w:w="1456" w:type="dxa"/>
            <w:noWrap/>
          </w:tcPr>
          <w:p w14:paraId="25FC2A5A" w14:textId="77777777" w:rsidR="00615576" w:rsidRDefault="00615576" w:rsidP="00F177D3">
            <w:pPr>
              <w:rPr>
                <w:rFonts w:ascii="Arial" w:hAnsi="Arial" w:cs="Arial"/>
                <w:sz w:val="20"/>
              </w:rPr>
            </w:pPr>
            <w:r>
              <w:rPr>
                <w:rFonts w:ascii="Arial" w:hAnsi="Arial" w:cs="Arial"/>
                <w:sz w:val="20"/>
              </w:rPr>
              <w:t>Jan 11</w:t>
            </w:r>
          </w:p>
        </w:tc>
        <w:tc>
          <w:tcPr>
            <w:tcW w:w="7994" w:type="dxa"/>
            <w:gridSpan w:val="3"/>
            <w:noWrap/>
          </w:tcPr>
          <w:p w14:paraId="55F18520" w14:textId="77777777" w:rsidR="00615576" w:rsidRPr="00CD54B8" w:rsidRDefault="00615576" w:rsidP="00F177D3">
            <w:pPr>
              <w:rPr>
                <w:rFonts w:ascii="Arial" w:hAnsi="Arial" w:cs="Arial"/>
                <w:b/>
                <w:bCs/>
                <w:color w:val="0070C0"/>
                <w:sz w:val="20"/>
              </w:rPr>
            </w:pPr>
            <w:r w:rsidRPr="00CD54B8">
              <w:rPr>
                <w:rFonts w:ascii="Arial" w:hAnsi="Arial" w:cs="Arial"/>
                <w:b/>
                <w:bCs/>
                <w:color w:val="0070C0"/>
                <w:sz w:val="20"/>
              </w:rPr>
              <w:t>Lecture:</w:t>
            </w:r>
            <w:r w:rsidRPr="00CD54B8">
              <w:rPr>
                <w:rFonts w:ascii="Arial" w:hAnsi="Arial" w:cs="Arial"/>
                <w:color w:val="0070C0"/>
                <w:sz w:val="20"/>
              </w:rPr>
              <w:t xml:space="preserve"> Intro, safety – Biological Sciences Building room 404B in person</w:t>
            </w:r>
          </w:p>
        </w:tc>
      </w:tr>
      <w:tr w:rsidR="00615576" w:rsidRPr="00625BCD" w14:paraId="4188D5B2" w14:textId="77777777" w:rsidTr="00F177D3">
        <w:trPr>
          <w:trHeight w:val="320"/>
        </w:trPr>
        <w:tc>
          <w:tcPr>
            <w:tcW w:w="439" w:type="dxa"/>
            <w:vMerge/>
          </w:tcPr>
          <w:p w14:paraId="181C53C3" w14:textId="77777777" w:rsidR="00615576" w:rsidRPr="00625BCD" w:rsidRDefault="00615576" w:rsidP="00F177D3">
            <w:pPr>
              <w:rPr>
                <w:rFonts w:ascii="Arial" w:hAnsi="Arial" w:cs="Arial"/>
                <w:sz w:val="20"/>
              </w:rPr>
            </w:pPr>
          </w:p>
        </w:tc>
        <w:tc>
          <w:tcPr>
            <w:tcW w:w="1456" w:type="dxa"/>
            <w:noWrap/>
          </w:tcPr>
          <w:p w14:paraId="11C619C3" w14:textId="77777777" w:rsidR="00615576" w:rsidRDefault="00615576" w:rsidP="00F177D3">
            <w:pPr>
              <w:rPr>
                <w:rFonts w:ascii="Arial" w:hAnsi="Arial" w:cs="Arial"/>
                <w:sz w:val="20"/>
              </w:rPr>
            </w:pPr>
            <w:r>
              <w:rPr>
                <w:rFonts w:ascii="Arial" w:hAnsi="Arial" w:cs="Arial"/>
                <w:sz w:val="20"/>
              </w:rPr>
              <w:t>Jan 12 &amp; 14</w:t>
            </w:r>
          </w:p>
        </w:tc>
        <w:tc>
          <w:tcPr>
            <w:tcW w:w="3997" w:type="dxa"/>
            <w:noWrap/>
          </w:tcPr>
          <w:p w14:paraId="77D710F9" w14:textId="77777777" w:rsidR="00615576" w:rsidRPr="002A0973" w:rsidRDefault="00615576" w:rsidP="00F177D3">
            <w:pPr>
              <w:rPr>
                <w:rFonts w:ascii="Arial" w:hAnsi="Arial" w:cs="Arial"/>
                <w:b/>
                <w:bCs/>
                <w:color w:val="FF0000"/>
                <w:sz w:val="20"/>
              </w:rPr>
            </w:pPr>
            <w:r w:rsidRPr="002A0973">
              <w:rPr>
                <w:rFonts w:ascii="Arial" w:hAnsi="Arial" w:cs="Arial"/>
                <w:b/>
                <w:bCs/>
                <w:color w:val="FF0000"/>
                <w:sz w:val="20"/>
              </w:rPr>
              <w:t>No lab</w:t>
            </w:r>
          </w:p>
        </w:tc>
        <w:tc>
          <w:tcPr>
            <w:tcW w:w="3997" w:type="dxa"/>
            <w:gridSpan w:val="2"/>
          </w:tcPr>
          <w:p w14:paraId="10B31712" w14:textId="77777777" w:rsidR="00615576" w:rsidRPr="002A0973" w:rsidRDefault="00615576" w:rsidP="00F177D3">
            <w:pPr>
              <w:rPr>
                <w:rFonts w:ascii="Arial" w:hAnsi="Arial" w:cs="Arial"/>
                <w:b/>
                <w:bCs/>
                <w:color w:val="FF0000"/>
                <w:sz w:val="20"/>
              </w:rPr>
            </w:pPr>
            <w:r w:rsidRPr="002A0973">
              <w:rPr>
                <w:rFonts w:ascii="Arial" w:hAnsi="Arial" w:cs="Arial"/>
                <w:b/>
                <w:bCs/>
                <w:color w:val="FF0000"/>
                <w:sz w:val="20"/>
              </w:rPr>
              <w:t>No lab</w:t>
            </w:r>
          </w:p>
        </w:tc>
      </w:tr>
      <w:tr w:rsidR="00615576" w:rsidRPr="00625BCD" w14:paraId="4E8AB0CE" w14:textId="77777777" w:rsidTr="00F177D3">
        <w:trPr>
          <w:trHeight w:val="320"/>
        </w:trPr>
        <w:tc>
          <w:tcPr>
            <w:tcW w:w="439" w:type="dxa"/>
            <w:vMerge w:val="restart"/>
          </w:tcPr>
          <w:p w14:paraId="397AE46F" w14:textId="77777777" w:rsidR="00615576" w:rsidRPr="00625BCD" w:rsidRDefault="00615576" w:rsidP="00F177D3">
            <w:pPr>
              <w:rPr>
                <w:rFonts w:ascii="Arial" w:hAnsi="Arial" w:cs="Arial"/>
                <w:sz w:val="20"/>
              </w:rPr>
            </w:pPr>
            <w:r w:rsidRPr="00EA0F33">
              <w:rPr>
                <w:rFonts w:ascii="Arial" w:hAnsi="Arial" w:cs="Arial"/>
                <w:sz w:val="20"/>
              </w:rPr>
              <w:t>2</w:t>
            </w:r>
          </w:p>
        </w:tc>
        <w:tc>
          <w:tcPr>
            <w:tcW w:w="1456" w:type="dxa"/>
            <w:noWrap/>
          </w:tcPr>
          <w:p w14:paraId="3A9A36D7" w14:textId="77777777" w:rsidR="00615576" w:rsidRDefault="00615576" w:rsidP="00F177D3">
            <w:pPr>
              <w:rPr>
                <w:rFonts w:ascii="Arial" w:hAnsi="Arial" w:cs="Arial"/>
                <w:sz w:val="20"/>
              </w:rPr>
            </w:pPr>
            <w:r>
              <w:rPr>
                <w:rFonts w:ascii="Arial" w:hAnsi="Arial" w:cs="Arial"/>
                <w:sz w:val="20"/>
              </w:rPr>
              <w:t>Jan 18</w:t>
            </w:r>
          </w:p>
        </w:tc>
        <w:tc>
          <w:tcPr>
            <w:tcW w:w="7994" w:type="dxa"/>
            <w:gridSpan w:val="3"/>
            <w:noWrap/>
          </w:tcPr>
          <w:p w14:paraId="493698A4" w14:textId="77777777" w:rsidR="00615576" w:rsidRPr="00625BCD" w:rsidRDefault="00615576" w:rsidP="00F177D3">
            <w:pPr>
              <w:rPr>
                <w:rFonts w:ascii="Arial" w:hAnsi="Arial" w:cs="Arial"/>
                <w:sz w:val="20"/>
              </w:rPr>
            </w:pPr>
            <w:r w:rsidRPr="004F1DCE">
              <w:rPr>
                <w:rFonts w:ascii="Arial" w:hAnsi="Arial" w:cs="Arial"/>
                <w:b/>
                <w:bCs/>
                <w:sz w:val="20"/>
              </w:rPr>
              <w:t>Lecture:</w:t>
            </w:r>
            <w:r>
              <w:rPr>
                <w:rFonts w:ascii="Arial" w:hAnsi="Arial" w:cs="Arial"/>
                <w:sz w:val="20"/>
              </w:rPr>
              <w:t xml:space="preserve"> Review</w:t>
            </w:r>
            <w:r w:rsidRPr="00625BCD">
              <w:rPr>
                <w:rFonts w:ascii="Arial" w:hAnsi="Arial" w:cs="Arial"/>
                <w:sz w:val="20"/>
              </w:rPr>
              <w:t xml:space="preserve"> aseptic technique</w:t>
            </w:r>
            <w:r>
              <w:rPr>
                <w:rFonts w:ascii="Arial" w:hAnsi="Arial" w:cs="Arial"/>
                <w:sz w:val="20"/>
              </w:rPr>
              <w:t>, microscopy, and staining</w:t>
            </w:r>
          </w:p>
        </w:tc>
      </w:tr>
      <w:tr w:rsidR="00615576" w:rsidRPr="00625BCD" w14:paraId="46AD42A3" w14:textId="77777777" w:rsidTr="00F177D3">
        <w:trPr>
          <w:trHeight w:val="320"/>
        </w:trPr>
        <w:tc>
          <w:tcPr>
            <w:tcW w:w="439" w:type="dxa"/>
            <w:vMerge/>
          </w:tcPr>
          <w:p w14:paraId="39ADB7E3" w14:textId="77777777" w:rsidR="00615576" w:rsidRPr="00625BCD" w:rsidRDefault="00615576" w:rsidP="00F177D3">
            <w:pPr>
              <w:rPr>
                <w:rFonts w:ascii="Arial" w:hAnsi="Arial" w:cs="Arial"/>
                <w:sz w:val="20"/>
              </w:rPr>
            </w:pPr>
          </w:p>
        </w:tc>
        <w:tc>
          <w:tcPr>
            <w:tcW w:w="1456" w:type="dxa"/>
            <w:noWrap/>
          </w:tcPr>
          <w:p w14:paraId="58744C44" w14:textId="77777777" w:rsidR="00615576" w:rsidRPr="00625BCD" w:rsidRDefault="00615576" w:rsidP="00F177D3">
            <w:pPr>
              <w:rPr>
                <w:rFonts w:ascii="Arial" w:hAnsi="Arial" w:cs="Arial"/>
                <w:sz w:val="20"/>
              </w:rPr>
            </w:pPr>
            <w:r>
              <w:rPr>
                <w:rFonts w:ascii="Arial" w:hAnsi="Arial" w:cs="Arial"/>
                <w:sz w:val="20"/>
              </w:rPr>
              <w:t>Jan 19 &amp; 21</w:t>
            </w:r>
          </w:p>
        </w:tc>
        <w:tc>
          <w:tcPr>
            <w:tcW w:w="4034" w:type="dxa"/>
            <w:gridSpan w:val="2"/>
            <w:noWrap/>
            <w:hideMark/>
          </w:tcPr>
          <w:p w14:paraId="009EAD84" w14:textId="77777777" w:rsidR="00615576" w:rsidRPr="00625BCD" w:rsidRDefault="00615576" w:rsidP="00F177D3">
            <w:pPr>
              <w:rPr>
                <w:rFonts w:ascii="Arial" w:hAnsi="Arial" w:cs="Arial"/>
                <w:sz w:val="20"/>
              </w:rPr>
            </w:pPr>
            <w:r>
              <w:rPr>
                <w:rFonts w:ascii="Arial" w:hAnsi="Arial" w:cs="Arial"/>
                <w:sz w:val="20"/>
              </w:rPr>
              <w:t>A</w:t>
            </w:r>
            <w:r w:rsidRPr="00625BCD">
              <w:rPr>
                <w:rFonts w:ascii="Arial" w:hAnsi="Arial" w:cs="Arial"/>
                <w:sz w:val="20"/>
              </w:rPr>
              <w:t>septic technique</w:t>
            </w:r>
            <w:r>
              <w:rPr>
                <w:rFonts w:ascii="Arial" w:hAnsi="Arial" w:cs="Arial"/>
                <w:sz w:val="20"/>
              </w:rPr>
              <w:t xml:space="preserve">, </w:t>
            </w:r>
            <w:r w:rsidRPr="00625BCD">
              <w:rPr>
                <w:rFonts w:ascii="Arial" w:hAnsi="Arial" w:cs="Arial"/>
                <w:sz w:val="20"/>
              </w:rPr>
              <w:t>Streak and spread plate</w:t>
            </w:r>
          </w:p>
        </w:tc>
        <w:tc>
          <w:tcPr>
            <w:tcW w:w="3960" w:type="dxa"/>
            <w:noWrap/>
            <w:hideMark/>
          </w:tcPr>
          <w:p w14:paraId="62734824" w14:textId="77777777" w:rsidR="00615576" w:rsidRPr="00625BCD" w:rsidRDefault="00615576" w:rsidP="00F177D3">
            <w:pPr>
              <w:rPr>
                <w:rFonts w:ascii="Arial" w:hAnsi="Arial" w:cs="Arial"/>
                <w:sz w:val="20"/>
              </w:rPr>
            </w:pPr>
            <w:r>
              <w:rPr>
                <w:rFonts w:ascii="Arial" w:hAnsi="Arial" w:cs="Arial"/>
                <w:sz w:val="20"/>
              </w:rPr>
              <w:t>Microscopy</w:t>
            </w:r>
          </w:p>
          <w:p w14:paraId="7BA366D7" w14:textId="77777777" w:rsidR="00615576" w:rsidRPr="00625BCD" w:rsidRDefault="00615576" w:rsidP="00F177D3">
            <w:pPr>
              <w:rPr>
                <w:rFonts w:ascii="Arial" w:hAnsi="Arial" w:cs="Arial"/>
                <w:sz w:val="20"/>
              </w:rPr>
            </w:pPr>
          </w:p>
        </w:tc>
      </w:tr>
      <w:tr w:rsidR="00615576" w:rsidRPr="00625BCD" w14:paraId="2649A543" w14:textId="77777777" w:rsidTr="00F177D3">
        <w:trPr>
          <w:trHeight w:val="320"/>
        </w:trPr>
        <w:tc>
          <w:tcPr>
            <w:tcW w:w="439" w:type="dxa"/>
            <w:vMerge w:val="restart"/>
          </w:tcPr>
          <w:p w14:paraId="7FE23CDB" w14:textId="77777777" w:rsidR="00615576" w:rsidRPr="00EA0F33" w:rsidRDefault="00615576" w:rsidP="00F177D3">
            <w:pPr>
              <w:rPr>
                <w:rFonts w:ascii="Arial" w:hAnsi="Arial" w:cs="Arial"/>
                <w:sz w:val="20"/>
              </w:rPr>
            </w:pPr>
            <w:r w:rsidRPr="00EA0F33">
              <w:rPr>
                <w:rFonts w:ascii="Arial" w:hAnsi="Arial" w:cs="Arial"/>
                <w:sz w:val="20"/>
              </w:rPr>
              <w:t>3</w:t>
            </w:r>
          </w:p>
        </w:tc>
        <w:tc>
          <w:tcPr>
            <w:tcW w:w="1456" w:type="dxa"/>
            <w:noWrap/>
          </w:tcPr>
          <w:p w14:paraId="25458F01" w14:textId="77777777" w:rsidR="00615576" w:rsidRDefault="00615576" w:rsidP="00F177D3">
            <w:pPr>
              <w:rPr>
                <w:rFonts w:ascii="Arial" w:hAnsi="Arial" w:cs="Arial"/>
                <w:sz w:val="20"/>
              </w:rPr>
            </w:pPr>
            <w:r>
              <w:rPr>
                <w:rFonts w:ascii="Arial" w:hAnsi="Arial" w:cs="Arial"/>
                <w:sz w:val="20"/>
              </w:rPr>
              <w:t>Jan 25</w:t>
            </w:r>
          </w:p>
        </w:tc>
        <w:tc>
          <w:tcPr>
            <w:tcW w:w="7994" w:type="dxa"/>
            <w:gridSpan w:val="3"/>
            <w:noWrap/>
          </w:tcPr>
          <w:p w14:paraId="788BCD23" w14:textId="77777777" w:rsidR="00615576" w:rsidRPr="00625BCD" w:rsidRDefault="00615576" w:rsidP="00F177D3">
            <w:pPr>
              <w:rPr>
                <w:rFonts w:ascii="Arial" w:hAnsi="Arial" w:cs="Arial"/>
                <w:sz w:val="20"/>
              </w:rPr>
            </w:pPr>
            <w:r w:rsidRPr="009861A5">
              <w:rPr>
                <w:rFonts w:ascii="Arial" w:hAnsi="Arial" w:cs="Arial"/>
                <w:b/>
                <w:bCs/>
                <w:sz w:val="20"/>
              </w:rPr>
              <w:t>Lecture:</w:t>
            </w:r>
            <w:r>
              <w:rPr>
                <w:rFonts w:ascii="Arial" w:hAnsi="Arial" w:cs="Arial"/>
                <w:sz w:val="20"/>
              </w:rPr>
              <w:t xml:space="preserve"> </w:t>
            </w:r>
            <w:r w:rsidRPr="00625BCD">
              <w:rPr>
                <w:rFonts w:ascii="Arial" w:hAnsi="Arial" w:cs="Arial"/>
                <w:sz w:val="20"/>
              </w:rPr>
              <w:t>Selective enrichment</w:t>
            </w:r>
          </w:p>
        </w:tc>
      </w:tr>
      <w:tr w:rsidR="00615576" w:rsidRPr="00625BCD" w14:paraId="7FC7EDB1" w14:textId="77777777" w:rsidTr="00F177D3">
        <w:trPr>
          <w:trHeight w:val="320"/>
        </w:trPr>
        <w:tc>
          <w:tcPr>
            <w:tcW w:w="439" w:type="dxa"/>
            <w:vMerge/>
          </w:tcPr>
          <w:p w14:paraId="7255C464" w14:textId="77777777" w:rsidR="00615576" w:rsidRPr="00EA0F33" w:rsidRDefault="00615576" w:rsidP="00F177D3">
            <w:pPr>
              <w:rPr>
                <w:rFonts w:ascii="Arial" w:hAnsi="Arial" w:cs="Arial"/>
                <w:sz w:val="20"/>
              </w:rPr>
            </w:pPr>
          </w:p>
        </w:tc>
        <w:tc>
          <w:tcPr>
            <w:tcW w:w="1456" w:type="dxa"/>
            <w:noWrap/>
          </w:tcPr>
          <w:p w14:paraId="5F5C345A" w14:textId="77777777" w:rsidR="00615576" w:rsidRPr="00625BCD" w:rsidRDefault="00615576" w:rsidP="00F177D3">
            <w:pPr>
              <w:rPr>
                <w:rFonts w:ascii="Arial" w:hAnsi="Arial" w:cs="Arial"/>
                <w:sz w:val="20"/>
              </w:rPr>
            </w:pPr>
            <w:r>
              <w:rPr>
                <w:rFonts w:ascii="Arial" w:hAnsi="Arial" w:cs="Arial"/>
                <w:sz w:val="20"/>
              </w:rPr>
              <w:t>Jan 26 &amp; 28</w:t>
            </w:r>
          </w:p>
        </w:tc>
        <w:tc>
          <w:tcPr>
            <w:tcW w:w="4034" w:type="dxa"/>
            <w:gridSpan w:val="2"/>
            <w:noWrap/>
          </w:tcPr>
          <w:p w14:paraId="6F513CA1" w14:textId="77777777" w:rsidR="00615576" w:rsidRPr="00625BCD" w:rsidRDefault="00615576" w:rsidP="00F177D3">
            <w:pPr>
              <w:rPr>
                <w:rFonts w:ascii="Arial" w:hAnsi="Arial" w:cs="Arial"/>
                <w:sz w:val="20"/>
              </w:rPr>
            </w:pPr>
            <w:r w:rsidRPr="00897C3E">
              <w:rPr>
                <w:rFonts w:ascii="Arial" w:hAnsi="Arial" w:cs="Arial"/>
                <w:color w:val="E36C0A" w:themeColor="accent6" w:themeShade="BF"/>
                <w:sz w:val="20"/>
              </w:rPr>
              <w:t>Media design and selective enrichment from environmental sample</w:t>
            </w:r>
          </w:p>
        </w:tc>
        <w:tc>
          <w:tcPr>
            <w:tcW w:w="3960" w:type="dxa"/>
            <w:noWrap/>
          </w:tcPr>
          <w:p w14:paraId="1A8FE7D3" w14:textId="77777777" w:rsidR="00615576" w:rsidRPr="00897C3E" w:rsidRDefault="00615576" w:rsidP="00F177D3">
            <w:pPr>
              <w:rPr>
                <w:rFonts w:ascii="Arial" w:hAnsi="Arial" w:cs="Arial"/>
                <w:color w:val="E36C0A" w:themeColor="accent6" w:themeShade="BF"/>
                <w:sz w:val="20"/>
              </w:rPr>
            </w:pPr>
            <w:r w:rsidRPr="00897C3E">
              <w:rPr>
                <w:rFonts w:ascii="Arial" w:hAnsi="Arial" w:cs="Arial"/>
                <w:color w:val="E36C0A" w:themeColor="accent6" w:themeShade="BF"/>
                <w:sz w:val="20"/>
              </w:rPr>
              <w:t>Check selective enrichments</w:t>
            </w:r>
          </w:p>
          <w:p w14:paraId="1DBD3C88" w14:textId="77777777" w:rsidR="00615576" w:rsidRPr="00625BCD" w:rsidRDefault="00615576" w:rsidP="00F177D3">
            <w:pPr>
              <w:rPr>
                <w:rFonts w:ascii="Arial" w:hAnsi="Arial" w:cs="Arial"/>
                <w:sz w:val="20"/>
              </w:rPr>
            </w:pPr>
            <w:r>
              <w:rPr>
                <w:rFonts w:ascii="Arial" w:hAnsi="Arial" w:cs="Arial"/>
                <w:sz w:val="20"/>
              </w:rPr>
              <w:t>Practice microscopy</w:t>
            </w:r>
          </w:p>
        </w:tc>
      </w:tr>
      <w:tr w:rsidR="00615576" w:rsidRPr="00625BCD" w14:paraId="76F41B31" w14:textId="77777777" w:rsidTr="00F177D3">
        <w:trPr>
          <w:trHeight w:val="320"/>
        </w:trPr>
        <w:tc>
          <w:tcPr>
            <w:tcW w:w="439" w:type="dxa"/>
            <w:vMerge w:val="restart"/>
          </w:tcPr>
          <w:p w14:paraId="33F699A9" w14:textId="77777777" w:rsidR="00615576" w:rsidRPr="00EA0F33" w:rsidRDefault="00615576" w:rsidP="00F177D3">
            <w:pPr>
              <w:rPr>
                <w:rFonts w:ascii="Arial" w:hAnsi="Arial" w:cs="Arial"/>
                <w:sz w:val="20"/>
              </w:rPr>
            </w:pPr>
            <w:r w:rsidRPr="00EA0F33">
              <w:rPr>
                <w:rFonts w:ascii="Arial" w:hAnsi="Arial" w:cs="Arial"/>
                <w:sz w:val="20"/>
              </w:rPr>
              <w:t>4</w:t>
            </w:r>
          </w:p>
        </w:tc>
        <w:tc>
          <w:tcPr>
            <w:tcW w:w="1456" w:type="dxa"/>
            <w:noWrap/>
          </w:tcPr>
          <w:p w14:paraId="1671B3B3" w14:textId="77777777" w:rsidR="00615576" w:rsidRPr="00625BCD" w:rsidRDefault="00615576" w:rsidP="00F177D3">
            <w:pPr>
              <w:rPr>
                <w:rFonts w:ascii="Arial" w:hAnsi="Arial" w:cs="Arial"/>
                <w:sz w:val="20"/>
              </w:rPr>
            </w:pPr>
            <w:r>
              <w:rPr>
                <w:rFonts w:ascii="Arial" w:hAnsi="Arial" w:cs="Arial"/>
                <w:sz w:val="20"/>
              </w:rPr>
              <w:t>Feb 1</w:t>
            </w:r>
          </w:p>
        </w:tc>
        <w:tc>
          <w:tcPr>
            <w:tcW w:w="7994" w:type="dxa"/>
            <w:gridSpan w:val="3"/>
            <w:noWrap/>
          </w:tcPr>
          <w:p w14:paraId="2307A28F" w14:textId="77777777" w:rsidR="00615576" w:rsidRPr="00625BCD" w:rsidRDefault="00615576" w:rsidP="00F177D3">
            <w:pPr>
              <w:rPr>
                <w:rFonts w:ascii="Arial" w:hAnsi="Arial" w:cs="Arial"/>
                <w:sz w:val="20"/>
              </w:rPr>
            </w:pPr>
            <w:r w:rsidRPr="009861A5">
              <w:rPr>
                <w:rFonts w:ascii="Arial" w:hAnsi="Arial" w:cs="Arial"/>
                <w:b/>
                <w:bCs/>
                <w:sz w:val="20"/>
              </w:rPr>
              <w:t>Lecture:</w:t>
            </w:r>
            <w:r>
              <w:rPr>
                <w:rFonts w:ascii="Arial" w:hAnsi="Arial" w:cs="Arial"/>
                <w:sz w:val="20"/>
              </w:rPr>
              <w:t xml:space="preserve"> </w:t>
            </w:r>
            <w:r w:rsidRPr="00625BCD">
              <w:rPr>
                <w:rFonts w:ascii="Arial" w:hAnsi="Arial" w:cs="Arial"/>
                <w:sz w:val="20"/>
              </w:rPr>
              <w:t>Phage</w:t>
            </w:r>
            <w:r w:rsidRPr="00625BCD">
              <w:rPr>
                <w:rFonts w:ascii="Arial" w:hAnsi="Arial" w:cs="Arial"/>
                <w:color w:val="000000" w:themeColor="text1"/>
                <w:sz w:val="20"/>
              </w:rPr>
              <w:t xml:space="preserve"> </w:t>
            </w:r>
            <w:r>
              <w:rPr>
                <w:rFonts w:ascii="Arial" w:hAnsi="Arial" w:cs="Arial"/>
                <w:color w:val="000000" w:themeColor="text1"/>
                <w:sz w:val="20"/>
              </w:rPr>
              <w:t xml:space="preserve">&amp; </w:t>
            </w:r>
            <w:r w:rsidRPr="00625BCD">
              <w:rPr>
                <w:rFonts w:ascii="Arial" w:hAnsi="Arial" w:cs="Arial"/>
                <w:color w:val="000000" w:themeColor="text1"/>
                <w:sz w:val="20"/>
              </w:rPr>
              <w:t>Dilution calculations</w:t>
            </w:r>
          </w:p>
        </w:tc>
      </w:tr>
      <w:tr w:rsidR="00615576" w:rsidRPr="00625BCD" w14:paraId="74CD5D8E" w14:textId="77777777" w:rsidTr="00F177D3">
        <w:trPr>
          <w:trHeight w:val="320"/>
        </w:trPr>
        <w:tc>
          <w:tcPr>
            <w:tcW w:w="439" w:type="dxa"/>
            <w:vMerge/>
          </w:tcPr>
          <w:p w14:paraId="0DC41F70" w14:textId="77777777" w:rsidR="00615576" w:rsidRPr="00EA0F33" w:rsidRDefault="00615576" w:rsidP="00F177D3">
            <w:pPr>
              <w:rPr>
                <w:rFonts w:ascii="Arial" w:hAnsi="Arial" w:cs="Arial"/>
                <w:sz w:val="20"/>
              </w:rPr>
            </w:pPr>
          </w:p>
        </w:tc>
        <w:tc>
          <w:tcPr>
            <w:tcW w:w="1456" w:type="dxa"/>
            <w:noWrap/>
          </w:tcPr>
          <w:p w14:paraId="37F6D03F" w14:textId="77777777" w:rsidR="00615576" w:rsidRPr="00625BCD" w:rsidRDefault="00615576" w:rsidP="00F177D3">
            <w:pPr>
              <w:rPr>
                <w:rFonts w:ascii="Arial" w:hAnsi="Arial" w:cs="Arial"/>
                <w:sz w:val="20"/>
              </w:rPr>
            </w:pPr>
            <w:r>
              <w:rPr>
                <w:rFonts w:ascii="Arial" w:hAnsi="Arial" w:cs="Arial"/>
                <w:sz w:val="20"/>
              </w:rPr>
              <w:t>Feb 2 &amp; 4</w:t>
            </w:r>
          </w:p>
        </w:tc>
        <w:tc>
          <w:tcPr>
            <w:tcW w:w="4034" w:type="dxa"/>
            <w:gridSpan w:val="2"/>
            <w:noWrap/>
            <w:hideMark/>
          </w:tcPr>
          <w:p w14:paraId="129FE272" w14:textId="77777777" w:rsidR="00615576" w:rsidRDefault="00615576" w:rsidP="00F177D3">
            <w:pPr>
              <w:rPr>
                <w:rFonts w:ascii="Arial" w:hAnsi="Arial" w:cs="Arial"/>
                <w:sz w:val="20"/>
              </w:rPr>
            </w:pPr>
            <w:r w:rsidRPr="00625BCD">
              <w:rPr>
                <w:rFonts w:ascii="Arial" w:hAnsi="Arial" w:cs="Arial"/>
                <w:sz w:val="20"/>
              </w:rPr>
              <w:t xml:space="preserve">Pipetting </w:t>
            </w:r>
            <w:r>
              <w:rPr>
                <w:rFonts w:ascii="Arial" w:hAnsi="Arial" w:cs="Arial"/>
                <w:sz w:val="20"/>
              </w:rPr>
              <w:t>practice</w:t>
            </w:r>
          </w:p>
          <w:p w14:paraId="1ABEF5ED" w14:textId="77777777" w:rsidR="00615576" w:rsidRDefault="00615576" w:rsidP="00F177D3">
            <w:pPr>
              <w:rPr>
                <w:rFonts w:ascii="Arial" w:hAnsi="Arial" w:cs="Arial"/>
                <w:sz w:val="20"/>
              </w:rPr>
            </w:pPr>
            <w:r w:rsidRPr="00625BCD">
              <w:rPr>
                <w:rFonts w:ascii="Arial" w:hAnsi="Arial" w:cs="Arial"/>
                <w:sz w:val="20"/>
              </w:rPr>
              <w:t xml:space="preserve">Phage </w:t>
            </w:r>
            <w:r>
              <w:rPr>
                <w:rFonts w:ascii="Arial" w:hAnsi="Arial" w:cs="Arial"/>
                <w:sz w:val="20"/>
              </w:rPr>
              <w:t>D</w:t>
            </w:r>
            <w:r w:rsidRPr="00625BCD">
              <w:rPr>
                <w:rFonts w:ascii="Arial" w:hAnsi="Arial" w:cs="Arial"/>
                <w:sz w:val="20"/>
              </w:rPr>
              <w:t xml:space="preserve">ay 1: </w:t>
            </w:r>
            <w:r>
              <w:rPr>
                <w:rFonts w:ascii="Arial" w:hAnsi="Arial" w:cs="Arial"/>
                <w:sz w:val="20"/>
              </w:rPr>
              <w:t>E</w:t>
            </w:r>
            <w:r w:rsidRPr="00625BCD">
              <w:rPr>
                <w:rFonts w:ascii="Arial" w:hAnsi="Arial" w:cs="Arial"/>
                <w:sz w:val="20"/>
              </w:rPr>
              <w:t xml:space="preserve">nrichment from </w:t>
            </w:r>
            <w:r>
              <w:rPr>
                <w:rFonts w:ascii="Arial" w:hAnsi="Arial" w:cs="Arial"/>
                <w:sz w:val="20"/>
              </w:rPr>
              <w:t>sewage</w:t>
            </w:r>
          </w:p>
          <w:p w14:paraId="2AED35A7" w14:textId="77777777" w:rsidR="00615576" w:rsidRPr="00625BCD" w:rsidRDefault="00615576" w:rsidP="00F177D3">
            <w:pPr>
              <w:rPr>
                <w:rFonts w:ascii="Arial" w:hAnsi="Arial" w:cs="Arial"/>
                <w:sz w:val="20"/>
              </w:rPr>
            </w:pPr>
          </w:p>
        </w:tc>
        <w:tc>
          <w:tcPr>
            <w:tcW w:w="3960" w:type="dxa"/>
            <w:noWrap/>
            <w:hideMark/>
          </w:tcPr>
          <w:p w14:paraId="6930161E" w14:textId="77777777" w:rsidR="00615576" w:rsidRPr="00625BCD" w:rsidRDefault="00615576" w:rsidP="00F177D3">
            <w:pPr>
              <w:rPr>
                <w:rFonts w:ascii="Arial" w:hAnsi="Arial" w:cs="Arial"/>
                <w:sz w:val="20"/>
              </w:rPr>
            </w:pPr>
            <w:r w:rsidRPr="00625BCD">
              <w:rPr>
                <w:rFonts w:ascii="Arial" w:hAnsi="Arial" w:cs="Arial"/>
                <w:sz w:val="20"/>
              </w:rPr>
              <w:t xml:space="preserve">Phage </w:t>
            </w:r>
            <w:r>
              <w:rPr>
                <w:rFonts w:ascii="Arial" w:hAnsi="Arial" w:cs="Arial"/>
                <w:sz w:val="20"/>
              </w:rPr>
              <w:t>D</w:t>
            </w:r>
            <w:r w:rsidRPr="00625BCD">
              <w:rPr>
                <w:rFonts w:ascii="Arial" w:hAnsi="Arial" w:cs="Arial"/>
                <w:sz w:val="20"/>
              </w:rPr>
              <w:t xml:space="preserve">ay </w:t>
            </w:r>
            <w:r>
              <w:rPr>
                <w:rFonts w:ascii="Arial" w:hAnsi="Arial" w:cs="Arial"/>
                <w:sz w:val="20"/>
              </w:rPr>
              <w:t>2: dilutions</w:t>
            </w:r>
          </w:p>
        </w:tc>
      </w:tr>
      <w:tr w:rsidR="00615576" w:rsidRPr="00625BCD" w14:paraId="51712278" w14:textId="77777777" w:rsidTr="00F177D3">
        <w:trPr>
          <w:trHeight w:val="269"/>
        </w:trPr>
        <w:tc>
          <w:tcPr>
            <w:tcW w:w="439" w:type="dxa"/>
            <w:vMerge w:val="restart"/>
          </w:tcPr>
          <w:p w14:paraId="058AF691" w14:textId="77777777" w:rsidR="00615576" w:rsidRPr="00EA0F33" w:rsidRDefault="00615576" w:rsidP="00F177D3">
            <w:pPr>
              <w:rPr>
                <w:rFonts w:ascii="Arial" w:hAnsi="Arial" w:cs="Arial"/>
                <w:sz w:val="20"/>
              </w:rPr>
            </w:pPr>
            <w:r w:rsidRPr="00625BCD">
              <w:rPr>
                <w:rFonts w:ascii="Arial" w:hAnsi="Arial" w:cs="Arial"/>
                <w:sz w:val="20"/>
              </w:rPr>
              <w:t>5</w:t>
            </w:r>
          </w:p>
        </w:tc>
        <w:tc>
          <w:tcPr>
            <w:tcW w:w="1456" w:type="dxa"/>
            <w:noWrap/>
          </w:tcPr>
          <w:p w14:paraId="3F21D465" w14:textId="77777777" w:rsidR="00615576" w:rsidRPr="00625BCD" w:rsidRDefault="00615576" w:rsidP="00F177D3">
            <w:pPr>
              <w:rPr>
                <w:rFonts w:ascii="Arial" w:hAnsi="Arial" w:cs="Arial"/>
                <w:sz w:val="20"/>
              </w:rPr>
            </w:pPr>
            <w:r>
              <w:rPr>
                <w:rFonts w:ascii="Arial" w:hAnsi="Arial" w:cs="Arial"/>
                <w:sz w:val="20"/>
              </w:rPr>
              <w:t>Feb 8</w:t>
            </w:r>
          </w:p>
        </w:tc>
        <w:tc>
          <w:tcPr>
            <w:tcW w:w="7994" w:type="dxa"/>
            <w:gridSpan w:val="3"/>
            <w:noWrap/>
          </w:tcPr>
          <w:p w14:paraId="0FDDF79E" w14:textId="77777777" w:rsidR="00615576" w:rsidRPr="00625BCD" w:rsidRDefault="00615576" w:rsidP="00F177D3">
            <w:pPr>
              <w:rPr>
                <w:rFonts w:ascii="Arial" w:hAnsi="Arial" w:cs="Arial"/>
                <w:sz w:val="20"/>
              </w:rPr>
            </w:pPr>
            <w:r w:rsidRPr="009861A5">
              <w:rPr>
                <w:rFonts w:ascii="Arial" w:hAnsi="Arial" w:cs="Arial"/>
                <w:b/>
                <w:bCs/>
                <w:sz w:val="20"/>
              </w:rPr>
              <w:t>Lecture:</w:t>
            </w:r>
            <w:r>
              <w:rPr>
                <w:rFonts w:ascii="Arial" w:hAnsi="Arial" w:cs="Arial"/>
                <w:sz w:val="20"/>
              </w:rPr>
              <w:t xml:space="preserve"> </w:t>
            </w:r>
            <w:r w:rsidRPr="00625BCD">
              <w:rPr>
                <w:rFonts w:ascii="Arial" w:hAnsi="Arial" w:cs="Arial"/>
                <w:sz w:val="20"/>
              </w:rPr>
              <w:t xml:space="preserve">Water </w:t>
            </w:r>
            <w:r>
              <w:rPr>
                <w:rFonts w:ascii="Arial" w:hAnsi="Arial" w:cs="Arial"/>
                <w:sz w:val="20"/>
              </w:rPr>
              <w:t>quality testing</w:t>
            </w:r>
          </w:p>
        </w:tc>
      </w:tr>
      <w:tr w:rsidR="00615576" w:rsidRPr="00625BCD" w14:paraId="0EED4D29" w14:textId="77777777" w:rsidTr="00F177D3">
        <w:trPr>
          <w:trHeight w:val="320"/>
        </w:trPr>
        <w:tc>
          <w:tcPr>
            <w:tcW w:w="439" w:type="dxa"/>
            <w:vMerge/>
          </w:tcPr>
          <w:p w14:paraId="7C4426AA" w14:textId="77777777" w:rsidR="00615576" w:rsidRPr="00EA0F33" w:rsidRDefault="00615576" w:rsidP="00F177D3">
            <w:pPr>
              <w:rPr>
                <w:rFonts w:ascii="Arial" w:hAnsi="Arial" w:cs="Arial"/>
                <w:sz w:val="20"/>
              </w:rPr>
            </w:pPr>
          </w:p>
        </w:tc>
        <w:tc>
          <w:tcPr>
            <w:tcW w:w="1456" w:type="dxa"/>
            <w:noWrap/>
          </w:tcPr>
          <w:p w14:paraId="5D8C3620" w14:textId="77777777" w:rsidR="00615576" w:rsidRPr="00625BCD" w:rsidRDefault="00615576" w:rsidP="00F177D3">
            <w:pPr>
              <w:rPr>
                <w:rFonts w:ascii="Arial" w:hAnsi="Arial" w:cs="Arial"/>
                <w:sz w:val="20"/>
              </w:rPr>
            </w:pPr>
            <w:r>
              <w:rPr>
                <w:rFonts w:ascii="Arial" w:hAnsi="Arial" w:cs="Arial"/>
                <w:sz w:val="20"/>
              </w:rPr>
              <w:t>Feb 9 &amp; 11</w:t>
            </w:r>
          </w:p>
        </w:tc>
        <w:tc>
          <w:tcPr>
            <w:tcW w:w="4034" w:type="dxa"/>
            <w:gridSpan w:val="2"/>
            <w:noWrap/>
            <w:hideMark/>
          </w:tcPr>
          <w:p w14:paraId="670558E4" w14:textId="77777777" w:rsidR="00615576" w:rsidRDefault="00615576" w:rsidP="00F177D3">
            <w:pPr>
              <w:rPr>
                <w:rFonts w:ascii="Arial" w:hAnsi="Arial" w:cs="Arial"/>
                <w:color w:val="000000" w:themeColor="text1"/>
                <w:sz w:val="20"/>
              </w:rPr>
            </w:pPr>
            <w:r w:rsidRPr="00625BCD">
              <w:rPr>
                <w:rFonts w:ascii="Arial" w:hAnsi="Arial" w:cs="Arial"/>
                <w:color w:val="000000" w:themeColor="text1"/>
                <w:sz w:val="20"/>
              </w:rPr>
              <w:t xml:space="preserve">Phage </w:t>
            </w:r>
            <w:r>
              <w:rPr>
                <w:rFonts w:ascii="Arial" w:hAnsi="Arial" w:cs="Arial"/>
                <w:color w:val="000000" w:themeColor="text1"/>
                <w:sz w:val="20"/>
              </w:rPr>
              <w:t>D</w:t>
            </w:r>
            <w:r w:rsidRPr="00625BCD">
              <w:rPr>
                <w:rFonts w:ascii="Arial" w:hAnsi="Arial" w:cs="Arial"/>
                <w:color w:val="000000" w:themeColor="text1"/>
                <w:sz w:val="20"/>
              </w:rPr>
              <w:t xml:space="preserve">ay 3: </w:t>
            </w:r>
            <w:r>
              <w:rPr>
                <w:rFonts w:ascii="Arial" w:hAnsi="Arial" w:cs="Arial"/>
                <w:color w:val="000000" w:themeColor="text1"/>
                <w:sz w:val="20"/>
              </w:rPr>
              <w:t>A</w:t>
            </w:r>
            <w:r w:rsidRPr="00625BCD">
              <w:rPr>
                <w:rFonts w:ascii="Arial" w:hAnsi="Arial" w:cs="Arial"/>
                <w:color w:val="000000" w:themeColor="text1"/>
                <w:sz w:val="20"/>
              </w:rPr>
              <w:t>nalysis</w:t>
            </w:r>
          </w:p>
          <w:p w14:paraId="533018EA" w14:textId="77777777" w:rsidR="00615576" w:rsidRPr="009A6605" w:rsidRDefault="00615576" w:rsidP="00F177D3">
            <w:pPr>
              <w:rPr>
                <w:rFonts w:ascii="Arial" w:hAnsi="Arial" w:cs="Arial"/>
                <w:color w:val="00B050"/>
                <w:sz w:val="20"/>
              </w:rPr>
            </w:pPr>
            <w:r w:rsidRPr="009A6605">
              <w:rPr>
                <w:rFonts w:ascii="Arial" w:hAnsi="Arial" w:cs="Arial"/>
                <w:color w:val="00B050"/>
                <w:sz w:val="20"/>
              </w:rPr>
              <w:t>Water Quality Day 1: Inoculate in LTB</w:t>
            </w:r>
          </w:p>
          <w:p w14:paraId="7738AD09" w14:textId="77777777" w:rsidR="00615576" w:rsidRPr="00625BCD" w:rsidRDefault="00615576" w:rsidP="00F177D3">
            <w:pPr>
              <w:rPr>
                <w:rFonts w:ascii="Arial" w:hAnsi="Arial" w:cs="Arial"/>
                <w:sz w:val="20"/>
              </w:rPr>
            </w:pPr>
            <w:r w:rsidRPr="009A6605">
              <w:rPr>
                <w:rFonts w:ascii="Arial" w:hAnsi="Arial" w:cs="Arial"/>
                <w:color w:val="00B050"/>
                <w:sz w:val="20"/>
              </w:rPr>
              <w:t>ESBL Day 1: Filter and pre-enrichment</w:t>
            </w:r>
          </w:p>
        </w:tc>
        <w:tc>
          <w:tcPr>
            <w:tcW w:w="3960" w:type="dxa"/>
            <w:noWrap/>
            <w:hideMark/>
          </w:tcPr>
          <w:p w14:paraId="54531EEA" w14:textId="77777777" w:rsidR="00615576" w:rsidRPr="005148A4" w:rsidRDefault="00615576" w:rsidP="00F177D3">
            <w:pPr>
              <w:rPr>
                <w:rFonts w:ascii="Arial" w:hAnsi="Arial" w:cs="Arial"/>
                <w:color w:val="00B050"/>
                <w:sz w:val="20"/>
              </w:rPr>
            </w:pPr>
            <w:r w:rsidRPr="005148A4">
              <w:rPr>
                <w:rFonts w:ascii="Arial" w:hAnsi="Arial" w:cs="Arial"/>
                <w:color w:val="00B050"/>
                <w:sz w:val="20"/>
              </w:rPr>
              <w:t xml:space="preserve">Water Quality Day 2: Transfer </w:t>
            </w:r>
          </w:p>
          <w:p w14:paraId="13D5DF89" w14:textId="77777777" w:rsidR="00615576" w:rsidRPr="009F3792" w:rsidRDefault="00615576" w:rsidP="00F177D3">
            <w:pPr>
              <w:rPr>
                <w:rFonts w:ascii="Arial" w:hAnsi="Arial" w:cs="Arial"/>
                <w:color w:val="000000" w:themeColor="text1"/>
                <w:sz w:val="20"/>
              </w:rPr>
            </w:pPr>
            <w:r w:rsidRPr="005148A4">
              <w:rPr>
                <w:rFonts w:ascii="Arial" w:hAnsi="Arial" w:cs="Arial"/>
                <w:color w:val="00B050"/>
                <w:sz w:val="20"/>
              </w:rPr>
              <w:t xml:space="preserve">ESBL Day 2: Transfer to </w:t>
            </w:r>
            <w:proofErr w:type="spellStart"/>
            <w:r w:rsidRPr="005148A4">
              <w:rPr>
                <w:rFonts w:ascii="Arial" w:hAnsi="Arial" w:cs="Arial"/>
                <w:color w:val="00B050"/>
                <w:sz w:val="20"/>
              </w:rPr>
              <w:t>ChromAgar</w:t>
            </w:r>
            <w:proofErr w:type="spellEnd"/>
          </w:p>
        </w:tc>
      </w:tr>
      <w:tr w:rsidR="00615576" w:rsidRPr="00625BCD" w14:paraId="3A76E390" w14:textId="77777777" w:rsidTr="00F177D3">
        <w:trPr>
          <w:trHeight w:val="269"/>
        </w:trPr>
        <w:tc>
          <w:tcPr>
            <w:tcW w:w="439" w:type="dxa"/>
            <w:vMerge w:val="restart"/>
          </w:tcPr>
          <w:p w14:paraId="40B5CED3" w14:textId="77777777" w:rsidR="00615576" w:rsidRPr="00625BCD" w:rsidRDefault="00615576" w:rsidP="00F177D3">
            <w:pPr>
              <w:rPr>
                <w:rFonts w:ascii="Arial" w:hAnsi="Arial" w:cs="Arial"/>
                <w:sz w:val="20"/>
              </w:rPr>
            </w:pPr>
            <w:r w:rsidRPr="00625BCD">
              <w:rPr>
                <w:rFonts w:ascii="Arial" w:hAnsi="Arial" w:cs="Arial"/>
                <w:sz w:val="20"/>
              </w:rPr>
              <w:t>6</w:t>
            </w:r>
          </w:p>
        </w:tc>
        <w:tc>
          <w:tcPr>
            <w:tcW w:w="1456" w:type="dxa"/>
            <w:noWrap/>
          </w:tcPr>
          <w:p w14:paraId="19CC3F95" w14:textId="77777777" w:rsidR="00615576" w:rsidRPr="00625BCD" w:rsidRDefault="00615576" w:rsidP="00F177D3">
            <w:pPr>
              <w:rPr>
                <w:rFonts w:ascii="Arial" w:hAnsi="Arial" w:cs="Arial"/>
                <w:sz w:val="20"/>
              </w:rPr>
            </w:pPr>
            <w:r>
              <w:rPr>
                <w:rFonts w:ascii="Arial" w:hAnsi="Arial" w:cs="Arial"/>
                <w:sz w:val="20"/>
              </w:rPr>
              <w:t>Feb 15</w:t>
            </w:r>
          </w:p>
        </w:tc>
        <w:tc>
          <w:tcPr>
            <w:tcW w:w="7994" w:type="dxa"/>
            <w:gridSpan w:val="3"/>
            <w:tcBorders>
              <w:bottom w:val="single" w:sz="4" w:space="0" w:color="auto"/>
            </w:tcBorders>
            <w:noWrap/>
          </w:tcPr>
          <w:p w14:paraId="4BB0032E" w14:textId="77777777" w:rsidR="00615576" w:rsidRPr="00625BCD" w:rsidRDefault="00615576" w:rsidP="00F177D3">
            <w:pPr>
              <w:rPr>
                <w:rFonts w:ascii="Arial" w:hAnsi="Arial" w:cs="Arial"/>
                <w:sz w:val="20"/>
              </w:rPr>
            </w:pPr>
            <w:r w:rsidRPr="009861A5">
              <w:rPr>
                <w:rFonts w:ascii="Arial" w:hAnsi="Arial" w:cs="Arial"/>
                <w:b/>
                <w:bCs/>
                <w:color w:val="000000" w:themeColor="text1"/>
                <w:sz w:val="20"/>
              </w:rPr>
              <w:t>Lecture:</w:t>
            </w:r>
            <w:r>
              <w:rPr>
                <w:rFonts w:ascii="Arial" w:hAnsi="Arial" w:cs="Arial"/>
                <w:color w:val="000000" w:themeColor="text1"/>
                <w:sz w:val="20"/>
              </w:rPr>
              <w:t xml:space="preserve"> ESBL producers</w:t>
            </w:r>
          </w:p>
        </w:tc>
      </w:tr>
      <w:tr w:rsidR="00615576" w:rsidRPr="00625BCD" w14:paraId="01898599" w14:textId="77777777" w:rsidTr="00F177D3">
        <w:trPr>
          <w:trHeight w:val="320"/>
        </w:trPr>
        <w:tc>
          <w:tcPr>
            <w:tcW w:w="439" w:type="dxa"/>
            <w:vMerge/>
          </w:tcPr>
          <w:p w14:paraId="7E04DBB5" w14:textId="77777777" w:rsidR="00615576" w:rsidRPr="00625BCD" w:rsidRDefault="00615576" w:rsidP="00F177D3">
            <w:pPr>
              <w:rPr>
                <w:rFonts w:ascii="Arial" w:hAnsi="Arial" w:cs="Arial"/>
                <w:sz w:val="20"/>
              </w:rPr>
            </w:pPr>
          </w:p>
        </w:tc>
        <w:tc>
          <w:tcPr>
            <w:tcW w:w="1456" w:type="dxa"/>
            <w:noWrap/>
          </w:tcPr>
          <w:p w14:paraId="1B6DAB23" w14:textId="77777777" w:rsidR="00615576" w:rsidRPr="00625BCD" w:rsidRDefault="00615576" w:rsidP="00F177D3">
            <w:pPr>
              <w:rPr>
                <w:rFonts w:ascii="Arial" w:hAnsi="Arial" w:cs="Arial"/>
                <w:sz w:val="20"/>
              </w:rPr>
            </w:pPr>
            <w:r>
              <w:rPr>
                <w:rFonts w:ascii="Arial" w:hAnsi="Arial" w:cs="Arial"/>
                <w:sz w:val="20"/>
              </w:rPr>
              <w:t>Feb 16 &amp; 18</w:t>
            </w:r>
          </w:p>
        </w:tc>
        <w:tc>
          <w:tcPr>
            <w:tcW w:w="4034" w:type="dxa"/>
            <w:gridSpan w:val="2"/>
            <w:tcBorders>
              <w:bottom w:val="single" w:sz="4" w:space="0" w:color="auto"/>
            </w:tcBorders>
            <w:noWrap/>
            <w:hideMark/>
          </w:tcPr>
          <w:p w14:paraId="594B2545" w14:textId="77777777" w:rsidR="00615576" w:rsidRPr="009A6605" w:rsidRDefault="00615576" w:rsidP="00F177D3">
            <w:pPr>
              <w:rPr>
                <w:rFonts w:ascii="Arial" w:hAnsi="Arial" w:cs="Arial"/>
                <w:color w:val="00B050"/>
                <w:sz w:val="20"/>
              </w:rPr>
            </w:pPr>
            <w:r w:rsidRPr="009A6605">
              <w:rPr>
                <w:rFonts w:ascii="Arial" w:hAnsi="Arial" w:cs="Arial"/>
                <w:color w:val="00B050"/>
                <w:sz w:val="20"/>
              </w:rPr>
              <w:t>Water Quality Day 3: Analyze</w:t>
            </w:r>
          </w:p>
          <w:p w14:paraId="32E1B3D0" w14:textId="77777777" w:rsidR="00615576" w:rsidRPr="009A6605" w:rsidRDefault="00615576" w:rsidP="00F177D3">
            <w:pPr>
              <w:rPr>
                <w:rFonts w:ascii="Arial" w:hAnsi="Arial" w:cs="Arial"/>
                <w:color w:val="00B050"/>
                <w:sz w:val="20"/>
              </w:rPr>
            </w:pPr>
            <w:r w:rsidRPr="009A6605">
              <w:rPr>
                <w:rFonts w:ascii="Arial" w:hAnsi="Arial" w:cs="Arial"/>
                <w:color w:val="00B050"/>
                <w:sz w:val="20"/>
              </w:rPr>
              <w:t>ESBL Day 3: Pick water isolate colonies</w:t>
            </w:r>
          </w:p>
        </w:tc>
        <w:tc>
          <w:tcPr>
            <w:tcW w:w="3960" w:type="dxa"/>
            <w:tcBorders>
              <w:bottom w:val="single" w:sz="4" w:space="0" w:color="auto"/>
            </w:tcBorders>
            <w:noWrap/>
            <w:hideMark/>
          </w:tcPr>
          <w:p w14:paraId="17BC140C" w14:textId="77777777" w:rsidR="00615576" w:rsidRPr="009A6605" w:rsidRDefault="00615576" w:rsidP="00F177D3">
            <w:pPr>
              <w:rPr>
                <w:rFonts w:ascii="Arial" w:hAnsi="Arial" w:cs="Arial"/>
                <w:color w:val="00B050"/>
                <w:sz w:val="20"/>
              </w:rPr>
            </w:pPr>
            <w:r w:rsidRPr="009A6605">
              <w:rPr>
                <w:rFonts w:ascii="Arial" w:hAnsi="Arial" w:cs="Arial"/>
                <w:color w:val="00B050"/>
                <w:sz w:val="20"/>
              </w:rPr>
              <w:t>ESBL Day 4: re-streak water isolate</w:t>
            </w:r>
          </w:p>
          <w:p w14:paraId="2559CFE7" w14:textId="77777777" w:rsidR="00615576" w:rsidRPr="00C907A0" w:rsidRDefault="00615576" w:rsidP="00F177D3">
            <w:pPr>
              <w:rPr>
                <w:rFonts w:ascii="Arial" w:hAnsi="Arial" w:cs="Arial"/>
                <w:b/>
                <w:bCs/>
                <w:color w:val="00B050"/>
                <w:sz w:val="20"/>
              </w:rPr>
            </w:pPr>
            <w:r w:rsidRPr="00C907A0">
              <w:rPr>
                <w:rFonts w:ascii="Arial" w:hAnsi="Arial" w:cs="Arial"/>
                <w:b/>
                <w:bCs/>
                <w:color w:val="0070C0"/>
                <w:sz w:val="20"/>
              </w:rPr>
              <w:t>Skills checks</w:t>
            </w:r>
          </w:p>
        </w:tc>
      </w:tr>
      <w:tr w:rsidR="00615576" w:rsidRPr="00625BCD" w14:paraId="58C4BA2B" w14:textId="77777777" w:rsidTr="00F177D3">
        <w:trPr>
          <w:trHeight w:val="260"/>
        </w:trPr>
        <w:tc>
          <w:tcPr>
            <w:tcW w:w="439" w:type="dxa"/>
            <w:vMerge w:val="restart"/>
          </w:tcPr>
          <w:p w14:paraId="13D6E64C" w14:textId="77777777" w:rsidR="00615576" w:rsidRPr="00625BCD" w:rsidRDefault="00615576" w:rsidP="00F177D3">
            <w:pPr>
              <w:rPr>
                <w:rFonts w:ascii="Arial" w:hAnsi="Arial" w:cs="Arial"/>
                <w:sz w:val="20"/>
              </w:rPr>
            </w:pPr>
            <w:r w:rsidRPr="00625BCD">
              <w:rPr>
                <w:rFonts w:ascii="Arial" w:hAnsi="Arial" w:cs="Arial"/>
                <w:sz w:val="20"/>
              </w:rPr>
              <w:t>7</w:t>
            </w:r>
          </w:p>
        </w:tc>
        <w:tc>
          <w:tcPr>
            <w:tcW w:w="1456" w:type="dxa"/>
            <w:noWrap/>
          </w:tcPr>
          <w:p w14:paraId="364DAF6D" w14:textId="77777777" w:rsidR="00615576" w:rsidRPr="00625BCD" w:rsidRDefault="00615576" w:rsidP="00F177D3">
            <w:pPr>
              <w:rPr>
                <w:rFonts w:ascii="Arial" w:hAnsi="Arial" w:cs="Arial"/>
                <w:sz w:val="20"/>
              </w:rPr>
            </w:pPr>
            <w:r>
              <w:rPr>
                <w:rFonts w:ascii="Arial" w:hAnsi="Arial" w:cs="Arial"/>
                <w:sz w:val="20"/>
              </w:rPr>
              <w:t>Feb 22</w:t>
            </w:r>
          </w:p>
        </w:tc>
        <w:tc>
          <w:tcPr>
            <w:tcW w:w="7994" w:type="dxa"/>
            <w:gridSpan w:val="3"/>
            <w:tcBorders>
              <w:bottom w:val="single" w:sz="4" w:space="0" w:color="auto"/>
              <w:tl2br w:val="nil"/>
            </w:tcBorders>
            <w:shd w:val="clear" w:color="auto" w:fill="auto"/>
            <w:noWrap/>
          </w:tcPr>
          <w:p w14:paraId="5D4FC851" w14:textId="77777777" w:rsidR="00615576" w:rsidRPr="00625BCD" w:rsidRDefault="00615576" w:rsidP="00F177D3">
            <w:pPr>
              <w:rPr>
                <w:rFonts w:ascii="Arial" w:hAnsi="Arial" w:cs="Arial"/>
                <w:color w:val="000000" w:themeColor="text1"/>
                <w:sz w:val="20"/>
              </w:rPr>
            </w:pPr>
            <w:r w:rsidRPr="009861A5">
              <w:rPr>
                <w:rFonts w:ascii="Arial" w:hAnsi="Arial" w:cs="Arial"/>
                <w:b/>
                <w:bCs/>
                <w:color w:val="000000" w:themeColor="text1"/>
                <w:sz w:val="20"/>
              </w:rPr>
              <w:t>Lecture:</w:t>
            </w:r>
            <w:r>
              <w:rPr>
                <w:rFonts w:ascii="Arial" w:hAnsi="Arial" w:cs="Arial"/>
                <w:color w:val="000000" w:themeColor="text1"/>
                <w:sz w:val="20"/>
              </w:rPr>
              <w:t xml:space="preserve"> </w:t>
            </w:r>
            <w:r w:rsidRPr="00625BCD">
              <w:rPr>
                <w:rFonts w:ascii="Arial" w:hAnsi="Arial" w:cs="Arial"/>
                <w:color w:val="000000" w:themeColor="text1"/>
                <w:sz w:val="20"/>
              </w:rPr>
              <w:t>Differential media</w:t>
            </w:r>
            <w:r>
              <w:rPr>
                <w:rFonts w:ascii="Arial" w:hAnsi="Arial" w:cs="Arial"/>
                <w:color w:val="000000" w:themeColor="text1"/>
                <w:sz w:val="20"/>
              </w:rPr>
              <w:t xml:space="preserve"> </w:t>
            </w:r>
            <w:r w:rsidRPr="00625BCD">
              <w:rPr>
                <w:rFonts w:ascii="Arial" w:hAnsi="Arial" w:cs="Arial"/>
                <w:sz w:val="20"/>
              </w:rPr>
              <w:t>and Antibiotic resistance</w:t>
            </w:r>
          </w:p>
        </w:tc>
      </w:tr>
      <w:tr w:rsidR="00615576" w:rsidRPr="00625BCD" w14:paraId="4D3FD6FB" w14:textId="77777777" w:rsidTr="00F177D3">
        <w:trPr>
          <w:trHeight w:val="386"/>
        </w:trPr>
        <w:tc>
          <w:tcPr>
            <w:tcW w:w="439" w:type="dxa"/>
            <w:vMerge/>
          </w:tcPr>
          <w:p w14:paraId="0E26EF4C" w14:textId="77777777" w:rsidR="00615576" w:rsidRPr="00625BCD" w:rsidRDefault="00615576" w:rsidP="00F177D3">
            <w:pPr>
              <w:rPr>
                <w:rFonts w:ascii="Arial" w:hAnsi="Arial" w:cs="Arial"/>
                <w:sz w:val="20"/>
              </w:rPr>
            </w:pPr>
          </w:p>
        </w:tc>
        <w:tc>
          <w:tcPr>
            <w:tcW w:w="1456" w:type="dxa"/>
            <w:noWrap/>
          </w:tcPr>
          <w:p w14:paraId="06B6EAC3" w14:textId="77777777" w:rsidR="00615576" w:rsidRPr="00625BCD" w:rsidRDefault="00615576" w:rsidP="00F177D3">
            <w:pPr>
              <w:rPr>
                <w:rFonts w:ascii="Arial" w:hAnsi="Arial" w:cs="Arial"/>
                <w:sz w:val="20"/>
              </w:rPr>
            </w:pPr>
            <w:r>
              <w:rPr>
                <w:rFonts w:ascii="Arial" w:hAnsi="Arial" w:cs="Arial"/>
                <w:sz w:val="20"/>
              </w:rPr>
              <w:t>Feb 23 &amp; 25</w:t>
            </w:r>
          </w:p>
        </w:tc>
        <w:tc>
          <w:tcPr>
            <w:tcW w:w="4034" w:type="dxa"/>
            <w:gridSpan w:val="2"/>
            <w:tcBorders>
              <w:tl2br w:val="nil"/>
            </w:tcBorders>
            <w:shd w:val="clear" w:color="auto" w:fill="auto"/>
            <w:noWrap/>
          </w:tcPr>
          <w:p w14:paraId="3258FE80" w14:textId="77777777" w:rsidR="00615576" w:rsidRPr="005148A4" w:rsidRDefault="00615576" w:rsidP="00F177D3">
            <w:pPr>
              <w:rPr>
                <w:rFonts w:ascii="Arial" w:hAnsi="Arial" w:cs="Arial"/>
                <w:color w:val="00B050"/>
                <w:sz w:val="20"/>
              </w:rPr>
            </w:pPr>
            <w:proofErr w:type="spellStart"/>
            <w:r w:rsidRPr="005148A4">
              <w:rPr>
                <w:rFonts w:ascii="Arial" w:hAnsi="Arial" w:cs="Arial"/>
                <w:color w:val="00B050"/>
                <w:sz w:val="20"/>
              </w:rPr>
              <w:t>EnteroPluri</w:t>
            </w:r>
            <w:proofErr w:type="spellEnd"/>
            <w:r w:rsidRPr="005148A4">
              <w:rPr>
                <w:rFonts w:ascii="Arial" w:hAnsi="Arial" w:cs="Arial"/>
                <w:color w:val="00B050"/>
                <w:sz w:val="20"/>
              </w:rPr>
              <w:t xml:space="preserve"> ID for water isolates</w:t>
            </w:r>
          </w:p>
          <w:p w14:paraId="1B284F2A" w14:textId="77777777" w:rsidR="00615576" w:rsidRPr="005148A4" w:rsidRDefault="00615576" w:rsidP="00F177D3">
            <w:pPr>
              <w:rPr>
                <w:rFonts w:ascii="Arial" w:hAnsi="Arial" w:cs="Arial"/>
                <w:color w:val="00B050"/>
                <w:sz w:val="20"/>
              </w:rPr>
            </w:pPr>
            <w:r w:rsidRPr="005148A4">
              <w:rPr>
                <w:rFonts w:ascii="Arial" w:hAnsi="Arial" w:cs="Arial"/>
                <w:color w:val="00B050"/>
                <w:sz w:val="20"/>
              </w:rPr>
              <w:t>Antimicrobial resistance of water isolates- Kirby Bauer and MIC determination</w:t>
            </w:r>
          </w:p>
        </w:tc>
        <w:tc>
          <w:tcPr>
            <w:tcW w:w="3960" w:type="dxa"/>
            <w:noWrap/>
          </w:tcPr>
          <w:p w14:paraId="7471CFDA" w14:textId="77777777" w:rsidR="00615576" w:rsidRPr="005148A4" w:rsidRDefault="00615576" w:rsidP="00F177D3">
            <w:pPr>
              <w:rPr>
                <w:rFonts w:ascii="Arial" w:hAnsi="Arial" w:cs="Arial"/>
                <w:color w:val="00B050"/>
                <w:sz w:val="20"/>
              </w:rPr>
            </w:pPr>
            <w:r w:rsidRPr="005148A4">
              <w:rPr>
                <w:rFonts w:ascii="Arial" w:hAnsi="Arial" w:cs="Arial"/>
                <w:color w:val="00B050"/>
                <w:sz w:val="20"/>
              </w:rPr>
              <w:t>Analysis on Wednesday’s results</w:t>
            </w:r>
          </w:p>
        </w:tc>
      </w:tr>
      <w:tr w:rsidR="00615576" w:rsidRPr="00625BCD" w14:paraId="6380A084" w14:textId="77777777" w:rsidTr="00F177D3">
        <w:trPr>
          <w:trHeight w:val="224"/>
        </w:trPr>
        <w:tc>
          <w:tcPr>
            <w:tcW w:w="439" w:type="dxa"/>
            <w:vMerge w:val="restart"/>
          </w:tcPr>
          <w:p w14:paraId="25272D88" w14:textId="77777777" w:rsidR="00615576" w:rsidRPr="00625BCD" w:rsidRDefault="00615576" w:rsidP="00F177D3">
            <w:pPr>
              <w:rPr>
                <w:rFonts w:ascii="Arial" w:hAnsi="Arial" w:cs="Arial"/>
                <w:sz w:val="20"/>
              </w:rPr>
            </w:pPr>
            <w:r w:rsidRPr="00625BCD">
              <w:rPr>
                <w:rFonts w:ascii="Arial" w:hAnsi="Arial" w:cs="Arial"/>
                <w:sz w:val="20"/>
              </w:rPr>
              <w:t>8</w:t>
            </w:r>
          </w:p>
        </w:tc>
        <w:tc>
          <w:tcPr>
            <w:tcW w:w="1456" w:type="dxa"/>
            <w:noWrap/>
          </w:tcPr>
          <w:p w14:paraId="6B0A85C8" w14:textId="77777777" w:rsidR="00615576" w:rsidRPr="00625BCD" w:rsidRDefault="00615576" w:rsidP="00F177D3">
            <w:pPr>
              <w:rPr>
                <w:rFonts w:ascii="Arial" w:hAnsi="Arial" w:cs="Arial"/>
                <w:sz w:val="20"/>
              </w:rPr>
            </w:pPr>
            <w:r>
              <w:rPr>
                <w:rFonts w:ascii="Arial" w:hAnsi="Arial" w:cs="Arial"/>
                <w:sz w:val="20"/>
              </w:rPr>
              <w:t>Mar 1</w:t>
            </w:r>
          </w:p>
        </w:tc>
        <w:tc>
          <w:tcPr>
            <w:tcW w:w="7994" w:type="dxa"/>
            <w:gridSpan w:val="3"/>
            <w:shd w:val="clear" w:color="auto" w:fill="auto"/>
            <w:noWrap/>
          </w:tcPr>
          <w:p w14:paraId="0DBB3F86" w14:textId="77777777" w:rsidR="00615576" w:rsidRPr="009861A5" w:rsidRDefault="00615576" w:rsidP="00F177D3">
            <w:pPr>
              <w:rPr>
                <w:rFonts w:ascii="Arial" w:hAnsi="Arial" w:cs="Arial"/>
                <w:color w:val="000000" w:themeColor="text1"/>
                <w:sz w:val="20"/>
              </w:rPr>
            </w:pPr>
            <w:r w:rsidRPr="009861A5">
              <w:rPr>
                <w:rFonts w:ascii="Arial" w:hAnsi="Arial" w:cs="Arial"/>
                <w:b/>
                <w:bCs/>
                <w:sz w:val="20"/>
              </w:rPr>
              <w:t>Lecture:</w:t>
            </w:r>
            <w:r>
              <w:rPr>
                <w:rFonts w:ascii="Arial" w:hAnsi="Arial" w:cs="Arial"/>
                <w:sz w:val="20"/>
              </w:rPr>
              <w:t xml:space="preserve"> </w:t>
            </w:r>
            <w:r w:rsidRPr="00625BCD">
              <w:rPr>
                <w:rFonts w:ascii="Arial" w:hAnsi="Arial" w:cs="Arial"/>
                <w:sz w:val="20"/>
              </w:rPr>
              <w:t>PCR and agarose gels</w:t>
            </w:r>
            <w:r>
              <w:rPr>
                <w:rFonts w:ascii="Arial" w:hAnsi="Arial" w:cs="Arial"/>
                <w:sz w:val="20"/>
              </w:rPr>
              <w:t xml:space="preserve"> </w:t>
            </w:r>
          </w:p>
        </w:tc>
      </w:tr>
      <w:tr w:rsidR="00615576" w:rsidRPr="00625BCD" w14:paraId="4DA2AC65" w14:textId="77777777" w:rsidTr="00F177D3">
        <w:trPr>
          <w:trHeight w:val="320"/>
        </w:trPr>
        <w:tc>
          <w:tcPr>
            <w:tcW w:w="439" w:type="dxa"/>
            <w:vMerge/>
          </w:tcPr>
          <w:p w14:paraId="589AC191" w14:textId="77777777" w:rsidR="00615576" w:rsidRPr="00625BCD" w:rsidRDefault="00615576" w:rsidP="00F177D3">
            <w:pPr>
              <w:rPr>
                <w:rFonts w:ascii="Arial" w:hAnsi="Arial" w:cs="Arial"/>
                <w:sz w:val="20"/>
              </w:rPr>
            </w:pPr>
          </w:p>
        </w:tc>
        <w:tc>
          <w:tcPr>
            <w:tcW w:w="1456" w:type="dxa"/>
            <w:noWrap/>
          </w:tcPr>
          <w:p w14:paraId="4400BACE" w14:textId="77777777" w:rsidR="00615576" w:rsidRPr="00625BCD" w:rsidRDefault="00615576" w:rsidP="00F177D3">
            <w:pPr>
              <w:rPr>
                <w:rFonts w:ascii="Arial" w:hAnsi="Arial" w:cs="Arial"/>
                <w:sz w:val="20"/>
              </w:rPr>
            </w:pPr>
            <w:r>
              <w:rPr>
                <w:rFonts w:ascii="Arial" w:hAnsi="Arial" w:cs="Arial"/>
                <w:sz w:val="20"/>
              </w:rPr>
              <w:t>Mar 2 &amp; 4</w:t>
            </w:r>
          </w:p>
        </w:tc>
        <w:tc>
          <w:tcPr>
            <w:tcW w:w="4034" w:type="dxa"/>
            <w:gridSpan w:val="2"/>
            <w:shd w:val="clear" w:color="auto" w:fill="auto"/>
            <w:noWrap/>
          </w:tcPr>
          <w:p w14:paraId="6B0B5696" w14:textId="77777777" w:rsidR="00615576" w:rsidRPr="009A6605" w:rsidRDefault="00615576" w:rsidP="00F177D3">
            <w:pPr>
              <w:rPr>
                <w:rFonts w:ascii="Arial" w:hAnsi="Arial" w:cs="Arial"/>
                <w:color w:val="00B050"/>
                <w:sz w:val="20"/>
              </w:rPr>
            </w:pPr>
            <w:r w:rsidRPr="009A6605">
              <w:rPr>
                <w:rFonts w:ascii="Arial" w:hAnsi="Arial" w:cs="Arial"/>
                <w:color w:val="00B050"/>
                <w:sz w:val="20"/>
              </w:rPr>
              <w:t>Antimicrobial resistance of water isolates – Colony PCR diagnosis</w:t>
            </w:r>
          </w:p>
        </w:tc>
        <w:tc>
          <w:tcPr>
            <w:tcW w:w="3960" w:type="dxa"/>
            <w:noWrap/>
          </w:tcPr>
          <w:p w14:paraId="2D05ABF5" w14:textId="77777777" w:rsidR="00615576" w:rsidRPr="009A6605" w:rsidRDefault="00615576" w:rsidP="00F177D3">
            <w:pPr>
              <w:rPr>
                <w:rFonts w:ascii="Arial" w:hAnsi="Arial" w:cs="Arial"/>
                <w:color w:val="00B050"/>
                <w:sz w:val="20"/>
              </w:rPr>
            </w:pPr>
            <w:r w:rsidRPr="009A6605">
              <w:rPr>
                <w:rFonts w:ascii="Arial" w:hAnsi="Arial" w:cs="Arial"/>
                <w:color w:val="00B050"/>
                <w:sz w:val="20"/>
              </w:rPr>
              <w:t>Agarose gel to detect PCR results</w:t>
            </w:r>
          </w:p>
        </w:tc>
      </w:tr>
      <w:tr w:rsidR="00615576" w:rsidRPr="00625BCD" w14:paraId="6D01F303" w14:textId="77777777" w:rsidTr="00F177D3">
        <w:trPr>
          <w:trHeight w:val="320"/>
        </w:trPr>
        <w:tc>
          <w:tcPr>
            <w:tcW w:w="439" w:type="dxa"/>
          </w:tcPr>
          <w:p w14:paraId="74BC8916" w14:textId="3252B049" w:rsidR="00615576" w:rsidRPr="00625BCD" w:rsidRDefault="00615576" w:rsidP="00F177D3">
            <w:pPr>
              <w:rPr>
                <w:rFonts w:ascii="Arial" w:hAnsi="Arial" w:cs="Arial"/>
                <w:sz w:val="20"/>
              </w:rPr>
            </w:pPr>
          </w:p>
        </w:tc>
        <w:tc>
          <w:tcPr>
            <w:tcW w:w="1456" w:type="dxa"/>
            <w:noWrap/>
          </w:tcPr>
          <w:p w14:paraId="7FE40E7E" w14:textId="77777777" w:rsidR="00615576" w:rsidRPr="00625BCD" w:rsidRDefault="00615576" w:rsidP="00F177D3">
            <w:pPr>
              <w:rPr>
                <w:rFonts w:ascii="Arial" w:hAnsi="Arial" w:cs="Arial"/>
                <w:sz w:val="20"/>
              </w:rPr>
            </w:pPr>
          </w:p>
        </w:tc>
        <w:tc>
          <w:tcPr>
            <w:tcW w:w="7994" w:type="dxa"/>
            <w:gridSpan w:val="3"/>
            <w:noWrap/>
          </w:tcPr>
          <w:p w14:paraId="6B0D0190" w14:textId="77777777" w:rsidR="00615576" w:rsidRPr="006E4CFC" w:rsidRDefault="00615576" w:rsidP="00F177D3">
            <w:pPr>
              <w:rPr>
                <w:rFonts w:ascii="Arial" w:hAnsi="Arial" w:cs="Arial"/>
                <w:b/>
                <w:bCs/>
                <w:color w:val="0070C0"/>
                <w:sz w:val="20"/>
              </w:rPr>
            </w:pPr>
            <w:r w:rsidRPr="002A0973">
              <w:rPr>
                <w:rFonts w:ascii="Arial" w:hAnsi="Arial" w:cs="Arial"/>
                <w:b/>
                <w:bCs/>
                <w:color w:val="FF0000"/>
                <w:sz w:val="20"/>
              </w:rPr>
              <w:t>SPRING BREAK March 7-11</w:t>
            </w:r>
          </w:p>
        </w:tc>
      </w:tr>
      <w:tr w:rsidR="00615576" w:rsidRPr="00625BCD" w14:paraId="2FBD04CF" w14:textId="77777777" w:rsidTr="00F177D3">
        <w:trPr>
          <w:trHeight w:val="320"/>
        </w:trPr>
        <w:tc>
          <w:tcPr>
            <w:tcW w:w="439" w:type="dxa"/>
            <w:vMerge w:val="restart"/>
          </w:tcPr>
          <w:p w14:paraId="7ED4A41C" w14:textId="3B3C146F" w:rsidR="00615576" w:rsidRPr="00625BCD" w:rsidRDefault="00737437" w:rsidP="00F177D3">
            <w:pPr>
              <w:rPr>
                <w:rFonts w:ascii="Arial" w:hAnsi="Arial" w:cs="Arial"/>
                <w:sz w:val="20"/>
              </w:rPr>
            </w:pPr>
            <w:r>
              <w:rPr>
                <w:rFonts w:ascii="Arial" w:hAnsi="Arial" w:cs="Arial"/>
                <w:sz w:val="20"/>
              </w:rPr>
              <w:t>9</w:t>
            </w:r>
          </w:p>
        </w:tc>
        <w:tc>
          <w:tcPr>
            <w:tcW w:w="1456" w:type="dxa"/>
            <w:noWrap/>
          </w:tcPr>
          <w:p w14:paraId="3EA8C746" w14:textId="77777777" w:rsidR="00615576" w:rsidRPr="00625BCD" w:rsidRDefault="00615576" w:rsidP="00F177D3">
            <w:pPr>
              <w:rPr>
                <w:rFonts w:ascii="Arial" w:hAnsi="Arial" w:cs="Arial"/>
                <w:sz w:val="20"/>
              </w:rPr>
            </w:pPr>
            <w:r>
              <w:rPr>
                <w:rFonts w:ascii="Arial" w:hAnsi="Arial" w:cs="Arial"/>
                <w:sz w:val="20"/>
              </w:rPr>
              <w:t>Mar 15</w:t>
            </w:r>
          </w:p>
        </w:tc>
        <w:tc>
          <w:tcPr>
            <w:tcW w:w="7994" w:type="dxa"/>
            <w:gridSpan w:val="3"/>
            <w:noWrap/>
          </w:tcPr>
          <w:p w14:paraId="6BF1A111" w14:textId="77777777" w:rsidR="00615576" w:rsidRPr="00D77080" w:rsidRDefault="00615576" w:rsidP="00F177D3">
            <w:pPr>
              <w:rPr>
                <w:rFonts w:ascii="Arial" w:hAnsi="Arial" w:cs="Arial"/>
                <w:b/>
                <w:bCs/>
                <w:color w:val="0070C0"/>
                <w:sz w:val="20"/>
              </w:rPr>
            </w:pPr>
            <w:r w:rsidRPr="00D77080">
              <w:rPr>
                <w:rFonts w:ascii="Arial" w:hAnsi="Arial" w:cs="Arial"/>
                <w:b/>
                <w:bCs/>
                <w:color w:val="0070C0"/>
                <w:sz w:val="20"/>
              </w:rPr>
              <w:t>Midterm Exam Tuesday 3:55 in 404B</w:t>
            </w:r>
          </w:p>
        </w:tc>
      </w:tr>
      <w:tr w:rsidR="00615576" w:rsidRPr="00625BCD" w14:paraId="31D02935" w14:textId="77777777" w:rsidTr="00F177D3">
        <w:trPr>
          <w:trHeight w:val="320"/>
        </w:trPr>
        <w:tc>
          <w:tcPr>
            <w:tcW w:w="439" w:type="dxa"/>
            <w:vMerge/>
          </w:tcPr>
          <w:p w14:paraId="016E47F4" w14:textId="77777777" w:rsidR="00615576" w:rsidRPr="00625BCD" w:rsidRDefault="00615576" w:rsidP="00F177D3">
            <w:pPr>
              <w:rPr>
                <w:rFonts w:ascii="Arial" w:hAnsi="Arial" w:cs="Arial"/>
                <w:sz w:val="20"/>
              </w:rPr>
            </w:pPr>
          </w:p>
        </w:tc>
        <w:tc>
          <w:tcPr>
            <w:tcW w:w="1456" w:type="dxa"/>
            <w:noWrap/>
          </w:tcPr>
          <w:p w14:paraId="7ECB0B71" w14:textId="77777777" w:rsidR="00615576" w:rsidRPr="00625BCD" w:rsidRDefault="00615576" w:rsidP="00F177D3">
            <w:pPr>
              <w:rPr>
                <w:rFonts w:ascii="Arial" w:hAnsi="Arial" w:cs="Arial"/>
                <w:sz w:val="20"/>
              </w:rPr>
            </w:pPr>
            <w:r>
              <w:rPr>
                <w:rFonts w:ascii="Arial" w:hAnsi="Arial" w:cs="Arial"/>
                <w:sz w:val="20"/>
              </w:rPr>
              <w:t>Mar 16 &amp; 18</w:t>
            </w:r>
          </w:p>
        </w:tc>
        <w:tc>
          <w:tcPr>
            <w:tcW w:w="4034" w:type="dxa"/>
            <w:gridSpan w:val="2"/>
            <w:noWrap/>
          </w:tcPr>
          <w:p w14:paraId="4E82E9E8" w14:textId="77777777" w:rsidR="00615576" w:rsidRPr="00625BCD" w:rsidRDefault="00615576" w:rsidP="00F177D3">
            <w:pPr>
              <w:rPr>
                <w:rFonts w:ascii="Arial" w:hAnsi="Arial" w:cs="Arial"/>
                <w:sz w:val="20"/>
              </w:rPr>
            </w:pPr>
            <w:r w:rsidRPr="00352B35">
              <w:rPr>
                <w:rFonts w:ascii="Arial" w:hAnsi="Arial" w:cs="Arial"/>
                <w:color w:val="00B050"/>
                <w:sz w:val="20"/>
              </w:rPr>
              <w:t>Work on water lab reports</w:t>
            </w:r>
          </w:p>
        </w:tc>
        <w:tc>
          <w:tcPr>
            <w:tcW w:w="3960" w:type="dxa"/>
            <w:tcBorders>
              <w:bottom w:val="single" w:sz="4" w:space="0" w:color="auto"/>
            </w:tcBorders>
            <w:noWrap/>
          </w:tcPr>
          <w:p w14:paraId="0F545867" w14:textId="0178D829" w:rsidR="00615576" w:rsidRPr="00625BCD" w:rsidRDefault="006C2BC5" w:rsidP="00F177D3">
            <w:pPr>
              <w:rPr>
                <w:rFonts w:ascii="Arial" w:hAnsi="Arial" w:cs="Arial"/>
                <w:sz w:val="20"/>
              </w:rPr>
            </w:pPr>
            <w:r w:rsidRPr="001F602B">
              <w:rPr>
                <w:rFonts w:ascii="Arial" w:hAnsi="Arial" w:cs="Arial"/>
                <w:color w:val="000000" w:themeColor="text1"/>
                <w:sz w:val="20"/>
              </w:rPr>
              <w:t xml:space="preserve"> </w:t>
            </w:r>
            <w:r w:rsidR="001F602B" w:rsidRPr="001F602B">
              <w:rPr>
                <w:rFonts w:ascii="Arial" w:hAnsi="Arial" w:cs="Arial"/>
                <w:color w:val="000000" w:themeColor="text1"/>
                <w:sz w:val="20"/>
              </w:rPr>
              <w:t>TBD</w:t>
            </w:r>
          </w:p>
        </w:tc>
      </w:tr>
      <w:tr w:rsidR="00615576" w:rsidRPr="00625BCD" w14:paraId="3F2D1622" w14:textId="77777777" w:rsidTr="00F177D3">
        <w:trPr>
          <w:trHeight w:val="242"/>
        </w:trPr>
        <w:tc>
          <w:tcPr>
            <w:tcW w:w="439" w:type="dxa"/>
            <w:vMerge w:val="restart"/>
          </w:tcPr>
          <w:p w14:paraId="19C99C2A" w14:textId="0606B0E3" w:rsidR="00615576" w:rsidRPr="00625BCD" w:rsidRDefault="00615576" w:rsidP="00F177D3">
            <w:pPr>
              <w:rPr>
                <w:rFonts w:ascii="Arial" w:hAnsi="Arial" w:cs="Arial"/>
                <w:sz w:val="20"/>
              </w:rPr>
            </w:pPr>
            <w:r w:rsidRPr="00625BCD">
              <w:rPr>
                <w:rFonts w:ascii="Arial" w:hAnsi="Arial" w:cs="Arial"/>
                <w:sz w:val="20"/>
              </w:rPr>
              <w:t>1</w:t>
            </w:r>
            <w:r w:rsidR="00737437">
              <w:rPr>
                <w:rFonts w:ascii="Arial" w:hAnsi="Arial" w:cs="Arial"/>
                <w:sz w:val="20"/>
              </w:rPr>
              <w:t>0</w:t>
            </w:r>
          </w:p>
        </w:tc>
        <w:tc>
          <w:tcPr>
            <w:tcW w:w="1456" w:type="dxa"/>
            <w:noWrap/>
          </w:tcPr>
          <w:p w14:paraId="6678BCCA" w14:textId="77777777" w:rsidR="00615576" w:rsidRPr="00625BCD" w:rsidRDefault="00615576" w:rsidP="00F177D3">
            <w:pPr>
              <w:rPr>
                <w:rFonts w:ascii="Arial" w:hAnsi="Arial" w:cs="Arial"/>
                <w:sz w:val="20"/>
              </w:rPr>
            </w:pPr>
            <w:r>
              <w:rPr>
                <w:rFonts w:ascii="Arial" w:hAnsi="Arial" w:cs="Arial"/>
                <w:sz w:val="20"/>
              </w:rPr>
              <w:t>Mar 22</w:t>
            </w:r>
          </w:p>
        </w:tc>
        <w:tc>
          <w:tcPr>
            <w:tcW w:w="7994" w:type="dxa"/>
            <w:gridSpan w:val="3"/>
            <w:noWrap/>
          </w:tcPr>
          <w:p w14:paraId="40EF80CD" w14:textId="77777777" w:rsidR="00615576" w:rsidRPr="008A124B" w:rsidRDefault="00615576" w:rsidP="00F177D3">
            <w:pPr>
              <w:rPr>
                <w:rFonts w:ascii="Arial" w:hAnsi="Arial" w:cs="Arial"/>
                <w:color w:val="FF0000"/>
                <w:sz w:val="20"/>
              </w:rPr>
            </w:pPr>
            <w:r w:rsidRPr="00B34909">
              <w:rPr>
                <w:rFonts w:ascii="Arial" w:hAnsi="Arial" w:cs="Arial"/>
                <w:b/>
                <w:bCs/>
                <w:sz w:val="20"/>
              </w:rPr>
              <w:t>Lecture:</w:t>
            </w:r>
            <w:r>
              <w:rPr>
                <w:rFonts w:ascii="Arial" w:hAnsi="Arial" w:cs="Arial"/>
                <w:sz w:val="20"/>
              </w:rPr>
              <w:t xml:space="preserve"> </w:t>
            </w:r>
            <w:r w:rsidRPr="7513A8B5">
              <w:rPr>
                <w:rFonts w:ascii="Arial" w:hAnsi="Arial" w:cs="Arial"/>
                <w:sz w:val="20"/>
              </w:rPr>
              <w:t>Intro to 16S</w:t>
            </w:r>
          </w:p>
        </w:tc>
      </w:tr>
      <w:tr w:rsidR="00615576" w:rsidRPr="00625BCD" w14:paraId="2247FD4C" w14:textId="77777777" w:rsidTr="00F177D3">
        <w:trPr>
          <w:trHeight w:val="269"/>
        </w:trPr>
        <w:tc>
          <w:tcPr>
            <w:tcW w:w="439" w:type="dxa"/>
            <w:vMerge/>
          </w:tcPr>
          <w:p w14:paraId="3FB6F224" w14:textId="77777777" w:rsidR="00615576" w:rsidRPr="00625BCD" w:rsidRDefault="00615576" w:rsidP="00F177D3">
            <w:pPr>
              <w:rPr>
                <w:rFonts w:ascii="Arial" w:hAnsi="Arial" w:cs="Arial"/>
                <w:sz w:val="20"/>
              </w:rPr>
            </w:pPr>
          </w:p>
        </w:tc>
        <w:tc>
          <w:tcPr>
            <w:tcW w:w="1456" w:type="dxa"/>
            <w:noWrap/>
          </w:tcPr>
          <w:p w14:paraId="6874161C" w14:textId="77777777" w:rsidR="00615576" w:rsidRPr="00625BCD" w:rsidRDefault="00615576" w:rsidP="00F177D3">
            <w:pPr>
              <w:rPr>
                <w:rFonts w:ascii="Arial" w:hAnsi="Arial" w:cs="Arial"/>
                <w:sz w:val="20"/>
              </w:rPr>
            </w:pPr>
            <w:r>
              <w:rPr>
                <w:rFonts w:ascii="Arial" w:hAnsi="Arial" w:cs="Arial"/>
                <w:sz w:val="20"/>
              </w:rPr>
              <w:t>Mar 23 &amp; 25</w:t>
            </w:r>
          </w:p>
        </w:tc>
        <w:tc>
          <w:tcPr>
            <w:tcW w:w="4034" w:type="dxa"/>
            <w:gridSpan w:val="2"/>
            <w:noWrap/>
          </w:tcPr>
          <w:p w14:paraId="48811181" w14:textId="03AD985C" w:rsidR="00615576" w:rsidRPr="00445DB7" w:rsidRDefault="00615576" w:rsidP="00F177D3">
            <w:pPr>
              <w:rPr>
                <w:rFonts w:ascii="Arial" w:hAnsi="Arial" w:cs="Arial"/>
                <w:color w:val="E36C0A" w:themeColor="accent6" w:themeShade="BF"/>
                <w:sz w:val="20"/>
              </w:rPr>
            </w:pPr>
            <w:r w:rsidRPr="00445DB7">
              <w:rPr>
                <w:rFonts w:ascii="Arial" w:hAnsi="Arial" w:cs="Arial"/>
                <w:color w:val="E36C0A" w:themeColor="accent6" w:themeShade="BF"/>
                <w:sz w:val="20"/>
              </w:rPr>
              <w:t xml:space="preserve">16S identification – </w:t>
            </w:r>
            <w:r w:rsidR="006C2BC5">
              <w:rPr>
                <w:rFonts w:ascii="Arial" w:hAnsi="Arial" w:cs="Arial"/>
                <w:color w:val="E36C0A" w:themeColor="accent6" w:themeShade="BF"/>
                <w:sz w:val="20"/>
              </w:rPr>
              <w:t xml:space="preserve">DNA extraction and </w:t>
            </w:r>
            <w:r w:rsidRPr="00445DB7">
              <w:rPr>
                <w:rFonts w:ascii="Arial" w:hAnsi="Arial" w:cs="Arial"/>
                <w:color w:val="E36C0A" w:themeColor="accent6" w:themeShade="BF"/>
                <w:sz w:val="20"/>
              </w:rPr>
              <w:t>PCR of 16S gene</w:t>
            </w:r>
            <w:r w:rsidR="006C2BC5">
              <w:rPr>
                <w:rFonts w:ascii="Arial" w:hAnsi="Arial" w:cs="Arial"/>
                <w:color w:val="E36C0A" w:themeColor="accent6" w:themeShade="BF"/>
                <w:sz w:val="20"/>
              </w:rPr>
              <w:t xml:space="preserve"> from selective enrichment isolate</w:t>
            </w:r>
          </w:p>
        </w:tc>
        <w:tc>
          <w:tcPr>
            <w:tcW w:w="3960" w:type="dxa"/>
            <w:tcBorders>
              <w:tl2br w:val="nil"/>
            </w:tcBorders>
            <w:shd w:val="clear" w:color="auto" w:fill="auto"/>
            <w:noWrap/>
          </w:tcPr>
          <w:p w14:paraId="1A8959D5" w14:textId="77777777" w:rsidR="00615576" w:rsidRPr="00445DB7" w:rsidRDefault="00615576" w:rsidP="00F177D3">
            <w:pPr>
              <w:rPr>
                <w:rFonts w:ascii="Arial" w:hAnsi="Arial" w:cs="Arial"/>
                <w:color w:val="E36C0A" w:themeColor="accent6" w:themeShade="BF"/>
                <w:sz w:val="20"/>
              </w:rPr>
            </w:pPr>
            <w:r w:rsidRPr="00445DB7">
              <w:rPr>
                <w:rFonts w:ascii="Arial" w:hAnsi="Arial" w:cs="Arial"/>
                <w:color w:val="E36C0A" w:themeColor="accent6" w:themeShade="BF"/>
                <w:sz w:val="20"/>
              </w:rPr>
              <w:t>16S identification – Agarose gel and sample prep</w:t>
            </w:r>
          </w:p>
        </w:tc>
      </w:tr>
      <w:tr w:rsidR="00615576" w:rsidRPr="00625BCD" w14:paraId="443981FC" w14:textId="77777777" w:rsidTr="00F177D3">
        <w:trPr>
          <w:trHeight w:val="206"/>
        </w:trPr>
        <w:tc>
          <w:tcPr>
            <w:tcW w:w="439" w:type="dxa"/>
            <w:vMerge w:val="restart"/>
          </w:tcPr>
          <w:p w14:paraId="3ECD19F0" w14:textId="785A481A" w:rsidR="00615576" w:rsidRPr="00625BCD" w:rsidRDefault="00615576" w:rsidP="00F177D3">
            <w:pPr>
              <w:rPr>
                <w:rFonts w:ascii="Arial" w:hAnsi="Arial" w:cs="Arial"/>
                <w:sz w:val="20"/>
              </w:rPr>
            </w:pPr>
            <w:r w:rsidRPr="00625BCD">
              <w:rPr>
                <w:rFonts w:ascii="Arial" w:hAnsi="Arial" w:cs="Arial"/>
                <w:sz w:val="20"/>
              </w:rPr>
              <w:t>1</w:t>
            </w:r>
            <w:r w:rsidR="00C462E9">
              <w:rPr>
                <w:rFonts w:ascii="Arial" w:hAnsi="Arial" w:cs="Arial"/>
                <w:sz w:val="20"/>
              </w:rPr>
              <w:t>1</w:t>
            </w:r>
          </w:p>
        </w:tc>
        <w:tc>
          <w:tcPr>
            <w:tcW w:w="1456" w:type="dxa"/>
            <w:noWrap/>
          </w:tcPr>
          <w:p w14:paraId="5D68D10C" w14:textId="77777777" w:rsidR="00615576" w:rsidRPr="00625BCD" w:rsidRDefault="00615576" w:rsidP="00F177D3">
            <w:pPr>
              <w:rPr>
                <w:rFonts w:ascii="Arial" w:hAnsi="Arial" w:cs="Arial"/>
                <w:sz w:val="20"/>
              </w:rPr>
            </w:pPr>
            <w:r>
              <w:rPr>
                <w:rFonts w:ascii="Arial" w:hAnsi="Arial" w:cs="Arial"/>
                <w:sz w:val="20"/>
              </w:rPr>
              <w:t>Mar 29</w:t>
            </w:r>
          </w:p>
        </w:tc>
        <w:tc>
          <w:tcPr>
            <w:tcW w:w="7994" w:type="dxa"/>
            <w:gridSpan w:val="3"/>
            <w:noWrap/>
          </w:tcPr>
          <w:p w14:paraId="1928906E" w14:textId="77777777" w:rsidR="00615576" w:rsidRPr="00625BCD" w:rsidRDefault="00615576" w:rsidP="00F177D3">
            <w:pPr>
              <w:rPr>
                <w:rFonts w:ascii="Arial" w:hAnsi="Arial" w:cs="Arial"/>
                <w:color w:val="000000" w:themeColor="text1"/>
                <w:sz w:val="20"/>
              </w:rPr>
            </w:pPr>
            <w:r w:rsidRPr="00467B3C">
              <w:rPr>
                <w:rFonts w:ascii="Arial" w:hAnsi="Arial" w:cs="Arial"/>
                <w:b/>
                <w:bCs/>
                <w:color w:val="000000" w:themeColor="text1"/>
                <w:sz w:val="20"/>
              </w:rPr>
              <w:t>Lecture:</w:t>
            </w:r>
            <w:r>
              <w:rPr>
                <w:rFonts w:ascii="Arial" w:hAnsi="Arial" w:cs="Arial"/>
                <w:color w:val="000000" w:themeColor="text1"/>
                <w:sz w:val="20"/>
              </w:rPr>
              <w:t xml:space="preserve"> </w:t>
            </w:r>
            <w:r w:rsidRPr="00625BCD">
              <w:rPr>
                <w:rFonts w:ascii="Arial" w:hAnsi="Arial" w:cs="Arial"/>
                <w:color w:val="000000" w:themeColor="text1"/>
                <w:sz w:val="20"/>
              </w:rPr>
              <w:t>Bacterial genetics 1</w:t>
            </w:r>
          </w:p>
        </w:tc>
      </w:tr>
      <w:tr w:rsidR="00615576" w:rsidRPr="00625BCD" w14:paraId="5A287C67" w14:textId="77777777" w:rsidTr="00F177D3">
        <w:trPr>
          <w:trHeight w:val="242"/>
        </w:trPr>
        <w:tc>
          <w:tcPr>
            <w:tcW w:w="439" w:type="dxa"/>
            <w:vMerge/>
          </w:tcPr>
          <w:p w14:paraId="6D3C78F6" w14:textId="77777777" w:rsidR="00615576" w:rsidRPr="00625BCD" w:rsidRDefault="00615576" w:rsidP="00F177D3">
            <w:pPr>
              <w:rPr>
                <w:rFonts w:ascii="Arial" w:hAnsi="Arial" w:cs="Arial"/>
                <w:sz w:val="20"/>
              </w:rPr>
            </w:pPr>
          </w:p>
        </w:tc>
        <w:tc>
          <w:tcPr>
            <w:tcW w:w="1456" w:type="dxa"/>
            <w:noWrap/>
          </w:tcPr>
          <w:p w14:paraId="43F95C18" w14:textId="77777777" w:rsidR="00615576" w:rsidRPr="00625BCD" w:rsidRDefault="00615576" w:rsidP="00F177D3">
            <w:pPr>
              <w:rPr>
                <w:rFonts w:ascii="Arial" w:hAnsi="Arial" w:cs="Arial"/>
                <w:sz w:val="20"/>
              </w:rPr>
            </w:pPr>
            <w:r>
              <w:rPr>
                <w:rFonts w:ascii="Arial" w:hAnsi="Arial" w:cs="Arial"/>
                <w:sz w:val="20"/>
              </w:rPr>
              <w:t>Mar 30&amp;Apr 1</w:t>
            </w:r>
          </w:p>
        </w:tc>
        <w:tc>
          <w:tcPr>
            <w:tcW w:w="4034" w:type="dxa"/>
            <w:gridSpan w:val="2"/>
            <w:noWrap/>
          </w:tcPr>
          <w:p w14:paraId="504EDFC2" w14:textId="77777777" w:rsidR="00615576" w:rsidRPr="00625BCD" w:rsidRDefault="00615576" w:rsidP="00F177D3">
            <w:pPr>
              <w:rPr>
                <w:rFonts w:ascii="Arial" w:hAnsi="Arial" w:cs="Arial"/>
                <w:color w:val="000000" w:themeColor="text1"/>
                <w:sz w:val="20"/>
              </w:rPr>
            </w:pPr>
            <w:r w:rsidRPr="00625BCD">
              <w:rPr>
                <w:rFonts w:ascii="Arial" w:hAnsi="Arial" w:cs="Arial"/>
                <w:color w:val="000000" w:themeColor="text1"/>
                <w:sz w:val="20"/>
              </w:rPr>
              <w:t xml:space="preserve">Bacterial genetics </w:t>
            </w:r>
            <w:r>
              <w:rPr>
                <w:rFonts w:ascii="Arial" w:hAnsi="Arial" w:cs="Arial"/>
                <w:color w:val="000000" w:themeColor="text1"/>
                <w:sz w:val="20"/>
              </w:rPr>
              <w:t>–</w:t>
            </w:r>
            <w:r w:rsidRPr="00625BCD">
              <w:rPr>
                <w:rFonts w:ascii="Arial" w:hAnsi="Arial" w:cs="Arial"/>
                <w:color w:val="000000" w:themeColor="text1"/>
                <w:sz w:val="20"/>
              </w:rPr>
              <w:t xml:space="preserve"> </w:t>
            </w:r>
            <w:proofErr w:type="gramStart"/>
            <w:r>
              <w:rPr>
                <w:rFonts w:ascii="Arial" w:hAnsi="Arial" w:cs="Arial"/>
                <w:color w:val="000000" w:themeColor="text1"/>
                <w:sz w:val="20"/>
              </w:rPr>
              <w:t>Transformation</w:t>
            </w:r>
            <w:r w:rsidRPr="00625BCD">
              <w:rPr>
                <w:rFonts w:ascii="Arial" w:hAnsi="Arial" w:cs="Arial"/>
                <w:color w:val="000000" w:themeColor="text1"/>
                <w:sz w:val="20"/>
              </w:rPr>
              <w:t xml:space="preserve"> </w:t>
            </w:r>
            <w:r>
              <w:rPr>
                <w:rFonts w:ascii="Arial" w:hAnsi="Arial" w:cs="Arial"/>
                <w:color w:val="000000" w:themeColor="text1"/>
                <w:sz w:val="20"/>
              </w:rPr>
              <w:t>day</w:t>
            </w:r>
            <w:proofErr w:type="gramEnd"/>
            <w:r>
              <w:rPr>
                <w:rFonts w:ascii="Arial" w:hAnsi="Arial" w:cs="Arial"/>
                <w:color w:val="000000" w:themeColor="text1"/>
                <w:sz w:val="20"/>
              </w:rPr>
              <w:t xml:space="preserve"> 1</w:t>
            </w:r>
          </w:p>
        </w:tc>
        <w:tc>
          <w:tcPr>
            <w:tcW w:w="3960" w:type="dxa"/>
            <w:shd w:val="clear" w:color="auto" w:fill="auto"/>
            <w:noWrap/>
          </w:tcPr>
          <w:p w14:paraId="7CEAE38C" w14:textId="77777777" w:rsidR="00615576" w:rsidRPr="00625BCD" w:rsidRDefault="00615576" w:rsidP="00F177D3">
            <w:pPr>
              <w:rPr>
                <w:rFonts w:ascii="Arial" w:hAnsi="Arial" w:cs="Arial"/>
                <w:color w:val="000000" w:themeColor="text1"/>
                <w:sz w:val="20"/>
              </w:rPr>
            </w:pPr>
            <w:r w:rsidRPr="00625BCD">
              <w:rPr>
                <w:rFonts w:ascii="Arial" w:hAnsi="Arial" w:cs="Arial"/>
                <w:color w:val="000000" w:themeColor="text1"/>
                <w:sz w:val="20"/>
              </w:rPr>
              <w:t xml:space="preserve">Bacterial genetics </w:t>
            </w:r>
            <w:r>
              <w:rPr>
                <w:rFonts w:ascii="Arial" w:hAnsi="Arial" w:cs="Arial"/>
                <w:color w:val="000000" w:themeColor="text1"/>
                <w:sz w:val="20"/>
              </w:rPr>
              <w:t>–</w:t>
            </w:r>
            <w:r w:rsidRPr="00625BCD">
              <w:rPr>
                <w:rFonts w:ascii="Arial" w:hAnsi="Arial" w:cs="Arial"/>
                <w:color w:val="000000" w:themeColor="text1"/>
                <w:sz w:val="20"/>
              </w:rPr>
              <w:t xml:space="preserve"> </w:t>
            </w:r>
            <w:proofErr w:type="gramStart"/>
            <w:r>
              <w:rPr>
                <w:rFonts w:ascii="Arial" w:hAnsi="Arial" w:cs="Arial"/>
                <w:color w:val="000000" w:themeColor="text1"/>
                <w:sz w:val="20"/>
              </w:rPr>
              <w:t>Transformation</w:t>
            </w:r>
            <w:r w:rsidRPr="00625BCD">
              <w:rPr>
                <w:rFonts w:ascii="Arial" w:hAnsi="Arial" w:cs="Arial"/>
                <w:color w:val="000000" w:themeColor="text1"/>
                <w:sz w:val="20"/>
              </w:rPr>
              <w:t xml:space="preserve"> </w:t>
            </w:r>
            <w:r>
              <w:rPr>
                <w:rFonts w:ascii="Arial" w:hAnsi="Arial" w:cs="Arial"/>
                <w:color w:val="000000" w:themeColor="text1"/>
                <w:sz w:val="20"/>
              </w:rPr>
              <w:t>day</w:t>
            </w:r>
            <w:proofErr w:type="gramEnd"/>
            <w:r>
              <w:rPr>
                <w:rFonts w:ascii="Arial" w:hAnsi="Arial" w:cs="Arial"/>
                <w:color w:val="000000" w:themeColor="text1"/>
                <w:sz w:val="20"/>
              </w:rPr>
              <w:t xml:space="preserve"> 2</w:t>
            </w:r>
          </w:p>
        </w:tc>
      </w:tr>
      <w:tr w:rsidR="00615576" w:rsidRPr="00625BCD" w14:paraId="613E46E2" w14:textId="77777777" w:rsidTr="00F177D3">
        <w:trPr>
          <w:trHeight w:val="320"/>
        </w:trPr>
        <w:tc>
          <w:tcPr>
            <w:tcW w:w="439" w:type="dxa"/>
            <w:vMerge w:val="restart"/>
          </w:tcPr>
          <w:p w14:paraId="5E394FB6" w14:textId="4F461727" w:rsidR="00615576" w:rsidRPr="00625BCD" w:rsidRDefault="00615576" w:rsidP="00F177D3">
            <w:pPr>
              <w:rPr>
                <w:rFonts w:ascii="Arial" w:hAnsi="Arial" w:cs="Arial"/>
                <w:sz w:val="20"/>
              </w:rPr>
            </w:pPr>
            <w:r w:rsidRPr="00625BCD">
              <w:rPr>
                <w:rFonts w:ascii="Arial" w:hAnsi="Arial" w:cs="Arial"/>
                <w:sz w:val="20"/>
              </w:rPr>
              <w:t>1</w:t>
            </w:r>
            <w:r w:rsidR="00C462E9">
              <w:rPr>
                <w:rFonts w:ascii="Arial" w:hAnsi="Arial" w:cs="Arial"/>
                <w:sz w:val="20"/>
              </w:rPr>
              <w:t>2</w:t>
            </w:r>
          </w:p>
        </w:tc>
        <w:tc>
          <w:tcPr>
            <w:tcW w:w="1456" w:type="dxa"/>
            <w:noWrap/>
          </w:tcPr>
          <w:p w14:paraId="57B3E038" w14:textId="77777777" w:rsidR="00615576" w:rsidRPr="00625BCD" w:rsidRDefault="00615576" w:rsidP="00F177D3">
            <w:pPr>
              <w:rPr>
                <w:rFonts w:ascii="Arial" w:hAnsi="Arial" w:cs="Arial"/>
                <w:sz w:val="20"/>
              </w:rPr>
            </w:pPr>
            <w:r>
              <w:rPr>
                <w:rFonts w:ascii="Arial" w:hAnsi="Arial" w:cs="Arial"/>
                <w:sz w:val="20"/>
              </w:rPr>
              <w:t>Apr 5</w:t>
            </w:r>
          </w:p>
        </w:tc>
        <w:tc>
          <w:tcPr>
            <w:tcW w:w="7994" w:type="dxa"/>
            <w:gridSpan w:val="3"/>
            <w:noWrap/>
          </w:tcPr>
          <w:p w14:paraId="2AAD9BC9" w14:textId="77777777" w:rsidR="00615576" w:rsidRPr="00625BCD" w:rsidRDefault="00615576" w:rsidP="00F177D3">
            <w:pPr>
              <w:rPr>
                <w:rFonts w:ascii="Arial" w:hAnsi="Arial" w:cs="Arial"/>
                <w:color w:val="000000" w:themeColor="text1"/>
                <w:sz w:val="20"/>
              </w:rPr>
            </w:pPr>
            <w:r w:rsidRPr="00B34909">
              <w:rPr>
                <w:rFonts w:ascii="Arial" w:hAnsi="Arial" w:cs="Arial"/>
                <w:b/>
                <w:bCs/>
                <w:sz w:val="20"/>
              </w:rPr>
              <w:t>Lecture:</w:t>
            </w:r>
            <w:r>
              <w:rPr>
                <w:rFonts w:ascii="Arial" w:hAnsi="Arial" w:cs="Arial"/>
                <w:sz w:val="20"/>
              </w:rPr>
              <w:t xml:space="preserve"> </w:t>
            </w:r>
            <w:r w:rsidRPr="7513A8B5">
              <w:rPr>
                <w:rFonts w:ascii="Arial" w:hAnsi="Arial" w:cs="Arial"/>
                <w:sz w:val="20"/>
              </w:rPr>
              <w:t>16S sequence analysis</w:t>
            </w:r>
          </w:p>
        </w:tc>
      </w:tr>
      <w:tr w:rsidR="00615576" w:rsidRPr="00625BCD" w14:paraId="69B97EA7" w14:textId="77777777" w:rsidTr="00F177D3">
        <w:trPr>
          <w:trHeight w:val="320"/>
        </w:trPr>
        <w:tc>
          <w:tcPr>
            <w:tcW w:w="439" w:type="dxa"/>
            <w:vMerge/>
          </w:tcPr>
          <w:p w14:paraId="2D323647" w14:textId="77777777" w:rsidR="00615576" w:rsidRPr="00625BCD" w:rsidRDefault="00615576" w:rsidP="00F177D3">
            <w:pPr>
              <w:rPr>
                <w:rFonts w:ascii="Arial" w:hAnsi="Arial" w:cs="Arial"/>
                <w:sz w:val="20"/>
              </w:rPr>
            </w:pPr>
          </w:p>
        </w:tc>
        <w:tc>
          <w:tcPr>
            <w:tcW w:w="1456" w:type="dxa"/>
            <w:noWrap/>
          </w:tcPr>
          <w:p w14:paraId="7A590407" w14:textId="77777777" w:rsidR="00615576" w:rsidRPr="00625BCD" w:rsidRDefault="00615576" w:rsidP="00F177D3">
            <w:pPr>
              <w:rPr>
                <w:rFonts w:ascii="Arial" w:hAnsi="Arial" w:cs="Arial"/>
                <w:sz w:val="20"/>
              </w:rPr>
            </w:pPr>
            <w:r>
              <w:rPr>
                <w:rFonts w:ascii="Arial" w:hAnsi="Arial" w:cs="Arial"/>
                <w:sz w:val="20"/>
              </w:rPr>
              <w:t>Apr 6 &amp; 8</w:t>
            </w:r>
          </w:p>
        </w:tc>
        <w:tc>
          <w:tcPr>
            <w:tcW w:w="4034" w:type="dxa"/>
            <w:gridSpan w:val="2"/>
            <w:noWrap/>
          </w:tcPr>
          <w:p w14:paraId="43FC7043" w14:textId="77777777" w:rsidR="00615576" w:rsidRPr="00D2674B" w:rsidRDefault="00615576" w:rsidP="00F177D3">
            <w:pPr>
              <w:rPr>
                <w:rFonts w:ascii="Arial" w:hAnsi="Arial" w:cs="Arial"/>
                <w:color w:val="E36C0A" w:themeColor="accent6" w:themeShade="BF"/>
                <w:sz w:val="20"/>
              </w:rPr>
            </w:pPr>
            <w:r w:rsidRPr="00D2674B">
              <w:rPr>
                <w:rFonts w:ascii="Arial" w:hAnsi="Arial" w:cs="Arial"/>
                <w:color w:val="E36C0A" w:themeColor="accent6" w:themeShade="BF"/>
                <w:sz w:val="20"/>
              </w:rPr>
              <w:t>16S identification - sequence analysis</w:t>
            </w:r>
          </w:p>
          <w:p w14:paraId="466B8D96" w14:textId="77777777" w:rsidR="00615576" w:rsidRPr="00625BCD" w:rsidRDefault="00615576" w:rsidP="00F177D3">
            <w:pPr>
              <w:rPr>
                <w:rFonts w:ascii="Arial" w:hAnsi="Arial" w:cs="Arial"/>
                <w:color w:val="000000" w:themeColor="text1"/>
                <w:sz w:val="20"/>
              </w:rPr>
            </w:pPr>
            <w:r>
              <w:rPr>
                <w:rFonts w:ascii="Arial" w:hAnsi="Arial" w:cs="Arial"/>
                <w:sz w:val="20"/>
              </w:rPr>
              <w:t>Transformation day 3</w:t>
            </w:r>
          </w:p>
        </w:tc>
        <w:tc>
          <w:tcPr>
            <w:tcW w:w="3960" w:type="dxa"/>
            <w:tcBorders>
              <w:tl2br w:val="nil"/>
            </w:tcBorders>
            <w:noWrap/>
          </w:tcPr>
          <w:p w14:paraId="272385C4" w14:textId="77777777" w:rsidR="00615576" w:rsidRPr="00D2674B" w:rsidRDefault="00615576" w:rsidP="00F177D3">
            <w:pPr>
              <w:rPr>
                <w:rFonts w:ascii="Arial" w:hAnsi="Arial" w:cs="Arial"/>
                <w:color w:val="E36C0A" w:themeColor="accent6" w:themeShade="BF"/>
                <w:sz w:val="20"/>
              </w:rPr>
            </w:pPr>
            <w:r w:rsidRPr="00D2674B">
              <w:rPr>
                <w:rFonts w:ascii="Arial" w:hAnsi="Arial" w:cs="Arial"/>
                <w:color w:val="E36C0A" w:themeColor="accent6" w:themeShade="BF"/>
                <w:sz w:val="20"/>
              </w:rPr>
              <w:t>16S identification –work on project reports</w:t>
            </w:r>
          </w:p>
          <w:p w14:paraId="18CF749E" w14:textId="77777777" w:rsidR="00615576" w:rsidRPr="00625BCD" w:rsidRDefault="00615576" w:rsidP="00F177D3">
            <w:pPr>
              <w:rPr>
                <w:rFonts w:ascii="Arial" w:hAnsi="Arial" w:cs="Arial"/>
                <w:color w:val="000000" w:themeColor="text1"/>
                <w:sz w:val="20"/>
              </w:rPr>
            </w:pPr>
            <w:r>
              <w:rPr>
                <w:rFonts w:ascii="Arial" w:hAnsi="Arial" w:cs="Arial"/>
                <w:sz w:val="20"/>
              </w:rPr>
              <w:t xml:space="preserve"> </w:t>
            </w:r>
          </w:p>
        </w:tc>
      </w:tr>
      <w:tr w:rsidR="00615576" w:rsidRPr="00625BCD" w14:paraId="7B1A15F1" w14:textId="77777777" w:rsidTr="00F177D3">
        <w:trPr>
          <w:trHeight w:val="242"/>
        </w:trPr>
        <w:tc>
          <w:tcPr>
            <w:tcW w:w="439" w:type="dxa"/>
            <w:vMerge w:val="restart"/>
          </w:tcPr>
          <w:p w14:paraId="0C3CC1C9" w14:textId="5F3DE0C4" w:rsidR="00615576" w:rsidRPr="00625BCD" w:rsidRDefault="00615576" w:rsidP="00F177D3">
            <w:pPr>
              <w:rPr>
                <w:rFonts w:ascii="Arial" w:hAnsi="Arial" w:cs="Arial"/>
                <w:sz w:val="20"/>
              </w:rPr>
            </w:pPr>
            <w:r w:rsidRPr="00625BCD">
              <w:rPr>
                <w:rFonts w:ascii="Arial" w:hAnsi="Arial" w:cs="Arial"/>
                <w:sz w:val="20"/>
              </w:rPr>
              <w:t>1</w:t>
            </w:r>
            <w:r w:rsidR="00C462E9">
              <w:rPr>
                <w:rFonts w:ascii="Arial" w:hAnsi="Arial" w:cs="Arial"/>
                <w:sz w:val="20"/>
              </w:rPr>
              <w:t>3</w:t>
            </w:r>
          </w:p>
        </w:tc>
        <w:tc>
          <w:tcPr>
            <w:tcW w:w="1456" w:type="dxa"/>
            <w:noWrap/>
          </w:tcPr>
          <w:p w14:paraId="11E2EBD4" w14:textId="77777777" w:rsidR="00615576" w:rsidRPr="00625BCD" w:rsidRDefault="00615576" w:rsidP="00F177D3">
            <w:pPr>
              <w:rPr>
                <w:rFonts w:ascii="Arial" w:hAnsi="Arial" w:cs="Arial"/>
                <w:sz w:val="20"/>
              </w:rPr>
            </w:pPr>
            <w:r>
              <w:rPr>
                <w:rFonts w:ascii="Arial" w:hAnsi="Arial" w:cs="Arial"/>
                <w:sz w:val="20"/>
              </w:rPr>
              <w:t>Apr 12</w:t>
            </w:r>
          </w:p>
        </w:tc>
        <w:tc>
          <w:tcPr>
            <w:tcW w:w="7994" w:type="dxa"/>
            <w:gridSpan w:val="3"/>
            <w:noWrap/>
          </w:tcPr>
          <w:p w14:paraId="497DD325" w14:textId="77777777" w:rsidR="00615576" w:rsidRPr="00625BCD" w:rsidRDefault="00615576" w:rsidP="00F177D3">
            <w:pPr>
              <w:rPr>
                <w:rFonts w:ascii="Arial" w:hAnsi="Arial" w:cs="Arial"/>
                <w:sz w:val="20"/>
              </w:rPr>
            </w:pPr>
            <w:r w:rsidRPr="00467B3C">
              <w:rPr>
                <w:rFonts w:ascii="Arial" w:hAnsi="Arial" w:cs="Arial"/>
                <w:b/>
                <w:bCs/>
                <w:sz w:val="20"/>
              </w:rPr>
              <w:t>Lecture:</w:t>
            </w:r>
            <w:r>
              <w:rPr>
                <w:rFonts w:ascii="Arial" w:hAnsi="Arial" w:cs="Arial"/>
                <w:sz w:val="20"/>
              </w:rPr>
              <w:t xml:space="preserve"> </w:t>
            </w:r>
            <w:r w:rsidRPr="00625BCD">
              <w:rPr>
                <w:rFonts w:ascii="Arial" w:hAnsi="Arial" w:cs="Arial"/>
                <w:sz w:val="20"/>
              </w:rPr>
              <w:t>Bacterial genetics 2</w:t>
            </w:r>
          </w:p>
        </w:tc>
      </w:tr>
      <w:tr w:rsidR="00615576" w:rsidRPr="00625BCD" w14:paraId="15423ACC" w14:textId="77777777" w:rsidTr="00F177D3">
        <w:trPr>
          <w:trHeight w:val="320"/>
        </w:trPr>
        <w:tc>
          <w:tcPr>
            <w:tcW w:w="439" w:type="dxa"/>
            <w:vMerge/>
          </w:tcPr>
          <w:p w14:paraId="32C8C725" w14:textId="77777777" w:rsidR="00615576" w:rsidRPr="00625BCD" w:rsidRDefault="00615576" w:rsidP="00F177D3">
            <w:pPr>
              <w:rPr>
                <w:rFonts w:ascii="Arial" w:hAnsi="Arial" w:cs="Arial"/>
                <w:sz w:val="20"/>
              </w:rPr>
            </w:pPr>
          </w:p>
        </w:tc>
        <w:tc>
          <w:tcPr>
            <w:tcW w:w="1456" w:type="dxa"/>
            <w:noWrap/>
          </w:tcPr>
          <w:p w14:paraId="5B8CB560" w14:textId="77777777" w:rsidR="00615576" w:rsidRPr="00625BCD" w:rsidRDefault="00615576" w:rsidP="00F177D3">
            <w:pPr>
              <w:rPr>
                <w:rFonts w:ascii="Arial" w:hAnsi="Arial" w:cs="Arial"/>
                <w:sz w:val="20"/>
              </w:rPr>
            </w:pPr>
            <w:r>
              <w:rPr>
                <w:rFonts w:ascii="Arial" w:hAnsi="Arial" w:cs="Arial"/>
                <w:sz w:val="20"/>
              </w:rPr>
              <w:t>Apr 13 &amp;15</w:t>
            </w:r>
          </w:p>
        </w:tc>
        <w:tc>
          <w:tcPr>
            <w:tcW w:w="4034" w:type="dxa"/>
            <w:gridSpan w:val="2"/>
            <w:noWrap/>
          </w:tcPr>
          <w:p w14:paraId="40170309" w14:textId="77777777" w:rsidR="00615576" w:rsidRPr="00625BCD" w:rsidRDefault="00615576" w:rsidP="00F177D3">
            <w:pPr>
              <w:rPr>
                <w:rFonts w:ascii="Arial" w:hAnsi="Arial" w:cs="Arial"/>
                <w:sz w:val="20"/>
              </w:rPr>
            </w:pPr>
            <w:r w:rsidRPr="00625BCD">
              <w:rPr>
                <w:rFonts w:ascii="Arial" w:hAnsi="Arial" w:cs="Arial"/>
                <w:sz w:val="20"/>
              </w:rPr>
              <w:t xml:space="preserve">Bacterial genetics </w:t>
            </w:r>
            <w:r>
              <w:rPr>
                <w:rFonts w:ascii="Arial" w:hAnsi="Arial" w:cs="Arial"/>
                <w:sz w:val="20"/>
              </w:rPr>
              <w:t>–</w:t>
            </w:r>
            <w:r w:rsidRPr="00625BCD">
              <w:rPr>
                <w:rFonts w:ascii="Arial" w:hAnsi="Arial" w:cs="Arial"/>
                <w:sz w:val="20"/>
              </w:rPr>
              <w:t xml:space="preserve"> Conjugation</w:t>
            </w:r>
            <w:r>
              <w:rPr>
                <w:rFonts w:ascii="Arial" w:hAnsi="Arial" w:cs="Arial"/>
                <w:sz w:val="20"/>
              </w:rPr>
              <w:t xml:space="preserve"> and </w:t>
            </w:r>
            <w:r w:rsidRPr="00625BCD">
              <w:rPr>
                <w:rFonts w:ascii="Arial" w:hAnsi="Arial" w:cs="Arial"/>
                <w:sz w:val="20"/>
              </w:rPr>
              <w:t>transposon mutagenesis</w:t>
            </w:r>
            <w:r>
              <w:rPr>
                <w:rFonts w:ascii="Arial" w:hAnsi="Arial" w:cs="Arial"/>
                <w:sz w:val="20"/>
              </w:rPr>
              <w:t xml:space="preserve"> day 1</w:t>
            </w:r>
          </w:p>
        </w:tc>
        <w:tc>
          <w:tcPr>
            <w:tcW w:w="3960" w:type="dxa"/>
          </w:tcPr>
          <w:p w14:paraId="4DDC3DF8" w14:textId="77777777" w:rsidR="00615576" w:rsidRPr="00625BCD" w:rsidRDefault="00615576" w:rsidP="00F177D3">
            <w:pPr>
              <w:rPr>
                <w:rFonts w:ascii="Arial" w:hAnsi="Arial" w:cs="Arial"/>
                <w:sz w:val="20"/>
              </w:rPr>
            </w:pPr>
            <w:r w:rsidRPr="00625BCD">
              <w:rPr>
                <w:rFonts w:ascii="Arial" w:hAnsi="Arial" w:cs="Arial"/>
                <w:sz w:val="20"/>
              </w:rPr>
              <w:t xml:space="preserve">Bacterial genetics </w:t>
            </w:r>
            <w:r>
              <w:rPr>
                <w:rFonts w:ascii="Arial" w:hAnsi="Arial" w:cs="Arial"/>
                <w:sz w:val="20"/>
              </w:rPr>
              <w:t>–</w:t>
            </w:r>
            <w:r w:rsidRPr="00625BCD">
              <w:rPr>
                <w:rFonts w:ascii="Arial" w:hAnsi="Arial" w:cs="Arial"/>
                <w:sz w:val="20"/>
              </w:rPr>
              <w:t xml:space="preserve"> Conjugation</w:t>
            </w:r>
            <w:r>
              <w:rPr>
                <w:rFonts w:ascii="Arial" w:hAnsi="Arial" w:cs="Arial"/>
                <w:sz w:val="20"/>
              </w:rPr>
              <w:t xml:space="preserve"> and </w:t>
            </w:r>
            <w:r w:rsidRPr="00625BCD">
              <w:rPr>
                <w:rFonts w:ascii="Arial" w:hAnsi="Arial" w:cs="Arial"/>
                <w:sz w:val="20"/>
              </w:rPr>
              <w:t>transposon mutagenesis</w:t>
            </w:r>
            <w:r>
              <w:rPr>
                <w:rFonts w:ascii="Arial" w:hAnsi="Arial" w:cs="Arial"/>
                <w:sz w:val="20"/>
              </w:rPr>
              <w:t xml:space="preserve"> day 2</w:t>
            </w:r>
          </w:p>
        </w:tc>
      </w:tr>
      <w:tr w:rsidR="00615576" w:rsidRPr="00625BCD" w14:paraId="630ACA15" w14:textId="77777777" w:rsidTr="00F177D3">
        <w:trPr>
          <w:trHeight w:val="320"/>
        </w:trPr>
        <w:tc>
          <w:tcPr>
            <w:tcW w:w="439" w:type="dxa"/>
            <w:vMerge w:val="restart"/>
          </w:tcPr>
          <w:p w14:paraId="28D66693" w14:textId="54E6E01F" w:rsidR="00615576" w:rsidRPr="00625BCD" w:rsidRDefault="00615576" w:rsidP="00F177D3">
            <w:pPr>
              <w:rPr>
                <w:rFonts w:ascii="Arial" w:hAnsi="Arial" w:cs="Arial"/>
                <w:sz w:val="20"/>
              </w:rPr>
            </w:pPr>
            <w:r>
              <w:rPr>
                <w:rFonts w:ascii="Arial" w:hAnsi="Arial" w:cs="Arial"/>
                <w:sz w:val="20"/>
              </w:rPr>
              <w:t>1</w:t>
            </w:r>
            <w:r w:rsidR="00C462E9">
              <w:rPr>
                <w:rFonts w:ascii="Arial" w:hAnsi="Arial" w:cs="Arial"/>
                <w:sz w:val="20"/>
              </w:rPr>
              <w:t>4</w:t>
            </w:r>
          </w:p>
        </w:tc>
        <w:tc>
          <w:tcPr>
            <w:tcW w:w="1456" w:type="dxa"/>
            <w:noWrap/>
          </w:tcPr>
          <w:p w14:paraId="4429CD4D" w14:textId="77777777" w:rsidR="00615576" w:rsidRPr="00625BCD" w:rsidRDefault="00615576" w:rsidP="00F177D3">
            <w:pPr>
              <w:rPr>
                <w:rFonts w:ascii="Arial" w:hAnsi="Arial" w:cs="Arial"/>
                <w:sz w:val="20"/>
              </w:rPr>
            </w:pPr>
            <w:r>
              <w:rPr>
                <w:rFonts w:ascii="Arial" w:hAnsi="Arial" w:cs="Arial"/>
                <w:sz w:val="20"/>
              </w:rPr>
              <w:t>Apr 19</w:t>
            </w:r>
          </w:p>
        </w:tc>
        <w:tc>
          <w:tcPr>
            <w:tcW w:w="7994" w:type="dxa"/>
            <w:gridSpan w:val="3"/>
            <w:noWrap/>
          </w:tcPr>
          <w:p w14:paraId="12B5C9C8" w14:textId="77777777" w:rsidR="00615576" w:rsidRPr="00625BCD" w:rsidRDefault="00615576" w:rsidP="00F177D3">
            <w:pPr>
              <w:rPr>
                <w:rFonts w:ascii="Arial" w:hAnsi="Arial" w:cs="Arial"/>
                <w:sz w:val="20"/>
              </w:rPr>
            </w:pPr>
            <w:r w:rsidRPr="00467B3C">
              <w:rPr>
                <w:rFonts w:ascii="Arial" w:hAnsi="Arial" w:cs="Arial"/>
                <w:b/>
                <w:bCs/>
                <w:sz w:val="20"/>
              </w:rPr>
              <w:t>Lecture:</w:t>
            </w:r>
            <w:r>
              <w:rPr>
                <w:rFonts w:ascii="Arial" w:hAnsi="Arial" w:cs="Arial"/>
                <w:sz w:val="20"/>
              </w:rPr>
              <w:t xml:space="preserve"> </w:t>
            </w:r>
            <w:r w:rsidRPr="00B51EBA">
              <w:rPr>
                <w:rFonts w:ascii="Arial" w:hAnsi="Arial" w:cs="Arial"/>
                <w:color w:val="E36C0A" w:themeColor="accent6" w:themeShade="BF"/>
                <w:sz w:val="20"/>
              </w:rPr>
              <w:t>Oral project reports in class</w:t>
            </w:r>
          </w:p>
        </w:tc>
      </w:tr>
      <w:tr w:rsidR="00615576" w:rsidRPr="00625BCD" w14:paraId="1C77F154" w14:textId="77777777" w:rsidTr="00F177D3">
        <w:trPr>
          <w:trHeight w:val="320"/>
        </w:trPr>
        <w:tc>
          <w:tcPr>
            <w:tcW w:w="439" w:type="dxa"/>
            <w:vMerge/>
          </w:tcPr>
          <w:p w14:paraId="2FF76BF6" w14:textId="77777777" w:rsidR="00615576" w:rsidRPr="00625BCD" w:rsidRDefault="00615576" w:rsidP="00F177D3">
            <w:pPr>
              <w:rPr>
                <w:rFonts w:ascii="Arial" w:hAnsi="Arial" w:cs="Arial"/>
                <w:sz w:val="20"/>
              </w:rPr>
            </w:pPr>
          </w:p>
        </w:tc>
        <w:tc>
          <w:tcPr>
            <w:tcW w:w="1456" w:type="dxa"/>
            <w:noWrap/>
          </w:tcPr>
          <w:p w14:paraId="41F57829" w14:textId="77777777" w:rsidR="00615576" w:rsidRPr="00625BCD" w:rsidRDefault="00615576" w:rsidP="00F177D3">
            <w:pPr>
              <w:rPr>
                <w:rFonts w:ascii="Arial" w:hAnsi="Arial" w:cs="Arial"/>
                <w:sz w:val="20"/>
              </w:rPr>
            </w:pPr>
            <w:r>
              <w:rPr>
                <w:rFonts w:ascii="Arial" w:hAnsi="Arial" w:cs="Arial"/>
                <w:sz w:val="20"/>
              </w:rPr>
              <w:t>Apr 20 &amp;22</w:t>
            </w:r>
          </w:p>
        </w:tc>
        <w:tc>
          <w:tcPr>
            <w:tcW w:w="4034" w:type="dxa"/>
            <w:gridSpan w:val="2"/>
            <w:noWrap/>
          </w:tcPr>
          <w:p w14:paraId="010F94CA" w14:textId="77777777" w:rsidR="00615576" w:rsidRPr="00625BCD" w:rsidRDefault="00615576" w:rsidP="00F177D3">
            <w:pPr>
              <w:rPr>
                <w:rFonts w:ascii="Arial" w:hAnsi="Arial" w:cs="Arial"/>
                <w:sz w:val="20"/>
              </w:rPr>
            </w:pPr>
            <w:r w:rsidRPr="00625BCD">
              <w:rPr>
                <w:rFonts w:ascii="Arial" w:hAnsi="Arial" w:cs="Arial"/>
                <w:sz w:val="20"/>
              </w:rPr>
              <w:t xml:space="preserve">Bacterial genetics </w:t>
            </w:r>
            <w:r>
              <w:rPr>
                <w:rFonts w:ascii="Arial" w:hAnsi="Arial" w:cs="Arial"/>
                <w:sz w:val="20"/>
              </w:rPr>
              <w:t>–</w:t>
            </w:r>
            <w:r w:rsidRPr="00625BCD">
              <w:rPr>
                <w:rFonts w:ascii="Arial" w:hAnsi="Arial" w:cs="Arial"/>
                <w:sz w:val="20"/>
              </w:rPr>
              <w:t xml:space="preserve"> Conjugation</w:t>
            </w:r>
            <w:r>
              <w:rPr>
                <w:rFonts w:ascii="Arial" w:hAnsi="Arial" w:cs="Arial"/>
                <w:sz w:val="20"/>
              </w:rPr>
              <w:t xml:space="preserve"> and </w:t>
            </w:r>
            <w:r w:rsidRPr="00625BCD">
              <w:rPr>
                <w:rFonts w:ascii="Arial" w:hAnsi="Arial" w:cs="Arial"/>
                <w:sz w:val="20"/>
              </w:rPr>
              <w:t>transposon mutagenesis</w:t>
            </w:r>
            <w:r>
              <w:rPr>
                <w:rFonts w:ascii="Arial" w:hAnsi="Arial" w:cs="Arial"/>
                <w:sz w:val="20"/>
              </w:rPr>
              <w:t xml:space="preserve"> day 3</w:t>
            </w:r>
          </w:p>
        </w:tc>
        <w:tc>
          <w:tcPr>
            <w:tcW w:w="3960" w:type="dxa"/>
            <w:noWrap/>
          </w:tcPr>
          <w:p w14:paraId="4DCBBF55" w14:textId="77777777" w:rsidR="00615576" w:rsidRPr="00625BCD" w:rsidRDefault="00615576" w:rsidP="00F177D3">
            <w:pPr>
              <w:rPr>
                <w:rFonts w:ascii="Arial" w:hAnsi="Arial" w:cs="Arial"/>
                <w:sz w:val="20"/>
              </w:rPr>
            </w:pPr>
            <w:r w:rsidRPr="00625BCD">
              <w:rPr>
                <w:rFonts w:ascii="Arial" w:hAnsi="Arial" w:cs="Arial"/>
                <w:sz w:val="20"/>
              </w:rPr>
              <w:t xml:space="preserve">Bacterial genetics </w:t>
            </w:r>
            <w:r>
              <w:rPr>
                <w:rFonts w:ascii="Arial" w:hAnsi="Arial" w:cs="Arial"/>
                <w:sz w:val="20"/>
              </w:rPr>
              <w:t>–</w:t>
            </w:r>
            <w:r w:rsidRPr="00625BCD">
              <w:rPr>
                <w:rFonts w:ascii="Arial" w:hAnsi="Arial" w:cs="Arial"/>
                <w:sz w:val="20"/>
              </w:rPr>
              <w:t xml:space="preserve"> Conjugation</w:t>
            </w:r>
            <w:r>
              <w:rPr>
                <w:rFonts w:ascii="Arial" w:hAnsi="Arial" w:cs="Arial"/>
                <w:sz w:val="20"/>
              </w:rPr>
              <w:t xml:space="preserve"> and </w:t>
            </w:r>
            <w:r w:rsidRPr="00625BCD">
              <w:rPr>
                <w:rFonts w:ascii="Arial" w:hAnsi="Arial" w:cs="Arial"/>
                <w:sz w:val="20"/>
              </w:rPr>
              <w:t>transposon mutagenesis</w:t>
            </w:r>
            <w:r>
              <w:rPr>
                <w:rFonts w:ascii="Arial" w:hAnsi="Arial" w:cs="Arial"/>
                <w:sz w:val="20"/>
              </w:rPr>
              <w:t xml:space="preserve"> day 4</w:t>
            </w:r>
          </w:p>
        </w:tc>
      </w:tr>
      <w:tr w:rsidR="00615576" w:rsidRPr="00625BCD" w14:paraId="08FDEBB1" w14:textId="77777777" w:rsidTr="00F177D3">
        <w:trPr>
          <w:trHeight w:val="320"/>
        </w:trPr>
        <w:tc>
          <w:tcPr>
            <w:tcW w:w="439" w:type="dxa"/>
            <w:vMerge w:val="restart"/>
          </w:tcPr>
          <w:p w14:paraId="4071F377" w14:textId="4930347C" w:rsidR="00615576" w:rsidRPr="00625BCD" w:rsidRDefault="00615576" w:rsidP="00F177D3">
            <w:pPr>
              <w:rPr>
                <w:rFonts w:ascii="Arial" w:hAnsi="Arial" w:cs="Arial"/>
                <w:sz w:val="20"/>
              </w:rPr>
            </w:pPr>
            <w:r>
              <w:rPr>
                <w:rFonts w:ascii="Arial" w:hAnsi="Arial" w:cs="Arial"/>
                <w:sz w:val="20"/>
              </w:rPr>
              <w:t>1</w:t>
            </w:r>
            <w:r w:rsidR="00C462E9">
              <w:rPr>
                <w:rFonts w:ascii="Arial" w:hAnsi="Arial" w:cs="Arial"/>
                <w:sz w:val="20"/>
              </w:rPr>
              <w:t>5</w:t>
            </w:r>
          </w:p>
        </w:tc>
        <w:tc>
          <w:tcPr>
            <w:tcW w:w="1456" w:type="dxa"/>
            <w:noWrap/>
          </w:tcPr>
          <w:p w14:paraId="6E95EECD" w14:textId="77777777" w:rsidR="00615576" w:rsidRPr="00625BCD" w:rsidRDefault="00615576" w:rsidP="00F177D3">
            <w:pPr>
              <w:rPr>
                <w:rFonts w:ascii="Arial" w:hAnsi="Arial" w:cs="Arial"/>
                <w:sz w:val="20"/>
              </w:rPr>
            </w:pPr>
            <w:r>
              <w:rPr>
                <w:rFonts w:ascii="Arial" w:hAnsi="Arial" w:cs="Arial"/>
                <w:sz w:val="20"/>
              </w:rPr>
              <w:t>April 26</w:t>
            </w:r>
          </w:p>
        </w:tc>
        <w:tc>
          <w:tcPr>
            <w:tcW w:w="7994" w:type="dxa"/>
            <w:gridSpan w:val="3"/>
            <w:noWrap/>
          </w:tcPr>
          <w:p w14:paraId="08F70EC2" w14:textId="77777777" w:rsidR="00615576" w:rsidRPr="00625BCD" w:rsidRDefault="00615576" w:rsidP="00F177D3">
            <w:pPr>
              <w:rPr>
                <w:rFonts w:ascii="Arial" w:hAnsi="Arial" w:cs="Arial"/>
                <w:sz w:val="20"/>
              </w:rPr>
            </w:pPr>
            <w:r w:rsidRPr="00467B3C">
              <w:rPr>
                <w:rFonts w:ascii="Arial" w:hAnsi="Arial" w:cs="Arial"/>
                <w:b/>
                <w:bCs/>
                <w:sz w:val="20"/>
              </w:rPr>
              <w:t>Lecture:</w:t>
            </w:r>
            <w:r>
              <w:rPr>
                <w:rFonts w:ascii="Arial" w:hAnsi="Arial" w:cs="Arial"/>
                <w:sz w:val="20"/>
              </w:rPr>
              <w:t xml:space="preserve"> </w:t>
            </w:r>
            <w:r w:rsidRPr="00B51EBA">
              <w:rPr>
                <w:rFonts w:ascii="Arial" w:hAnsi="Arial" w:cs="Arial"/>
                <w:color w:val="E36C0A" w:themeColor="accent6" w:themeShade="BF"/>
                <w:sz w:val="20"/>
              </w:rPr>
              <w:t>Oral project reports in class</w:t>
            </w:r>
          </w:p>
        </w:tc>
      </w:tr>
      <w:tr w:rsidR="00615576" w:rsidRPr="00625BCD" w14:paraId="75A2A83F" w14:textId="77777777" w:rsidTr="00F177D3">
        <w:trPr>
          <w:trHeight w:val="320"/>
        </w:trPr>
        <w:tc>
          <w:tcPr>
            <w:tcW w:w="439" w:type="dxa"/>
            <w:vMerge/>
          </w:tcPr>
          <w:p w14:paraId="10479628" w14:textId="77777777" w:rsidR="00615576" w:rsidRPr="00625BCD" w:rsidRDefault="00615576" w:rsidP="00F177D3">
            <w:pPr>
              <w:rPr>
                <w:rFonts w:ascii="Arial" w:hAnsi="Arial" w:cs="Arial"/>
                <w:sz w:val="20"/>
              </w:rPr>
            </w:pPr>
          </w:p>
        </w:tc>
        <w:tc>
          <w:tcPr>
            <w:tcW w:w="1456" w:type="dxa"/>
            <w:noWrap/>
          </w:tcPr>
          <w:p w14:paraId="2558407E" w14:textId="77777777" w:rsidR="00615576" w:rsidRPr="00625BCD" w:rsidRDefault="00615576" w:rsidP="00F177D3">
            <w:pPr>
              <w:rPr>
                <w:rFonts w:ascii="Arial" w:hAnsi="Arial" w:cs="Arial"/>
                <w:sz w:val="20"/>
              </w:rPr>
            </w:pPr>
            <w:r>
              <w:rPr>
                <w:rFonts w:ascii="Arial" w:hAnsi="Arial" w:cs="Arial"/>
                <w:sz w:val="20"/>
              </w:rPr>
              <w:t>April 27&amp;29</w:t>
            </w:r>
          </w:p>
        </w:tc>
        <w:tc>
          <w:tcPr>
            <w:tcW w:w="4034" w:type="dxa"/>
            <w:gridSpan w:val="2"/>
            <w:noWrap/>
          </w:tcPr>
          <w:p w14:paraId="45AEF1F2" w14:textId="77777777" w:rsidR="00615576" w:rsidRPr="00625BCD" w:rsidRDefault="00615576" w:rsidP="00F177D3">
            <w:pPr>
              <w:rPr>
                <w:rFonts w:ascii="Arial" w:hAnsi="Arial" w:cs="Arial"/>
                <w:sz w:val="20"/>
              </w:rPr>
            </w:pPr>
            <w:r w:rsidRPr="00625BCD">
              <w:rPr>
                <w:rFonts w:ascii="Arial" w:hAnsi="Arial" w:cs="Arial"/>
                <w:sz w:val="20"/>
              </w:rPr>
              <w:t xml:space="preserve">Bacterial genetics - </w:t>
            </w:r>
            <w:r>
              <w:rPr>
                <w:rFonts w:ascii="Arial" w:hAnsi="Arial" w:cs="Arial"/>
                <w:sz w:val="20"/>
              </w:rPr>
              <w:t>Conjugation</w:t>
            </w:r>
            <w:r w:rsidRPr="00625BCD">
              <w:rPr>
                <w:rFonts w:ascii="Arial" w:hAnsi="Arial" w:cs="Arial"/>
                <w:sz w:val="20"/>
              </w:rPr>
              <w:t xml:space="preserve"> and transposon mutagenesis</w:t>
            </w:r>
            <w:r>
              <w:rPr>
                <w:rFonts w:ascii="Arial" w:hAnsi="Arial" w:cs="Arial"/>
                <w:sz w:val="20"/>
              </w:rPr>
              <w:t xml:space="preserve"> day 5</w:t>
            </w:r>
          </w:p>
        </w:tc>
        <w:tc>
          <w:tcPr>
            <w:tcW w:w="3960" w:type="dxa"/>
            <w:noWrap/>
          </w:tcPr>
          <w:p w14:paraId="6384B863" w14:textId="77777777" w:rsidR="00615576" w:rsidRPr="0096377C" w:rsidRDefault="00615576" w:rsidP="00F177D3">
            <w:pPr>
              <w:rPr>
                <w:rFonts w:ascii="Arial" w:hAnsi="Arial" w:cs="Arial"/>
                <w:b/>
                <w:bCs/>
                <w:color w:val="0070C0"/>
                <w:sz w:val="20"/>
              </w:rPr>
            </w:pPr>
            <w:r w:rsidRPr="0096377C">
              <w:rPr>
                <w:rFonts w:ascii="Arial" w:hAnsi="Arial" w:cs="Arial"/>
                <w:b/>
                <w:bCs/>
                <w:color w:val="0070C0"/>
                <w:sz w:val="20"/>
              </w:rPr>
              <w:t>Lab practical</w:t>
            </w:r>
          </w:p>
        </w:tc>
      </w:tr>
      <w:tr w:rsidR="00615576" w:rsidRPr="00625BCD" w14:paraId="63BEA06A" w14:textId="77777777" w:rsidTr="00F177D3">
        <w:trPr>
          <w:trHeight w:val="320"/>
        </w:trPr>
        <w:tc>
          <w:tcPr>
            <w:tcW w:w="439" w:type="dxa"/>
          </w:tcPr>
          <w:p w14:paraId="7C1D6382" w14:textId="779B121C" w:rsidR="00615576" w:rsidRDefault="00615576" w:rsidP="00F177D3">
            <w:pPr>
              <w:rPr>
                <w:rFonts w:ascii="Arial" w:hAnsi="Arial" w:cs="Arial"/>
                <w:sz w:val="20"/>
              </w:rPr>
            </w:pPr>
            <w:r>
              <w:rPr>
                <w:rFonts w:ascii="Arial" w:hAnsi="Arial" w:cs="Arial"/>
                <w:sz w:val="20"/>
              </w:rPr>
              <w:t>1</w:t>
            </w:r>
            <w:r w:rsidR="00C462E9">
              <w:rPr>
                <w:rFonts w:ascii="Arial" w:hAnsi="Arial" w:cs="Arial"/>
                <w:sz w:val="20"/>
              </w:rPr>
              <w:t>6</w:t>
            </w:r>
          </w:p>
        </w:tc>
        <w:tc>
          <w:tcPr>
            <w:tcW w:w="1456" w:type="dxa"/>
            <w:noWrap/>
          </w:tcPr>
          <w:p w14:paraId="0E7F5E5A" w14:textId="77777777" w:rsidR="00615576" w:rsidRDefault="00615576" w:rsidP="00F177D3">
            <w:pPr>
              <w:rPr>
                <w:rFonts w:ascii="Arial" w:hAnsi="Arial" w:cs="Arial"/>
                <w:sz w:val="20"/>
              </w:rPr>
            </w:pPr>
            <w:r>
              <w:rPr>
                <w:rFonts w:ascii="Arial" w:hAnsi="Arial" w:cs="Arial"/>
                <w:sz w:val="20"/>
              </w:rPr>
              <w:t>May 3</w:t>
            </w:r>
          </w:p>
        </w:tc>
        <w:tc>
          <w:tcPr>
            <w:tcW w:w="7994" w:type="dxa"/>
            <w:gridSpan w:val="3"/>
            <w:noWrap/>
          </w:tcPr>
          <w:p w14:paraId="47535A5E" w14:textId="77777777" w:rsidR="00615576" w:rsidRPr="00DC43A6" w:rsidRDefault="00615576" w:rsidP="00F177D3">
            <w:pPr>
              <w:rPr>
                <w:rFonts w:ascii="Arial" w:hAnsi="Arial" w:cs="Arial"/>
                <w:color w:val="FF0000"/>
                <w:sz w:val="20"/>
              </w:rPr>
            </w:pPr>
            <w:r w:rsidRPr="00467B3C">
              <w:rPr>
                <w:rFonts w:ascii="Arial" w:hAnsi="Arial" w:cs="Arial"/>
                <w:b/>
                <w:bCs/>
                <w:sz w:val="20"/>
              </w:rPr>
              <w:t>Lecture:</w:t>
            </w:r>
            <w:r>
              <w:rPr>
                <w:rFonts w:ascii="Arial" w:hAnsi="Arial" w:cs="Arial"/>
                <w:sz w:val="20"/>
              </w:rPr>
              <w:t xml:space="preserve"> </w:t>
            </w:r>
            <w:r w:rsidRPr="00B51EBA">
              <w:rPr>
                <w:rFonts w:ascii="Arial" w:hAnsi="Arial" w:cs="Arial"/>
                <w:color w:val="E36C0A" w:themeColor="accent6" w:themeShade="BF"/>
                <w:sz w:val="20"/>
              </w:rPr>
              <w:t>Oral project reports in class</w:t>
            </w:r>
          </w:p>
        </w:tc>
      </w:tr>
      <w:tr w:rsidR="00615576" w:rsidRPr="00625BCD" w14:paraId="2D11AE80" w14:textId="77777777" w:rsidTr="00F177D3">
        <w:trPr>
          <w:trHeight w:val="260"/>
        </w:trPr>
        <w:tc>
          <w:tcPr>
            <w:tcW w:w="439" w:type="dxa"/>
          </w:tcPr>
          <w:p w14:paraId="231CDB4D" w14:textId="77777777" w:rsidR="00615576" w:rsidRDefault="00615576" w:rsidP="00F177D3">
            <w:pPr>
              <w:rPr>
                <w:rFonts w:ascii="Arial" w:hAnsi="Arial" w:cs="Arial"/>
                <w:sz w:val="20"/>
              </w:rPr>
            </w:pPr>
          </w:p>
        </w:tc>
        <w:tc>
          <w:tcPr>
            <w:tcW w:w="1456" w:type="dxa"/>
            <w:noWrap/>
          </w:tcPr>
          <w:p w14:paraId="2515D5D1" w14:textId="77777777" w:rsidR="00615576" w:rsidRPr="00EA6F79" w:rsidRDefault="00615576" w:rsidP="00F177D3">
            <w:pPr>
              <w:rPr>
                <w:rFonts w:ascii="Arial" w:hAnsi="Arial" w:cs="Arial"/>
                <w:b/>
                <w:bCs/>
                <w:sz w:val="20"/>
              </w:rPr>
            </w:pPr>
            <w:proofErr w:type="spellStart"/>
            <w:r w:rsidRPr="00EA6F79">
              <w:rPr>
                <w:rFonts w:ascii="Arial" w:hAnsi="Arial" w:cs="Arial"/>
                <w:b/>
                <w:bCs/>
                <w:sz w:val="20"/>
              </w:rPr>
              <w:t>Thur</w:t>
            </w:r>
            <w:proofErr w:type="spellEnd"/>
            <w:r w:rsidRPr="00EA6F79">
              <w:rPr>
                <w:rFonts w:ascii="Arial" w:hAnsi="Arial" w:cs="Arial"/>
                <w:b/>
                <w:bCs/>
                <w:sz w:val="20"/>
              </w:rPr>
              <w:t xml:space="preserve"> May 5</w:t>
            </w:r>
          </w:p>
        </w:tc>
        <w:tc>
          <w:tcPr>
            <w:tcW w:w="7994" w:type="dxa"/>
            <w:gridSpan w:val="3"/>
            <w:noWrap/>
          </w:tcPr>
          <w:p w14:paraId="51B87948" w14:textId="77777777" w:rsidR="00615576" w:rsidRPr="00EA6F79" w:rsidRDefault="00615576" w:rsidP="00F177D3">
            <w:pPr>
              <w:rPr>
                <w:rFonts w:ascii="Arial" w:hAnsi="Arial" w:cs="Arial"/>
                <w:b/>
                <w:bCs/>
                <w:sz w:val="20"/>
              </w:rPr>
            </w:pPr>
            <w:r w:rsidRPr="00C907A0">
              <w:rPr>
                <w:rFonts w:ascii="Arial" w:hAnsi="Arial" w:cs="Arial"/>
                <w:b/>
                <w:bCs/>
                <w:color w:val="0070C0"/>
                <w:sz w:val="20"/>
              </w:rPr>
              <w:t>Final exam Thursday May 5</w:t>
            </w:r>
            <w:r w:rsidRPr="00C907A0">
              <w:rPr>
                <w:rFonts w:ascii="Arial" w:hAnsi="Arial" w:cs="Arial"/>
                <w:b/>
                <w:bCs/>
                <w:color w:val="0070C0"/>
                <w:sz w:val="20"/>
                <w:vertAlign w:val="superscript"/>
              </w:rPr>
              <w:t>th</w:t>
            </w:r>
            <w:r w:rsidRPr="00C907A0">
              <w:rPr>
                <w:rFonts w:ascii="Arial" w:hAnsi="Arial" w:cs="Arial"/>
                <w:b/>
                <w:bCs/>
                <w:color w:val="0070C0"/>
                <w:sz w:val="20"/>
              </w:rPr>
              <w:t xml:space="preserve"> 3:30-6:30</w:t>
            </w:r>
          </w:p>
        </w:tc>
      </w:tr>
    </w:tbl>
    <w:p w14:paraId="1E815C48" w14:textId="4F4B76F9" w:rsidR="00803EFF" w:rsidRDefault="00803EFF" w:rsidP="00803EFF">
      <w:pPr>
        <w:rPr>
          <w:rFonts w:ascii="Arial" w:hAnsi="Arial" w:cs="Arial"/>
          <w:b/>
          <w:bCs/>
          <w:color w:val="0000FF"/>
          <w:szCs w:val="24"/>
          <w:u w:val="single"/>
        </w:rPr>
      </w:pPr>
    </w:p>
    <w:p w14:paraId="1D1FFDF5" w14:textId="77777777" w:rsidR="002932B4" w:rsidRDefault="002932B4" w:rsidP="00803EFF">
      <w:pPr>
        <w:rPr>
          <w:rFonts w:ascii="Arial" w:hAnsi="Arial" w:cs="Arial"/>
          <w:b/>
          <w:bCs/>
          <w:color w:val="0000FF"/>
          <w:szCs w:val="24"/>
          <w:u w:val="single"/>
        </w:rPr>
      </w:pPr>
    </w:p>
    <w:p w14:paraId="1C4B8C46" w14:textId="2362C08B" w:rsidR="008623C9" w:rsidRDefault="00F74047" w:rsidP="00803EFF">
      <w:pPr>
        <w:ind w:firstLine="720"/>
        <w:rPr>
          <w:rFonts w:ascii="Arial" w:hAnsi="Arial" w:cs="Arial"/>
          <w:b/>
          <w:bCs/>
          <w:color w:val="0000FF"/>
          <w:szCs w:val="24"/>
          <w:u w:val="single"/>
        </w:rPr>
      </w:pPr>
      <w:r w:rsidRPr="00B96328">
        <w:rPr>
          <w:rFonts w:ascii="Arial" w:hAnsi="Arial" w:cs="Arial"/>
          <w:b/>
          <w:bCs/>
          <w:color w:val="0000FF"/>
          <w:szCs w:val="24"/>
          <w:u w:val="single"/>
        </w:rPr>
        <w:t>Grades</w:t>
      </w:r>
    </w:p>
    <w:p w14:paraId="46070045" w14:textId="77777777" w:rsidR="00B96328" w:rsidRPr="00B96328" w:rsidRDefault="00B96328" w:rsidP="00B96328">
      <w:pPr>
        <w:ind w:left="450"/>
        <w:rPr>
          <w:rFonts w:ascii="Arial" w:hAnsi="Arial" w:cs="Arial"/>
          <w:b/>
          <w:bCs/>
          <w:color w:val="0000FF"/>
          <w:sz w:val="11"/>
          <w:szCs w:val="11"/>
          <w:u w:val="single"/>
        </w:rPr>
      </w:pPr>
    </w:p>
    <w:tbl>
      <w:tblPr>
        <w:tblStyle w:val="TableGrid"/>
        <w:tblW w:w="0" w:type="auto"/>
        <w:tblInd w:w="450" w:type="dxa"/>
        <w:tblLook w:val="04A0" w:firstRow="1" w:lastRow="0" w:firstColumn="1" w:lastColumn="0" w:noHBand="0" w:noVBand="1"/>
      </w:tblPr>
      <w:tblGrid>
        <w:gridCol w:w="2785"/>
        <w:gridCol w:w="1048"/>
        <w:gridCol w:w="1574"/>
        <w:gridCol w:w="2626"/>
      </w:tblGrid>
      <w:tr w:rsidR="008623C9" w:rsidRPr="00625BCD" w14:paraId="25D4370B" w14:textId="77777777" w:rsidTr="003B61E3">
        <w:tc>
          <w:tcPr>
            <w:tcW w:w="2785" w:type="dxa"/>
            <w:shd w:val="clear" w:color="auto" w:fill="D9D9D9" w:themeFill="background1" w:themeFillShade="D9"/>
          </w:tcPr>
          <w:p w14:paraId="2579A410" w14:textId="6930AFB6" w:rsidR="008623C9" w:rsidRPr="00625BCD" w:rsidRDefault="008623C9" w:rsidP="00261699">
            <w:pPr>
              <w:rPr>
                <w:rFonts w:ascii="Arial" w:hAnsi="Arial" w:cs="Arial"/>
                <w:b/>
                <w:bCs/>
                <w:color w:val="0000FF"/>
                <w:sz w:val="22"/>
                <w:szCs w:val="22"/>
              </w:rPr>
            </w:pPr>
            <w:r w:rsidRPr="00625BCD">
              <w:rPr>
                <w:rFonts w:ascii="Arial" w:hAnsi="Arial" w:cs="Arial"/>
                <w:b/>
                <w:bCs/>
                <w:color w:val="0000FF"/>
                <w:sz w:val="22"/>
                <w:szCs w:val="22"/>
              </w:rPr>
              <w:t>Item</w:t>
            </w:r>
          </w:p>
        </w:tc>
        <w:tc>
          <w:tcPr>
            <w:tcW w:w="1048" w:type="dxa"/>
            <w:shd w:val="clear" w:color="auto" w:fill="D9D9D9" w:themeFill="background1" w:themeFillShade="D9"/>
          </w:tcPr>
          <w:p w14:paraId="4697C843" w14:textId="7A2B0D78" w:rsidR="008623C9" w:rsidRPr="00625BCD" w:rsidRDefault="008623C9" w:rsidP="00261699">
            <w:pPr>
              <w:rPr>
                <w:rFonts w:ascii="Arial" w:hAnsi="Arial" w:cs="Arial"/>
                <w:b/>
                <w:bCs/>
                <w:color w:val="0000FF"/>
                <w:sz w:val="22"/>
                <w:szCs w:val="22"/>
              </w:rPr>
            </w:pPr>
            <w:r w:rsidRPr="00625BCD">
              <w:rPr>
                <w:rFonts w:ascii="Arial" w:hAnsi="Arial" w:cs="Arial"/>
                <w:b/>
                <w:bCs/>
                <w:color w:val="0000FF"/>
                <w:sz w:val="22"/>
                <w:szCs w:val="22"/>
              </w:rPr>
              <w:t>Number</w:t>
            </w:r>
          </w:p>
        </w:tc>
        <w:tc>
          <w:tcPr>
            <w:tcW w:w="1574" w:type="dxa"/>
            <w:shd w:val="clear" w:color="auto" w:fill="D9D9D9" w:themeFill="background1" w:themeFillShade="D9"/>
          </w:tcPr>
          <w:p w14:paraId="47EA92FF" w14:textId="799AD3D0" w:rsidR="008623C9" w:rsidRPr="00625BCD" w:rsidRDefault="008623C9" w:rsidP="00261699">
            <w:pPr>
              <w:rPr>
                <w:rFonts w:ascii="Arial" w:hAnsi="Arial" w:cs="Arial"/>
                <w:b/>
                <w:bCs/>
                <w:color w:val="0000FF"/>
                <w:sz w:val="22"/>
                <w:szCs w:val="22"/>
              </w:rPr>
            </w:pPr>
            <w:r w:rsidRPr="00625BCD">
              <w:rPr>
                <w:rFonts w:ascii="Arial" w:hAnsi="Arial" w:cs="Arial"/>
                <w:b/>
                <w:bCs/>
                <w:color w:val="0000FF"/>
                <w:sz w:val="22"/>
                <w:szCs w:val="22"/>
              </w:rPr>
              <w:t>Points each</w:t>
            </w:r>
          </w:p>
        </w:tc>
        <w:tc>
          <w:tcPr>
            <w:tcW w:w="2626" w:type="dxa"/>
            <w:shd w:val="clear" w:color="auto" w:fill="D9D9D9" w:themeFill="background1" w:themeFillShade="D9"/>
          </w:tcPr>
          <w:p w14:paraId="0D16269E" w14:textId="06699332" w:rsidR="008623C9" w:rsidRPr="00625BCD" w:rsidRDefault="008623C9" w:rsidP="00261699">
            <w:pPr>
              <w:rPr>
                <w:rFonts w:ascii="Arial" w:hAnsi="Arial" w:cs="Arial"/>
                <w:b/>
                <w:bCs/>
                <w:color w:val="0000FF"/>
                <w:sz w:val="22"/>
                <w:szCs w:val="22"/>
              </w:rPr>
            </w:pPr>
            <w:r w:rsidRPr="00625BCD">
              <w:rPr>
                <w:rFonts w:ascii="Arial" w:hAnsi="Arial" w:cs="Arial"/>
                <w:b/>
                <w:bCs/>
                <w:color w:val="0000FF"/>
                <w:sz w:val="22"/>
                <w:szCs w:val="22"/>
              </w:rPr>
              <w:t>Total points</w:t>
            </w:r>
          </w:p>
        </w:tc>
      </w:tr>
      <w:tr w:rsidR="008623C9" w:rsidRPr="00625BCD" w14:paraId="46A79E51" w14:textId="77777777" w:rsidTr="003B61E3">
        <w:tc>
          <w:tcPr>
            <w:tcW w:w="2785" w:type="dxa"/>
          </w:tcPr>
          <w:p w14:paraId="741DD6D8" w14:textId="17EE9F09" w:rsidR="008623C9" w:rsidRPr="00625BCD" w:rsidRDefault="00D1531B" w:rsidP="008623C9">
            <w:pPr>
              <w:rPr>
                <w:rFonts w:ascii="Arial" w:hAnsi="Arial" w:cs="Arial"/>
                <w:color w:val="000000" w:themeColor="text1"/>
                <w:sz w:val="22"/>
                <w:szCs w:val="22"/>
              </w:rPr>
            </w:pPr>
            <w:r w:rsidRPr="00625BCD">
              <w:rPr>
                <w:rFonts w:ascii="Arial" w:hAnsi="Arial" w:cs="Arial"/>
                <w:color w:val="000000" w:themeColor="text1"/>
                <w:sz w:val="21"/>
                <w:szCs w:val="21"/>
              </w:rPr>
              <w:t>Pre-l</w:t>
            </w:r>
            <w:r w:rsidR="00740CBA">
              <w:rPr>
                <w:rFonts w:ascii="Arial" w:hAnsi="Arial" w:cs="Arial"/>
                <w:color w:val="000000" w:themeColor="text1"/>
                <w:sz w:val="21"/>
                <w:szCs w:val="21"/>
              </w:rPr>
              <w:t>ecture</w:t>
            </w:r>
            <w:r w:rsidRPr="00625BCD">
              <w:rPr>
                <w:rFonts w:ascii="Arial" w:hAnsi="Arial" w:cs="Arial"/>
                <w:color w:val="000000" w:themeColor="text1"/>
                <w:sz w:val="21"/>
                <w:szCs w:val="21"/>
              </w:rPr>
              <w:t xml:space="preserve"> </w:t>
            </w:r>
            <w:r w:rsidR="00740CBA">
              <w:rPr>
                <w:rFonts w:ascii="Arial" w:hAnsi="Arial" w:cs="Arial"/>
                <w:color w:val="000000" w:themeColor="text1"/>
                <w:sz w:val="21"/>
                <w:szCs w:val="21"/>
              </w:rPr>
              <w:t>quiz</w:t>
            </w:r>
          </w:p>
        </w:tc>
        <w:tc>
          <w:tcPr>
            <w:tcW w:w="1048" w:type="dxa"/>
          </w:tcPr>
          <w:p w14:paraId="37C8169A" w14:textId="7A9F1147" w:rsidR="008623C9" w:rsidRPr="00803EFF" w:rsidRDefault="00D1531B" w:rsidP="008623C9">
            <w:pPr>
              <w:rPr>
                <w:rFonts w:ascii="Arial" w:hAnsi="Arial" w:cs="Arial"/>
                <w:color w:val="000000" w:themeColor="text1"/>
                <w:sz w:val="22"/>
                <w:szCs w:val="22"/>
              </w:rPr>
            </w:pPr>
            <w:r w:rsidRPr="00803EFF">
              <w:rPr>
                <w:rFonts w:ascii="Arial" w:hAnsi="Arial" w:cs="Arial"/>
                <w:color w:val="000000" w:themeColor="text1"/>
                <w:sz w:val="22"/>
                <w:szCs w:val="22"/>
              </w:rPr>
              <w:t>Top 1</w:t>
            </w:r>
            <w:r w:rsidR="008623C9" w:rsidRPr="00803EFF">
              <w:rPr>
                <w:rFonts w:ascii="Arial" w:hAnsi="Arial" w:cs="Arial"/>
                <w:color w:val="000000" w:themeColor="text1"/>
                <w:sz w:val="22"/>
                <w:szCs w:val="22"/>
              </w:rPr>
              <w:t xml:space="preserve">0 </w:t>
            </w:r>
          </w:p>
        </w:tc>
        <w:tc>
          <w:tcPr>
            <w:tcW w:w="1574" w:type="dxa"/>
          </w:tcPr>
          <w:p w14:paraId="1217EEC9" w14:textId="15A5371C" w:rsidR="008623C9" w:rsidRPr="00803EFF" w:rsidRDefault="003B61E3" w:rsidP="008623C9">
            <w:pPr>
              <w:rPr>
                <w:rFonts w:ascii="Arial" w:hAnsi="Arial" w:cs="Arial"/>
                <w:color w:val="000000" w:themeColor="text1"/>
                <w:sz w:val="22"/>
                <w:szCs w:val="22"/>
              </w:rPr>
            </w:pPr>
            <w:r w:rsidRPr="00803EFF">
              <w:rPr>
                <w:rFonts w:ascii="Arial" w:hAnsi="Arial" w:cs="Arial"/>
                <w:color w:val="000000" w:themeColor="text1"/>
                <w:sz w:val="22"/>
                <w:szCs w:val="22"/>
              </w:rPr>
              <w:t>5</w:t>
            </w:r>
          </w:p>
        </w:tc>
        <w:tc>
          <w:tcPr>
            <w:tcW w:w="2626" w:type="dxa"/>
          </w:tcPr>
          <w:p w14:paraId="3B304A85" w14:textId="1BFA99D3" w:rsidR="008623C9" w:rsidRPr="00803EFF" w:rsidRDefault="003B61E3" w:rsidP="008623C9">
            <w:pPr>
              <w:rPr>
                <w:rFonts w:ascii="Arial" w:hAnsi="Arial" w:cs="Arial"/>
                <w:color w:val="000000" w:themeColor="text1"/>
                <w:sz w:val="22"/>
                <w:szCs w:val="22"/>
              </w:rPr>
            </w:pPr>
            <w:r w:rsidRPr="00803EFF">
              <w:rPr>
                <w:rFonts w:ascii="Arial" w:hAnsi="Arial" w:cs="Arial"/>
                <w:color w:val="000000" w:themeColor="text1"/>
                <w:sz w:val="22"/>
                <w:szCs w:val="22"/>
              </w:rPr>
              <w:t>50</w:t>
            </w:r>
          </w:p>
        </w:tc>
      </w:tr>
      <w:tr w:rsidR="008623C9" w:rsidRPr="00625BCD" w14:paraId="079C90D2" w14:textId="77777777" w:rsidTr="003B61E3">
        <w:tc>
          <w:tcPr>
            <w:tcW w:w="2785" w:type="dxa"/>
          </w:tcPr>
          <w:p w14:paraId="277166A3" w14:textId="7223C248" w:rsidR="008623C9" w:rsidRPr="00625BCD" w:rsidRDefault="00D1531B" w:rsidP="008623C9">
            <w:pPr>
              <w:rPr>
                <w:rFonts w:ascii="Arial" w:hAnsi="Arial" w:cs="Arial"/>
                <w:color w:val="000000" w:themeColor="text1"/>
                <w:sz w:val="22"/>
                <w:szCs w:val="22"/>
              </w:rPr>
            </w:pPr>
            <w:r w:rsidRPr="00625BCD">
              <w:rPr>
                <w:rFonts w:ascii="Arial" w:hAnsi="Arial" w:cs="Arial"/>
                <w:color w:val="000000" w:themeColor="text1"/>
                <w:sz w:val="22"/>
                <w:szCs w:val="22"/>
              </w:rPr>
              <w:t xml:space="preserve">Post-lab </w:t>
            </w:r>
            <w:r w:rsidR="00BA6DD7">
              <w:rPr>
                <w:rFonts w:ascii="Arial" w:hAnsi="Arial" w:cs="Arial"/>
                <w:color w:val="000000" w:themeColor="text1"/>
                <w:sz w:val="22"/>
                <w:szCs w:val="22"/>
              </w:rPr>
              <w:t>discussions</w:t>
            </w:r>
          </w:p>
        </w:tc>
        <w:tc>
          <w:tcPr>
            <w:tcW w:w="1048" w:type="dxa"/>
          </w:tcPr>
          <w:p w14:paraId="447B538E" w14:textId="78969FDA" w:rsidR="008623C9" w:rsidRPr="00625BCD" w:rsidRDefault="00D1531B" w:rsidP="008623C9">
            <w:pPr>
              <w:rPr>
                <w:rFonts w:ascii="Arial" w:hAnsi="Arial" w:cs="Arial"/>
                <w:color w:val="000000" w:themeColor="text1"/>
                <w:sz w:val="22"/>
                <w:szCs w:val="22"/>
              </w:rPr>
            </w:pPr>
            <w:r w:rsidRPr="00625BCD">
              <w:rPr>
                <w:rFonts w:ascii="Arial" w:hAnsi="Arial" w:cs="Arial"/>
                <w:color w:val="000000" w:themeColor="text1"/>
                <w:sz w:val="22"/>
                <w:szCs w:val="22"/>
              </w:rPr>
              <w:t>Top 10</w:t>
            </w:r>
          </w:p>
        </w:tc>
        <w:tc>
          <w:tcPr>
            <w:tcW w:w="1574" w:type="dxa"/>
          </w:tcPr>
          <w:p w14:paraId="4A414E58" w14:textId="057B1C2F" w:rsidR="008623C9" w:rsidRPr="00625BCD" w:rsidRDefault="00A860F2" w:rsidP="008623C9">
            <w:pPr>
              <w:rPr>
                <w:rFonts w:ascii="Arial" w:hAnsi="Arial" w:cs="Arial"/>
                <w:color w:val="000000" w:themeColor="text1"/>
                <w:sz w:val="22"/>
                <w:szCs w:val="22"/>
              </w:rPr>
            </w:pPr>
            <w:r>
              <w:rPr>
                <w:rFonts w:ascii="Arial" w:hAnsi="Arial" w:cs="Arial"/>
                <w:color w:val="000000" w:themeColor="text1"/>
                <w:sz w:val="22"/>
                <w:szCs w:val="22"/>
              </w:rPr>
              <w:t>5</w:t>
            </w:r>
          </w:p>
        </w:tc>
        <w:tc>
          <w:tcPr>
            <w:tcW w:w="2626" w:type="dxa"/>
          </w:tcPr>
          <w:p w14:paraId="4667650D" w14:textId="56AD7E60" w:rsidR="008623C9" w:rsidRPr="00625BCD" w:rsidRDefault="00987DB5" w:rsidP="008623C9">
            <w:pPr>
              <w:rPr>
                <w:rFonts w:ascii="Arial" w:hAnsi="Arial" w:cs="Arial"/>
                <w:color w:val="000000" w:themeColor="text1"/>
                <w:sz w:val="22"/>
                <w:szCs w:val="22"/>
              </w:rPr>
            </w:pPr>
            <w:r>
              <w:rPr>
                <w:rFonts w:ascii="Arial" w:hAnsi="Arial" w:cs="Arial"/>
                <w:color w:val="000000" w:themeColor="text1"/>
                <w:sz w:val="22"/>
                <w:szCs w:val="22"/>
              </w:rPr>
              <w:t>50</w:t>
            </w:r>
          </w:p>
        </w:tc>
      </w:tr>
      <w:tr w:rsidR="00740CBA" w:rsidRPr="00625BCD" w14:paraId="405B5056" w14:textId="77777777" w:rsidTr="003B61E3">
        <w:tc>
          <w:tcPr>
            <w:tcW w:w="2785" w:type="dxa"/>
          </w:tcPr>
          <w:p w14:paraId="1F476B7E" w14:textId="49FF12EB" w:rsidR="00740CBA" w:rsidRPr="00625BCD" w:rsidRDefault="00740CBA" w:rsidP="008623C9">
            <w:pPr>
              <w:rPr>
                <w:rFonts w:ascii="Arial" w:hAnsi="Arial" w:cs="Arial"/>
                <w:color w:val="000000" w:themeColor="text1"/>
                <w:sz w:val="22"/>
                <w:szCs w:val="22"/>
              </w:rPr>
            </w:pPr>
            <w:r>
              <w:rPr>
                <w:rFonts w:ascii="Arial" w:hAnsi="Arial" w:cs="Arial"/>
                <w:color w:val="000000" w:themeColor="text1"/>
                <w:sz w:val="22"/>
                <w:szCs w:val="22"/>
              </w:rPr>
              <w:t>In-class activities</w:t>
            </w:r>
          </w:p>
        </w:tc>
        <w:tc>
          <w:tcPr>
            <w:tcW w:w="1048" w:type="dxa"/>
          </w:tcPr>
          <w:p w14:paraId="11F391A0" w14:textId="6F32125B" w:rsidR="00740CBA" w:rsidRPr="00625BCD" w:rsidRDefault="00740CBA" w:rsidP="008623C9">
            <w:pPr>
              <w:rPr>
                <w:rFonts w:ascii="Arial" w:hAnsi="Arial" w:cs="Arial"/>
                <w:color w:val="000000" w:themeColor="text1"/>
                <w:sz w:val="22"/>
                <w:szCs w:val="22"/>
              </w:rPr>
            </w:pPr>
            <w:r>
              <w:rPr>
                <w:rFonts w:ascii="Arial" w:hAnsi="Arial" w:cs="Arial"/>
                <w:color w:val="000000" w:themeColor="text1"/>
                <w:sz w:val="22"/>
                <w:szCs w:val="22"/>
              </w:rPr>
              <w:t>Top 10</w:t>
            </w:r>
          </w:p>
        </w:tc>
        <w:tc>
          <w:tcPr>
            <w:tcW w:w="1574" w:type="dxa"/>
          </w:tcPr>
          <w:p w14:paraId="48265A3A" w14:textId="0F40EFAD" w:rsidR="00740CBA" w:rsidRDefault="00740CBA" w:rsidP="008623C9">
            <w:pPr>
              <w:rPr>
                <w:rFonts w:ascii="Arial" w:hAnsi="Arial" w:cs="Arial"/>
                <w:color w:val="000000" w:themeColor="text1"/>
                <w:sz w:val="22"/>
                <w:szCs w:val="22"/>
              </w:rPr>
            </w:pPr>
            <w:r>
              <w:rPr>
                <w:rFonts w:ascii="Arial" w:hAnsi="Arial" w:cs="Arial"/>
                <w:color w:val="000000" w:themeColor="text1"/>
                <w:sz w:val="22"/>
                <w:szCs w:val="22"/>
              </w:rPr>
              <w:t>10</w:t>
            </w:r>
          </w:p>
        </w:tc>
        <w:tc>
          <w:tcPr>
            <w:tcW w:w="2626" w:type="dxa"/>
          </w:tcPr>
          <w:p w14:paraId="02603845" w14:textId="1B861758" w:rsidR="00740CBA" w:rsidRDefault="00740CBA" w:rsidP="008623C9">
            <w:pPr>
              <w:rPr>
                <w:rFonts w:ascii="Arial" w:hAnsi="Arial" w:cs="Arial"/>
                <w:color w:val="000000" w:themeColor="text1"/>
                <w:sz w:val="22"/>
                <w:szCs w:val="22"/>
              </w:rPr>
            </w:pPr>
            <w:r>
              <w:rPr>
                <w:rFonts w:ascii="Arial" w:hAnsi="Arial" w:cs="Arial"/>
                <w:color w:val="000000" w:themeColor="text1"/>
                <w:sz w:val="22"/>
                <w:szCs w:val="22"/>
              </w:rPr>
              <w:t>100</w:t>
            </w:r>
          </w:p>
        </w:tc>
      </w:tr>
      <w:tr w:rsidR="00BA6DD7" w:rsidRPr="00625BCD" w14:paraId="678D4C70" w14:textId="77777777" w:rsidTr="003B61E3">
        <w:tc>
          <w:tcPr>
            <w:tcW w:w="2785" w:type="dxa"/>
          </w:tcPr>
          <w:p w14:paraId="08AB23C2" w14:textId="5D3284F4" w:rsidR="00BA6DD7" w:rsidRDefault="00BA6DD7" w:rsidP="00BA6DD7">
            <w:pPr>
              <w:rPr>
                <w:rFonts w:ascii="Arial" w:hAnsi="Arial" w:cs="Arial"/>
                <w:color w:val="000000" w:themeColor="text1"/>
                <w:sz w:val="22"/>
                <w:szCs w:val="22"/>
              </w:rPr>
            </w:pPr>
            <w:r>
              <w:rPr>
                <w:rFonts w:ascii="Arial" w:hAnsi="Arial" w:cs="Arial"/>
                <w:color w:val="000000" w:themeColor="text1"/>
                <w:sz w:val="22"/>
                <w:szCs w:val="22"/>
              </w:rPr>
              <w:t>Lab participation</w:t>
            </w:r>
          </w:p>
        </w:tc>
        <w:tc>
          <w:tcPr>
            <w:tcW w:w="1048" w:type="dxa"/>
          </w:tcPr>
          <w:p w14:paraId="28877CF4" w14:textId="77777777" w:rsidR="00BA6DD7" w:rsidRDefault="00BA6DD7" w:rsidP="00BA6DD7">
            <w:pPr>
              <w:rPr>
                <w:rFonts w:ascii="Arial" w:hAnsi="Arial" w:cs="Arial"/>
                <w:color w:val="000000" w:themeColor="text1"/>
                <w:sz w:val="22"/>
                <w:szCs w:val="22"/>
              </w:rPr>
            </w:pPr>
          </w:p>
        </w:tc>
        <w:tc>
          <w:tcPr>
            <w:tcW w:w="1574" w:type="dxa"/>
          </w:tcPr>
          <w:p w14:paraId="70D16E4F" w14:textId="77777777" w:rsidR="00BA6DD7" w:rsidRDefault="00BA6DD7" w:rsidP="00BA6DD7">
            <w:pPr>
              <w:rPr>
                <w:rFonts w:ascii="Arial" w:hAnsi="Arial" w:cs="Arial"/>
                <w:color w:val="000000" w:themeColor="text1"/>
                <w:sz w:val="22"/>
                <w:szCs w:val="22"/>
              </w:rPr>
            </w:pPr>
          </w:p>
        </w:tc>
        <w:tc>
          <w:tcPr>
            <w:tcW w:w="2626" w:type="dxa"/>
          </w:tcPr>
          <w:p w14:paraId="2D81CC74" w14:textId="76237D0C" w:rsidR="00BA6DD7" w:rsidRDefault="00BA6DD7" w:rsidP="00BA6DD7">
            <w:pPr>
              <w:rPr>
                <w:rFonts w:ascii="Arial" w:hAnsi="Arial" w:cs="Arial"/>
                <w:color w:val="000000" w:themeColor="text1"/>
                <w:sz w:val="22"/>
                <w:szCs w:val="22"/>
              </w:rPr>
            </w:pPr>
            <w:r>
              <w:rPr>
                <w:rFonts w:ascii="Arial" w:hAnsi="Arial" w:cs="Arial"/>
                <w:color w:val="000000" w:themeColor="text1"/>
                <w:sz w:val="22"/>
                <w:szCs w:val="22"/>
              </w:rPr>
              <w:t>20</w:t>
            </w:r>
          </w:p>
        </w:tc>
      </w:tr>
      <w:tr w:rsidR="00BA6DD7" w:rsidRPr="00625BCD" w14:paraId="63390C60" w14:textId="77777777" w:rsidTr="003B61E3">
        <w:tc>
          <w:tcPr>
            <w:tcW w:w="2785" w:type="dxa"/>
          </w:tcPr>
          <w:p w14:paraId="2684733C" w14:textId="7E3876E8" w:rsidR="00BA6DD7" w:rsidRDefault="00BA6DD7" w:rsidP="00BA6DD7">
            <w:pPr>
              <w:rPr>
                <w:rFonts w:ascii="Arial" w:hAnsi="Arial" w:cs="Arial"/>
                <w:color w:val="000000" w:themeColor="text1"/>
                <w:sz w:val="22"/>
                <w:szCs w:val="22"/>
              </w:rPr>
            </w:pPr>
            <w:r>
              <w:rPr>
                <w:rFonts w:ascii="Arial" w:hAnsi="Arial" w:cs="Arial"/>
                <w:color w:val="000000" w:themeColor="text1"/>
                <w:sz w:val="22"/>
                <w:szCs w:val="22"/>
              </w:rPr>
              <w:t>Skills checks</w:t>
            </w:r>
          </w:p>
        </w:tc>
        <w:tc>
          <w:tcPr>
            <w:tcW w:w="1048" w:type="dxa"/>
          </w:tcPr>
          <w:p w14:paraId="42459E7C" w14:textId="19D5F2EB" w:rsidR="00BA6DD7" w:rsidRPr="00625BCD" w:rsidRDefault="00BA6DD7" w:rsidP="00BA6DD7">
            <w:pPr>
              <w:rPr>
                <w:rFonts w:ascii="Arial" w:hAnsi="Arial" w:cs="Arial"/>
                <w:color w:val="000000" w:themeColor="text1"/>
                <w:sz w:val="22"/>
                <w:szCs w:val="22"/>
              </w:rPr>
            </w:pPr>
            <w:r>
              <w:rPr>
                <w:rFonts w:ascii="Arial" w:hAnsi="Arial" w:cs="Arial"/>
                <w:color w:val="000000" w:themeColor="text1"/>
                <w:sz w:val="22"/>
                <w:szCs w:val="22"/>
              </w:rPr>
              <w:t>2</w:t>
            </w:r>
          </w:p>
        </w:tc>
        <w:tc>
          <w:tcPr>
            <w:tcW w:w="1574" w:type="dxa"/>
          </w:tcPr>
          <w:p w14:paraId="03DDE526" w14:textId="77DDFA3D" w:rsidR="00BA6DD7" w:rsidRDefault="00BA6DD7" w:rsidP="00BA6DD7">
            <w:pPr>
              <w:rPr>
                <w:rFonts w:ascii="Arial" w:hAnsi="Arial" w:cs="Arial"/>
                <w:color w:val="000000" w:themeColor="text1"/>
                <w:sz w:val="22"/>
                <w:szCs w:val="22"/>
              </w:rPr>
            </w:pPr>
            <w:r>
              <w:rPr>
                <w:rFonts w:ascii="Arial" w:hAnsi="Arial" w:cs="Arial"/>
                <w:color w:val="000000" w:themeColor="text1"/>
                <w:sz w:val="22"/>
                <w:szCs w:val="22"/>
              </w:rPr>
              <w:t>5</w:t>
            </w:r>
          </w:p>
        </w:tc>
        <w:tc>
          <w:tcPr>
            <w:tcW w:w="2626" w:type="dxa"/>
          </w:tcPr>
          <w:p w14:paraId="72AC9E12" w14:textId="63F63862" w:rsidR="00BA6DD7" w:rsidRDefault="00BA6DD7" w:rsidP="00BA6DD7">
            <w:pPr>
              <w:rPr>
                <w:rFonts w:ascii="Arial" w:hAnsi="Arial" w:cs="Arial"/>
                <w:color w:val="000000" w:themeColor="text1"/>
                <w:sz w:val="22"/>
                <w:szCs w:val="22"/>
              </w:rPr>
            </w:pPr>
            <w:r>
              <w:rPr>
                <w:rFonts w:ascii="Arial" w:hAnsi="Arial" w:cs="Arial"/>
                <w:color w:val="000000" w:themeColor="text1"/>
                <w:sz w:val="22"/>
                <w:szCs w:val="22"/>
              </w:rPr>
              <w:t>10</w:t>
            </w:r>
          </w:p>
        </w:tc>
      </w:tr>
      <w:tr w:rsidR="00BA6DD7" w:rsidRPr="00625BCD" w14:paraId="51B9751D" w14:textId="77777777" w:rsidTr="003B61E3">
        <w:tc>
          <w:tcPr>
            <w:tcW w:w="2785" w:type="dxa"/>
          </w:tcPr>
          <w:p w14:paraId="02B479C3" w14:textId="7C9A94EE" w:rsidR="00BA6DD7" w:rsidRPr="00625BCD" w:rsidRDefault="00BA6DD7" w:rsidP="00BA6DD7">
            <w:pPr>
              <w:rPr>
                <w:rFonts w:ascii="Arial" w:hAnsi="Arial" w:cs="Arial"/>
                <w:color w:val="000000" w:themeColor="text1"/>
                <w:sz w:val="22"/>
                <w:szCs w:val="22"/>
              </w:rPr>
            </w:pPr>
            <w:r w:rsidRPr="00625BCD">
              <w:rPr>
                <w:rFonts w:ascii="Arial" w:hAnsi="Arial" w:cs="Arial"/>
                <w:color w:val="000000" w:themeColor="text1"/>
                <w:sz w:val="22"/>
                <w:szCs w:val="22"/>
              </w:rPr>
              <w:t>Project reports</w:t>
            </w:r>
          </w:p>
        </w:tc>
        <w:tc>
          <w:tcPr>
            <w:tcW w:w="1048" w:type="dxa"/>
          </w:tcPr>
          <w:p w14:paraId="60AFE24A" w14:textId="27239C54" w:rsidR="00BA6DD7" w:rsidRPr="00625BCD" w:rsidRDefault="00BA6DD7" w:rsidP="00BA6DD7">
            <w:pPr>
              <w:rPr>
                <w:rFonts w:ascii="Arial" w:hAnsi="Arial" w:cs="Arial"/>
                <w:color w:val="000000" w:themeColor="text1"/>
                <w:sz w:val="22"/>
                <w:szCs w:val="22"/>
              </w:rPr>
            </w:pPr>
            <w:r>
              <w:rPr>
                <w:rFonts w:ascii="Arial" w:hAnsi="Arial" w:cs="Arial"/>
                <w:color w:val="000000" w:themeColor="text1"/>
                <w:sz w:val="22"/>
                <w:szCs w:val="22"/>
              </w:rPr>
              <w:t>2</w:t>
            </w:r>
          </w:p>
        </w:tc>
        <w:tc>
          <w:tcPr>
            <w:tcW w:w="1574" w:type="dxa"/>
          </w:tcPr>
          <w:p w14:paraId="5689106B" w14:textId="137F3A03" w:rsidR="00BA6DD7" w:rsidRPr="00642F93" w:rsidRDefault="00BA6DD7" w:rsidP="00BA6DD7">
            <w:pPr>
              <w:rPr>
                <w:rFonts w:ascii="Arial" w:hAnsi="Arial" w:cs="Arial"/>
                <w:color w:val="000000" w:themeColor="text1"/>
                <w:sz w:val="22"/>
                <w:szCs w:val="22"/>
              </w:rPr>
            </w:pPr>
            <w:r w:rsidRPr="00642F93">
              <w:rPr>
                <w:rFonts w:ascii="Arial" w:hAnsi="Arial" w:cs="Arial"/>
                <w:color w:val="000000" w:themeColor="text1"/>
                <w:sz w:val="22"/>
                <w:szCs w:val="22"/>
              </w:rPr>
              <w:t>60</w:t>
            </w:r>
          </w:p>
        </w:tc>
        <w:tc>
          <w:tcPr>
            <w:tcW w:w="2626" w:type="dxa"/>
          </w:tcPr>
          <w:p w14:paraId="6347BA0D" w14:textId="7A8554B7" w:rsidR="00BA6DD7" w:rsidRPr="00642F93" w:rsidRDefault="00BA6DD7" w:rsidP="00BA6DD7">
            <w:pPr>
              <w:rPr>
                <w:rFonts w:ascii="Arial" w:hAnsi="Arial" w:cs="Arial"/>
                <w:color w:val="000000" w:themeColor="text1"/>
                <w:sz w:val="22"/>
                <w:szCs w:val="22"/>
              </w:rPr>
            </w:pPr>
            <w:r w:rsidRPr="00642F93">
              <w:rPr>
                <w:rFonts w:ascii="Arial" w:hAnsi="Arial" w:cs="Arial"/>
                <w:color w:val="000000" w:themeColor="text1"/>
                <w:sz w:val="22"/>
                <w:szCs w:val="22"/>
              </w:rPr>
              <w:t>120</w:t>
            </w:r>
          </w:p>
        </w:tc>
      </w:tr>
      <w:tr w:rsidR="00BA6DD7" w:rsidRPr="00625BCD" w14:paraId="66042423" w14:textId="77777777" w:rsidTr="003B61E3">
        <w:tc>
          <w:tcPr>
            <w:tcW w:w="2785" w:type="dxa"/>
          </w:tcPr>
          <w:p w14:paraId="396A48B3" w14:textId="0D0D2ADF" w:rsidR="00BA6DD7" w:rsidRPr="00625BCD" w:rsidRDefault="00BA6DD7" w:rsidP="00BA6DD7">
            <w:pPr>
              <w:rPr>
                <w:rFonts w:ascii="Arial" w:hAnsi="Arial" w:cs="Arial"/>
                <w:color w:val="000000" w:themeColor="text1"/>
                <w:sz w:val="22"/>
                <w:szCs w:val="22"/>
              </w:rPr>
            </w:pPr>
            <w:r w:rsidRPr="00625BCD">
              <w:rPr>
                <w:rFonts w:ascii="Arial" w:hAnsi="Arial" w:cs="Arial"/>
                <w:color w:val="000000" w:themeColor="text1"/>
                <w:sz w:val="22"/>
                <w:szCs w:val="22"/>
              </w:rPr>
              <w:t>Lecture exams</w:t>
            </w:r>
          </w:p>
        </w:tc>
        <w:tc>
          <w:tcPr>
            <w:tcW w:w="1048" w:type="dxa"/>
          </w:tcPr>
          <w:p w14:paraId="3D73D4F1" w14:textId="0ACC708C" w:rsidR="00BA6DD7" w:rsidRPr="00625BCD" w:rsidRDefault="00BA6DD7" w:rsidP="00BA6DD7">
            <w:pPr>
              <w:rPr>
                <w:rFonts w:ascii="Arial" w:hAnsi="Arial" w:cs="Arial"/>
                <w:color w:val="000000" w:themeColor="text1"/>
                <w:sz w:val="22"/>
                <w:szCs w:val="22"/>
              </w:rPr>
            </w:pPr>
            <w:r w:rsidRPr="00625BCD">
              <w:rPr>
                <w:rFonts w:ascii="Arial" w:hAnsi="Arial" w:cs="Arial"/>
                <w:color w:val="000000" w:themeColor="text1"/>
                <w:sz w:val="22"/>
                <w:szCs w:val="22"/>
              </w:rPr>
              <w:t>2</w:t>
            </w:r>
          </w:p>
        </w:tc>
        <w:tc>
          <w:tcPr>
            <w:tcW w:w="1574" w:type="dxa"/>
          </w:tcPr>
          <w:p w14:paraId="1FBCFA31" w14:textId="6096C31E" w:rsidR="00BA6DD7" w:rsidRPr="00625BCD" w:rsidRDefault="00BA6DD7" w:rsidP="00BA6DD7">
            <w:pPr>
              <w:rPr>
                <w:rFonts w:ascii="Arial" w:hAnsi="Arial" w:cs="Arial"/>
                <w:color w:val="000000" w:themeColor="text1"/>
                <w:sz w:val="22"/>
                <w:szCs w:val="22"/>
              </w:rPr>
            </w:pPr>
            <w:r>
              <w:rPr>
                <w:rFonts w:ascii="Arial" w:hAnsi="Arial" w:cs="Arial"/>
                <w:color w:val="000000" w:themeColor="text1"/>
                <w:sz w:val="22"/>
                <w:szCs w:val="22"/>
              </w:rPr>
              <w:t>100</w:t>
            </w:r>
          </w:p>
        </w:tc>
        <w:tc>
          <w:tcPr>
            <w:tcW w:w="2626" w:type="dxa"/>
          </w:tcPr>
          <w:p w14:paraId="2FD6FF12" w14:textId="46D7B29B" w:rsidR="00BA6DD7" w:rsidRPr="00625BCD" w:rsidRDefault="00BA6DD7" w:rsidP="00BA6DD7">
            <w:pPr>
              <w:rPr>
                <w:rFonts w:ascii="Arial" w:hAnsi="Arial" w:cs="Arial"/>
                <w:color w:val="000000" w:themeColor="text1"/>
                <w:sz w:val="22"/>
                <w:szCs w:val="22"/>
              </w:rPr>
            </w:pPr>
            <w:r>
              <w:rPr>
                <w:rFonts w:ascii="Arial" w:hAnsi="Arial" w:cs="Arial"/>
                <w:color w:val="000000" w:themeColor="text1"/>
                <w:sz w:val="22"/>
                <w:szCs w:val="22"/>
              </w:rPr>
              <w:t>200</w:t>
            </w:r>
          </w:p>
        </w:tc>
      </w:tr>
      <w:tr w:rsidR="00BA6DD7" w:rsidRPr="00625BCD" w14:paraId="74FF7A70" w14:textId="77777777" w:rsidTr="003B61E3">
        <w:tc>
          <w:tcPr>
            <w:tcW w:w="2785" w:type="dxa"/>
          </w:tcPr>
          <w:p w14:paraId="50A2FE72" w14:textId="7FBE8536" w:rsidR="00BA6DD7" w:rsidRPr="00625BCD" w:rsidRDefault="00BA6DD7" w:rsidP="00BA6DD7">
            <w:pPr>
              <w:rPr>
                <w:rFonts w:ascii="Arial" w:hAnsi="Arial" w:cs="Arial"/>
                <w:color w:val="000000" w:themeColor="text1"/>
                <w:sz w:val="22"/>
                <w:szCs w:val="22"/>
              </w:rPr>
            </w:pPr>
            <w:r w:rsidRPr="00625BCD">
              <w:rPr>
                <w:rFonts w:ascii="Arial" w:hAnsi="Arial" w:cs="Arial"/>
                <w:color w:val="000000" w:themeColor="text1"/>
                <w:sz w:val="22"/>
                <w:szCs w:val="22"/>
              </w:rPr>
              <w:t>Lab practical exam</w:t>
            </w:r>
          </w:p>
        </w:tc>
        <w:tc>
          <w:tcPr>
            <w:tcW w:w="1048" w:type="dxa"/>
          </w:tcPr>
          <w:p w14:paraId="180839E7" w14:textId="0E0A6039" w:rsidR="00BA6DD7" w:rsidRPr="00625BCD" w:rsidRDefault="00BA6DD7" w:rsidP="00BA6DD7">
            <w:pPr>
              <w:rPr>
                <w:rFonts w:ascii="Arial" w:hAnsi="Arial" w:cs="Arial"/>
                <w:color w:val="000000" w:themeColor="text1"/>
                <w:sz w:val="22"/>
                <w:szCs w:val="22"/>
              </w:rPr>
            </w:pPr>
            <w:r>
              <w:rPr>
                <w:rFonts w:ascii="Arial" w:hAnsi="Arial" w:cs="Arial"/>
                <w:color w:val="000000" w:themeColor="text1"/>
                <w:sz w:val="22"/>
                <w:szCs w:val="22"/>
              </w:rPr>
              <w:t>1</w:t>
            </w:r>
          </w:p>
        </w:tc>
        <w:tc>
          <w:tcPr>
            <w:tcW w:w="1574" w:type="dxa"/>
          </w:tcPr>
          <w:p w14:paraId="0EA20845" w14:textId="589B3BF3" w:rsidR="00BA6DD7" w:rsidRPr="00625BCD" w:rsidRDefault="00BA6DD7" w:rsidP="00BA6DD7">
            <w:pPr>
              <w:rPr>
                <w:rFonts w:ascii="Arial" w:hAnsi="Arial" w:cs="Arial"/>
                <w:color w:val="000000" w:themeColor="text1"/>
                <w:sz w:val="22"/>
                <w:szCs w:val="22"/>
              </w:rPr>
            </w:pPr>
            <w:r>
              <w:rPr>
                <w:rFonts w:ascii="Arial" w:hAnsi="Arial" w:cs="Arial"/>
                <w:color w:val="000000" w:themeColor="text1"/>
                <w:sz w:val="22"/>
                <w:szCs w:val="22"/>
              </w:rPr>
              <w:t>50</w:t>
            </w:r>
          </w:p>
        </w:tc>
        <w:tc>
          <w:tcPr>
            <w:tcW w:w="2626" w:type="dxa"/>
          </w:tcPr>
          <w:p w14:paraId="7923FF20" w14:textId="55BA50B1" w:rsidR="00BA6DD7" w:rsidRPr="00625BCD" w:rsidRDefault="00BA6DD7" w:rsidP="00BA6DD7">
            <w:pPr>
              <w:rPr>
                <w:rFonts w:ascii="Arial" w:hAnsi="Arial" w:cs="Arial"/>
                <w:color w:val="000000" w:themeColor="text1"/>
                <w:sz w:val="22"/>
                <w:szCs w:val="22"/>
              </w:rPr>
            </w:pPr>
            <w:r>
              <w:rPr>
                <w:rFonts w:ascii="Arial" w:hAnsi="Arial" w:cs="Arial"/>
                <w:color w:val="000000" w:themeColor="text1"/>
                <w:sz w:val="22"/>
                <w:szCs w:val="22"/>
              </w:rPr>
              <w:t>50</w:t>
            </w:r>
          </w:p>
        </w:tc>
      </w:tr>
      <w:tr w:rsidR="00BA6DD7" w:rsidRPr="00625BCD" w14:paraId="3FA50ACB" w14:textId="77777777" w:rsidTr="003B61E3">
        <w:tc>
          <w:tcPr>
            <w:tcW w:w="2785" w:type="dxa"/>
          </w:tcPr>
          <w:p w14:paraId="2C52FB3E" w14:textId="1EC6ECBE" w:rsidR="00BA6DD7" w:rsidRPr="00625BCD" w:rsidRDefault="00BA6DD7" w:rsidP="00BA6DD7">
            <w:pPr>
              <w:rPr>
                <w:rFonts w:ascii="Arial" w:hAnsi="Arial" w:cs="Arial"/>
                <w:color w:val="000000" w:themeColor="text1"/>
                <w:sz w:val="22"/>
                <w:szCs w:val="22"/>
              </w:rPr>
            </w:pPr>
          </w:p>
        </w:tc>
        <w:tc>
          <w:tcPr>
            <w:tcW w:w="1048" w:type="dxa"/>
          </w:tcPr>
          <w:p w14:paraId="067D323F" w14:textId="44F8FB21" w:rsidR="00BA6DD7" w:rsidRPr="00625BCD" w:rsidRDefault="00BA6DD7" w:rsidP="00BA6DD7">
            <w:pPr>
              <w:rPr>
                <w:rFonts w:ascii="Arial" w:hAnsi="Arial" w:cs="Arial"/>
                <w:color w:val="000000" w:themeColor="text1"/>
                <w:sz w:val="22"/>
                <w:szCs w:val="22"/>
              </w:rPr>
            </w:pPr>
          </w:p>
        </w:tc>
        <w:tc>
          <w:tcPr>
            <w:tcW w:w="1574" w:type="dxa"/>
          </w:tcPr>
          <w:p w14:paraId="0BFD619F" w14:textId="676A13CE" w:rsidR="00BA6DD7" w:rsidRPr="00642F93" w:rsidRDefault="00BA6DD7" w:rsidP="00BA6DD7">
            <w:pPr>
              <w:rPr>
                <w:rFonts w:ascii="Arial" w:hAnsi="Arial" w:cs="Arial"/>
                <w:color w:val="000000" w:themeColor="text1"/>
                <w:sz w:val="22"/>
                <w:szCs w:val="22"/>
              </w:rPr>
            </w:pPr>
            <w:r w:rsidRPr="00642F93">
              <w:rPr>
                <w:rFonts w:ascii="Arial" w:hAnsi="Arial" w:cs="Arial"/>
                <w:color w:val="000000" w:themeColor="text1"/>
                <w:sz w:val="22"/>
                <w:szCs w:val="22"/>
              </w:rPr>
              <w:t>Grand total</w:t>
            </w:r>
          </w:p>
        </w:tc>
        <w:tc>
          <w:tcPr>
            <w:tcW w:w="2626" w:type="dxa"/>
          </w:tcPr>
          <w:p w14:paraId="1296D639" w14:textId="65747DCB" w:rsidR="00BA6DD7" w:rsidRPr="00642F93" w:rsidRDefault="00BA6DD7" w:rsidP="00BA6DD7">
            <w:pPr>
              <w:rPr>
                <w:rFonts w:ascii="Arial" w:hAnsi="Arial" w:cs="Arial"/>
                <w:color w:val="000000" w:themeColor="text1"/>
                <w:sz w:val="22"/>
                <w:szCs w:val="22"/>
              </w:rPr>
            </w:pPr>
            <w:r w:rsidRPr="00642F93">
              <w:rPr>
                <w:rFonts w:ascii="Arial" w:hAnsi="Arial" w:cs="Arial"/>
                <w:color w:val="000000" w:themeColor="text1"/>
                <w:sz w:val="22"/>
                <w:szCs w:val="22"/>
              </w:rPr>
              <w:t>600</w:t>
            </w:r>
          </w:p>
        </w:tc>
      </w:tr>
    </w:tbl>
    <w:p w14:paraId="58237287" w14:textId="77777777" w:rsidR="008623C9" w:rsidRPr="00642F93" w:rsidRDefault="008623C9" w:rsidP="00352AB8">
      <w:pPr>
        <w:ind w:left="450"/>
        <w:rPr>
          <w:rFonts w:ascii="Arial" w:hAnsi="Arial" w:cs="Arial"/>
          <w:b/>
          <w:bCs/>
          <w:color w:val="000000" w:themeColor="text1"/>
          <w:szCs w:val="24"/>
          <w:u w:val="single"/>
        </w:rPr>
      </w:pPr>
    </w:p>
    <w:p w14:paraId="1ECAE018" w14:textId="61FAE971" w:rsidR="00261699" w:rsidRPr="00642F93" w:rsidRDefault="00D1531B" w:rsidP="00352AB8">
      <w:pPr>
        <w:ind w:left="450"/>
        <w:rPr>
          <w:rFonts w:ascii="Arial" w:hAnsi="Arial" w:cs="Arial"/>
          <w:b/>
          <w:color w:val="000000" w:themeColor="text1"/>
          <w:sz w:val="21"/>
          <w:szCs w:val="21"/>
        </w:rPr>
      </w:pPr>
      <w:r w:rsidRPr="00642F93">
        <w:rPr>
          <w:rFonts w:ascii="Arial" w:hAnsi="Arial" w:cs="Arial"/>
          <w:b/>
          <w:color w:val="000000" w:themeColor="text1"/>
          <w:sz w:val="21"/>
          <w:szCs w:val="21"/>
        </w:rPr>
        <w:t>Pre-l</w:t>
      </w:r>
      <w:r w:rsidR="00740CBA" w:rsidRPr="00642F93">
        <w:rPr>
          <w:rFonts w:ascii="Arial" w:hAnsi="Arial" w:cs="Arial"/>
          <w:b/>
          <w:color w:val="000000" w:themeColor="text1"/>
          <w:sz w:val="21"/>
          <w:szCs w:val="21"/>
        </w:rPr>
        <w:t>ecture</w:t>
      </w:r>
      <w:r w:rsidRPr="00642F93">
        <w:rPr>
          <w:rFonts w:ascii="Arial" w:hAnsi="Arial" w:cs="Arial"/>
          <w:b/>
          <w:color w:val="000000" w:themeColor="text1"/>
          <w:sz w:val="21"/>
          <w:szCs w:val="21"/>
        </w:rPr>
        <w:t xml:space="preserve"> </w:t>
      </w:r>
      <w:r w:rsidR="00740CBA" w:rsidRPr="00642F93">
        <w:rPr>
          <w:rFonts w:ascii="Arial" w:hAnsi="Arial" w:cs="Arial"/>
          <w:b/>
          <w:color w:val="000000" w:themeColor="text1"/>
          <w:sz w:val="21"/>
          <w:szCs w:val="21"/>
        </w:rPr>
        <w:t>quiz</w:t>
      </w:r>
      <w:r w:rsidR="00BA6DD7" w:rsidRPr="00642F93">
        <w:rPr>
          <w:rFonts w:ascii="Arial" w:hAnsi="Arial" w:cs="Arial"/>
          <w:b/>
          <w:color w:val="000000" w:themeColor="text1"/>
          <w:sz w:val="21"/>
          <w:szCs w:val="21"/>
        </w:rPr>
        <w:t>zes</w:t>
      </w:r>
      <w:r w:rsidR="004F487A" w:rsidRPr="00642F93">
        <w:rPr>
          <w:rFonts w:ascii="Arial" w:hAnsi="Arial" w:cs="Arial"/>
          <w:b/>
          <w:color w:val="000000" w:themeColor="text1"/>
          <w:sz w:val="21"/>
          <w:szCs w:val="21"/>
        </w:rPr>
        <w:t xml:space="preserve"> (</w:t>
      </w:r>
      <w:r w:rsidR="006E4CFC" w:rsidRPr="00642F93">
        <w:rPr>
          <w:rFonts w:ascii="Arial" w:hAnsi="Arial" w:cs="Arial"/>
          <w:b/>
          <w:color w:val="000000" w:themeColor="text1"/>
          <w:sz w:val="21"/>
          <w:szCs w:val="21"/>
        </w:rPr>
        <w:t>~</w:t>
      </w:r>
      <w:r w:rsidR="00642F93" w:rsidRPr="00642F93">
        <w:rPr>
          <w:rFonts w:ascii="Arial" w:hAnsi="Arial" w:cs="Arial"/>
          <w:b/>
          <w:color w:val="000000" w:themeColor="text1"/>
          <w:sz w:val="21"/>
          <w:szCs w:val="21"/>
        </w:rPr>
        <w:t>8</w:t>
      </w:r>
      <w:r w:rsidR="008623C9" w:rsidRPr="00642F93">
        <w:rPr>
          <w:rFonts w:ascii="Arial" w:hAnsi="Arial" w:cs="Arial"/>
          <w:b/>
          <w:color w:val="000000" w:themeColor="text1"/>
          <w:sz w:val="21"/>
          <w:szCs w:val="21"/>
        </w:rPr>
        <w:t>% of final grade)</w:t>
      </w:r>
    </w:p>
    <w:p w14:paraId="5389A29B" w14:textId="786CA4B0" w:rsidR="00E93AA6" w:rsidRPr="00642F93" w:rsidRDefault="00E93AA6" w:rsidP="00352AB8">
      <w:pPr>
        <w:ind w:firstLine="720"/>
        <w:rPr>
          <w:rFonts w:ascii="Arial" w:hAnsi="Arial" w:cs="Arial"/>
          <w:color w:val="000000" w:themeColor="text1"/>
          <w:sz w:val="21"/>
          <w:szCs w:val="21"/>
        </w:rPr>
      </w:pPr>
      <w:r w:rsidRPr="00642F93">
        <w:rPr>
          <w:rFonts w:ascii="Arial" w:hAnsi="Arial" w:cs="Arial"/>
          <w:color w:val="000000" w:themeColor="text1"/>
          <w:sz w:val="21"/>
          <w:szCs w:val="21"/>
        </w:rPr>
        <w:t xml:space="preserve">Weekly </w:t>
      </w:r>
      <w:r w:rsidR="00642F93" w:rsidRPr="00642F93">
        <w:rPr>
          <w:rFonts w:ascii="Arial" w:hAnsi="Arial" w:cs="Arial"/>
          <w:color w:val="000000" w:themeColor="text1"/>
          <w:sz w:val="21"/>
          <w:szCs w:val="21"/>
        </w:rPr>
        <w:t xml:space="preserve">quizzes on </w:t>
      </w:r>
      <w:proofErr w:type="spellStart"/>
      <w:r w:rsidR="00642F93" w:rsidRPr="00642F93">
        <w:rPr>
          <w:rFonts w:ascii="Arial" w:hAnsi="Arial" w:cs="Arial"/>
          <w:color w:val="000000" w:themeColor="text1"/>
          <w:sz w:val="21"/>
          <w:szCs w:val="21"/>
        </w:rPr>
        <w:t>eLC</w:t>
      </w:r>
      <w:proofErr w:type="spellEnd"/>
      <w:r w:rsidR="00642F93" w:rsidRPr="00642F93">
        <w:rPr>
          <w:rFonts w:ascii="Arial" w:hAnsi="Arial" w:cs="Arial"/>
          <w:color w:val="000000" w:themeColor="text1"/>
          <w:sz w:val="21"/>
          <w:szCs w:val="21"/>
        </w:rPr>
        <w:t xml:space="preserve"> prior to class</w:t>
      </w:r>
      <w:r w:rsidRPr="00642F93">
        <w:rPr>
          <w:rFonts w:ascii="Arial" w:hAnsi="Arial" w:cs="Arial"/>
          <w:color w:val="000000" w:themeColor="text1"/>
          <w:sz w:val="21"/>
          <w:szCs w:val="21"/>
        </w:rPr>
        <w:t xml:space="preserve"> (</w:t>
      </w:r>
      <w:r w:rsidR="00F14678" w:rsidRPr="00642F93">
        <w:rPr>
          <w:rFonts w:ascii="Arial" w:hAnsi="Arial" w:cs="Arial"/>
          <w:color w:val="000000" w:themeColor="text1"/>
          <w:sz w:val="21"/>
          <w:szCs w:val="21"/>
        </w:rPr>
        <w:t>5</w:t>
      </w:r>
      <w:r w:rsidR="00DD0FF5" w:rsidRPr="00642F93">
        <w:rPr>
          <w:rFonts w:ascii="Arial" w:hAnsi="Arial" w:cs="Arial"/>
          <w:color w:val="000000" w:themeColor="text1"/>
          <w:sz w:val="21"/>
          <w:szCs w:val="21"/>
        </w:rPr>
        <w:t xml:space="preserve"> </w:t>
      </w:r>
      <w:proofErr w:type="spellStart"/>
      <w:r w:rsidR="00C507D6" w:rsidRPr="00642F93">
        <w:rPr>
          <w:rFonts w:ascii="Arial" w:hAnsi="Arial" w:cs="Arial"/>
          <w:color w:val="000000" w:themeColor="text1"/>
          <w:sz w:val="21"/>
          <w:szCs w:val="21"/>
        </w:rPr>
        <w:t>pt</w:t>
      </w:r>
      <w:proofErr w:type="spellEnd"/>
      <w:r w:rsidR="00C507D6" w:rsidRPr="00642F93">
        <w:rPr>
          <w:rFonts w:ascii="Arial" w:hAnsi="Arial" w:cs="Arial"/>
          <w:color w:val="000000" w:themeColor="text1"/>
          <w:sz w:val="21"/>
          <w:szCs w:val="21"/>
        </w:rPr>
        <w:t xml:space="preserve"> each, </w:t>
      </w:r>
      <w:r w:rsidR="00D1531B" w:rsidRPr="00642F93">
        <w:rPr>
          <w:rFonts w:ascii="Arial" w:hAnsi="Arial" w:cs="Arial"/>
          <w:color w:val="000000" w:themeColor="text1"/>
          <w:sz w:val="21"/>
          <w:szCs w:val="21"/>
        </w:rPr>
        <w:t>highest 10</w:t>
      </w:r>
      <w:r w:rsidR="00642F93" w:rsidRPr="00642F93">
        <w:rPr>
          <w:rFonts w:ascii="Arial" w:hAnsi="Arial" w:cs="Arial"/>
          <w:color w:val="000000" w:themeColor="text1"/>
          <w:sz w:val="21"/>
          <w:szCs w:val="21"/>
        </w:rPr>
        <w:t xml:space="preserve"> for</w:t>
      </w:r>
      <w:r w:rsidR="00D1531B" w:rsidRPr="00642F93">
        <w:rPr>
          <w:rFonts w:ascii="Arial" w:hAnsi="Arial" w:cs="Arial"/>
          <w:color w:val="000000" w:themeColor="text1"/>
          <w:sz w:val="21"/>
          <w:szCs w:val="21"/>
        </w:rPr>
        <w:t xml:space="preserve"> final grade</w:t>
      </w:r>
      <w:r w:rsidRPr="00642F93">
        <w:rPr>
          <w:rFonts w:ascii="Arial" w:hAnsi="Arial" w:cs="Arial"/>
          <w:color w:val="000000" w:themeColor="text1"/>
          <w:sz w:val="21"/>
          <w:szCs w:val="21"/>
        </w:rPr>
        <w:t xml:space="preserve">):  </w:t>
      </w:r>
      <w:r w:rsidR="00F14678" w:rsidRPr="00642F93">
        <w:rPr>
          <w:rFonts w:ascii="Arial" w:hAnsi="Arial" w:cs="Arial"/>
          <w:color w:val="000000" w:themeColor="text1"/>
          <w:sz w:val="21"/>
          <w:szCs w:val="21"/>
        </w:rPr>
        <w:t>50</w:t>
      </w:r>
      <w:r w:rsidRPr="00642F93">
        <w:rPr>
          <w:rFonts w:ascii="Arial" w:hAnsi="Arial" w:cs="Arial"/>
          <w:color w:val="000000" w:themeColor="text1"/>
          <w:sz w:val="21"/>
          <w:szCs w:val="21"/>
        </w:rPr>
        <w:t xml:space="preserve"> pts</w:t>
      </w:r>
    </w:p>
    <w:p w14:paraId="2B390E97" w14:textId="77777777" w:rsidR="00352AB8" w:rsidRPr="00642F93" w:rsidRDefault="00352AB8" w:rsidP="00352AB8">
      <w:pPr>
        <w:ind w:firstLine="720"/>
        <w:rPr>
          <w:rFonts w:ascii="Arial" w:hAnsi="Arial" w:cs="Arial"/>
          <w:color w:val="000000" w:themeColor="text1"/>
          <w:sz w:val="21"/>
          <w:szCs w:val="21"/>
        </w:rPr>
      </w:pPr>
    </w:p>
    <w:p w14:paraId="62EFC390" w14:textId="659F3F83" w:rsidR="00E93AA6" w:rsidRPr="00642F93" w:rsidRDefault="00D1531B" w:rsidP="00352AB8">
      <w:pPr>
        <w:ind w:left="450"/>
        <w:rPr>
          <w:rFonts w:ascii="Arial" w:hAnsi="Arial" w:cs="Arial"/>
          <w:b/>
          <w:color w:val="000000" w:themeColor="text1"/>
          <w:sz w:val="21"/>
          <w:szCs w:val="21"/>
        </w:rPr>
      </w:pPr>
      <w:r w:rsidRPr="00642F93">
        <w:rPr>
          <w:rFonts w:ascii="Arial" w:hAnsi="Arial" w:cs="Arial"/>
          <w:b/>
          <w:color w:val="000000" w:themeColor="text1"/>
          <w:sz w:val="21"/>
          <w:szCs w:val="21"/>
        </w:rPr>
        <w:t xml:space="preserve">Post-lab </w:t>
      </w:r>
      <w:r w:rsidR="00740CBA" w:rsidRPr="00642F93">
        <w:rPr>
          <w:rFonts w:ascii="Arial" w:hAnsi="Arial" w:cs="Arial"/>
          <w:b/>
          <w:color w:val="000000" w:themeColor="text1"/>
          <w:sz w:val="21"/>
          <w:szCs w:val="21"/>
        </w:rPr>
        <w:t>discussion</w:t>
      </w:r>
      <w:r w:rsidR="00BA6DD7" w:rsidRPr="00642F93">
        <w:rPr>
          <w:rFonts w:ascii="Arial" w:hAnsi="Arial" w:cs="Arial"/>
          <w:b/>
          <w:color w:val="000000" w:themeColor="text1"/>
          <w:sz w:val="21"/>
          <w:szCs w:val="21"/>
        </w:rPr>
        <w:t>s</w:t>
      </w:r>
      <w:r w:rsidR="004F487A" w:rsidRPr="00642F93">
        <w:rPr>
          <w:rFonts w:ascii="Arial" w:hAnsi="Arial" w:cs="Arial"/>
          <w:b/>
          <w:color w:val="000000" w:themeColor="text1"/>
          <w:sz w:val="21"/>
          <w:szCs w:val="21"/>
        </w:rPr>
        <w:t xml:space="preserve"> (</w:t>
      </w:r>
      <w:r w:rsidR="006E4CFC" w:rsidRPr="00642F93">
        <w:rPr>
          <w:rFonts w:ascii="Arial" w:hAnsi="Arial" w:cs="Arial"/>
          <w:b/>
          <w:color w:val="000000" w:themeColor="text1"/>
          <w:sz w:val="21"/>
          <w:szCs w:val="21"/>
        </w:rPr>
        <w:t>~</w:t>
      </w:r>
      <w:r w:rsidR="00642F93" w:rsidRPr="00642F93">
        <w:rPr>
          <w:rFonts w:ascii="Arial" w:hAnsi="Arial" w:cs="Arial"/>
          <w:b/>
          <w:color w:val="000000" w:themeColor="text1"/>
          <w:sz w:val="21"/>
          <w:szCs w:val="21"/>
        </w:rPr>
        <w:t>8</w:t>
      </w:r>
      <w:r w:rsidRPr="00642F93">
        <w:rPr>
          <w:rFonts w:ascii="Arial" w:hAnsi="Arial" w:cs="Arial"/>
          <w:b/>
          <w:color w:val="000000" w:themeColor="text1"/>
          <w:sz w:val="21"/>
          <w:szCs w:val="21"/>
        </w:rPr>
        <w:t>% of final grade</w:t>
      </w:r>
      <w:r w:rsidR="004F487A" w:rsidRPr="00642F93">
        <w:rPr>
          <w:rFonts w:ascii="Arial" w:hAnsi="Arial" w:cs="Arial"/>
          <w:b/>
          <w:color w:val="000000" w:themeColor="text1"/>
          <w:sz w:val="21"/>
          <w:szCs w:val="21"/>
        </w:rPr>
        <w:t>)</w:t>
      </w:r>
    </w:p>
    <w:p w14:paraId="17459E5C" w14:textId="68CAAB1B" w:rsidR="00D1531B" w:rsidRPr="00642F93" w:rsidRDefault="00D1531B" w:rsidP="00352AB8">
      <w:pPr>
        <w:ind w:firstLine="720"/>
        <w:rPr>
          <w:rFonts w:ascii="Arial" w:hAnsi="Arial" w:cs="Arial"/>
          <w:color w:val="000000" w:themeColor="text1"/>
          <w:sz w:val="21"/>
          <w:szCs w:val="21"/>
        </w:rPr>
      </w:pPr>
      <w:r w:rsidRPr="00642F93">
        <w:rPr>
          <w:rFonts w:ascii="Arial" w:hAnsi="Arial" w:cs="Arial"/>
          <w:color w:val="000000" w:themeColor="text1"/>
          <w:sz w:val="21"/>
          <w:szCs w:val="21"/>
        </w:rPr>
        <w:t xml:space="preserve">Weekly </w:t>
      </w:r>
      <w:r w:rsidR="00642F93" w:rsidRPr="00642F93">
        <w:rPr>
          <w:rFonts w:ascii="Arial" w:hAnsi="Arial" w:cs="Arial"/>
          <w:color w:val="000000" w:themeColor="text1"/>
          <w:sz w:val="21"/>
          <w:szCs w:val="21"/>
        </w:rPr>
        <w:t>post-lab answers and in-class discussion paragraph</w:t>
      </w:r>
      <w:r w:rsidRPr="00642F93">
        <w:rPr>
          <w:rFonts w:ascii="Arial" w:hAnsi="Arial" w:cs="Arial"/>
          <w:color w:val="000000" w:themeColor="text1"/>
          <w:sz w:val="21"/>
          <w:szCs w:val="21"/>
        </w:rPr>
        <w:t xml:space="preserve"> (</w:t>
      </w:r>
      <w:r w:rsidR="006E4CFC" w:rsidRPr="00642F93">
        <w:rPr>
          <w:rFonts w:ascii="Arial" w:hAnsi="Arial" w:cs="Arial"/>
          <w:color w:val="000000" w:themeColor="text1"/>
          <w:sz w:val="21"/>
          <w:szCs w:val="21"/>
        </w:rPr>
        <w:t>5</w:t>
      </w:r>
      <w:r w:rsidRPr="00642F93">
        <w:rPr>
          <w:rFonts w:ascii="Arial" w:hAnsi="Arial" w:cs="Arial"/>
          <w:color w:val="000000" w:themeColor="text1"/>
          <w:sz w:val="21"/>
          <w:szCs w:val="21"/>
        </w:rPr>
        <w:t xml:space="preserve"> </w:t>
      </w:r>
      <w:proofErr w:type="spellStart"/>
      <w:r w:rsidRPr="00642F93">
        <w:rPr>
          <w:rFonts w:ascii="Arial" w:hAnsi="Arial" w:cs="Arial"/>
          <w:color w:val="000000" w:themeColor="text1"/>
          <w:sz w:val="21"/>
          <w:szCs w:val="21"/>
        </w:rPr>
        <w:t>pt</w:t>
      </w:r>
      <w:proofErr w:type="spellEnd"/>
      <w:r w:rsidRPr="00642F93">
        <w:rPr>
          <w:rFonts w:ascii="Arial" w:hAnsi="Arial" w:cs="Arial"/>
          <w:color w:val="000000" w:themeColor="text1"/>
          <w:sz w:val="21"/>
          <w:szCs w:val="21"/>
        </w:rPr>
        <w:t xml:space="preserve"> each, highest 10 </w:t>
      </w:r>
      <w:r w:rsidR="00642F93" w:rsidRPr="00642F93">
        <w:rPr>
          <w:rFonts w:ascii="Arial" w:hAnsi="Arial" w:cs="Arial"/>
          <w:color w:val="000000" w:themeColor="text1"/>
          <w:sz w:val="21"/>
          <w:szCs w:val="21"/>
        </w:rPr>
        <w:t xml:space="preserve">for </w:t>
      </w:r>
      <w:r w:rsidRPr="00642F93">
        <w:rPr>
          <w:rFonts w:ascii="Arial" w:hAnsi="Arial" w:cs="Arial"/>
          <w:color w:val="000000" w:themeColor="text1"/>
          <w:sz w:val="21"/>
          <w:szCs w:val="21"/>
        </w:rPr>
        <w:t xml:space="preserve">final grade):  </w:t>
      </w:r>
      <w:r w:rsidR="006E4CFC" w:rsidRPr="00642F93">
        <w:rPr>
          <w:rFonts w:ascii="Arial" w:hAnsi="Arial" w:cs="Arial"/>
          <w:color w:val="000000" w:themeColor="text1"/>
          <w:sz w:val="21"/>
          <w:szCs w:val="21"/>
        </w:rPr>
        <w:t>50</w:t>
      </w:r>
      <w:r w:rsidRPr="00642F93">
        <w:rPr>
          <w:rFonts w:ascii="Arial" w:hAnsi="Arial" w:cs="Arial"/>
          <w:color w:val="000000" w:themeColor="text1"/>
          <w:sz w:val="21"/>
          <w:szCs w:val="21"/>
        </w:rPr>
        <w:t xml:space="preserve"> pts</w:t>
      </w:r>
    </w:p>
    <w:p w14:paraId="27579310" w14:textId="35912DB7" w:rsidR="00A64772" w:rsidRPr="00642F93" w:rsidRDefault="00A64772" w:rsidP="00A64772">
      <w:pPr>
        <w:rPr>
          <w:rFonts w:ascii="Arial" w:hAnsi="Arial" w:cs="Arial"/>
          <w:color w:val="000000" w:themeColor="text1"/>
          <w:sz w:val="21"/>
          <w:szCs w:val="21"/>
        </w:rPr>
      </w:pPr>
    </w:p>
    <w:p w14:paraId="0E962C26" w14:textId="2902E466" w:rsidR="00740CBA" w:rsidRPr="00642F93" w:rsidRDefault="00740CBA" w:rsidP="00A64772">
      <w:pPr>
        <w:ind w:left="450"/>
        <w:rPr>
          <w:rFonts w:ascii="Arial" w:hAnsi="Arial" w:cs="Arial"/>
          <w:b/>
          <w:color w:val="000000" w:themeColor="text1"/>
          <w:sz w:val="21"/>
          <w:szCs w:val="21"/>
        </w:rPr>
      </w:pPr>
      <w:r w:rsidRPr="00642F93">
        <w:rPr>
          <w:rFonts w:ascii="Arial" w:hAnsi="Arial" w:cs="Arial"/>
          <w:b/>
          <w:color w:val="000000" w:themeColor="text1"/>
          <w:sz w:val="21"/>
          <w:szCs w:val="21"/>
        </w:rPr>
        <w:t xml:space="preserve">In-class activity </w:t>
      </w:r>
      <w:r w:rsidR="00642F93" w:rsidRPr="00642F93">
        <w:rPr>
          <w:rFonts w:ascii="Arial" w:hAnsi="Arial" w:cs="Arial"/>
          <w:b/>
          <w:color w:val="000000" w:themeColor="text1"/>
          <w:sz w:val="21"/>
          <w:szCs w:val="21"/>
        </w:rPr>
        <w:t>(~17% of final grade)</w:t>
      </w:r>
    </w:p>
    <w:p w14:paraId="1F4F1EF4" w14:textId="0958E423" w:rsidR="00642F93" w:rsidRPr="00642F93" w:rsidRDefault="00642F93" w:rsidP="00642F93">
      <w:pPr>
        <w:ind w:firstLine="720"/>
        <w:rPr>
          <w:rFonts w:ascii="Arial" w:hAnsi="Arial" w:cs="Arial"/>
          <w:color w:val="000000" w:themeColor="text1"/>
          <w:sz w:val="21"/>
          <w:szCs w:val="21"/>
        </w:rPr>
      </w:pPr>
      <w:r w:rsidRPr="00642F93">
        <w:rPr>
          <w:rFonts w:ascii="Arial" w:hAnsi="Arial" w:cs="Arial"/>
          <w:color w:val="000000" w:themeColor="text1"/>
          <w:sz w:val="21"/>
          <w:szCs w:val="21"/>
        </w:rPr>
        <w:t xml:space="preserve">Weekly in-class activity submission (10 </w:t>
      </w:r>
      <w:proofErr w:type="spellStart"/>
      <w:r w:rsidRPr="00642F93">
        <w:rPr>
          <w:rFonts w:ascii="Arial" w:hAnsi="Arial" w:cs="Arial"/>
          <w:color w:val="000000" w:themeColor="text1"/>
          <w:sz w:val="21"/>
          <w:szCs w:val="21"/>
        </w:rPr>
        <w:t>pt</w:t>
      </w:r>
      <w:proofErr w:type="spellEnd"/>
      <w:r w:rsidRPr="00642F93">
        <w:rPr>
          <w:rFonts w:ascii="Arial" w:hAnsi="Arial" w:cs="Arial"/>
          <w:color w:val="000000" w:themeColor="text1"/>
          <w:sz w:val="21"/>
          <w:szCs w:val="21"/>
        </w:rPr>
        <w:t xml:space="preserve"> each, highest 10 for final grade):  100 pts</w:t>
      </w:r>
    </w:p>
    <w:p w14:paraId="50966AEF" w14:textId="77777777" w:rsidR="00740CBA" w:rsidRPr="00642F93" w:rsidRDefault="00740CBA" w:rsidP="00A64772">
      <w:pPr>
        <w:ind w:left="450"/>
        <w:rPr>
          <w:rFonts w:ascii="Arial" w:hAnsi="Arial" w:cs="Arial"/>
          <w:b/>
          <w:color w:val="000000" w:themeColor="text1"/>
          <w:sz w:val="21"/>
          <w:szCs w:val="21"/>
        </w:rPr>
      </w:pPr>
    </w:p>
    <w:p w14:paraId="01348B60" w14:textId="0FCDC63E" w:rsidR="00A64772" w:rsidRPr="00642F93" w:rsidRDefault="00A64772" w:rsidP="00A64772">
      <w:pPr>
        <w:ind w:left="450"/>
        <w:rPr>
          <w:rFonts w:ascii="Arial" w:hAnsi="Arial" w:cs="Arial"/>
          <w:b/>
          <w:color w:val="000000" w:themeColor="text1"/>
          <w:sz w:val="21"/>
          <w:szCs w:val="21"/>
        </w:rPr>
      </w:pPr>
      <w:r w:rsidRPr="00642F93">
        <w:rPr>
          <w:rFonts w:ascii="Arial" w:hAnsi="Arial" w:cs="Arial"/>
          <w:b/>
          <w:color w:val="000000" w:themeColor="text1"/>
          <w:sz w:val="21"/>
          <w:szCs w:val="21"/>
        </w:rPr>
        <w:t>Lab participation (</w:t>
      </w:r>
      <w:r w:rsidR="006E4CFC" w:rsidRPr="00642F93">
        <w:rPr>
          <w:rFonts w:ascii="Arial" w:hAnsi="Arial" w:cs="Arial"/>
          <w:b/>
          <w:color w:val="000000" w:themeColor="text1"/>
          <w:sz w:val="21"/>
          <w:szCs w:val="21"/>
        </w:rPr>
        <w:t>~</w:t>
      </w:r>
      <w:r w:rsidR="00642F93" w:rsidRPr="00642F93">
        <w:rPr>
          <w:rFonts w:ascii="Arial" w:hAnsi="Arial" w:cs="Arial"/>
          <w:b/>
          <w:color w:val="000000" w:themeColor="text1"/>
          <w:sz w:val="21"/>
          <w:szCs w:val="21"/>
        </w:rPr>
        <w:t>3</w:t>
      </w:r>
      <w:r w:rsidRPr="00642F93">
        <w:rPr>
          <w:rFonts w:ascii="Arial" w:hAnsi="Arial" w:cs="Arial"/>
          <w:b/>
          <w:color w:val="000000" w:themeColor="text1"/>
          <w:sz w:val="21"/>
          <w:szCs w:val="21"/>
        </w:rPr>
        <w:t>% of final grade)</w:t>
      </w:r>
    </w:p>
    <w:p w14:paraId="57D392A7" w14:textId="17953D86" w:rsidR="00A64772" w:rsidRPr="00642F93" w:rsidRDefault="00A64772" w:rsidP="00554A23">
      <w:pPr>
        <w:ind w:left="720"/>
        <w:rPr>
          <w:rFonts w:ascii="Arial" w:hAnsi="Arial" w:cs="Arial"/>
          <w:color w:val="000000" w:themeColor="text1"/>
          <w:sz w:val="21"/>
          <w:szCs w:val="21"/>
        </w:rPr>
      </w:pPr>
      <w:r w:rsidRPr="00642F93">
        <w:rPr>
          <w:rFonts w:ascii="Arial" w:hAnsi="Arial" w:cs="Arial"/>
          <w:color w:val="000000" w:themeColor="text1"/>
          <w:sz w:val="21"/>
          <w:szCs w:val="21"/>
        </w:rPr>
        <w:t xml:space="preserve">Everyone starts with </w:t>
      </w:r>
      <w:r w:rsidR="00554A23" w:rsidRPr="00642F93">
        <w:rPr>
          <w:rFonts w:ascii="Arial" w:hAnsi="Arial" w:cs="Arial"/>
          <w:color w:val="000000" w:themeColor="text1"/>
          <w:sz w:val="21"/>
          <w:szCs w:val="21"/>
        </w:rPr>
        <w:t>2</w:t>
      </w:r>
      <w:r w:rsidRPr="00642F93">
        <w:rPr>
          <w:rFonts w:ascii="Arial" w:hAnsi="Arial" w:cs="Arial"/>
          <w:color w:val="000000" w:themeColor="text1"/>
          <w:sz w:val="21"/>
          <w:szCs w:val="21"/>
        </w:rPr>
        <w:t xml:space="preserve">0 points. Deductions can be made throughout </w:t>
      </w:r>
      <w:r w:rsidR="006E4CFC" w:rsidRPr="00642F93">
        <w:rPr>
          <w:rFonts w:ascii="Arial" w:hAnsi="Arial" w:cs="Arial"/>
          <w:color w:val="000000" w:themeColor="text1"/>
          <w:sz w:val="21"/>
          <w:szCs w:val="21"/>
        </w:rPr>
        <w:t xml:space="preserve">the </w:t>
      </w:r>
      <w:r w:rsidRPr="00642F93">
        <w:rPr>
          <w:rFonts w:ascii="Arial" w:hAnsi="Arial" w:cs="Arial"/>
          <w:color w:val="000000" w:themeColor="text1"/>
          <w:sz w:val="21"/>
          <w:szCs w:val="21"/>
        </w:rPr>
        <w:t xml:space="preserve">semester due to absence, tardiness, safety </w:t>
      </w:r>
      <w:r w:rsidR="00554A23" w:rsidRPr="00642F93">
        <w:rPr>
          <w:rFonts w:ascii="Arial" w:hAnsi="Arial" w:cs="Arial"/>
          <w:color w:val="000000" w:themeColor="text1"/>
          <w:sz w:val="21"/>
          <w:szCs w:val="21"/>
        </w:rPr>
        <w:t xml:space="preserve">violations, and other reasons up to the TA’s discretion. </w:t>
      </w:r>
      <w:r w:rsidR="006E4CFC" w:rsidRPr="00642F93">
        <w:rPr>
          <w:rFonts w:ascii="Arial" w:hAnsi="Arial" w:cs="Arial"/>
          <w:color w:val="000000" w:themeColor="text1"/>
          <w:sz w:val="21"/>
          <w:szCs w:val="21"/>
        </w:rPr>
        <w:t>Points can go negative if your offenses go beyond the 20 points.</w:t>
      </w:r>
    </w:p>
    <w:p w14:paraId="118BC942" w14:textId="77777777" w:rsidR="00D1531B" w:rsidRPr="00642F93" w:rsidRDefault="00D1531B" w:rsidP="00E37A49">
      <w:pPr>
        <w:rPr>
          <w:rFonts w:ascii="Arial" w:hAnsi="Arial" w:cs="Arial"/>
          <w:color w:val="000000" w:themeColor="text1"/>
          <w:sz w:val="21"/>
          <w:szCs w:val="21"/>
        </w:rPr>
      </w:pPr>
    </w:p>
    <w:p w14:paraId="03ECB455" w14:textId="41915B9E" w:rsidR="00642F93" w:rsidRPr="00B96328" w:rsidRDefault="00642F93" w:rsidP="00642F93">
      <w:pPr>
        <w:ind w:left="450"/>
        <w:rPr>
          <w:rFonts w:ascii="Arial" w:hAnsi="Arial" w:cs="Arial"/>
          <w:sz w:val="21"/>
          <w:szCs w:val="21"/>
        </w:rPr>
      </w:pPr>
      <w:r w:rsidRPr="00642F93">
        <w:rPr>
          <w:rFonts w:ascii="Arial" w:hAnsi="Arial" w:cs="Arial"/>
          <w:b/>
          <w:bCs/>
          <w:color w:val="000000" w:themeColor="text1"/>
          <w:sz w:val="21"/>
          <w:szCs w:val="21"/>
        </w:rPr>
        <w:t>Skills checks</w:t>
      </w:r>
      <w:r w:rsidRPr="00642F93">
        <w:rPr>
          <w:rFonts w:ascii="Arial" w:hAnsi="Arial" w:cs="Arial"/>
          <w:b/>
          <w:color w:val="000000" w:themeColor="text1"/>
          <w:sz w:val="21"/>
          <w:szCs w:val="21"/>
        </w:rPr>
        <w:t xml:space="preserve"> (~2% of final </w:t>
      </w:r>
      <w:r w:rsidRPr="00B96328">
        <w:rPr>
          <w:rFonts w:ascii="Arial" w:hAnsi="Arial" w:cs="Arial"/>
          <w:b/>
          <w:sz w:val="21"/>
          <w:szCs w:val="21"/>
        </w:rPr>
        <w:t>grade)</w:t>
      </w:r>
    </w:p>
    <w:p w14:paraId="2ACED149" w14:textId="3D70B5B2" w:rsidR="00642F93" w:rsidRDefault="00642F93" w:rsidP="00642F93">
      <w:pPr>
        <w:ind w:left="450"/>
        <w:rPr>
          <w:rFonts w:ascii="Arial" w:hAnsi="Arial" w:cs="Arial"/>
          <w:sz w:val="21"/>
          <w:szCs w:val="21"/>
        </w:rPr>
      </w:pPr>
      <w:r w:rsidRPr="00B96328">
        <w:rPr>
          <w:rFonts w:ascii="Arial" w:hAnsi="Arial" w:cs="Arial"/>
          <w:sz w:val="21"/>
          <w:szCs w:val="21"/>
        </w:rPr>
        <w:tab/>
        <w:t xml:space="preserve">Two </w:t>
      </w:r>
      <w:r w:rsidRPr="00642F93">
        <w:rPr>
          <w:rFonts w:ascii="Arial" w:hAnsi="Arial" w:cs="Arial"/>
          <w:color w:val="0070C0"/>
          <w:sz w:val="21"/>
          <w:szCs w:val="21"/>
        </w:rPr>
        <w:t xml:space="preserve">skills checks </w:t>
      </w:r>
      <w:r>
        <w:rPr>
          <w:rFonts w:ascii="Arial" w:hAnsi="Arial" w:cs="Arial"/>
          <w:sz w:val="21"/>
          <w:szCs w:val="21"/>
        </w:rPr>
        <w:t>– aseptic technique and Gram staining</w:t>
      </w:r>
      <w:r w:rsidRPr="00B96328">
        <w:rPr>
          <w:rFonts w:ascii="Arial" w:hAnsi="Arial" w:cs="Arial"/>
          <w:sz w:val="21"/>
          <w:szCs w:val="21"/>
        </w:rPr>
        <w:t xml:space="preserve"> (</w:t>
      </w:r>
      <w:r>
        <w:rPr>
          <w:rFonts w:ascii="Arial" w:hAnsi="Arial" w:cs="Arial"/>
          <w:sz w:val="21"/>
          <w:szCs w:val="21"/>
        </w:rPr>
        <w:t>5</w:t>
      </w:r>
      <w:r w:rsidRPr="00B96328">
        <w:rPr>
          <w:rFonts w:ascii="Arial" w:hAnsi="Arial" w:cs="Arial"/>
          <w:sz w:val="21"/>
          <w:szCs w:val="21"/>
        </w:rPr>
        <w:t xml:space="preserve"> </w:t>
      </w:r>
      <w:proofErr w:type="spellStart"/>
      <w:r w:rsidRPr="00B96328">
        <w:rPr>
          <w:rFonts w:ascii="Arial" w:hAnsi="Arial" w:cs="Arial"/>
          <w:sz w:val="21"/>
          <w:szCs w:val="21"/>
        </w:rPr>
        <w:t>pt</w:t>
      </w:r>
      <w:proofErr w:type="spellEnd"/>
      <w:r w:rsidRPr="00B96328">
        <w:rPr>
          <w:rFonts w:ascii="Arial" w:hAnsi="Arial" w:cs="Arial"/>
          <w:sz w:val="21"/>
          <w:szCs w:val="21"/>
        </w:rPr>
        <w:t xml:space="preserve"> each): </w:t>
      </w:r>
      <w:r>
        <w:rPr>
          <w:rFonts w:ascii="Arial" w:hAnsi="Arial" w:cs="Arial"/>
          <w:sz w:val="21"/>
          <w:szCs w:val="21"/>
        </w:rPr>
        <w:t>10</w:t>
      </w:r>
      <w:r w:rsidRPr="00B96328">
        <w:rPr>
          <w:rFonts w:ascii="Arial" w:hAnsi="Arial" w:cs="Arial"/>
          <w:sz w:val="21"/>
          <w:szCs w:val="21"/>
        </w:rPr>
        <w:t xml:space="preserve"> pts total</w:t>
      </w:r>
    </w:p>
    <w:p w14:paraId="329E81CF" w14:textId="77777777" w:rsidR="00642F93" w:rsidRPr="00B96328" w:rsidRDefault="00642F93" w:rsidP="00642F93">
      <w:pPr>
        <w:ind w:left="450"/>
        <w:rPr>
          <w:rFonts w:ascii="Arial" w:hAnsi="Arial" w:cs="Arial"/>
          <w:sz w:val="21"/>
          <w:szCs w:val="21"/>
        </w:rPr>
      </w:pPr>
    </w:p>
    <w:p w14:paraId="14B1F312" w14:textId="32BE5B20" w:rsidR="00D1531B" w:rsidRPr="00B96328" w:rsidRDefault="00D1531B" w:rsidP="00352AB8">
      <w:pPr>
        <w:ind w:left="450"/>
        <w:rPr>
          <w:rFonts w:ascii="Arial" w:hAnsi="Arial" w:cs="Arial"/>
          <w:sz w:val="21"/>
          <w:szCs w:val="21"/>
        </w:rPr>
      </w:pPr>
      <w:r w:rsidRPr="00B96328">
        <w:rPr>
          <w:rFonts w:ascii="Arial" w:hAnsi="Arial" w:cs="Arial"/>
          <w:b/>
          <w:bCs/>
          <w:sz w:val="21"/>
          <w:szCs w:val="21"/>
        </w:rPr>
        <w:t>Project reports</w:t>
      </w:r>
      <w:r w:rsidRPr="00B96328">
        <w:rPr>
          <w:rFonts w:ascii="Arial" w:hAnsi="Arial" w:cs="Arial"/>
          <w:b/>
          <w:sz w:val="21"/>
          <w:szCs w:val="21"/>
        </w:rPr>
        <w:t xml:space="preserve"> </w:t>
      </w:r>
      <w:r w:rsidRPr="00642F93">
        <w:rPr>
          <w:rFonts w:ascii="Arial" w:hAnsi="Arial" w:cs="Arial"/>
          <w:b/>
          <w:color w:val="000000" w:themeColor="text1"/>
          <w:sz w:val="21"/>
          <w:szCs w:val="21"/>
        </w:rPr>
        <w:t>(</w:t>
      </w:r>
      <w:r w:rsidR="00642F93" w:rsidRPr="00642F93">
        <w:rPr>
          <w:rFonts w:ascii="Arial" w:hAnsi="Arial" w:cs="Arial"/>
          <w:b/>
          <w:color w:val="000000" w:themeColor="text1"/>
          <w:sz w:val="21"/>
          <w:szCs w:val="21"/>
        </w:rPr>
        <w:t>20</w:t>
      </w:r>
      <w:r w:rsidRPr="00642F93">
        <w:rPr>
          <w:rFonts w:ascii="Arial" w:hAnsi="Arial" w:cs="Arial"/>
          <w:b/>
          <w:color w:val="000000" w:themeColor="text1"/>
          <w:sz w:val="21"/>
          <w:szCs w:val="21"/>
        </w:rPr>
        <w:t xml:space="preserve">% </w:t>
      </w:r>
      <w:r w:rsidRPr="00B96328">
        <w:rPr>
          <w:rFonts w:ascii="Arial" w:hAnsi="Arial" w:cs="Arial"/>
          <w:b/>
          <w:sz w:val="21"/>
          <w:szCs w:val="21"/>
        </w:rPr>
        <w:t>of final grade)</w:t>
      </w:r>
    </w:p>
    <w:p w14:paraId="1A63ACF9" w14:textId="697139E0" w:rsidR="00642F93" w:rsidRPr="00B96328" w:rsidRDefault="00D1531B" w:rsidP="00642F93">
      <w:pPr>
        <w:ind w:left="450"/>
        <w:rPr>
          <w:rFonts w:ascii="Arial" w:hAnsi="Arial" w:cs="Arial"/>
          <w:sz w:val="21"/>
          <w:szCs w:val="21"/>
        </w:rPr>
      </w:pPr>
      <w:r w:rsidRPr="00B96328">
        <w:rPr>
          <w:rFonts w:ascii="Arial" w:hAnsi="Arial" w:cs="Arial"/>
          <w:sz w:val="21"/>
          <w:szCs w:val="21"/>
        </w:rPr>
        <w:tab/>
        <w:t>Two project reports</w:t>
      </w:r>
      <w:r w:rsidR="00642F93">
        <w:rPr>
          <w:rFonts w:ascii="Arial" w:hAnsi="Arial" w:cs="Arial"/>
          <w:sz w:val="21"/>
          <w:szCs w:val="21"/>
        </w:rPr>
        <w:t xml:space="preserve">, </w:t>
      </w:r>
      <w:r w:rsidR="00974636">
        <w:rPr>
          <w:rFonts w:ascii="Arial" w:hAnsi="Arial" w:cs="Arial"/>
          <w:color w:val="00B050"/>
          <w:sz w:val="21"/>
          <w:szCs w:val="21"/>
        </w:rPr>
        <w:t>Water lab</w:t>
      </w:r>
      <w:r w:rsidR="00642F93" w:rsidRPr="00642F93">
        <w:rPr>
          <w:rFonts w:ascii="Arial" w:hAnsi="Arial" w:cs="Arial"/>
          <w:color w:val="00B050"/>
          <w:sz w:val="21"/>
          <w:szCs w:val="21"/>
        </w:rPr>
        <w:t xml:space="preserve"> project </w:t>
      </w:r>
      <w:r w:rsidR="00642F93">
        <w:rPr>
          <w:rFonts w:ascii="Arial" w:hAnsi="Arial" w:cs="Arial"/>
          <w:sz w:val="21"/>
          <w:szCs w:val="21"/>
        </w:rPr>
        <w:t xml:space="preserve">and </w:t>
      </w:r>
      <w:r w:rsidR="00642F93" w:rsidRPr="00642F93">
        <w:rPr>
          <w:rFonts w:ascii="Arial" w:hAnsi="Arial" w:cs="Arial"/>
          <w:color w:val="E36C0A" w:themeColor="accent6" w:themeShade="BF"/>
          <w:sz w:val="21"/>
          <w:szCs w:val="21"/>
        </w:rPr>
        <w:t>selective enrichment 16S project</w:t>
      </w:r>
      <w:r w:rsidRPr="00642F93">
        <w:rPr>
          <w:rFonts w:ascii="Arial" w:hAnsi="Arial" w:cs="Arial"/>
          <w:color w:val="E36C0A" w:themeColor="accent6" w:themeShade="BF"/>
          <w:sz w:val="21"/>
          <w:szCs w:val="21"/>
        </w:rPr>
        <w:t xml:space="preserve"> </w:t>
      </w:r>
      <w:r w:rsidRPr="00B96328">
        <w:rPr>
          <w:rFonts w:ascii="Arial" w:hAnsi="Arial" w:cs="Arial"/>
          <w:sz w:val="21"/>
          <w:szCs w:val="21"/>
        </w:rPr>
        <w:t>(</w:t>
      </w:r>
      <w:r w:rsidR="00F14678">
        <w:rPr>
          <w:rFonts w:ascii="Arial" w:hAnsi="Arial" w:cs="Arial"/>
          <w:sz w:val="21"/>
          <w:szCs w:val="21"/>
        </w:rPr>
        <w:t>6</w:t>
      </w:r>
      <w:r w:rsidR="00642F93">
        <w:rPr>
          <w:rFonts w:ascii="Arial" w:hAnsi="Arial" w:cs="Arial"/>
          <w:sz w:val="21"/>
          <w:szCs w:val="21"/>
        </w:rPr>
        <w:t>0</w:t>
      </w:r>
      <w:r w:rsidRPr="00B96328">
        <w:rPr>
          <w:rFonts w:ascii="Arial" w:hAnsi="Arial" w:cs="Arial"/>
          <w:sz w:val="21"/>
          <w:szCs w:val="21"/>
        </w:rPr>
        <w:t xml:space="preserve"> </w:t>
      </w:r>
      <w:proofErr w:type="spellStart"/>
      <w:r w:rsidRPr="00B96328">
        <w:rPr>
          <w:rFonts w:ascii="Arial" w:hAnsi="Arial" w:cs="Arial"/>
          <w:sz w:val="21"/>
          <w:szCs w:val="21"/>
        </w:rPr>
        <w:t>pt</w:t>
      </w:r>
      <w:proofErr w:type="spellEnd"/>
      <w:r w:rsidRPr="00B96328">
        <w:rPr>
          <w:rFonts w:ascii="Arial" w:hAnsi="Arial" w:cs="Arial"/>
          <w:sz w:val="21"/>
          <w:szCs w:val="21"/>
        </w:rPr>
        <w:t xml:space="preserve"> each): </w:t>
      </w:r>
      <w:r w:rsidR="00F14678">
        <w:rPr>
          <w:rFonts w:ascii="Arial" w:hAnsi="Arial" w:cs="Arial"/>
          <w:sz w:val="21"/>
          <w:szCs w:val="21"/>
        </w:rPr>
        <w:t>1</w:t>
      </w:r>
      <w:r w:rsidR="00642F93">
        <w:rPr>
          <w:rFonts w:ascii="Arial" w:hAnsi="Arial" w:cs="Arial"/>
          <w:sz w:val="21"/>
          <w:szCs w:val="21"/>
        </w:rPr>
        <w:t>2</w:t>
      </w:r>
      <w:r w:rsidR="00F14678">
        <w:rPr>
          <w:rFonts w:ascii="Arial" w:hAnsi="Arial" w:cs="Arial"/>
          <w:sz w:val="21"/>
          <w:szCs w:val="21"/>
        </w:rPr>
        <w:t>0</w:t>
      </w:r>
      <w:r w:rsidRPr="00B96328">
        <w:rPr>
          <w:rFonts w:ascii="Arial" w:hAnsi="Arial" w:cs="Arial"/>
          <w:sz w:val="21"/>
          <w:szCs w:val="21"/>
        </w:rPr>
        <w:t xml:space="preserve"> pts total</w:t>
      </w:r>
    </w:p>
    <w:p w14:paraId="6ABD6A8B" w14:textId="5321D277" w:rsidR="00EA1BDF" w:rsidRPr="00642F93" w:rsidRDefault="00E93AA6" w:rsidP="00352AB8">
      <w:pPr>
        <w:ind w:left="450"/>
        <w:rPr>
          <w:rFonts w:ascii="Arial" w:hAnsi="Arial" w:cs="Arial"/>
          <w:color w:val="000000" w:themeColor="text1"/>
          <w:sz w:val="21"/>
          <w:szCs w:val="21"/>
        </w:rPr>
      </w:pPr>
      <w:r w:rsidRPr="00B96328">
        <w:rPr>
          <w:rFonts w:ascii="Arial" w:hAnsi="Arial" w:cs="Arial"/>
          <w:sz w:val="21"/>
          <w:szCs w:val="21"/>
        </w:rPr>
        <w:tab/>
      </w:r>
    </w:p>
    <w:p w14:paraId="3F1DED4D" w14:textId="7D2F0DB4" w:rsidR="00E93AA6" w:rsidRPr="00B96328" w:rsidRDefault="008623C9" w:rsidP="00352AB8">
      <w:pPr>
        <w:ind w:left="450"/>
        <w:rPr>
          <w:rFonts w:ascii="Arial" w:hAnsi="Arial" w:cs="Arial"/>
          <w:sz w:val="21"/>
          <w:szCs w:val="21"/>
        </w:rPr>
      </w:pPr>
      <w:r w:rsidRPr="00642F93">
        <w:rPr>
          <w:rFonts w:ascii="Arial" w:hAnsi="Arial" w:cs="Arial"/>
          <w:b/>
          <w:color w:val="000000" w:themeColor="text1"/>
          <w:sz w:val="21"/>
          <w:szCs w:val="21"/>
        </w:rPr>
        <w:t>Lecture</w:t>
      </w:r>
      <w:r w:rsidR="00261699" w:rsidRPr="00642F93">
        <w:rPr>
          <w:rFonts w:ascii="Arial" w:hAnsi="Arial" w:cs="Arial"/>
          <w:b/>
          <w:color w:val="000000" w:themeColor="text1"/>
          <w:sz w:val="21"/>
          <w:szCs w:val="21"/>
        </w:rPr>
        <w:t xml:space="preserve"> </w:t>
      </w:r>
      <w:r w:rsidR="00E93AA6" w:rsidRPr="00642F93">
        <w:rPr>
          <w:rFonts w:ascii="Arial" w:hAnsi="Arial" w:cs="Arial"/>
          <w:b/>
          <w:color w:val="000000" w:themeColor="text1"/>
          <w:sz w:val="21"/>
          <w:szCs w:val="21"/>
        </w:rPr>
        <w:t>Exams</w:t>
      </w:r>
      <w:r w:rsidR="004F487A" w:rsidRPr="00642F93">
        <w:rPr>
          <w:rFonts w:ascii="Arial" w:hAnsi="Arial" w:cs="Arial"/>
          <w:b/>
          <w:color w:val="000000" w:themeColor="text1"/>
          <w:sz w:val="21"/>
          <w:szCs w:val="21"/>
        </w:rPr>
        <w:t xml:space="preserve"> (</w:t>
      </w:r>
      <w:r w:rsidR="00B96328" w:rsidRPr="00642F93">
        <w:rPr>
          <w:rFonts w:ascii="Arial" w:hAnsi="Arial" w:cs="Arial"/>
          <w:b/>
          <w:color w:val="000000" w:themeColor="text1"/>
          <w:sz w:val="21"/>
          <w:szCs w:val="21"/>
        </w:rPr>
        <w:t>~</w:t>
      </w:r>
      <w:r w:rsidR="00642F93" w:rsidRPr="00642F93">
        <w:rPr>
          <w:rFonts w:ascii="Arial" w:hAnsi="Arial" w:cs="Arial"/>
          <w:b/>
          <w:color w:val="000000" w:themeColor="text1"/>
          <w:sz w:val="21"/>
          <w:szCs w:val="21"/>
        </w:rPr>
        <w:t>33</w:t>
      </w:r>
      <w:r w:rsidRPr="00642F93">
        <w:rPr>
          <w:rFonts w:ascii="Arial" w:hAnsi="Arial" w:cs="Arial"/>
          <w:b/>
          <w:color w:val="000000" w:themeColor="text1"/>
          <w:sz w:val="21"/>
          <w:szCs w:val="21"/>
        </w:rPr>
        <w:t xml:space="preserve">% </w:t>
      </w:r>
      <w:r w:rsidRPr="00B96328">
        <w:rPr>
          <w:rFonts w:ascii="Arial" w:hAnsi="Arial" w:cs="Arial"/>
          <w:b/>
          <w:sz w:val="21"/>
          <w:szCs w:val="21"/>
        </w:rPr>
        <w:t>of final grade)</w:t>
      </w:r>
      <w:r w:rsidR="00E93AA6" w:rsidRPr="00B96328">
        <w:rPr>
          <w:rFonts w:ascii="Arial" w:hAnsi="Arial" w:cs="Arial"/>
          <w:sz w:val="21"/>
          <w:szCs w:val="21"/>
        </w:rPr>
        <w:t xml:space="preserve"> </w:t>
      </w:r>
    </w:p>
    <w:p w14:paraId="7A256D86" w14:textId="420CD311" w:rsidR="00E93AA6" w:rsidRPr="00B96328" w:rsidRDefault="00261699" w:rsidP="00352AB8">
      <w:pPr>
        <w:ind w:left="450"/>
        <w:rPr>
          <w:rFonts w:ascii="Arial" w:hAnsi="Arial" w:cs="Arial"/>
          <w:sz w:val="21"/>
          <w:szCs w:val="21"/>
        </w:rPr>
      </w:pPr>
      <w:r w:rsidRPr="00B96328">
        <w:rPr>
          <w:rFonts w:ascii="Arial" w:hAnsi="Arial" w:cs="Arial"/>
          <w:sz w:val="21"/>
          <w:szCs w:val="21"/>
        </w:rPr>
        <w:tab/>
      </w:r>
      <w:r w:rsidR="00D1531B" w:rsidRPr="00642F93">
        <w:rPr>
          <w:rFonts w:ascii="Arial" w:hAnsi="Arial" w:cs="Arial"/>
          <w:color w:val="0070C0"/>
          <w:sz w:val="21"/>
          <w:szCs w:val="21"/>
        </w:rPr>
        <w:t xml:space="preserve">Midterm </w:t>
      </w:r>
      <w:r w:rsidR="00E93AA6" w:rsidRPr="00642F93">
        <w:rPr>
          <w:rFonts w:ascii="Arial" w:hAnsi="Arial" w:cs="Arial"/>
          <w:color w:val="0070C0"/>
          <w:sz w:val="21"/>
          <w:szCs w:val="21"/>
        </w:rPr>
        <w:t>Exam</w:t>
      </w:r>
      <w:r w:rsidR="00E93AA6" w:rsidRPr="00B96328">
        <w:rPr>
          <w:rFonts w:ascii="Arial" w:hAnsi="Arial" w:cs="Arial"/>
          <w:sz w:val="21"/>
          <w:szCs w:val="21"/>
        </w:rPr>
        <w:t xml:space="preserve">: </w:t>
      </w:r>
      <w:r w:rsidR="006F0EB3" w:rsidRPr="00B96328">
        <w:rPr>
          <w:rFonts w:ascii="Arial" w:hAnsi="Arial" w:cs="Arial"/>
          <w:sz w:val="21"/>
          <w:szCs w:val="21"/>
        </w:rPr>
        <w:t>100</w:t>
      </w:r>
      <w:r w:rsidR="00E93AA6" w:rsidRPr="00B96328">
        <w:rPr>
          <w:rFonts w:ascii="Arial" w:hAnsi="Arial" w:cs="Arial"/>
          <w:sz w:val="21"/>
          <w:szCs w:val="21"/>
        </w:rPr>
        <w:t xml:space="preserve"> </w:t>
      </w:r>
      <w:proofErr w:type="gramStart"/>
      <w:r w:rsidR="00E93AA6" w:rsidRPr="00B96328">
        <w:rPr>
          <w:rFonts w:ascii="Arial" w:hAnsi="Arial" w:cs="Arial"/>
          <w:sz w:val="21"/>
          <w:szCs w:val="21"/>
        </w:rPr>
        <w:t>pt</w:t>
      </w:r>
      <w:r w:rsidR="00F14678">
        <w:rPr>
          <w:rFonts w:ascii="Arial" w:hAnsi="Arial" w:cs="Arial"/>
          <w:sz w:val="21"/>
          <w:szCs w:val="21"/>
        </w:rPr>
        <w:t>s</w:t>
      </w:r>
      <w:r w:rsidR="006F0EB3" w:rsidRPr="00B96328">
        <w:rPr>
          <w:rFonts w:ascii="Arial" w:hAnsi="Arial" w:cs="Arial"/>
          <w:sz w:val="21"/>
          <w:szCs w:val="21"/>
        </w:rPr>
        <w:t xml:space="preserve"> </w:t>
      </w:r>
      <w:r w:rsidR="00F14678">
        <w:rPr>
          <w:rFonts w:ascii="Arial" w:hAnsi="Arial" w:cs="Arial"/>
          <w:sz w:val="21"/>
          <w:szCs w:val="21"/>
        </w:rPr>
        <w:t xml:space="preserve"> -</w:t>
      </w:r>
      <w:proofErr w:type="gramEnd"/>
      <w:r w:rsidR="006F0EB3" w:rsidRPr="00B96328">
        <w:rPr>
          <w:rFonts w:ascii="Arial" w:hAnsi="Arial" w:cs="Arial"/>
          <w:sz w:val="21"/>
          <w:szCs w:val="21"/>
        </w:rPr>
        <w:t xml:space="preserve"> Tuesday </w:t>
      </w:r>
      <w:r w:rsidR="00CC23C4">
        <w:rPr>
          <w:rFonts w:ascii="Arial" w:hAnsi="Arial" w:cs="Arial"/>
          <w:sz w:val="21"/>
          <w:szCs w:val="21"/>
        </w:rPr>
        <w:t>March</w:t>
      </w:r>
      <w:r w:rsidR="00F14678">
        <w:rPr>
          <w:rFonts w:ascii="Arial" w:hAnsi="Arial" w:cs="Arial"/>
          <w:sz w:val="21"/>
          <w:szCs w:val="21"/>
        </w:rPr>
        <w:t xml:space="preserve"> 1</w:t>
      </w:r>
      <w:r w:rsidR="00CC23C4">
        <w:rPr>
          <w:rFonts w:ascii="Arial" w:hAnsi="Arial" w:cs="Arial"/>
          <w:sz w:val="21"/>
          <w:szCs w:val="21"/>
        </w:rPr>
        <w:t>5</w:t>
      </w:r>
      <w:r w:rsidR="00F14678" w:rsidRPr="00F14678">
        <w:rPr>
          <w:rFonts w:ascii="Arial" w:hAnsi="Arial" w:cs="Arial"/>
          <w:sz w:val="21"/>
          <w:szCs w:val="21"/>
          <w:vertAlign w:val="superscript"/>
        </w:rPr>
        <w:t>th</w:t>
      </w:r>
      <w:r w:rsidR="00F14678">
        <w:rPr>
          <w:rFonts w:ascii="Arial" w:hAnsi="Arial" w:cs="Arial"/>
          <w:sz w:val="21"/>
          <w:szCs w:val="21"/>
        </w:rPr>
        <w:t xml:space="preserve"> </w:t>
      </w:r>
      <w:r w:rsidR="006F0EB3" w:rsidRPr="00B96328">
        <w:rPr>
          <w:rFonts w:ascii="Arial" w:hAnsi="Arial" w:cs="Arial"/>
          <w:sz w:val="21"/>
          <w:szCs w:val="21"/>
        </w:rPr>
        <w:t xml:space="preserve"> 3:55-5:10 pm </w:t>
      </w:r>
    </w:p>
    <w:p w14:paraId="118E8ECF" w14:textId="2EC5C5E1" w:rsidR="006F0EB3" w:rsidRPr="00B96328" w:rsidRDefault="00261699" w:rsidP="006F0EB3">
      <w:pPr>
        <w:ind w:left="450"/>
        <w:rPr>
          <w:rFonts w:ascii="Arial" w:hAnsi="Arial" w:cs="Arial"/>
          <w:sz w:val="21"/>
          <w:szCs w:val="21"/>
        </w:rPr>
      </w:pPr>
      <w:r w:rsidRPr="00B96328">
        <w:rPr>
          <w:rFonts w:ascii="Arial" w:hAnsi="Arial" w:cs="Arial"/>
          <w:sz w:val="21"/>
          <w:szCs w:val="21"/>
        </w:rPr>
        <w:tab/>
      </w:r>
      <w:r w:rsidR="00D1531B" w:rsidRPr="00642F93">
        <w:rPr>
          <w:rFonts w:ascii="Arial" w:hAnsi="Arial" w:cs="Arial"/>
          <w:color w:val="0070C0"/>
          <w:sz w:val="21"/>
          <w:szCs w:val="21"/>
        </w:rPr>
        <w:t xml:space="preserve">Final </w:t>
      </w:r>
      <w:r w:rsidR="00E93AA6" w:rsidRPr="00642F93">
        <w:rPr>
          <w:rFonts w:ascii="Arial" w:hAnsi="Arial" w:cs="Arial"/>
          <w:color w:val="0070C0"/>
          <w:sz w:val="21"/>
          <w:szCs w:val="21"/>
        </w:rPr>
        <w:t xml:space="preserve">Exam </w:t>
      </w:r>
      <w:r w:rsidR="00E93AA6" w:rsidRPr="00B96328">
        <w:rPr>
          <w:rFonts w:ascii="Arial" w:hAnsi="Arial" w:cs="Arial"/>
          <w:sz w:val="21"/>
          <w:szCs w:val="21"/>
        </w:rPr>
        <w:t xml:space="preserve">: </w:t>
      </w:r>
      <w:r w:rsidR="006F0EB3" w:rsidRPr="00B96328">
        <w:rPr>
          <w:rFonts w:ascii="Arial" w:hAnsi="Arial" w:cs="Arial"/>
          <w:sz w:val="21"/>
          <w:szCs w:val="21"/>
        </w:rPr>
        <w:t>100</w:t>
      </w:r>
      <w:r w:rsidR="00E93AA6" w:rsidRPr="00B96328">
        <w:rPr>
          <w:rFonts w:ascii="Arial" w:hAnsi="Arial" w:cs="Arial"/>
          <w:sz w:val="21"/>
          <w:szCs w:val="21"/>
        </w:rPr>
        <w:t xml:space="preserve"> pt</w:t>
      </w:r>
      <w:r w:rsidR="00F14678">
        <w:rPr>
          <w:rFonts w:ascii="Arial" w:hAnsi="Arial" w:cs="Arial"/>
          <w:sz w:val="21"/>
          <w:szCs w:val="21"/>
        </w:rPr>
        <w:t xml:space="preserve">s </w:t>
      </w:r>
      <w:r w:rsidR="00E93AA6" w:rsidRPr="00B96328">
        <w:rPr>
          <w:rFonts w:ascii="Arial" w:hAnsi="Arial" w:cs="Arial"/>
          <w:sz w:val="21"/>
          <w:szCs w:val="21"/>
        </w:rPr>
        <w:tab/>
      </w:r>
      <w:r w:rsidR="00F14678">
        <w:rPr>
          <w:rFonts w:ascii="Arial" w:hAnsi="Arial" w:cs="Arial"/>
          <w:sz w:val="21"/>
          <w:szCs w:val="21"/>
        </w:rPr>
        <w:t xml:space="preserve">  -</w:t>
      </w:r>
      <w:r w:rsidR="006F0EB3" w:rsidRPr="00B96328">
        <w:rPr>
          <w:rFonts w:ascii="Arial" w:hAnsi="Arial" w:cs="Arial"/>
          <w:sz w:val="21"/>
          <w:szCs w:val="21"/>
        </w:rPr>
        <w:t xml:space="preserve"> </w:t>
      </w:r>
      <w:r w:rsidR="00B96328" w:rsidRPr="00B96328">
        <w:rPr>
          <w:rFonts w:ascii="Arial" w:hAnsi="Arial" w:cs="Arial"/>
          <w:sz w:val="21"/>
          <w:szCs w:val="21"/>
        </w:rPr>
        <w:t>T</w:t>
      </w:r>
      <w:r w:rsidR="00CC23C4">
        <w:rPr>
          <w:rFonts w:ascii="Arial" w:hAnsi="Arial" w:cs="Arial"/>
          <w:sz w:val="21"/>
          <w:szCs w:val="21"/>
        </w:rPr>
        <w:t>hursday</w:t>
      </w:r>
      <w:r w:rsidR="00B96328" w:rsidRPr="00B96328">
        <w:rPr>
          <w:rFonts w:ascii="Arial" w:hAnsi="Arial" w:cs="Arial"/>
          <w:sz w:val="21"/>
          <w:szCs w:val="21"/>
        </w:rPr>
        <w:t xml:space="preserve"> </w:t>
      </w:r>
      <w:r w:rsidR="00CC23C4">
        <w:rPr>
          <w:rFonts w:ascii="Arial" w:hAnsi="Arial" w:cs="Arial"/>
          <w:sz w:val="21"/>
          <w:szCs w:val="21"/>
        </w:rPr>
        <w:t>May</w:t>
      </w:r>
      <w:r w:rsidR="00F14678">
        <w:rPr>
          <w:rFonts w:ascii="Arial" w:hAnsi="Arial" w:cs="Arial"/>
          <w:sz w:val="21"/>
          <w:szCs w:val="21"/>
        </w:rPr>
        <w:t xml:space="preserve"> </w:t>
      </w:r>
      <w:r w:rsidR="00CC23C4">
        <w:rPr>
          <w:rFonts w:ascii="Arial" w:hAnsi="Arial" w:cs="Arial"/>
          <w:sz w:val="21"/>
          <w:szCs w:val="21"/>
        </w:rPr>
        <w:t>5</w:t>
      </w:r>
      <w:r w:rsidR="00F14678" w:rsidRPr="00F14678">
        <w:rPr>
          <w:rFonts w:ascii="Arial" w:hAnsi="Arial" w:cs="Arial"/>
          <w:sz w:val="21"/>
          <w:szCs w:val="21"/>
          <w:vertAlign w:val="superscript"/>
        </w:rPr>
        <w:t>th</w:t>
      </w:r>
      <w:r w:rsidR="00F14678">
        <w:rPr>
          <w:rFonts w:ascii="Arial" w:hAnsi="Arial" w:cs="Arial"/>
          <w:sz w:val="21"/>
          <w:szCs w:val="21"/>
        </w:rPr>
        <w:t xml:space="preserve"> </w:t>
      </w:r>
      <w:r w:rsidR="00B96328" w:rsidRPr="00B96328">
        <w:rPr>
          <w:rFonts w:ascii="Arial" w:hAnsi="Arial" w:cs="Arial"/>
          <w:sz w:val="21"/>
          <w:szCs w:val="21"/>
        </w:rPr>
        <w:t xml:space="preserve"> 3:30-6:30 pm</w:t>
      </w:r>
    </w:p>
    <w:p w14:paraId="397CBAA4" w14:textId="70DB618B" w:rsidR="00E93AA6" w:rsidRPr="00B96328" w:rsidRDefault="00E93AA6" w:rsidP="00352AB8">
      <w:pPr>
        <w:ind w:left="450"/>
        <w:rPr>
          <w:rFonts w:ascii="Arial" w:hAnsi="Arial" w:cs="Arial"/>
          <w:sz w:val="21"/>
          <w:szCs w:val="21"/>
        </w:rPr>
      </w:pPr>
      <w:r w:rsidRPr="00B96328">
        <w:rPr>
          <w:rFonts w:ascii="Arial" w:hAnsi="Arial" w:cs="Arial"/>
          <w:sz w:val="21"/>
          <w:szCs w:val="21"/>
        </w:rPr>
        <w:tab/>
      </w:r>
    </w:p>
    <w:p w14:paraId="3070E484" w14:textId="0D91289F" w:rsidR="00261699" w:rsidRPr="00B96328" w:rsidRDefault="00A62715" w:rsidP="00352AB8">
      <w:pPr>
        <w:ind w:left="450"/>
        <w:rPr>
          <w:rFonts w:ascii="Arial" w:hAnsi="Arial" w:cs="Arial"/>
          <w:b/>
          <w:sz w:val="21"/>
          <w:szCs w:val="21"/>
        </w:rPr>
      </w:pPr>
      <w:r>
        <w:rPr>
          <w:rFonts w:ascii="Arial" w:hAnsi="Arial" w:cs="Arial"/>
          <w:b/>
          <w:sz w:val="21"/>
          <w:szCs w:val="21"/>
        </w:rPr>
        <w:t xml:space="preserve">Lab </w:t>
      </w:r>
      <w:r w:rsidR="00261699" w:rsidRPr="00B96328">
        <w:rPr>
          <w:rFonts w:ascii="Arial" w:hAnsi="Arial" w:cs="Arial"/>
          <w:b/>
          <w:sz w:val="21"/>
          <w:szCs w:val="21"/>
        </w:rPr>
        <w:t xml:space="preserve">Practical </w:t>
      </w:r>
      <w:r w:rsidR="00261699" w:rsidRPr="00642F93">
        <w:rPr>
          <w:rFonts w:ascii="Arial" w:hAnsi="Arial" w:cs="Arial"/>
          <w:b/>
          <w:color w:val="000000" w:themeColor="text1"/>
          <w:sz w:val="21"/>
          <w:szCs w:val="21"/>
        </w:rPr>
        <w:t>Exam</w:t>
      </w:r>
      <w:r w:rsidR="004F487A" w:rsidRPr="00642F93">
        <w:rPr>
          <w:rFonts w:ascii="Arial" w:hAnsi="Arial" w:cs="Arial"/>
          <w:b/>
          <w:color w:val="000000" w:themeColor="text1"/>
          <w:sz w:val="21"/>
          <w:szCs w:val="21"/>
        </w:rPr>
        <w:t xml:space="preserve"> (</w:t>
      </w:r>
      <w:r w:rsidR="00B96328" w:rsidRPr="00642F93">
        <w:rPr>
          <w:rFonts w:ascii="Arial" w:hAnsi="Arial" w:cs="Arial"/>
          <w:b/>
          <w:color w:val="000000" w:themeColor="text1"/>
          <w:sz w:val="21"/>
          <w:szCs w:val="21"/>
        </w:rPr>
        <w:t>~</w:t>
      </w:r>
      <w:r w:rsidR="00642F93" w:rsidRPr="00642F93">
        <w:rPr>
          <w:rFonts w:ascii="Arial" w:hAnsi="Arial" w:cs="Arial"/>
          <w:b/>
          <w:color w:val="000000" w:themeColor="text1"/>
          <w:sz w:val="21"/>
          <w:szCs w:val="21"/>
        </w:rPr>
        <w:t>8</w:t>
      </w:r>
      <w:r w:rsidR="008623C9" w:rsidRPr="00642F93">
        <w:rPr>
          <w:rFonts w:ascii="Arial" w:hAnsi="Arial" w:cs="Arial"/>
          <w:b/>
          <w:color w:val="000000" w:themeColor="text1"/>
          <w:sz w:val="21"/>
          <w:szCs w:val="21"/>
        </w:rPr>
        <w:t xml:space="preserve">% </w:t>
      </w:r>
      <w:r w:rsidR="008623C9" w:rsidRPr="00B96328">
        <w:rPr>
          <w:rFonts w:ascii="Arial" w:hAnsi="Arial" w:cs="Arial"/>
          <w:b/>
          <w:sz w:val="21"/>
          <w:szCs w:val="21"/>
        </w:rPr>
        <w:t>of final grade)</w:t>
      </w:r>
    </w:p>
    <w:p w14:paraId="64C9B7DA" w14:textId="1F32FDC8" w:rsidR="008623C9" w:rsidRPr="0046031A" w:rsidRDefault="00A62715" w:rsidP="0046031A">
      <w:pPr>
        <w:ind w:firstLine="720"/>
        <w:rPr>
          <w:rFonts w:ascii="Arial" w:hAnsi="Arial" w:cs="Arial"/>
          <w:sz w:val="21"/>
          <w:szCs w:val="21"/>
        </w:rPr>
      </w:pPr>
      <w:r>
        <w:rPr>
          <w:rFonts w:ascii="Arial" w:hAnsi="Arial" w:cs="Arial"/>
          <w:color w:val="0070C0"/>
          <w:sz w:val="21"/>
          <w:szCs w:val="21"/>
        </w:rPr>
        <w:t>Lab</w:t>
      </w:r>
      <w:r w:rsidR="00E93AA6" w:rsidRPr="00642F93">
        <w:rPr>
          <w:rFonts w:ascii="Arial" w:hAnsi="Arial" w:cs="Arial"/>
          <w:color w:val="0070C0"/>
          <w:sz w:val="21"/>
          <w:szCs w:val="21"/>
        </w:rPr>
        <w:t xml:space="preserve"> Practical</w:t>
      </w:r>
      <w:r w:rsidR="00E93AA6" w:rsidRPr="00B96328">
        <w:rPr>
          <w:rFonts w:ascii="Arial" w:hAnsi="Arial" w:cs="Arial"/>
          <w:sz w:val="21"/>
          <w:szCs w:val="21"/>
        </w:rPr>
        <w:t xml:space="preserve">: </w:t>
      </w:r>
      <w:r w:rsidR="00571685" w:rsidRPr="00B96328">
        <w:rPr>
          <w:rFonts w:ascii="Arial" w:hAnsi="Arial" w:cs="Arial"/>
          <w:sz w:val="21"/>
          <w:szCs w:val="21"/>
        </w:rPr>
        <w:t>50</w:t>
      </w:r>
      <w:r w:rsidR="00E93AA6" w:rsidRPr="00B96328">
        <w:rPr>
          <w:rFonts w:ascii="Arial" w:hAnsi="Arial" w:cs="Arial"/>
          <w:sz w:val="21"/>
          <w:szCs w:val="21"/>
        </w:rPr>
        <w:t xml:space="preserve"> </w:t>
      </w:r>
      <w:proofErr w:type="spellStart"/>
      <w:r w:rsidR="00E93AA6" w:rsidRPr="00B96328">
        <w:rPr>
          <w:rFonts w:ascii="Arial" w:hAnsi="Arial" w:cs="Arial"/>
          <w:sz w:val="21"/>
          <w:szCs w:val="21"/>
        </w:rPr>
        <w:t>pt</w:t>
      </w:r>
      <w:proofErr w:type="spellEnd"/>
    </w:p>
    <w:tbl>
      <w:tblPr>
        <w:tblW w:w="7380" w:type="dxa"/>
        <w:tblInd w:w="468" w:type="dxa"/>
        <w:tblLook w:val="0000" w:firstRow="0" w:lastRow="0" w:firstColumn="0" w:lastColumn="0" w:noHBand="0" w:noVBand="0"/>
      </w:tblPr>
      <w:tblGrid>
        <w:gridCol w:w="5945"/>
        <w:gridCol w:w="1435"/>
      </w:tblGrid>
      <w:tr w:rsidR="00E93AA6" w:rsidRPr="00625BCD" w14:paraId="19B80238" w14:textId="77777777" w:rsidTr="00352AB8">
        <w:tc>
          <w:tcPr>
            <w:tcW w:w="4147" w:type="dxa"/>
            <w:shd w:val="clear" w:color="auto" w:fill="auto"/>
          </w:tcPr>
          <w:p w14:paraId="2C0BE950" w14:textId="6A310766" w:rsidR="00352AB8" w:rsidRDefault="00352AB8" w:rsidP="008623C9">
            <w:pPr>
              <w:rPr>
                <w:rFonts w:ascii="Arial" w:hAnsi="Arial" w:cs="Arial"/>
                <w:b/>
                <w:bCs/>
                <w:sz w:val="22"/>
                <w:szCs w:val="22"/>
              </w:rPr>
            </w:pPr>
          </w:p>
          <w:p w14:paraId="75F5B948" w14:textId="6ED1E834" w:rsidR="0046031A" w:rsidRDefault="0046031A" w:rsidP="008623C9">
            <w:pPr>
              <w:rPr>
                <w:rFonts w:ascii="Arial" w:hAnsi="Arial" w:cs="Arial"/>
                <w:b/>
                <w:bCs/>
                <w:sz w:val="22"/>
                <w:szCs w:val="22"/>
              </w:rPr>
            </w:pPr>
          </w:p>
          <w:p w14:paraId="05C60636" w14:textId="77777777" w:rsidR="0046031A" w:rsidRPr="00625BCD" w:rsidRDefault="0046031A" w:rsidP="008623C9">
            <w:pPr>
              <w:rPr>
                <w:rFonts w:ascii="Arial" w:hAnsi="Arial" w:cs="Arial"/>
                <w:b/>
                <w:bCs/>
                <w:sz w:val="22"/>
                <w:szCs w:val="22"/>
              </w:rPr>
            </w:pPr>
          </w:p>
          <w:p w14:paraId="4CAD62BA" w14:textId="30BB6291" w:rsidR="008623C9" w:rsidRPr="00B96328" w:rsidRDefault="008623C9" w:rsidP="008623C9">
            <w:pPr>
              <w:rPr>
                <w:rFonts w:ascii="Arial" w:hAnsi="Arial" w:cs="Arial"/>
                <w:b/>
                <w:bCs/>
                <w:sz w:val="22"/>
                <w:szCs w:val="22"/>
              </w:rPr>
            </w:pPr>
            <w:r w:rsidRPr="00625BCD">
              <w:rPr>
                <w:rFonts w:ascii="Arial" w:hAnsi="Arial" w:cs="Arial"/>
                <w:b/>
                <w:bCs/>
                <w:sz w:val="22"/>
                <w:szCs w:val="22"/>
              </w:rPr>
              <w:t>Letter Grade Scale:</w:t>
            </w:r>
          </w:p>
          <w:tbl>
            <w:tblPr>
              <w:tblW w:w="5709" w:type="dxa"/>
              <w:tblCellMar>
                <w:top w:w="15" w:type="dxa"/>
                <w:left w:w="15" w:type="dxa"/>
                <w:bottom w:w="15" w:type="dxa"/>
                <w:right w:w="15" w:type="dxa"/>
              </w:tblCellMar>
              <w:tblLook w:val="04A0" w:firstRow="1" w:lastRow="0" w:firstColumn="1" w:lastColumn="0" w:noHBand="0" w:noVBand="1"/>
            </w:tblPr>
            <w:tblGrid>
              <w:gridCol w:w="1468"/>
              <w:gridCol w:w="1499"/>
              <w:gridCol w:w="1302"/>
              <w:gridCol w:w="1440"/>
            </w:tblGrid>
            <w:tr w:rsidR="0046031A" w:rsidRPr="00625BCD" w14:paraId="6FEB8BB5" w14:textId="1E7DBE08" w:rsidTr="0046031A">
              <w:tc>
                <w:tcPr>
                  <w:tcW w:w="1468" w:type="dxa"/>
                  <w:tcBorders>
                    <w:top w:val="single" w:sz="8" w:space="0" w:color="000000"/>
                    <w:left w:val="single" w:sz="8" w:space="0" w:color="000000"/>
                    <w:bottom w:val="single" w:sz="8" w:space="0" w:color="000000"/>
                    <w:right w:val="single" w:sz="8" w:space="0" w:color="000000"/>
                  </w:tcBorders>
                  <w:shd w:val="clear" w:color="auto" w:fill="F2F2F2"/>
                  <w:tcMar>
                    <w:top w:w="57" w:type="dxa"/>
                    <w:left w:w="57" w:type="dxa"/>
                    <w:bottom w:w="57" w:type="dxa"/>
                    <w:right w:w="57" w:type="dxa"/>
                  </w:tcMar>
                  <w:hideMark/>
                </w:tcPr>
                <w:p w14:paraId="32B15A4E" w14:textId="77777777" w:rsidR="0046031A" w:rsidRPr="00625BCD" w:rsidRDefault="0046031A" w:rsidP="0046031A">
                  <w:pPr>
                    <w:pStyle w:val="NormalWeb"/>
                    <w:spacing w:before="0" w:beforeAutospacing="0" w:after="0" w:afterAutospacing="0"/>
                    <w:rPr>
                      <w:rFonts w:ascii="Arial" w:hAnsi="Arial" w:cs="Arial"/>
                    </w:rPr>
                  </w:pPr>
                  <w:r w:rsidRPr="00625BCD">
                    <w:rPr>
                      <w:rFonts w:ascii="Arial" w:hAnsi="Arial" w:cs="Arial"/>
                      <w:b/>
                      <w:bCs/>
                      <w:color w:val="000000"/>
                      <w:sz w:val="20"/>
                      <w:szCs w:val="20"/>
                      <w:u w:val="single"/>
                      <w:shd w:val="clear" w:color="auto" w:fill="F2F2F2"/>
                    </w:rPr>
                    <w:t>Percentage</w:t>
                  </w:r>
                </w:p>
              </w:tc>
              <w:tc>
                <w:tcPr>
                  <w:tcW w:w="1499" w:type="dxa"/>
                  <w:tcBorders>
                    <w:top w:val="single" w:sz="8" w:space="0" w:color="000000"/>
                    <w:left w:val="single" w:sz="8" w:space="0" w:color="000000"/>
                    <w:bottom w:val="single" w:sz="8" w:space="0" w:color="000000"/>
                    <w:right w:val="single" w:sz="8" w:space="0" w:color="000000"/>
                  </w:tcBorders>
                  <w:shd w:val="clear" w:color="auto" w:fill="F2F2F2"/>
                  <w:tcMar>
                    <w:top w:w="57" w:type="dxa"/>
                    <w:left w:w="57" w:type="dxa"/>
                    <w:bottom w:w="57" w:type="dxa"/>
                    <w:right w:w="57" w:type="dxa"/>
                  </w:tcMar>
                  <w:hideMark/>
                </w:tcPr>
                <w:p w14:paraId="58E228EB" w14:textId="24C763C0" w:rsidR="0046031A" w:rsidRPr="00625BCD" w:rsidRDefault="0046031A" w:rsidP="0046031A">
                  <w:pPr>
                    <w:pStyle w:val="NormalWeb"/>
                    <w:spacing w:before="0" w:beforeAutospacing="0" w:after="0" w:afterAutospacing="0"/>
                    <w:rPr>
                      <w:rFonts w:ascii="Arial" w:hAnsi="Arial" w:cs="Arial"/>
                    </w:rPr>
                  </w:pPr>
                  <w:r w:rsidRPr="00625BCD">
                    <w:rPr>
                      <w:rFonts w:ascii="Arial" w:hAnsi="Arial" w:cs="Arial"/>
                      <w:b/>
                      <w:bCs/>
                      <w:color w:val="000000"/>
                      <w:sz w:val="20"/>
                      <w:szCs w:val="20"/>
                      <w:u w:val="single"/>
                      <w:shd w:val="clear" w:color="auto" w:fill="F2F2F2"/>
                    </w:rPr>
                    <w:t>Letter</w:t>
                  </w:r>
                  <w:r>
                    <w:rPr>
                      <w:rFonts w:ascii="Arial" w:hAnsi="Arial" w:cs="Arial"/>
                      <w:b/>
                      <w:bCs/>
                      <w:color w:val="000000"/>
                      <w:sz w:val="20"/>
                      <w:szCs w:val="20"/>
                      <w:u w:val="single"/>
                      <w:shd w:val="clear" w:color="auto" w:fill="F2F2F2"/>
                    </w:rPr>
                    <w:t xml:space="preserve"> </w:t>
                  </w:r>
                  <w:r w:rsidRPr="00625BCD">
                    <w:rPr>
                      <w:rFonts w:ascii="Arial" w:hAnsi="Arial" w:cs="Arial"/>
                      <w:b/>
                      <w:bCs/>
                      <w:color w:val="000000"/>
                      <w:sz w:val="20"/>
                      <w:szCs w:val="20"/>
                      <w:u w:val="single"/>
                      <w:shd w:val="clear" w:color="auto" w:fill="F2F2F2"/>
                    </w:rPr>
                    <w:t>Grade</w:t>
                  </w:r>
                </w:p>
              </w:tc>
              <w:tc>
                <w:tcPr>
                  <w:tcW w:w="1302" w:type="dxa"/>
                  <w:tcBorders>
                    <w:top w:val="single" w:sz="8" w:space="0" w:color="000000"/>
                    <w:left w:val="single" w:sz="8" w:space="0" w:color="000000"/>
                    <w:bottom w:val="single" w:sz="8" w:space="0" w:color="000000"/>
                    <w:right w:val="single" w:sz="8" w:space="0" w:color="000000"/>
                  </w:tcBorders>
                  <w:shd w:val="clear" w:color="auto" w:fill="F2F2F2"/>
                </w:tcPr>
                <w:p w14:paraId="6541127B" w14:textId="73938CE8" w:rsidR="0046031A" w:rsidRPr="00625BCD" w:rsidRDefault="0046031A" w:rsidP="0046031A">
                  <w:pPr>
                    <w:pStyle w:val="NormalWeb"/>
                    <w:spacing w:before="0" w:beforeAutospacing="0" w:after="0" w:afterAutospacing="0"/>
                    <w:rPr>
                      <w:rFonts w:ascii="Arial" w:hAnsi="Arial" w:cs="Arial"/>
                      <w:b/>
                      <w:bCs/>
                      <w:color w:val="000000"/>
                      <w:sz w:val="20"/>
                      <w:szCs w:val="20"/>
                      <w:u w:val="single"/>
                      <w:shd w:val="clear" w:color="auto" w:fill="F2F2F2"/>
                    </w:rPr>
                  </w:pPr>
                  <w:r w:rsidRPr="00625BCD">
                    <w:rPr>
                      <w:rFonts w:ascii="Arial" w:hAnsi="Arial" w:cs="Arial"/>
                      <w:b/>
                      <w:bCs/>
                      <w:color w:val="000000"/>
                      <w:sz w:val="20"/>
                      <w:szCs w:val="20"/>
                      <w:u w:val="single"/>
                      <w:shd w:val="clear" w:color="auto" w:fill="F2F2F2"/>
                    </w:rPr>
                    <w:t>Percentage</w:t>
                  </w:r>
                </w:p>
              </w:tc>
              <w:tc>
                <w:tcPr>
                  <w:tcW w:w="1440" w:type="dxa"/>
                  <w:tcBorders>
                    <w:top w:val="single" w:sz="8" w:space="0" w:color="000000"/>
                    <w:left w:val="single" w:sz="8" w:space="0" w:color="000000"/>
                    <w:bottom w:val="single" w:sz="8" w:space="0" w:color="000000"/>
                    <w:right w:val="single" w:sz="8" w:space="0" w:color="000000"/>
                  </w:tcBorders>
                  <w:shd w:val="clear" w:color="auto" w:fill="F2F2F2"/>
                </w:tcPr>
                <w:p w14:paraId="58EFF286" w14:textId="7E918AFA" w:rsidR="0046031A" w:rsidRPr="00625BCD" w:rsidRDefault="0046031A" w:rsidP="0046031A">
                  <w:pPr>
                    <w:pStyle w:val="NormalWeb"/>
                    <w:spacing w:before="0" w:beforeAutospacing="0" w:after="0" w:afterAutospacing="0"/>
                    <w:rPr>
                      <w:rFonts w:ascii="Arial" w:hAnsi="Arial" w:cs="Arial"/>
                      <w:b/>
                      <w:bCs/>
                      <w:color w:val="000000"/>
                      <w:sz w:val="20"/>
                      <w:szCs w:val="20"/>
                      <w:u w:val="single"/>
                      <w:shd w:val="clear" w:color="auto" w:fill="F2F2F2"/>
                    </w:rPr>
                  </w:pPr>
                  <w:r w:rsidRPr="00625BCD">
                    <w:rPr>
                      <w:rFonts w:ascii="Arial" w:hAnsi="Arial" w:cs="Arial"/>
                      <w:b/>
                      <w:bCs/>
                      <w:color w:val="000000"/>
                      <w:sz w:val="20"/>
                      <w:szCs w:val="20"/>
                      <w:u w:val="single"/>
                      <w:shd w:val="clear" w:color="auto" w:fill="F2F2F2"/>
                    </w:rPr>
                    <w:t>Letter</w:t>
                  </w:r>
                  <w:r>
                    <w:rPr>
                      <w:rFonts w:ascii="Arial" w:hAnsi="Arial" w:cs="Arial"/>
                      <w:b/>
                      <w:bCs/>
                      <w:color w:val="000000"/>
                      <w:sz w:val="20"/>
                      <w:szCs w:val="20"/>
                      <w:u w:val="single"/>
                      <w:shd w:val="clear" w:color="auto" w:fill="F2F2F2"/>
                    </w:rPr>
                    <w:t xml:space="preserve"> </w:t>
                  </w:r>
                  <w:r w:rsidRPr="00625BCD">
                    <w:rPr>
                      <w:rFonts w:ascii="Arial" w:hAnsi="Arial" w:cs="Arial"/>
                      <w:b/>
                      <w:bCs/>
                      <w:color w:val="000000"/>
                      <w:sz w:val="20"/>
                      <w:szCs w:val="20"/>
                      <w:u w:val="single"/>
                      <w:shd w:val="clear" w:color="auto" w:fill="F2F2F2"/>
                    </w:rPr>
                    <w:t>Grade</w:t>
                  </w:r>
                </w:p>
              </w:tc>
            </w:tr>
            <w:tr w:rsidR="0046031A" w:rsidRPr="00625BCD" w14:paraId="7AF50D66" w14:textId="7EC11A23" w:rsidTr="0046031A">
              <w:tc>
                <w:tcPr>
                  <w:tcW w:w="1468"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65D466DC" w14:textId="5EAC7FC2" w:rsidR="0046031A" w:rsidRPr="00625BCD" w:rsidRDefault="0046031A" w:rsidP="00EC3001">
                  <w:pPr>
                    <w:pStyle w:val="NormalWeb"/>
                    <w:spacing w:before="0" w:beforeAutospacing="0" w:after="0" w:afterAutospacing="0"/>
                    <w:jc w:val="center"/>
                    <w:rPr>
                      <w:rFonts w:ascii="Arial" w:hAnsi="Arial" w:cs="Arial"/>
                    </w:rPr>
                  </w:pPr>
                  <w:r w:rsidRPr="00625BCD">
                    <w:rPr>
                      <w:rFonts w:ascii="Arial" w:hAnsi="Arial" w:cs="Arial"/>
                      <w:color w:val="000000"/>
                      <w:sz w:val="20"/>
                      <w:szCs w:val="20"/>
                    </w:rPr>
                    <w:t>93-100%</w:t>
                  </w:r>
                </w:p>
              </w:tc>
              <w:tc>
                <w:tcPr>
                  <w:tcW w:w="1499"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207AE2AF" w14:textId="77777777" w:rsidR="0046031A" w:rsidRPr="00625BCD" w:rsidRDefault="0046031A" w:rsidP="00EC3001">
                  <w:pPr>
                    <w:pStyle w:val="NormalWeb"/>
                    <w:spacing w:before="0" w:beforeAutospacing="0" w:after="0" w:afterAutospacing="0"/>
                    <w:ind w:hanging="15"/>
                    <w:jc w:val="center"/>
                    <w:rPr>
                      <w:rFonts w:ascii="Arial" w:hAnsi="Arial" w:cs="Arial"/>
                    </w:rPr>
                  </w:pPr>
                  <w:r w:rsidRPr="00625BCD">
                    <w:rPr>
                      <w:rFonts w:ascii="Arial" w:hAnsi="Arial" w:cs="Arial"/>
                      <w:color w:val="000000"/>
                      <w:sz w:val="20"/>
                      <w:szCs w:val="20"/>
                    </w:rPr>
                    <w:t>A</w:t>
                  </w:r>
                </w:p>
              </w:tc>
              <w:tc>
                <w:tcPr>
                  <w:tcW w:w="1302" w:type="dxa"/>
                  <w:tcBorders>
                    <w:top w:val="single" w:sz="8" w:space="0" w:color="000000"/>
                    <w:left w:val="single" w:sz="8" w:space="0" w:color="000000"/>
                    <w:bottom w:val="single" w:sz="8" w:space="0" w:color="000000"/>
                    <w:right w:val="single" w:sz="8" w:space="0" w:color="000000"/>
                  </w:tcBorders>
                </w:tcPr>
                <w:p w14:paraId="65397672" w14:textId="1AAE1EAE"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rPr>
                  </w:pPr>
                  <w:r w:rsidRPr="00625BCD">
                    <w:rPr>
                      <w:rFonts w:ascii="Arial" w:hAnsi="Arial" w:cs="Arial"/>
                      <w:color w:val="000000"/>
                      <w:sz w:val="20"/>
                      <w:szCs w:val="20"/>
                      <w:shd w:val="clear" w:color="auto" w:fill="F2F2F2"/>
                    </w:rPr>
                    <w:t>73-77%</w:t>
                  </w:r>
                </w:p>
              </w:tc>
              <w:tc>
                <w:tcPr>
                  <w:tcW w:w="1440" w:type="dxa"/>
                  <w:tcBorders>
                    <w:top w:val="single" w:sz="8" w:space="0" w:color="000000"/>
                    <w:left w:val="single" w:sz="8" w:space="0" w:color="000000"/>
                    <w:bottom w:val="single" w:sz="8" w:space="0" w:color="000000"/>
                    <w:right w:val="single" w:sz="8" w:space="0" w:color="000000"/>
                  </w:tcBorders>
                </w:tcPr>
                <w:p w14:paraId="5114B4F6" w14:textId="7425E8DB"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rPr>
                  </w:pPr>
                  <w:r w:rsidRPr="00625BCD">
                    <w:rPr>
                      <w:rFonts w:ascii="Arial" w:hAnsi="Arial" w:cs="Arial"/>
                      <w:color w:val="000000"/>
                      <w:sz w:val="20"/>
                      <w:szCs w:val="20"/>
                      <w:shd w:val="clear" w:color="auto" w:fill="F2F2F2"/>
                    </w:rPr>
                    <w:t>C</w:t>
                  </w:r>
                </w:p>
              </w:tc>
            </w:tr>
            <w:tr w:rsidR="0046031A" w:rsidRPr="00625BCD" w14:paraId="032A840F" w14:textId="0BDC9D09" w:rsidTr="0046031A">
              <w:tc>
                <w:tcPr>
                  <w:tcW w:w="1468"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50168595" w14:textId="24DBAD96" w:rsidR="0046031A" w:rsidRPr="00625BCD" w:rsidRDefault="0046031A" w:rsidP="00EC3001">
                  <w:pPr>
                    <w:pStyle w:val="NormalWeb"/>
                    <w:spacing w:before="0" w:beforeAutospacing="0" w:after="0" w:afterAutospacing="0"/>
                    <w:jc w:val="center"/>
                    <w:rPr>
                      <w:rFonts w:ascii="Arial" w:hAnsi="Arial" w:cs="Arial"/>
                    </w:rPr>
                  </w:pPr>
                  <w:r w:rsidRPr="00625BCD">
                    <w:rPr>
                      <w:rFonts w:ascii="Arial" w:hAnsi="Arial" w:cs="Arial"/>
                      <w:color w:val="000000"/>
                      <w:sz w:val="20"/>
                      <w:szCs w:val="20"/>
                    </w:rPr>
                    <w:t>90-92%</w:t>
                  </w:r>
                </w:p>
              </w:tc>
              <w:tc>
                <w:tcPr>
                  <w:tcW w:w="1499"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0B0F79CD" w14:textId="77777777" w:rsidR="0046031A" w:rsidRPr="00625BCD" w:rsidRDefault="0046031A" w:rsidP="00EC3001">
                  <w:pPr>
                    <w:pStyle w:val="NormalWeb"/>
                    <w:spacing w:before="0" w:beforeAutospacing="0" w:after="0" w:afterAutospacing="0"/>
                    <w:ind w:hanging="15"/>
                    <w:jc w:val="center"/>
                    <w:rPr>
                      <w:rFonts w:ascii="Arial" w:hAnsi="Arial" w:cs="Arial"/>
                    </w:rPr>
                  </w:pPr>
                  <w:r w:rsidRPr="00625BCD">
                    <w:rPr>
                      <w:rFonts w:ascii="Arial" w:hAnsi="Arial" w:cs="Arial"/>
                      <w:color w:val="000000"/>
                      <w:sz w:val="20"/>
                      <w:szCs w:val="20"/>
                    </w:rPr>
                    <w:t>A-</w:t>
                  </w:r>
                </w:p>
              </w:tc>
              <w:tc>
                <w:tcPr>
                  <w:tcW w:w="1302" w:type="dxa"/>
                  <w:tcBorders>
                    <w:top w:val="single" w:sz="8" w:space="0" w:color="000000"/>
                    <w:left w:val="single" w:sz="8" w:space="0" w:color="000000"/>
                    <w:bottom w:val="single" w:sz="8" w:space="0" w:color="000000"/>
                    <w:right w:val="single" w:sz="8" w:space="0" w:color="000000"/>
                  </w:tcBorders>
                </w:tcPr>
                <w:p w14:paraId="24F4CEDE" w14:textId="1A9F2C0F"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rPr>
                  </w:pPr>
                  <w:r w:rsidRPr="00625BCD">
                    <w:rPr>
                      <w:rFonts w:ascii="Arial" w:hAnsi="Arial" w:cs="Arial"/>
                      <w:color w:val="000000"/>
                      <w:sz w:val="20"/>
                      <w:szCs w:val="20"/>
                      <w:shd w:val="clear" w:color="auto" w:fill="F2F2F2"/>
                    </w:rPr>
                    <w:t>70-72%</w:t>
                  </w:r>
                </w:p>
              </w:tc>
              <w:tc>
                <w:tcPr>
                  <w:tcW w:w="1440" w:type="dxa"/>
                  <w:tcBorders>
                    <w:top w:val="single" w:sz="8" w:space="0" w:color="000000"/>
                    <w:left w:val="single" w:sz="8" w:space="0" w:color="000000"/>
                    <w:bottom w:val="single" w:sz="8" w:space="0" w:color="000000"/>
                    <w:right w:val="single" w:sz="8" w:space="0" w:color="000000"/>
                  </w:tcBorders>
                </w:tcPr>
                <w:p w14:paraId="298109AF" w14:textId="0E27FC48"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rPr>
                  </w:pPr>
                  <w:r w:rsidRPr="00625BCD">
                    <w:rPr>
                      <w:rFonts w:ascii="Arial" w:hAnsi="Arial" w:cs="Arial"/>
                      <w:color w:val="000000"/>
                      <w:sz w:val="20"/>
                      <w:szCs w:val="20"/>
                      <w:shd w:val="clear" w:color="auto" w:fill="F2F2F2"/>
                    </w:rPr>
                    <w:t>C-</w:t>
                  </w:r>
                </w:p>
              </w:tc>
            </w:tr>
            <w:tr w:rsidR="0046031A" w:rsidRPr="00625BCD" w14:paraId="1525009A" w14:textId="4C1E6FAF" w:rsidTr="0046031A">
              <w:tc>
                <w:tcPr>
                  <w:tcW w:w="1468"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047C76F9" w14:textId="676A09BF" w:rsidR="0046031A" w:rsidRPr="00625BCD" w:rsidRDefault="0046031A" w:rsidP="00EC3001">
                  <w:pPr>
                    <w:pStyle w:val="NormalWeb"/>
                    <w:spacing w:before="0" w:beforeAutospacing="0" w:after="0" w:afterAutospacing="0"/>
                    <w:jc w:val="center"/>
                    <w:rPr>
                      <w:rFonts w:ascii="Arial" w:hAnsi="Arial" w:cs="Arial"/>
                    </w:rPr>
                  </w:pPr>
                  <w:r w:rsidRPr="00625BCD">
                    <w:rPr>
                      <w:rFonts w:ascii="Arial" w:hAnsi="Arial" w:cs="Arial"/>
                      <w:color w:val="000000"/>
                      <w:sz w:val="20"/>
                      <w:szCs w:val="20"/>
                    </w:rPr>
                    <w:t>88-89%</w:t>
                  </w:r>
                </w:p>
              </w:tc>
              <w:tc>
                <w:tcPr>
                  <w:tcW w:w="1499"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35ECE023" w14:textId="77777777" w:rsidR="0046031A" w:rsidRPr="00625BCD" w:rsidRDefault="0046031A" w:rsidP="00EC3001">
                  <w:pPr>
                    <w:pStyle w:val="NormalWeb"/>
                    <w:spacing w:before="0" w:beforeAutospacing="0" w:after="0" w:afterAutospacing="0"/>
                    <w:ind w:hanging="15"/>
                    <w:jc w:val="center"/>
                    <w:rPr>
                      <w:rFonts w:ascii="Arial" w:hAnsi="Arial" w:cs="Arial"/>
                    </w:rPr>
                  </w:pPr>
                  <w:r w:rsidRPr="00625BCD">
                    <w:rPr>
                      <w:rFonts w:ascii="Arial" w:hAnsi="Arial" w:cs="Arial"/>
                      <w:color w:val="000000"/>
                      <w:sz w:val="20"/>
                      <w:szCs w:val="20"/>
                    </w:rPr>
                    <w:t>B+</w:t>
                  </w:r>
                </w:p>
              </w:tc>
              <w:tc>
                <w:tcPr>
                  <w:tcW w:w="1302" w:type="dxa"/>
                  <w:tcBorders>
                    <w:top w:val="single" w:sz="8" w:space="0" w:color="000000"/>
                    <w:left w:val="single" w:sz="8" w:space="0" w:color="000000"/>
                    <w:bottom w:val="single" w:sz="8" w:space="0" w:color="000000"/>
                    <w:right w:val="single" w:sz="8" w:space="0" w:color="000000"/>
                  </w:tcBorders>
                </w:tcPr>
                <w:p w14:paraId="12783F0F" w14:textId="6A04DD78"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rPr>
                  </w:pPr>
                  <w:r w:rsidRPr="00625BCD">
                    <w:rPr>
                      <w:rFonts w:ascii="Arial" w:hAnsi="Arial" w:cs="Arial"/>
                      <w:color w:val="000000"/>
                      <w:sz w:val="20"/>
                      <w:szCs w:val="20"/>
                    </w:rPr>
                    <w:t>68-69%</w:t>
                  </w:r>
                </w:p>
              </w:tc>
              <w:tc>
                <w:tcPr>
                  <w:tcW w:w="1440" w:type="dxa"/>
                  <w:tcBorders>
                    <w:top w:val="single" w:sz="8" w:space="0" w:color="000000"/>
                    <w:left w:val="single" w:sz="8" w:space="0" w:color="000000"/>
                    <w:bottom w:val="single" w:sz="8" w:space="0" w:color="000000"/>
                    <w:right w:val="single" w:sz="8" w:space="0" w:color="000000"/>
                  </w:tcBorders>
                </w:tcPr>
                <w:p w14:paraId="46AF7639" w14:textId="176CC95A"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rPr>
                  </w:pPr>
                  <w:r w:rsidRPr="00625BCD">
                    <w:rPr>
                      <w:rFonts w:ascii="Arial" w:hAnsi="Arial" w:cs="Arial"/>
                      <w:color w:val="000000"/>
                      <w:sz w:val="20"/>
                      <w:szCs w:val="20"/>
                    </w:rPr>
                    <w:t>D+</w:t>
                  </w:r>
                </w:p>
              </w:tc>
            </w:tr>
            <w:tr w:rsidR="0046031A" w:rsidRPr="00625BCD" w14:paraId="65804B9A" w14:textId="58E12674" w:rsidTr="0046031A">
              <w:tc>
                <w:tcPr>
                  <w:tcW w:w="1468"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3271035F" w14:textId="57B132D0" w:rsidR="0046031A" w:rsidRPr="00625BCD" w:rsidRDefault="0046031A" w:rsidP="00EC3001">
                  <w:pPr>
                    <w:pStyle w:val="NormalWeb"/>
                    <w:spacing w:before="0" w:beforeAutospacing="0" w:after="0" w:afterAutospacing="0"/>
                    <w:jc w:val="center"/>
                    <w:rPr>
                      <w:rFonts w:ascii="Arial" w:hAnsi="Arial" w:cs="Arial"/>
                    </w:rPr>
                  </w:pPr>
                  <w:r w:rsidRPr="00625BCD">
                    <w:rPr>
                      <w:rFonts w:ascii="Arial" w:hAnsi="Arial" w:cs="Arial"/>
                      <w:color w:val="000000"/>
                      <w:sz w:val="20"/>
                      <w:szCs w:val="20"/>
                    </w:rPr>
                    <w:t>83-87%</w:t>
                  </w:r>
                </w:p>
              </w:tc>
              <w:tc>
                <w:tcPr>
                  <w:tcW w:w="1499"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hideMark/>
                </w:tcPr>
                <w:p w14:paraId="349B2975" w14:textId="77777777" w:rsidR="0046031A" w:rsidRPr="00625BCD" w:rsidRDefault="0046031A" w:rsidP="00EC3001">
                  <w:pPr>
                    <w:pStyle w:val="NormalWeb"/>
                    <w:spacing w:before="0" w:beforeAutospacing="0" w:after="0" w:afterAutospacing="0"/>
                    <w:ind w:hanging="15"/>
                    <w:jc w:val="center"/>
                    <w:rPr>
                      <w:rFonts w:ascii="Arial" w:hAnsi="Arial" w:cs="Arial"/>
                    </w:rPr>
                  </w:pPr>
                  <w:r w:rsidRPr="00625BCD">
                    <w:rPr>
                      <w:rFonts w:ascii="Arial" w:hAnsi="Arial" w:cs="Arial"/>
                      <w:color w:val="000000"/>
                      <w:sz w:val="20"/>
                      <w:szCs w:val="20"/>
                    </w:rPr>
                    <w:t>B</w:t>
                  </w:r>
                </w:p>
              </w:tc>
              <w:tc>
                <w:tcPr>
                  <w:tcW w:w="1302" w:type="dxa"/>
                  <w:tcBorders>
                    <w:top w:val="single" w:sz="8" w:space="0" w:color="000000"/>
                    <w:left w:val="single" w:sz="8" w:space="0" w:color="000000"/>
                    <w:bottom w:val="single" w:sz="8" w:space="0" w:color="000000"/>
                    <w:right w:val="single" w:sz="8" w:space="0" w:color="000000"/>
                  </w:tcBorders>
                </w:tcPr>
                <w:p w14:paraId="546B9B09" w14:textId="43753E03"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rPr>
                  </w:pPr>
                  <w:r w:rsidRPr="00625BCD">
                    <w:rPr>
                      <w:rFonts w:ascii="Arial" w:hAnsi="Arial" w:cs="Arial"/>
                      <w:color w:val="000000"/>
                      <w:sz w:val="20"/>
                      <w:szCs w:val="20"/>
                    </w:rPr>
                    <w:t>63-67</w:t>
                  </w:r>
                  <w:r>
                    <w:rPr>
                      <w:rFonts w:ascii="Arial" w:hAnsi="Arial" w:cs="Arial"/>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508D1418" w14:textId="03D8DB66"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rPr>
                  </w:pPr>
                  <w:r w:rsidRPr="00625BCD">
                    <w:rPr>
                      <w:rFonts w:ascii="Arial" w:hAnsi="Arial" w:cs="Arial"/>
                      <w:color w:val="000000"/>
                      <w:sz w:val="20"/>
                      <w:szCs w:val="20"/>
                    </w:rPr>
                    <w:t>D</w:t>
                  </w:r>
                </w:p>
              </w:tc>
            </w:tr>
            <w:tr w:rsidR="0046031A" w:rsidRPr="00625BCD" w14:paraId="512ACBF9" w14:textId="53D9D0E0" w:rsidTr="0046031A">
              <w:tc>
                <w:tcPr>
                  <w:tcW w:w="1468"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14:paraId="13920BCD" w14:textId="43F736D2" w:rsidR="0046031A" w:rsidRPr="00625BCD" w:rsidRDefault="0046031A" w:rsidP="00EC3001">
                  <w:pPr>
                    <w:pStyle w:val="NormalWeb"/>
                    <w:spacing w:before="0" w:beforeAutospacing="0" w:after="0" w:afterAutospacing="0"/>
                    <w:jc w:val="center"/>
                    <w:rPr>
                      <w:rFonts w:ascii="Arial" w:hAnsi="Arial" w:cs="Arial"/>
                    </w:rPr>
                  </w:pPr>
                  <w:r w:rsidRPr="00625BCD">
                    <w:rPr>
                      <w:rFonts w:ascii="Arial" w:hAnsi="Arial" w:cs="Arial"/>
                      <w:color w:val="000000"/>
                      <w:sz w:val="20"/>
                      <w:szCs w:val="20"/>
                      <w:shd w:val="clear" w:color="auto" w:fill="F2F2F2"/>
                    </w:rPr>
                    <w:t>80-82%</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14:paraId="64DB6F11" w14:textId="3A00BA6B"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rPr>
                  </w:pPr>
                  <w:r w:rsidRPr="00625BCD">
                    <w:rPr>
                      <w:rFonts w:ascii="Arial" w:hAnsi="Arial" w:cs="Arial"/>
                      <w:color w:val="000000"/>
                      <w:sz w:val="20"/>
                      <w:szCs w:val="20"/>
                      <w:shd w:val="clear" w:color="auto" w:fill="F2F2F2"/>
                    </w:rPr>
                    <w:t>B-</w:t>
                  </w:r>
                </w:p>
              </w:tc>
              <w:tc>
                <w:tcPr>
                  <w:tcW w:w="1302" w:type="dxa"/>
                  <w:tcBorders>
                    <w:top w:val="single" w:sz="8" w:space="0" w:color="000000"/>
                    <w:left w:val="single" w:sz="8" w:space="0" w:color="000000"/>
                    <w:bottom w:val="single" w:sz="8" w:space="0" w:color="000000"/>
                    <w:right w:val="single" w:sz="8" w:space="0" w:color="000000"/>
                  </w:tcBorders>
                </w:tcPr>
                <w:p w14:paraId="2DFA20AD" w14:textId="7DFEE748"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shd w:val="clear" w:color="auto" w:fill="F2F2F2"/>
                    </w:rPr>
                  </w:pPr>
                  <w:r w:rsidRPr="00625BCD">
                    <w:rPr>
                      <w:rFonts w:ascii="Arial" w:hAnsi="Arial" w:cs="Arial"/>
                      <w:color w:val="000000"/>
                      <w:sz w:val="20"/>
                      <w:szCs w:val="20"/>
                    </w:rPr>
                    <w:t>60-62%</w:t>
                  </w:r>
                </w:p>
              </w:tc>
              <w:tc>
                <w:tcPr>
                  <w:tcW w:w="1440" w:type="dxa"/>
                  <w:tcBorders>
                    <w:top w:val="single" w:sz="8" w:space="0" w:color="000000"/>
                    <w:left w:val="single" w:sz="8" w:space="0" w:color="000000"/>
                    <w:bottom w:val="single" w:sz="8" w:space="0" w:color="000000"/>
                    <w:right w:val="single" w:sz="8" w:space="0" w:color="000000"/>
                  </w:tcBorders>
                </w:tcPr>
                <w:p w14:paraId="662F046E" w14:textId="21729D63"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shd w:val="clear" w:color="auto" w:fill="F2F2F2"/>
                    </w:rPr>
                  </w:pPr>
                  <w:r w:rsidRPr="00625BCD">
                    <w:rPr>
                      <w:rFonts w:ascii="Arial" w:hAnsi="Arial" w:cs="Arial"/>
                      <w:color w:val="000000"/>
                      <w:sz w:val="20"/>
                      <w:szCs w:val="20"/>
                    </w:rPr>
                    <w:t>D-</w:t>
                  </w:r>
                </w:p>
              </w:tc>
            </w:tr>
            <w:tr w:rsidR="0046031A" w:rsidRPr="00625BCD" w14:paraId="3215DDF5" w14:textId="415AA49D" w:rsidTr="0046031A">
              <w:tc>
                <w:tcPr>
                  <w:tcW w:w="1468"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14:paraId="7C9EF6B1" w14:textId="36FBC2EC" w:rsidR="0046031A" w:rsidRPr="00625BCD" w:rsidRDefault="0046031A" w:rsidP="00EC3001">
                  <w:pPr>
                    <w:pStyle w:val="NormalWeb"/>
                    <w:spacing w:before="0" w:beforeAutospacing="0" w:after="0" w:afterAutospacing="0"/>
                    <w:jc w:val="center"/>
                    <w:rPr>
                      <w:rFonts w:ascii="Arial" w:hAnsi="Arial" w:cs="Arial"/>
                    </w:rPr>
                  </w:pPr>
                  <w:r w:rsidRPr="00625BCD">
                    <w:rPr>
                      <w:rFonts w:ascii="Arial" w:hAnsi="Arial" w:cs="Arial"/>
                      <w:color w:val="000000"/>
                      <w:sz w:val="20"/>
                      <w:szCs w:val="20"/>
                      <w:shd w:val="clear" w:color="auto" w:fill="F2F2F2"/>
                    </w:rPr>
                    <w:t>78-79%</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tcPr>
                <w:p w14:paraId="796AEAF2" w14:textId="690D2436"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shd w:val="clear" w:color="auto" w:fill="F2F2F2"/>
                    </w:rPr>
                  </w:pPr>
                  <w:r w:rsidRPr="00625BCD">
                    <w:rPr>
                      <w:rFonts w:ascii="Arial" w:hAnsi="Arial" w:cs="Arial"/>
                      <w:color w:val="000000"/>
                      <w:sz w:val="20"/>
                      <w:szCs w:val="20"/>
                      <w:shd w:val="clear" w:color="auto" w:fill="F2F2F2"/>
                    </w:rPr>
                    <w:t>C+</w:t>
                  </w:r>
                </w:p>
              </w:tc>
              <w:tc>
                <w:tcPr>
                  <w:tcW w:w="1302" w:type="dxa"/>
                  <w:tcBorders>
                    <w:top w:val="single" w:sz="8" w:space="0" w:color="000000"/>
                    <w:left w:val="single" w:sz="8" w:space="0" w:color="000000"/>
                    <w:bottom w:val="single" w:sz="8" w:space="0" w:color="000000"/>
                    <w:right w:val="single" w:sz="8" w:space="0" w:color="000000"/>
                  </w:tcBorders>
                </w:tcPr>
                <w:p w14:paraId="1865393E" w14:textId="7371A4AF"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shd w:val="clear" w:color="auto" w:fill="F2F2F2"/>
                    </w:rPr>
                  </w:pPr>
                  <w:r w:rsidRPr="00625BCD">
                    <w:rPr>
                      <w:rFonts w:ascii="Arial" w:hAnsi="Arial" w:cs="Arial"/>
                      <w:color w:val="000000"/>
                      <w:sz w:val="20"/>
                      <w:szCs w:val="20"/>
                    </w:rPr>
                    <w:t>&lt;60%</w:t>
                  </w:r>
                </w:p>
              </w:tc>
              <w:tc>
                <w:tcPr>
                  <w:tcW w:w="1440" w:type="dxa"/>
                  <w:tcBorders>
                    <w:top w:val="single" w:sz="8" w:space="0" w:color="000000"/>
                    <w:left w:val="single" w:sz="8" w:space="0" w:color="000000"/>
                    <w:bottom w:val="single" w:sz="8" w:space="0" w:color="000000"/>
                    <w:right w:val="single" w:sz="8" w:space="0" w:color="000000"/>
                  </w:tcBorders>
                </w:tcPr>
                <w:p w14:paraId="4D6A01FC" w14:textId="12F555B4" w:rsidR="0046031A" w:rsidRPr="00625BCD" w:rsidRDefault="0046031A" w:rsidP="00EC3001">
                  <w:pPr>
                    <w:pStyle w:val="NormalWeb"/>
                    <w:spacing w:before="0" w:beforeAutospacing="0" w:after="0" w:afterAutospacing="0"/>
                    <w:ind w:hanging="15"/>
                    <w:jc w:val="center"/>
                    <w:rPr>
                      <w:rFonts w:ascii="Arial" w:hAnsi="Arial" w:cs="Arial"/>
                      <w:color w:val="000000"/>
                      <w:sz w:val="20"/>
                      <w:szCs w:val="20"/>
                      <w:shd w:val="clear" w:color="auto" w:fill="F2F2F2"/>
                    </w:rPr>
                  </w:pPr>
                  <w:r w:rsidRPr="00625BCD">
                    <w:rPr>
                      <w:rFonts w:ascii="Arial" w:hAnsi="Arial" w:cs="Arial"/>
                      <w:color w:val="000000"/>
                      <w:sz w:val="20"/>
                      <w:szCs w:val="20"/>
                    </w:rPr>
                    <w:t>F</w:t>
                  </w:r>
                </w:p>
              </w:tc>
            </w:tr>
          </w:tbl>
          <w:p w14:paraId="1FADD349" w14:textId="63D4D836" w:rsidR="00E93AA6" w:rsidRPr="00625BCD" w:rsidRDefault="00E93AA6" w:rsidP="008623C9">
            <w:pPr>
              <w:ind w:left="-738" w:firstLine="720"/>
              <w:rPr>
                <w:rFonts w:ascii="Arial" w:hAnsi="Arial" w:cs="Arial"/>
                <w:sz w:val="22"/>
                <w:szCs w:val="22"/>
              </w:rPr>
            </w:pPr>
          </w:p>
        </w:tc>
        <w:tc>
          <w:tcPr>
            <w:tcW w:w="3233" w:type="dxa"/>
            <w:shd w:val="clear" w:color="auto" w:fill="auto"/>
          </w:tcPr>
          <w:p w14:paraId="6A8F6239" w14:textId="77777777" w:rsidR="00E93AA6" w:rsidRPr="00625BCD" w:rsidRDefault="00E93AA6" w:rsidP="008623C9">
            <w:pPr>
              <w:rPr>
                <w:rFonts w:ascii="Arial" w:hAnsi="Arial" w:cs="Arial"/>
                <w:sz w:val="22"/>
                <w:szCs w:val="22"/>
              </w:rPr>
            </w:pPr>
          </w:p>
        </w:tc>
      </w:tr>
    </w:tbl>
    <w:p w14:paraId="753EF0B0" w14:textId="77777777" w:rsidR="006E4CFC" w:rsidRPr="00625BCD" w:rsidRDefault="006E4CFC" w:rsidP="006E4CFC">
      <w:pPr>
        <w:rPr>
          <w:rFonts w:ascii="Arial" w:hAnsi="Arial" w:cs="Arial"/>
          <w:b/>
          <w:color w:val="0000FF"/>
          <w:sz w:val="21"/>
          <w:szCs w:val="21"/>
        </w:rPr>
      </w:pPr>
    </w:p>
    <w:p w14:paraId="3A0DFD65" w14:textId="77777777" w:rsidR="0046031A" w:rsidRDefault="0046031A" w:rsidP="00803EFF">
      <w:pPr>
        <w:ind w:left="450" w:hanging="180"/>
        <w:rPr>
          <w:rFonts w:ascii="Arial" w:hAnsi="Arial" w:cs="Arial"/>
          <w:b/>
          <w:bCs/>
          <w:color w:val="0000FF"/>
          <w:sz w:val="21"/>
          <w:szCs w:val="21"/>
        </w:rPr>
      </w:pPr>
    </w:p>
    <w:p w14:paraId="46F42A07" w14:textId="77777777" w:rsidR="0046031A" w:rsidRDefault="0046031A" w:rsidP="00803EFF">
      <w:pPr>
        <w:ind w:left="450" w:hanging="180"/>
        <w:rPr>
          <w:rFonts w:ascii="Arial" w:hAnsi="Arial" w:cs="Arial"/>
          <w:b/>
          <w:bCs/>
          <w:color w:val="0000FF"/>
          <w:sz w:val="21"/>
          <w:szCs w:val="21"/>
        </w:rPr>
      </w:pPr>
    </w:p>
    <w:p w14:paraId="63BDEA14" w14:textId="45BEE215" w:rsidR="00803EFF" w:rsidRPr="00625BCD" w:rsidRDefault="00803EFF" w:rsidP="00803EFF">
      <w:pPr>
        <w:ind w:left="450" w:hanging="180"/>
        <w:rPr>
          <w:rFonts w:ascii="Arial" w:hAnsi="Arial" w:cs="Arial"/>
          <w:bCs/>
          <w:color w:val="0000FF"/>
          <w:sz w:val="21"/>
          <w:szCs w:val="21"/>
        </w:rPr>
      </w:pPr>
      <w:r w:rsidRPr="00625BCD">
        <w:rPr>
          <w:rFonts w:ascii="Arial" w:hAnsi="Arial" w:cs="Arial"/>
          <w:b/>
          <w:bCs/>
          <w:color w:val="0000FF"/>
          <w:sz w:val="21"/>
          <w:szCs w:val="21"/>
        </w:rPr>
        <w:t>Grading Issues</w:t>
      </w:r>
      <w:r w:rsidRPr="00625BCD">
        <w:rPr>
          <w:rFonts w:ascii="Arial" w:hAnsi="Arial" w:cs="Arial"/>
          <w:bCs/>
          <w:color w:val="0000FF"/>
          <w:sz w:val="21"/>
          <w:szCs w:val="21"/>
        </w:rPr>
        <w:t xml:space="preserve">:  </w:t>
      </w:r>
    </w:p>
    <w:p w14:paraId="07C9FCC0" w14:textId="0CAA9209" w:rsidR="00803EFF" w:rsidRPr="00625BCD" w:rsidRDefault="00803EFF" w:rsidP="00803EFF">
      <w:pPr>
        <w:ind w:left="450"/>
        <w:rPr>
          <w:rFonts w:ascii="Arial" w:hAnsi="Arial" w:cs="Arial"/>
          <w:sz w:val="21"/>
          <w:szCs w:val="21"/>
        </w:rPr>
      </w:pPr>
      <w:r w:rsidRPr="7513A8B5">
        <w:rPr>
          <w:rFonts w:ascii="Arial" w:hAnsi="Arial" w:cs="Arial"/>
          <w:sz w:val="21"/>
          <w:szCs w:val="21"/>
        </w:rPr>
        <w:t xml:space="preserve">Regrade requests will be allowed for all assignments, and you are encouraged to look over your grades for each assignment as it is returned.  If you feel you have a grading error, you have </w:t>
      </w:r>
      <w:r w:rsidRPr="7513A8B5">
        <w:rPr>
          <w:rFonts w:ascii="Arial" w:hAnsi="Arial" w:cs="Arial"/>
          <w:b/>
          <w:bCs/>
          <w:sz w:val="21"/>
          <w:szCs w:val="21"/>
          <w:u w:val="single"/>
        </w:rPr>
        <w:t>one week</w:t>
      </w:r>
      <w:r w:rsidRPr="7513A8B5">
        <w:rPr>
          <w:rFonts w:ascii="Arial" w:hAnsi="Arial" w:cs="Arial"/>
          <w:sz w:val="21"/>
          <w:szCs w:val="21"/>
        </w:rPr>
        <w:t xml:space="preserve"> from the time the assignment is handed back to contest the grading.  All re-grade requests must be made </w:t>
      </w:r>
      <w:r w:rsidRPr="7513A8B5">
        <w:rPr>
          <w:rFonts w:ascii="Arial" w:hAnsi="Arial" w:cs="Arial"/>
          <w:b/>
          <w:bCs/>
          <w:sz w:val="21"/>
          <w:szCs w:val="21"/>
          <w:u w:val="single"/>
        </w:rPr>
        <w:t xml:space="preserve">in writing </w:t>
      </w:r>
      <w:r w:rsidRPr="7513A8B5">
        <w:rPr>
          <w:rFonts w:ascii="Arial" w:hAnsi="Arial" w:cs="Arial"/>
          <w:sz w:val="21"/>
          <w:szCs w:val="21"/>
        </w:rPr>
        <w:t xml:space="preserve">(typed in an e-mail).  You must clearly state why you think you deserve credit for your answer.  Regrade requests for post-lab assignments, project reports, and practical exams should be submitted to your lab TA. Regrade requests for pre-lab assignments should be addressed to the lecture </w:t>
      </w:r>
      <w:r w:rsidRPr="009F27B5">
        <w:rPr>
          <w:rFonts w:ascii="Arial" w:hAnsi="Arial" w:cs="Arial"/>
          <w:color w:val="000000" w:themeColor="text1"/>
          <w:sz w:val="21"/>
          <w:szCs w:val="21"/>
        </w:rPr>
        <w:t xml:space="preserve">TA, </w:t>
      </w:r>
      <w:proofErr w:type="spellStart"/>
      <w:r w:rsidR="00720803" w:rsidRPr="002A0973">
        <w:rPr>
          <w:rFonts w:ascii="Arial" w:hAnsi="Arial" w:cs="Arial"/>
          <w:color w:val="000000" w:themeColor="text1"/>
          <w:sz w:val="22"/>
          <w:szCs w:val="22"/>
        </w:rPr>
        <w:t>Coralis</w:t>
      </w:r>
      <w:proofErr w:type="spellEnd"/>
      <w:r w:rsidR="00720803" w:rsidRPr="002A0973">
        <w:rPr>
          <w:rFonts w:ascii="Arial" w:hAnsi="Arial" w:cs="Arial"/>
          <w:color w:val="000000" w:themeColor="text1"/>
          <w:sz w:val="22"/>
          <w:szCs w:val="22"/>
        </w:rPr>
        <w:t xml:space="preserve"> Rodriquez-Garcia</w:t>
      </w:r>
      <w:r w:rsidRPr="7513A8B5">
        <w:rPr>
          <w:rFonts w:ascii="Arial" w:hAnsi="Arial" w:cs="Arial"/>
          <w:sz w:val="21"/>
          <w:szCs w:val="21"/>
        </w:rPr>
        <w:t>.  If there are additional concerns after the re-grade from the TA, you may submit in writing to Dr. Grainy</w:t>
      </w:r>
      <w:r w:rsidRPr="7513A8B5">
        <w:rPr>
          <w:rFonts w:ascii="Arial" w:hAnsi="Arial" w:cs="Arial"/>
          <w:b/>
          <w:bCs/>
          <w:sz w:val="21"/>
          <w:szCs w:val="21"/>
        </w:rPr>
        <w:t xml:space="preserve"> AND </w:t>
      </w:r>
      <w:r w:rsidRPr="7513A8B5">
        <w:rPr>
          <w:rFonts w:ascii="Arial" w:hAnsi="Arial" w:cs="Arial"/>
          <w:sz w:val="21"/>
          <w:szCs w:val="21"/>
        </w:rPr>
        <w:t>Dr. Ottesen your concern.  They will re-grade the assignment/exam and the grade will be final. Lecture exam re-grade requests should be sent directly to Dr. Grainy</w:t>
      </w:r>
      <w:r w:rsidRPr="7513A8B5">
        <w:rPr>
          <w:rFonts w:ascii="Arial" w:hAnsi="Arial" w:cs="Arial"/>
          <w:b/>
          <w:bCs/>
          <w:sz w:val="21"/>
          <w:szCs w:val="21"/>
        </w:rPr>
        <w:t xml:space="preserve"> AND </w:t>
      </w:r>
      <w:r w:rsidRPr="7513A8B5">
        <w:rPr>
          <w:rFonts w:ascii="Arial" w:hAnsi="Arial" w:cs="Arial"/>
          <w:sz w:val="21"/>
          <w:szCs w:val="21"/>
        </w:rPr>
        <w:t>Dr. Ottesen for us to evaluate.</w:t>
      </w:r>
    </w:p>
    <w:p w14:paraId="63B93CFB" w14:textId="77777777" w:rsidR="00803EFF" w:rsidRDefault="00803EFF" w:rsidP="006E4CFC">
      <w:pPr>
        <w:ind w:left="450" w:hanging="180"/>
        <w:rPr>
          <w:rFonts w:ascii="Arial" w:hAnsi="Arial" w:cs="Arial"/>
          <w:b/>
          <w:color w:val="0000FF"/>
          <w:sz w:val="21"/>
          <w:szCs w:val="21"/>
        </w:rPr>
      </w:pPr>
    </w:p>
    <w:p w14:paraId="53437460" w14:textId="16DF9476" w:rsidR="00F65AFA" w:rsidRPr="001350C7" w:rsidRDefault="006E4CFC" w:rsidP="001350C7">
      <w:pPr>
        <w:ind w:left="450" w:hanging="180"/>
        <w:rPr>
          <w:rFonts w:ascii="Arial" w:hAnsi="Arial" w:cs="Arial"/>
          <w:b/>
          <w:color w:val="0000FF"/>
          <w:sz w:val="21"/>
          <w:szCs w:val="21"/>
        </w:rPr>
      </w:pPr>
      <w:r w:rsidRPr="00625BCD">
        <w:rPr>
          <w:rFonts w:ascii="Arial" w:hAnsi="Arial" w:cs="Arial"/>
          <w:b/>
          <w:color w:val="0000FF"/>
          <w:sz w:val="21"/>
          <w:szCs w:val="21"/>
        </w:rPr>
        <w:t>Attendance Policies:</w:t>
      </w:r>
    </w:p>
    <w:p w14:paraId="37DCBAA9" w14:textId="77777777" w:rsidR="00F65AFA" w:rsidRDefault="00F65AFA" w:rsidP="006E4CFC">
      <w:pPr>
        <w:ind w:left="450"/>
        <w:rPr>
          <w:rFonts w:ascii="Arial" w:hAnsi="Arial" w:cs="Arial"/>
          <w:color w:val="000000" w:themeColor="text1"/>
          <w:sz w:val="21"/>
          <w:szCs w:val="21"/>
        </w:rPr>
      </w:pPr>
    </w:p>
    <w:p w14:paraId="629CF077" w14:textId="5DD462BC" w:rsidR="006E4CFC" w:rsidRPr="00A66824" w:rsidRDefault="006E4CFC" w:rsidP="006E4CFC">
      <w:pPr>
        <w:ind w:left="450"/>
        <w:rPr>
          <w:rFonts w:ascii="Arial" w:hAnsi="Arial" w:cs="Arial"/>
          <w:color w:val="000000" w:themeColor="text1"/>
          <w:sz w:val="21"/>
          <w:szCs w:val="21"/>
        </w:rPr>
      </w:pPr>
      <w:r w:rsidRPr="00A66824">
        <w:rPr>
          <w:rFonts w:ascii="Arial" w:hAnsi="Arial" w:cs="Arial"/>
          <w:color w:val="000000" w:themeColor="text1"/>
          <w:sz w:val="21"/>
          <w:szCs w:val="21"/>
        </w:rPr>
        <w:t xml:space="preserve">Tuesday lecture attendance will be recorded by your completion of the pre-lab </w:t>
      </w:r>
      <w:r w:rsidR="009F27B5" w:rsidRPr="00A66824">
        <w:rPr>
          <w:rFonts w:ascii="Arial" w:hAnsi="Arial" w:cs="Arial"/>
          <w:color w:val="000000" w:themeColor="text1"/>
          <w:sz w:val="21"/>
          <w:szCs w:val="21"/>
        </w:rPr>
        <w:t>quiz</w:t>
      </w:r>
      <w:r w:rsidR="00DC20B9" w:rsidRPr="00A66824">
        <w:rPr>
          <w:rFonts w:ascii="Arial" w:hAnsi="Arial" w:cs="Arial"/>
          <w:color w:val="000000" w:themeColor="text1"/>
          <w:sz w:val="21"/>
          <w:szCs w:val="21"/>
        </w:rPr>
        <w:t xml:space="preserve">, post-lab </w:t>
      </w:r>
      <w:r w:rsidR="009F27B5" w:rsidRPr="00A66824">
        <w:rPr>
          <w:rFonts w:ascii="Arial" w:hAnsi="Arial" w:cs="Arial"/>
          <w:color w:val="000000" w:themeColor="text1"/>
          <w:sz w:val="21"/>
          <w:szCs w:val="21"/>
        </w:rPr>
        <w:t>discussion</w:t>
      </w:r>
      <w:r w:rsidR="00DC20B9" w:rsidRPr="00A66824">
        <w:rPr>
          <w:rFonts w:ascii="Arial" w:hAnsi="Arial" w:cs="Arial"/>
          <w:color w:val="000000" w:themeColor="text1"/>
          <w:sz w:val="21"/>
          <w:szCs w:val="21"/>
        </w:rPr>
        <w:t xml:space="preserve">, and in-person </w:t>
      </w:r>
      <w:r w:rsidR="009F27B5" w:rsidRPr="00A66824">
        <w:rPr>
          <w:rFonts w:ascii="Arial" w:hAnsi="Arial" w:cs="Arial"/>
          <w:color w:val="000000" w:themeColor="text1"/>
          <w:sz w:val="21"/>
          <w:szCs w:val="21"/>
        </w:rPr>
        <w:t>activity</w:t>
      </w:r>
      <w:r w:rsidR="00DC20B9" w:rsidRPr="00A66824">
        <w:rPr>
          <w:rFonts w:ascii="Arial" w:hAnsi="Arial" w:cs="Arial"/>
          <w:color w:val="000000" w:themeColor="text1"/>
          <w:sz w:val="21"/>
          <w:szCs w:val="21"/>
        </w:rPr>
        <w:t>. In the event of a</w:t>
      </w:r>
      <w:r w:rsidR="00EC36A8" w:rsidRPr="00A66824">
        <w:rPr>
          <w:rFonts w:ascii="Arial" w:hAnsi="Arial" w:cs="Arial"/>
          <w:color w:val="000000" w:themeColor="text1"/>
          <w:sz w:val="21"/>
          <w:szCs w:val="21"/>
        </w:rPr>
        <w:t xml:space="preserve"> documented </w:t>
      </w:r>
      <w:r w:rsidR="00DC20B9" w:rsidRPr="00A66824">
        <w:rPr>
          <w:rFonts w:ascii="Arial" w:hAnsi="Arial" w:cs="Arial"/>
          <w:color w:val="000000" w:themeColor="text1"/>
          <w:sz w:val="21"/>
          <w:szCs w:val="21"/>
          <w:u w:val="single"/>
        </w:rPr>
        <w:t>excused</w:t>
      </w:r>
      <w:r w:rsidR="00DC20B9" w:rsidRPr="00A66824">
        <w:rPr>
          <w:rFonts w:ascii="Arial" w:hAnsi="Arial" w:cs="Arial"/>
          <w:color w:val="000000" w:themeColor="text1"/>
          <w:sz w:val="21"/>
          <w:szCs w:val="21"/>
        </w:rPr>
        <w:t xml:space="preserve"> absence</w:t>
      </w:r>
      <w:r w:rsidR="00C34B8D">
        <w:rPr>
          <w:rFonts w:ascii="Arial" w:hAnsi="Arial" w:cs="Arial"/>
          <w:color w:val="000000" w:themeColor="text1"/>
          <w:sz w:val="21"/>
          <w:szCs w:val="21"/>
        </w:rPr>
        <w:t xml:space="preserve"> (see below)</w:t>
      </w:r>
      <w:r w:rsidR="00DC20B9" w:rsidRPr="00A66824">
        <w:rPr>
          <w:rFonts w:ascii="Arial" w:hAnsi="Arial" w:cs="Arial"/>
          <w:color w:val="000000" w:themeColor="text1"/>
          <w:sz w:val="21"/>
          <w:szCs w:val="21"/>
        </w:rPr>
        <w:t xml:space="preserve">, you will be provided with additional </w:t>
      </w:r>
      <w:r w:rsidR="009F27B5" w:rsidRPr="00A66824">
        <w:rPr>
          <w:rFonts w:ascii="Arial" w:hAnsi="Arial" w:cs="Arial"/>
          <w:color w:val="000000" w:themeColor="text1"/>
          <w:sz w:val="21"/>
          <w:szCs w:val="21"/>
        </w:rPr>
        <w:t>post-lab discussion</w:t>
      </w:r>
      <w:r w:rsidR="00DC20B9" w:rsidRPr="00A66824">
        <w:rPr>
          <w:rFonts w:ascii="Arial" w:hAnsi="Arial" w:cs="Arial"/>
          <w:color w:val="000000" w:themeColor="text1"/>
          <w:sz w:val="21"/>
          <w:szCs w:val="21"/>
        </w:rPr>
        <w:t xml:space="preserve"> questions to make up for the lack of in-class discussion participation, and you will be expected to </w:t>
      </w:r>
      <w:r w:rsidR="00EC36A8" w:rsidRPr="00A66824">
        <w:rPr>
          <w:rFonts w:ascii="Arial" w:hAnsi="Arial" w:cs="Arial"/>
          <w:color w:val="000000" w:themeColor="text1"/>
          <w:sz w:val="21"/>
          <w:szCs w:val="21"/>
        </w:rPr>
        <w:t>arrange getting notes from a peer that was present in class</w:t>
      </w:r>
      <w:r w:rsidR="009F27B5" w:rsidRPr="00A66824">
        <w:rPr>
          <w:rFonts w:ascii="Arial" w:hAnsi="Arial" w:cs="Arial"/>
          <w:color w:val="000000" w:themeColor="text1"/>
          <w:sz w:val="21"/>
          <w:szCs w:val="21"/>
        </w:rPr>
        <w:t xml:space="preserve"> in order to complete the missed activity</w:t>
      </w:r>
      <w:r w:rsidR="00A66824" w:rsidRPr="00A66824">
        <w:rPr>
          <w:rFonts w:ascii="Arial" w:hAnsi="Arial" w:cs="Arial"/>
          <w:color w:val="000000" w:themeColor="text1"/>
          <w:sz w:val="21"/>
          <w:szCs w:val="21"/>
        </w:rPr>
        <w:t xml:space="preserve"> within 1 week of returning from your absence. </w:t>
      </w:r>
      <w:r w:rsidR="0053162C">
        <w:rPr>
          <w:rFonts w:ascii="Arial" w:hAnsi="Arial" w:cs="Arial"/>
          <w:color w:val="000000" w:themeColor="text1"/>
          <w:sz w:val="21"/>
          <w:szCs w:val="21"/>
        </w:rPr>
        <w:t xml:space="preserve">You are still expected to complete the in-class activity on </w:t>
      </w:r>
      <w:proofErr w:type="spellStart"/>
      <w:r w:rsidR="0053162C">
        <w:rPr>
          <w:rFonts w:ascii="Arial" w:hAnsi="Arial" w:cs="Arial"/>
          <w:color w:val="000000" w:themeColor="text1"/>
          <w:sz w:val="21"/>
          <w:szCs w:val="21"/>
        </w:rPr>
        <w:t>eLC</w:t>
      </w:r>
      <w:proofErr w:type="spellEnd"/>
      <w:r w:rsidR="0053162C">
        <w:rPr>
          <w:rFonts w:ascii="Arial" w:hAnsi="Arial" w:cs="Arial"/>
          <w:color w:val="000000" w:themeColor="text1"/>
          <w:sz w:val="21"/>
          <w:szCs w:val="21"/>
        </w:rPr>
        <w:t xml:space="preserve"> quizzes. </w:t>
      </w:r>
    </w:p>
    <w:p w14:paraId="65AE0F7E" w14:textId="77777777" w:rsidR="00A66824" w:rsidRDefault="00A66824" w:rsidP="006E4CFC">
      <w:pPr>
        <w:ind w:left="450"/>
        <w:rPr>
          <w:rFonts w:ascii="Arial" w:hAnsi="Arial" w:cs="Arial"/>
          <w:color w:val="FF0000"/>
          <w:sz w:val="21"/>
          <w:szCs w:val="21"/>
        </w:rPr>
      </w:pPr>
    </w:p>
    <w:p w14:paraId="49EDFAC1" w14:textId="13E5F8E1" w:rsidR="00902FF3" w:rsidRPr="00A66824" w:rsidRDefault="00A66824" w:rsidP="00A66824">
      <w:pPr>
        <w:ind w:left="450"/>
        <w:rPr>
          <w:rFonts w:ascii="Arial" w:hAnsi="Arial" w:cs="Arial"/>
          <w:sz w:val="21"/>
          <w:szCs w:val="21"/>
        </w:rPr>
      </w:pPr>
      <w:r w:rsidRPr="00625BCD">
        <w:rPr>
          <w:rFonts w:ascii="Arial" w:hAnsi="Arial" w:cs="Arial"/>
          <w:sz w:val="21"/>
          <w:szCs w:val="21"/>
        </w:rPr>
        <w:t xml:space="preserve">Wednesday and Friday lab attendance is </w:t>
      </w:r>
      <w:r w:rsidRPr="00625BCD">
        <w:rPr>
          <w:rFonts w:ascii="Arial" w:hAnsi="Arial" w:cs="Arial"/>
          <w:b/>
          <w:sz w:val="21"/>
          <w:szCs w:val="21"/>
          <w:u w:val="single"/>
        </w:rPr>
        <w:t>mandatory</w:t>
      </w:r>
      <w:r w:rsidRPr="00625BCD">
        <w:rPr>
          <w:rFonts w:ascii="Arial" w:hAnsi="Arial" w:cs="Arial"/>
          <w:sz w:val="21"/>
          <w:szCs w:val="21"/>
        </w:rPr>
        <w:t xml:space="preserve">. </w:t>
      </w:r>
      <w:r w:rsidR="00902FF3" w:rsidRPr="00A66824">
        <w:rPr>
          <w:rFonts w:ascii="Arial" w:hAnsi="Arial" w:cs="Arial"/>
          <w:color w:val="000000" w:themeColor="text1"/>
          <w:sz w:val="21"/>
          <w:szCs w:val="21"/>
        </w:rPr>
        <w:t xml:space="preserve">Laboratory attendance will be recorded by your lab TA.  In the event of a documented </w:t>
      </w:r>
      <w:r w:rsidR="00902FF3" w:rsidRPr="00A66824">
        <w:rPr>
          <w:rFonts w:ascii="Arial" w:hAnsi="Arial" w:cs="Arial"/>
          <w:color w:val="000000" w:themeColor="text1"/>
          <w:sz w:val="21"/>
          <w:szCs w:val="21"/>
          <w:u w:val="single"/>
        </w:rPr>
        <w:t>excused</w:t>
      </w:r>
      <w:r w:rsidR="00902FF3" w:rsidRPr="00A66824">
        <w:rPr>
          <w:rFonts w:ascii="Arial" w:hAnsi="Arial" w:cs="Arial"/>
          <w:color w:val="000000" w:themeColor="text1"/>
          <w:sz w:val="21"/>
          <w:szCs w:val="21"/>
        </w:rPr>
        <w:t xml:space="preserve"> absence, you are responsible for obtaining laboratory notes from your lab partners, and using them to write </w:t>
      </w:r>
      <w:r w:rsidR="00902FF3" w:rsidRPr="00A66824">
        <w:rPr>
          <w:rFonts w:ascii="Arial" w:hAnsi="Arial" w:cs="Arial"/>
          <w:color w:val="000000" w:themeColor="text1"/>
          <w:sz w:val="21"/>
          <w:szCs w:val="21"/>
          <w:u w:val="single"/>
        </w:rPr>
        <w:t>original</w:t>
      </w:r>
      <w:r w:rsidR="00902FF3" w:rsidRPr="00A66824">
        <w:rPr>
          <w:rFonts w:ascii="Arial" w:hAnsi="Arial" w:cs="Arial"/>
          <w:color w:val="000000" w:themeColor="text1"/>
          <w:sz w:val="21"/>
          <w:szCs w:val="21"/>
        </w:rPr>
        <w:t xml:space="preserve"> lab notebook entries within a week of your return to laboratory.  To document your make-up, you are responsible for showing both the notes from your lab partner and your </w:t>
      </w:r>
      <w:r w:rsidR="00902FF3" w:rsidRPr="00A66824">
        <w:rPr>
          <w:rFonts w:ascii="Arial" w:hAnsi="Arial" w:cs="Arial"/>
          <w:color w:val="000000" w:themeColor="text1"/>
          <w:sz w:val="21"/>
          <w:szCs w:val="21"/>
          <w:u w:val="single"/>
        </w:rPr>
        <w:t>original</w:t>
      </w:r>
      <w:r w:rsidR="00902FF3" w:rsidRPr="00A66824">
        <w:rPr>
          <w:rFonts w:ascii="Arial" w:hAnsi="Arial" w:cs="Arial"/>
          <w:color w:val="000000" w:themeColor="text1"/>
          <w:sz w:val="21"/>
          <w:szCs w:val="21"/>
        </w:rPr>
        <w:t xml:space="preserve"> lab notebook entries based on those results to your TA.  Failure to prepare a detailed lab notebook entry within a week of the absence will result in a loss of 5-10 participation points per absence (10 </w:t>
      </w:r>
      <w:proofErr w:type="spellStart"/>
      <w:r w:rsidR="00902FF3" w:rsidRPr="00A66824">
        <w:rPr>
          <w:rFonts w:ascii="Arial" w:hAnsi="Arial" w:cs="Arial"/>
          <w:color w:val="000000" w:themeColor="text1"/>
          <w:sz w:val="21"/>
          <w:szCs w:val="21"/>
        </w:rPr>
        <w:t>pt</w:t>
      </w:r>
      <w:proofErr w:type="spellEnd"/>
      <w:r w:rsidR="00902FF3" w:rsidRPr="00A66824">
        <w:rPr>
          <w:rFonts w:ascii="Arial" w:hAnsi="Arial" w:cs="Arial"/>
          <w:color w:val="000000" w:themeColor="text1"/>
          <w:sz w:val="21"/>
          <w:szCs w:val="21"/>
        </w:rPr>
        <w:t xml:space="preserve"> deduction for failing to prepare a lab notebook entry, 5 </w:t>
      </w:r>
      <w:proofErr w:type="spellStart"/>
      <w:r w:rsidR="00902FF3" w:rsidRPr="00A66824">
        <w:rPr>
          <w:rFonts w:ascii="Arial" w:hAnsi="Arial" w:cs="Arial"/>
          <w:color w:val="000000" w:themeColor="text1"/>
          <w:sz w:val="21"/>
          <w:szCs w:val="21"/>
        </w:rPr>
        <w:t>pt</w:t>
      </w:r>
      <w:proofErr w:type="spellEnd"/>
      <w:r w:rsidR="00902FF3" w:rsidRPr="00A66824">
        <w:rPr>
          <w:rFonts w:ascii="Arial" w:hAnsi="Arial" w:cs="Arial"/>
          <w:color w:val="000000" w:themeColor="text1"/>
          <w:sz w:val="21"/>
          <w:szCs w:val="21"/>
        </w:rPr>
        <w:t xml:space="preserve"> deduction for turning in low-quality work).</w:t>
      </w:r>
    </w:p>
    <w:p w14:paraId="6AB9E128" w14:textId="37D86425" w:rsidR="00EC36A8" w:rsidRDefault="00EC36A8" w:rsidP="00F65AFA">
      <w:pPr>
        <w:rPr>
          <w:rFonts w:ascii="Arial" w:hAnsi="Arial" w:cs="Arial"/>
          <w:sz w:val="21"/>
          <w:szCs w:val="21"/>
        </w:rPr>
      </w:pPr>
    </w:p>
    <w:p w14:paraId="61F5B4E7" w14:textId="1D4C41D1" w:rsidR="006E4CFC" w:rsidRPr="00625BCD" w:rsidRDefault="006E4CFC" w:rsidP="006E4CFC">
      <w:pPr>
        <w:ind w:left="450"/>
        <w:rPr>
          <w:rFonts w:ascii="Arial" w:hAnsi="Arial" w:cs="Arial"/>
          <w:i/>
          <w:sz w:val="21"/>
          <w:szCs w:val="21"/>
        </w:rPr>
      </w:pPr>
      <w:r w:rsidRPr="00625BCD">
        <w:rPr>
          <w:rFonts w:ascii="Arial" w:hAnsi="Arial" w:cs="Arial"/>
          <w:sz w:val="21"/>
          <w:szCs w:val="21"/>
        </w:rPr>
        <w:t xml:space="preserve">Excused absences </w:t>
      </w:r>
      <w:r w:rsidR="00EC36A8" w:rsidRPr="009728AD">
        <w:rPr>
          <w:rFonts w:ascii="Arial" w:hAnsi="Arial" w:cs="Arial"/>
          <w:color w:val="000000" w:themeColor="text1"/>
          <w:sz w:val="21"/>
          <w:szCs w:val="21"/>
        </w:rPr>
        <w:t xml:space="preserve">for lecture and lab </w:t>
      </w:r>
      <w:r w:rsidRPr="00625BCD">
        <w:rPr>
          <w:rFonts w:ascii="Arial" w:hAnsi="Arial" w:cs="Arial"/>
          <w:sz w:val="21"/>
          <w:szCs w:val="21"/>
        </w:rPr>
        <w:t>will include</w:t>
      </w:r>
      <w:r w:rsidRPr="00625BCD">
        <w:rPr>
          <w:rFonts w:ascii="Arial" w:hAnsi="Arial" w:cs="Arial"/>
          <w:i/>
          <w:sz w:val="21"/>
          <w:szCs w:val="21"/>
        </w:rPr>
        <w:t xml:space="preserve">:  </w:t>
      </w:r>
    </w:p>
    <w:p w14:paraId="2A29E37A" w14:textId="77777777" w:rsidR="006E4CFC" w:rsidRPr="00625BCD" w:rsidRDefault="006E4CFC" w:rsidP="006E4CFC">
      <w:pPr>
        <w:ind w:left="1170" w:hanging="360"/>
        <w:rPr>
          <w:rFonts w:ascii="Arial" w:hAnsi="Arial" w:cs="Arial"/>
          <w:sz w:val="21"/>
          <w:szCs w:val="21"/>
        </w:rPr>
      </w:pPr>
      <w:r w:rsidRPr="00625BCD">
        <w:rPr>
          <w:rFonts w:ascii="Arial" w:hAnsi="Arial" w:cs="Arial"/>
          <w:sz w:val="21"/>
          <w:szCs w:val="21"/>
        </w:rPr>
        <w:t xml:space="preserve">1. Medical/professional school interviews and University-sanctioned events - the relevant TA </w:t>
      </w:r>
      <w:r w:rsidRPr="00625BCD">
        <w:rPr>
          <w:rFonts w:ascii="Arial" w:hAnsi="Arial" w:cs="Arial"/>
          <w:b/>
          <w:sz w:val="21"/>
          <w:szCs w:val="21"/>
          <w:u w:val="single"/>
        </w:rPr>
        <w:t>must be contacted</w:t>
      </w:r>
      <w:r w:rsidRPr="00625BCD">
        <w:rPr>
          <w:rFonts w:ascii="Arial" w:hAnsi="Arial" w:cs="Arial"/>
          <w:sz w:val="21"/>
          <w:szCs w:val="21"/>
          <w:u w:val="single"/>
        </w:rPr>
        <w:t xml:space="preserve"> </w:t>
      </w:r>
      <w:r w:rsidRPr="00625BCD">
        <w:rPr>
          <w:rFonts w:ascii="Arial" w:hAnsi="Arial" w:cs="Arial"/>
          <w:b/>
          <w:sz w:val="21"/>
          <w:szCs w:val="21"/>
          <w:u w:val="single"/>
        </w:rPr>
        <w:t>a minimum of one week prior to</w:t>
      </w:r>
      <w:r w:rsidRPr="00625BCD">
        <w:rPr>
          <w:rFonts w:ascii="Arial" w:hAnsi="Arial" w:cs="Arial"/>
          <w:sz w:val="21"/>
          <w:szCs w:val="21"/>
        </w:rPr>
        <w:t xml:space="preserve"> the absence; absences for such interviews that are not cleared prior to the absence will not be considered as excused.</w:t>
      </w:r>
    </w:p>
    <w:p w14:paraId="240885D4" w14:textId="1A56A3CC" w:rsidR="006E4CFC" w:rsidRPr="00625BCD" w:rsidRDefault="006E4CFC" w:rsidP="006E4CFC">
      <w:pPr>
        <w:ind w:left="1170" w:hanging="360"/>
        <w:rPr>
          <w:rFonts w:ascii="Arial" w:hAnsi="Arial" w:cs="Arial"/>
          <w:color w:val="FF0000"/>
          <w:sz w:val="21"/>
          <w:szCs w:val="21"/>
        </w:rPr>
      </w:pPr>
      <w:r w:rsidRPr="00625BCD">
        <w:rPr>
          <w:rFonts w:ascii="Arial" w:hAnsi="Arial" w:cs="Arial"/>
          <w:sz w:val="21"/>
          <w:szCs w:val="21"/>
        </w:rPr>
        <w:t xml:space="preserve">2. Illnesses of self or dependent child – </w:t>
      </w:r>
      <w:r w:rsidRPr="00A860F2">
        <w:rPr>
          <w:rFonts w:ascii="Arial" w:hAnsi="Arial" w:cs="Arial"/>
          <w:color w:val="000000" w:themeColor="text1"/>
          <w:sz w:val="21"/>
          <w:szCs w:val="21"/>
        </w:rPr>
        <w:t>requires documentation of physician’s visit</w:t>
      </w:r>
      <w:r w:rsidR="00BD2CDC">
        <w:rPr>
          <w:rFonts w:ascii="Arial" w:hAnsi="Arial" w:cs="Arial"/>
          <w:color w:val="000000" w:themeColor="text1"/>
          <w:sz w:val="21"/>
          <w:szCs w:val="21"/>
        </w:rPr>
        <w:t xml:space="preserve"> or proof of symptoms reported to </w:t>
      </w:r>
      <w:proofErr w:type="spellStart"/>
      <w:r w:rsidR="00BD2CDC">
        <w:rPr>
          <w:rFonts w:ascii="Arial" w:hAnsi="Arial" w:cs="Arial"/>
          <w:color w:val="000000" w:themeColor="text1"/>
          <w:sz w:val="21"/>
          <w:szCs w:val="21"/>
        </w:rPr>
        <w:t>DawgCheck</w:t>
      </w:r>
      <w:proofErr w:type="spellEnd"/>
      <w:r w:rsidR="00BD2CDC">
        <w:rPr>
          <w:rFonts w:ascii="Arial" w:hAnsi="Arial" w:cs="Arial"/>
          <w:color w:val="000000" w:themeColor="text1"/>
          <w:sz w:val="21"/>
          <w:szCs w:val="21"/>
        </w:rPr>
        <w:t xml:space="preserve"> </w:t>
      </w:r>
    </w:p>
    <w:p w14:paraId="7602ECEE" w14:textId="02E51394" w:rsidR="006E4CFC" w:rsidRPr="009728AD" w:rsidRDefault="006E4CFC" w:rsidP="006E4CFC">
      <w:pPr>
        <w:ind w:left="1170" w:hanging="360"/>
        <w:rPr>
          <w:rFonts w:ascii="Arial" w:hAnsi="Arial" w:cs="Arial"/>
          <w:color w:val="000000" w:themeColor="text1"/>
          <w:sz w:val="21"/>
          <w:szCs w:val="21"/>
        </w:rPr>
      </w:pPr>
      <w:r w:rsidRPr="00625BCD">
        <w:rPr>
          <w:rFonts w:ascii="Arial" w:hAnsi="Arial" w:cs="Arial"/>
          <w:color w:val="000000" w:themeColor="text1"/>
          <w:sz w:val="21"/>
          <w:szCs w:val="21"/>
        </w:rPr>
        <w:t>3</w:t>
      </w:r>
      <w:r w:rsidRPr="009728AD">
        <w:rPr>
          <w:rFonts w:ascii="Arial" w:hAnsi="Arial" w:cs="Arial"/>
          <w:color w:val="000000" w:themeColor="text1"/>
          <w:sz w:val="21"/>
          <w:szCs w:val="21"/>
        </w:rPr>
        <w:t xml:space="preserve">. </w:t>
      </w:r>
      <w:r w:rsidR="00EC36A8" w:rsidRPr="009728AD">
        <w:rPr>
          <w:rFonts w:ascii="Arial" w:hAnsi="Arial" w:cs="Arial"/>
          <w:color w:val="000000" w:themeColor="text1"/>
          <w:sz w:val="21"/>
          <w:szCs w:val="21"/>
        </w:rPr>
        <w:t>Isolation due to t</w:t>
      </w:r>
      <w:r w:rsidRPr="009728AD">
        <w:rPr>
          <w:rFonts w:ascii="Arial" w:hAnsi="Arial" w:cs="Arial"/>
          <w:color w:val="000000" w:themeColor="text1"/>
          <w:sz w:val="21"/>
          <w:szCs w:val="21"/>
        </w:rPr>
        <w:t xml:space="preserve">esting positive for COVID-19 – </w:t>
      </w:r>
      <w:r w:rsidRPr="009B4305">
        <w:rPr>
          <w:rFonts w:ascii="Arial" w:hAnsi="Arial" w:cs="Arial"/>
          <w:color w:val="FF0000"/>
          <w:sz w:val="21"/>
          <w:szCs w:val="21"/>
          <w:u w:val="single"/>
        </w:rPr>
        <w:t xml:space="preserve">requires proof that you reported it to </w:t>
      </w:r>
      <w:proofErr w:type="spellStart"/>
      <w:r w:rsidRPr="009B4305">
        <w:rPr>
          <w:rFonts w:ascii="Arial" w:hAnsi="Arial" w:cs="Arial"/>
          <w:color w:val="FF0000"/>
          <w:sz w:val="21"/>
          <w:szCs w:val="21"/>
          <w:u w:val="single"/>
        </w:rPr>
        <w:t>DawgCheck</w:t>
      </w:r>
      <w:proofErr w:type="spellEnd"/>
    </w:p>
    <w:p w14:paraId="292CBF7A" w14:textId="476F7FF5" w:rsidR="00EC36A8" w:rsidRPr="009728AD" w:rsidRDefault="00EC36A8" w:rsidP="00EC36A8">
      <w:pPr>
        <w:ind w:left="1170"/>
        <w:rPr>
          <w:rFonts w:ascii="Arial" w:hAnsi="Arial" w:cs="Arial"/>
          <w:color w:val="000000" w:themeColor="text1"/>
          <w:sz w:val="21"/>
          <w:szCs w:val="21"/>
        </w:rPr>
      </w:pPr>
      <w:r w:rsidRPr="009728AD">
        <w:rPr>
          <w:rFonts w:ascii="Arial" w:hAnsi="Arial" w:cs="Arial"/>
          <w:color w:val="000000" w:themeColor="text1"/>
          <w:sz w:val="21"/>
          <w:szCs w:val="21"/>
        </w:rPr>
        <w:t>*</w:t>
      </w:r>
      <w:proofErr w:type="gramStart"/>
      <w:r w:rsidRPr="009728AD">
        <w:rPr>
          <w:rFonts w:ascii="Arial" w:hAnsi="Arial" w:cs="Arial"/>
          <w:color w:val="000000" w:themeColor="text1"/>
          <w:sz w:val="21"/>
          <w:szCs w:val="21"/>
        </w:rPr>
        <w:t>note</w:t>
      </w:r>
      <w:proofErr w:type="gramEnd"/>
      <w:r w:rsidRPr="009728AD">
        <w:rPr>
          <w:rFonts w:ascii="Arial" w:hAnsi="Arial" w:cs="Arial"/>
          <w:color w:val="000000" w:themeColor="text1"/>
          <w:sz w:val="21"/>
          <w:szCs w:val="21"/>
        </w:rPr>
        <w:t xml:space="preserve"> that isolation due to a positive COVID test is required even if you are vaccinated</w:t>
      </w:r>
      <w:r w:rsidR="00196D66" w:rsidRPr="009728AD">
        <w:rPr>
          <w:rFonts w:ascii="Arial" w:hAnsi="Arial" w:cs="Arial"/>
          <w:color w:val="000000" w:themeColor="text1"/>
          <w:sz w:val="21"/>
          <w:szCs w:val="21"/>
        </w:rPr>
        <w:t>.  Vaccinated individuals with known exposure should get a COVID test if symptomatic.</w:t>
      </w:r>
    </w:p>
    <w:p w14:paraId="4165D10D" w14:textId="51DD576C" w:rsidR="009728AD" w:rsidRPr="009728AD" w:rsidRDefault="006E4CFC" w:rsidP="006E4CFC">
      <w:pPr>
        <w:ind w:left="1170" w:hanging="360"/>
        <w:rPr>
          <w:rFonts w:ascii="Arial" w:hAnsi="Arial" w:cs="Arial"/>
          <w:color w:val="000000" w:themeColor="text1"/>
          <w:sz w:val="21"/>
          <w:szCs w:val="21"/>
        </w:rPr>
      </w:pPr>
      <w:r w:rsidRPr="009728AD">
        <w:rPr>
          <w:rFonts w:ascii="Arial" w:hAnsi="Arial" w:cs="Arial"/>
          <w:color w:val="000000" w:themeColor="text1"/>
          <w:sz w:val="21"/>
          <w:szCs w:val="21"/>
        </w:rPr>
        <w:t xml:space="preserve">4. </w:t>
      </w:r>
      <w:r w:rsidR="00EC36A8" w:rsidRPr="009728AD">
        <w:rPr>
          <w:rFonts w:ascii="Arial" w:hAnsi="Arial" w:cs="Arial"/>
          <w:color w:val="000000" w:themeColor="text1"/>
          <w:sz w:val="21"/>
          <w:szCs w:val="21"/>
        </w:rPr>
        <w:t>Quarantine due to c</w:t>
      </w:r>
      <w:r w:rsidRPr="009728AD">
        <w:rPr>
          <w:rFonts w:ascii="Arial" w:hAnsi="Arial" w:cs="Arial"/>
          <w:color w:val="000000" w:themeColor="text1"/>
          <w:sz w:val="21"/>
          <w:szCs w:val="21"/>
        </w:rPr>
        <w:t xml:space="preserve">onfirmed exposure to COVID-19 </w:t>
      </w:r>
      <w:r w:rsidR="009B4305" w:rsidRPr="009B4305">
        <w:rPr>
          <w:rFonts w:ascii="Arial" w:hAnsi="Arial" w:cs="Arial"/>
          <w:color w:val="FF0000"/>
          <w:sz w:val="21"/>
          <w:szCs w:val="21"/>
        </w:rPr>
        <w:t xml:space="preserve">- </w:t>
      </w:r>
      <w:r w:rsidR="009B4305" w:rsidRPr="009B4305">
        <w:rPr>
          <w:rFonts w:ascii="Arial" w:hAnsi="Arial" w:cs="Arial"/>
          <w:color w:val="FF0000"/>
          <w:sz w:val="21"/>
          <w:szCs w:val="21"/>
          <w:u w:val="single"/>
        </w:rPr>
        <w:t xml:space="preserve">requires proof that you reported it to </w:t>
      </w:r>
      <w:proofErr w:type="spellStart"/>
      <w:r w:rsidR="009B4305" w:rsidRPr="009B4305">
        <w:rPr>
          <w:rFonts w:ascii="Arial" w:hAnsi="Arial" w:cs="Arial"/>
          <w:color w:val="FF0000"/>
          <w:sz w:val="21"/>
          <w:szCs w:val="21"/>
          <w:u w:val="single"/>
        </w:rPr>
        <w:t>DawgCheck</w:t>
      </w:r>
      <w:proofErr w:type="spellEnd"/>
    </w:p>
    <w:p w14:paraId="69485B46" w14:textId="5952455D" w:rsidR="006E4CFC" w:rsidRPr="009728AD" w:rsidRDefault="00EC36A8" w:rsidP="009728AD">
      <w:pPr>
        <w:ind w:left="1170"/>
        <w:rPr>
          <w:rFonts w:ascii="Arial" w:hAnsi="Arial" w:cs="Arial"/>
          <w:color w:val="000000" w:themeColor="text1"/>
          <w:sz w:val="21"/>
          <w:szCs w:val="21"/>
        </w:rPr>
      </w:pPr>
      <w:r w:rsidRPr="009728AD">
        <w:rPr>
          <w:rFonts w:ascii="Arial" w:hAnsi="Arial" w:cs="Arial"/>
          <w:color w:val="000000" w:themeColor="text1"/>
          <w:sz w:val="21"/>
          <w:szCs w:val="21"/>
        </w:rPr>
        <w:t>*</w:t>
      </w:r>
      <w:proofErr w:type="gramStart"/>
      <w:r w:rsidRPr="009728AD">
        <w:rPr>
          <w:rFonts w:ascii="Arial" w:hAnsi="Arial" w:cs="Arial"/>
          <w:color w:val="000000" w:themeColor="text1"/>
          <w:sz w:val="21"/>
          <w:szCs w:val="21"/>
        </w:rPr>
        <w:t>note</w:t>
      </w:r>
      <w:proofErr w:type="gramEnd"/>
      <w:r w:rsidRPr="009728AD">
        <w:rPr>
          <w:rFonts w:ascii="Arial" w:hAnsi="Arial" w:cs="Arial"/>
          <w:color w:val="000000" w:themeColor="text1"/>
          <w:sz w:val="21"/>
          <w:szCs w:val="21"/>
        </w:rPr>
        <w:t xml:space="preserve"> that quarantine due to exposure </w:t>
      </w:r>
      <w:r w:rsidR="002C273B">
        <w:rPr>
          <w:rFonts w:ascii="Arial" w:hAnsi="Arial" w:cs="Arial"/>
          <w:color w:val="000000" w:themeColor="text1"/>
          <w:sz w:val="21"/>
          <w:szCs w:val="21"/>
        </w:rPr>
        <w:t>guidelines have changed, see details below in</w:t>
      </w:r>
      <w:r w:rsidR="00286BD8">
        <w:rPr>
          <w:rFonts w:ascii="Arial" w:hAnsi="Arial" w:cs="Arial"/>
          <w:color w:val="000000" w:themeColor="text1"/>
          <w:sz w:val="21"/>
          <w:szCs w:val="21"/>
        </w:rPr>
        <w:t xml:space="preserve"> the</w:t>
      </w:r>
      <w:r w:rsidR="002C273B">
        <w:rPr>
          <w:rFonts w:ascii="Arial" w:hAnsi="Arial" w:cs="Arial"/>
          <w:color w:val="000000" w:themeColor="text1"/>
          <w:sz w:val="21"/>
          <w:szCs w:val="21"/>
        </w:rPr>
        <w:t xml:space="preserve"> “Coronavirus</w:t>
      </w:r>
      <w:r w:rsidR="00286BD8">
        <w:rPr>
          <w:rFonts w:ascii="Arial" w:hAnsi="Arial" w:cs="Arial"/>
          <w:color w:val="000000" w:themeColor="text1"/>
          <w:sz w:val="21"/>
          <w:szCs w:val="21"/>
        </w:rPr>
        <w:t xml:space="preserve"> information for students” section </w:t>
      </w:r>
    </w:p>
    <w:p w14:paraId="17E26D2A" w14:textId="77777777" w:rsidR="006E4CFC" w:rsidRPr="00625BCD" w:rsidRDefault="006E4CFC" w:rsidP="006E4CFC">
      <w:pPr>
        <w:ind w:left="1170" w:hanging="360"/>
        <w:rPr>
          <w:rFonts w:ascii="Arial" w:hAnsi="Arial" w:cs="Arial"/>
          <w:b/>
          <w:sz w:val="21"/>
          <w:szCs w:val="21"/>
          <w:u w:val="single"/>
        </w:rPr>
      </w:pPr>
      <w:r w:rsidRPr="00625BCD">
        <w:rPr>
          <w:rFonts w:ascii="Arial" w:hAnsi="Arial" w:cs="Arial"/>
          <w:sz w:val="21"/>
          <w:szCs w:val="21"/>
        </w:rPr>
        <w:t xml:space="preserve">5. Other circumstances beyond those listed above may be considered as excused absences per Dr. Grainy approval – </w:t>
      </w:r>
      <w:r w:rsidRPr="00625BCD">
        <w:rPr>
          <w:rFonts w:ascii="Arial" w:hAnsi="Arial" w:cs="Arial"/>
          <w:b/>
          <w:sz w:val="21"/>
          <w:szCs w:val="21"/>
          <w:u w:val="single"/>
        </w:rPr>
        <w:t xml:space="preserve">contact must be initiated </w:t>
      </w:r>
      <w:r>
        <w:rPr>
          <w:rFonts w:ascii="Arial" w:hAnsi="Arial" w:cs="Arial"/>
          <w:b/>
          <w:sz w:val="21"/>
          <w:szCs w:val="21"/>
          <w:u w:val="single"/>
        </w:rPr>
        <w:t xml:space="preserve">with your TA and instructors as soon as you know of the conflict, and no later than 1 </w:t>
      </w:r>
      <w:proofErr w:type="spellStart"/>
      <w:r>
        <w:rPr>
          <w:rFonts w:ascii="Arial" w:hAnsi="Arial" w:cs="Arial"/>
          <w:b/>
          <w:sz w:val="21"/>
          <w:szCs w:val="21"/>
          <w:u w:val="single"/>
        </w:rPr>
        <w:t>hr</w:t>
      </w:r>
      <w:proofErr w:type="spellEnd"/>
      <w:r>
        <w:rPr>
          <w:rFonts w:ascii="Arial" w:hAnsi="Arial" w:cs="Arial"/>
          <w:b/>
          <w:sz w:val="21"/>
          <w:szCs w:val="21"/>
          <w:u w:val="single"/>
        </w:rPr>
        <w:t xml:space="preserve"> prior to class.</w:t>
      </w:r>
    </w:p>
    <w:p w14:paraId="6482AAD7" w14:textId="77777777" w:rsidR="006E4CFC" w:rsidRPr="00625BCD" w:rsidRDefault="006E4CFC" w:rsidP="006E4CFC">
      <w:pPr>
        <w:rPr>
          <w:rFonts w:ascii="Arial" w:hAnsi="Arial" w:cs="Arial"/>
          <w:color w:val="FF0000"/>
          <w:sz w:val="21"/>
          <w:szCs w:val="21"/>
        </w:rPr>
      </w:pPr>
    </w:p>
    <w:p w14:paraId="03E0D7FF" w14:textId="04B0900B" w:rsidR="006E4CFC" w:rsidRDefault="00607356" w:rsidP="006E4CFC">
      <w:pPr>
        <w:ind w:left="450"/>
        <w:rPr>
          <w:rFonts w:ascii="Arial" w:hAnsi="Arial" w:cs="Arial"/>
          <w:b/>
          <w:sz w:val="21"/>
          <w:szCs w:val="21"/>
          <w:u w:val="single"/>
        </w:rPr>
      </w:pPr>
      <w:r w:rsidRPr="00607356">
        <w:rPr>
          <w:rFonts w:ascii="Arial" w:hAnsi="Arial" w:cs="Arial"/>
          <w:b/>
          <w:bCs/>
          <w:color w:val="FF0000"/>
          <w:sz w:val="21"/>
          <w:szCs w:val="21"/>
          <w:u w:val="single"/>
        </w:rPr>
        <w:t>Documenting your absence</w:t>
      </w:r>
      <w:r>
        <w:rPr>
          <w:rFonts w:ascii="Arial" w:hAnsi="Arial" w:cs="Arial"/>
          <w:sz w:val="21"/>
          <w:szCs w:val="21"/>
        </w:rPr>
        <w:t xml:space="preserve">: </w:t>
      </w:r>
      <w:r w:rsidR="006E4CFC" w:rsidRPr="00625BCD">
        <w:rPr>
          <w:rFonts w:ascii="Arial" w:hAnsi="Arial" w:cs="Arial"/>
          <w:sz w:val="21"/>
          <w:szCs w:val="21"/>
        </w:rPr>
        <w:t xml:space="preserve">If you </w:t>
      </w:r>
      <w:r w:rsidR="006E4CFC" w:rsidRPr="00607356">
        <w:rPr>
          <w:rFonts w:ascii="Arial" w:hAnsi="Arial" w:cs="Arial"/>
          <w:bCs/>
          <w:sz w:val="21"/>
          <w:szCs w:val="21"/>
          <w:u w:val="single"/>
        </w:rPr>
        <w:t>do NOT provide a documented excused absence</w:t>
      </w:r>
      <w:r w:rsidR="00EC36A8" w:rsidRPr="00607356">
        <w:rPr>
          <w:rFonts w:ascii="Arial" w:hAnsi="Arial" w:cs="Arial"/>
          <w:bCs/>
          <w:sz w:val="21"/>
          <w:szCs w:val="21"/>
          <w:u w:val="single"/>
        </w:rPr>
        <w:t xml:space="preserve"> to your instructors and the TA</w:t>
      </w:r>
      <w:r w:rsidR="006E4CFC" w:rsidRPr="00607356">
        <w:rPr>
          <w:rFonts w:ascii="Arial" w:hAnsi="Arial" w:cs="Arial"/>
          <w:bCs/>
          <w:sz w:val="21"/>
          <w:szCs w:val="21"/>
          <w:u w:val="single"/>
        </w:rPr>
        <w:t>– you will NOT receive credit for any missed assignments/</w:t>
      </w:r>
      <w:r w:rsidR="001350C7" w:rsidRPr="00607356">
        <w:rPr>
          <w:rFonts w:ascii="Arial" w:hAnsi="Arial" w:cs="Arial"/>
          <w:bCs/>
          <w:sz w:val="21"/>
          <w:szCs w:val="21"/>
          <w:u w:val="single"/>
        </w:rPr>
        <w:t>attendance/</w:t>
      </w:r>
      <w:r w:rsidR="006E4CFC" w:rsidRPr="00607356">
        <w:rPr>
          <w:rFonts w:ascii="Arial" w:hAnsi="Arial" w:cs="Arial"/>
          <w:bCs/>
          <w:sz w:val="21"/>
          <w:szCs w:val="21"/>
          <w:u w:val="single"/>
        </w:rPr>
        <w:t>exams.</w:t>
      </w:r>
      <w:r w:rsidR="001350C7" w:rsidRPr="00607356">
        <w:rPr>
          <w:rFonts w:ascii="Arial" w:hAnsi="Arial" w:cs="Arial"/>
          <w:bCs/>
          <w:sz w:val="21"/>
          <w:szCs w:val="21"/>
          <w:u w:val="single"/>
        </w:rPr>
        <w:t xml:space="preserve"> Please e-mail your documentation to </w:t>
      </w:r>
      <w:hyperlink r:id="rId12" w:history="1">
        <w:r w:rsidR="001350C7" w:rsidRPr="00607356">
          <w:rPr>
            <w:rStyle w:val="Hyperlink"/>
            <w:rFonts w:ascii="Arial" w:hAnsi="Arial" w:cs="Arial"/>
            <w:bCs/>
            <w:sz w:val="21"/>
            <w:szCs w:val="21"/>
          </w:rPr>
          <w:t>jgrainy@uga.edu</w:t>
        </w:r>
      </w:hyperlink>
      <w:r w:rsidR="001350C7" w:rsidRPr="00607356">
        <w:rPr>
          <w:rFonts w:ascii="Arial" w:hAnsi="Arial" w:cs="Arial"/>
          <w:bCs/>
          <w:sz w:val="21"/>
          <w:szCs w:val="21"/>
          <w:u w:val="single"/>
        </w:rPr>
        <w:t xml:space="preserve"> </w:t>
      </w:r>
      <w:r w:rsidR="001350C7" w:rsidRPr="00992D52">
        <w:rPr>
          <w:rFonts w:ascii="Arial" w:hAnsi="Arial" w:cs="Arial"/>
          <w:b/>
          <w:sz w:val="21"/>
          <w:szCs w:val="21"/>
          <w:u w:val="single"/>
        </w:rPr>
        <w:t>and</w:t>
      </w:r>
      <w:r w:rsidR="001350C7" w:rsidRPr="00607356">
        <w:rPr>
          <w:rFonts w:ascii="Arial" w:hAnsi="Arial" w:cs="Arial"/>
          <w:bCs/>
          <w:sz w:val="21"/>
          <w:szCs w:val="21"/>
          <w:u w:val="single"/>
        </w:rPr>
        <w:t xml:space="preserve"> </w:t>
      </w:r>
      <w:hyperlink r:id="rId13" w:history="1">
        <w:r w:rsidR="009F08CC" w:rsidRPr="00607356">
          <w:rPr>
            <w:rStyle w:val="Hyperlink"/>
            <w:rFonts w:ascii="Arial" w:hAnsi="Arial" w:cs="Arial"/>
            <w:bCs/>
            <w:sz w:val="21"/>
            <w:szCs w:val="21"/>
          </w:rPr>
          <w:t>Gregory.Whitaker@uga.edu</w:t>
        </w:r>
      </w:hyperlink>
      <w:r w:rsidR="009F08CC" w:rsidRPr="00607356">
        <w:rPr>
          <w:rFonts w:ascii="Arial" w:hAnsi="Arial" w:cs="Arial"/>
          <w:bCs/>
          <w:sz w:val="21"/>
          <w:szCs w:val="21"/>
          <w:u w:val="single"/>
        </w:rPr>
        <w:t xml:space="preserve"> to request an excused absence PRIOR to the absence. </w:t>
      </w:r>
      <w:r w:rsidR="008271CC" w:rsidRPr="00607356">
        <w:rPr>
          <w:rFonts w:ascii="Arial" w:hAnsi="Arial" w:cs="Arial"/>
          <w:bCs/>
          <w:sz w:val="21"/>
          <w:szCs w:val="21"/>
          <w:u w:val="single"/>
        </w:rPr>
        <w:t>Requesting an excused absence after the absence has occurred will only be accepted in an emergency situation in which the student was unable to access e-mail due to the emergency.</w:t>
      </w:r>
    </w:p>
    <w:p w14:paraId="63CAF59A" w14:textId="77777777" w:rsidR="006E4CFC" w:rsidRDefault="006E4CFC" w:rsidP="006E4CFC">
      <w:pPr>
        <w:ind w:left="450"/>
        <w:rPr>
          <w:rFonts w:ascii="Arial" w:hAnsi="Arial" w:cs="Arial"/>
          <w:b/>
          <w:sz w:val="21"/>
          <w:szCs w:val="21"/>
          <w:u w:val="single"/>
        </w:rPr>
      </w:pPr>
    </w:p>
    <w:p w14:paraId="7C3CF5F9" w14:textId="77777777" w:rsidR="006E4CFC" w:rsidRPr="00EC36A8" w:rsidRDefault="006E4CFC" w:rsidP="006E4CFC">
      <w:pPr>
        <w:ind w:left="450"/>
        <w:rPr>
          <w:rFonts w:ascii="Arial" w:hAnsi="Arial" w:cs="Arial"/>
          <w:b/>
          <w:color w:val="000000" w:themeColor="text1"/>
          <w:sz w:val="21"/>
          <w:szCs w:val="21"/>
          <w:u w:val="single"/>
        </w:rPr>
      </w:pPr>
      <w:r w:rsidRPr="00EC36A8">
        <w:rPr>
          <w:rFonts w:ascii="Arial" w:hAnsi="Arial" w:cs="Arial"/>
          <w:b/>
          <w:color w:val="000000" w:themeColor="text1"/>
          <w:sz w:val="21"/>
          <w:szCs w:val="21"/>
        </w:rPr>
        <w:t xml:space="preserve">First unexcused absence will be a 10 </w:t>
      </w:r>
      <w:proofErr w:type="spellStart"/>
      <w:r w:rsidRPr="00EC36A8">
        <w:rPr>
          <w:rFonts w:ascii="Arial" w:hAnsi="Arial" w:cs="Arial"/>
          <w:b/>
          <w:color w:val="000000" w:themeColor="text1"/>
          <w:sz w:val="21"/>
          <w:szCs w:val="21"/>
        </w:rPr>
        <w:t>pt</w:t>
      </w:r>
      <w:proofErr w:type="spellEnd"/>
      <w:r w:rsidRPr="00EC36A8">
        <w:rPr>
          <w:rFonts w:ascii="Arial" w:hAnsi="Arial" w:cs="Arial"/>
          <w:b/>
          <w:color w:val="000000" w:themeColor="text1"/>
          <w:sz w:val="21"/>
          <w:szCs w:val="21"/>
        </w:rPr>
        <w:t xml:space="preserve"> deduction. Second unexcused absence will be a 20 </w:t>
      </w:r>
      <w:proofErr w:type="spellStart"/>
      <w:r w:rsidRPr="00EC36A8">
        <w:rPr>
          <w:rFonts w:ascii="Arial" w:hAnsi="Arial" w:cs="Arial"/>
          <w:b/>
          <w:color w:val="000000" w:themeColor="text1"/>
          <w:sz w:val="21"/>
          <w:szCs w:val="21"/>
        </w:rPr>
        <w:t>pt</w:t>
      </w:r>
      <w:proofErr w:type="spellEnd"/>
      <w:r w:rsidRPr="00EC36A8">
        <w:rPr>
          <w:rFonts w:ascii="Arial" w:hAnsi="Arial" w:cs="Arial"/>
          <w:b/>
          <w:color w:val="000000" w:themeColor="text1"/>
          <w:sz w:val="21"/>
          <w:szCs w:val="21"/>
        </w:rPr>
        <w:t xml:space="preserve"> deduction from your final grade. Each additional absence will be a deduction of 5% of final grade for each offense.</w:t>
      </w:r>
    </w:p>
    <w:p w14:paraId="49B55A47" w14:textId="77777777" w:rsidR="006E4CFC" w:rsidRPr="00625BCD" w:rsidRDefault="006E4CFC" w:rsidP="006E4CFC">
      <w:pPr>
        <w:rPr>
          <w:rFonts w:ascii="Arial" w:hAnsi="Arial" w:cs="Arial"/>
          <w:b/>
          <w:bCs/>
          <w:sz w:val="21"/>
          <w:szCs w:val="21"/>
        </w:rPr>
      </w:pPr>
    </w:p>
    <w:p w14:paraId="106689BB" w14:textId="77777777" w:rsidR="004350AE" w:rsidRDefault="004350AE" w:rsidP="006E4CFC">
      <w:pPr>
        <w:ind w:left="450" w:hanging="180"/>
        <w:rPr>
          <w:rFonts w:ascii="Arial" w:hAnsi="Arial" w:cs="Arial"/>
          <w:b/>
          <w:bCs/>
          <w:color w:val="0000FF"/>
          <w:sz w:val="21"/>
          <w:szCs w:val="21"/>
        </w:rPr>
      </w:pPr>
    </w:p>
    <w:p w14:paraId="4E71BA69" w14:textId="77777777" w:rsidR="004350AE" w:rsidRDefault="004350AE" w:rsidP="006E4CFC">
      <w:pPr>
        <w:ind w:left="450" w:hanging="180"/>
        <w:rPr>
          <w:rFonts w:ascii="Arial" w:hAnsi="Arial" w:cs="Arial"/>
          <w:b/>
          <w:bCs/>
          <w:color w:val="0000FF"/>
          <w:sz w:val="21"/>
          <w:szCs w:val="21"/>
        </w:rPr>
      </w:pPr>
    </w:p>
    <w:p w14:paraId="08FEC150" w14:textId="77777777" w:rsidR="004350AE" w:rsidRDefault="004350AE" w:rsidP="006E4CFC">
      <w:pPr>
        <w:ind w:left="450" w:hanging="180"/>
        <w:rPr>
          <w:rFonts w:ascii="Arial" w:hAnsi="Arial" w:cs="Arial"/>
          <w:b/>
          <w:bCs/>
          <w:color w:val="0000FF"/>
          <w:sz w:val="21"/>
          <w:szCs w:val="21"/>
        </w:rPr>
      </w:pPr>
    </w:p>
    <w:p w14:paraId="4D552358" w14:textId="7C0939E3" w:rsidR="006E4CFC" w:rsidRPr="00625BCD" w:rsidRDefault="006E4CFC" w:rsidP="006E4CFC">
      <w:pPr>
        <w:ind w:left="450" w:hanging="180"/>
        <w:rPr>
          <w:rFonts w:ascii="Arial" w:hAnsi="Arial" w:cs="Arial"/>
          <w:sz w:val="21"/>
          <w:szCs w:val="21"/>
        </w:rPr>
      </w:pPr>
      <w:r w:rsidRPr="00625BCD">
        <w:rPr>
          <w:rFonts w:ascii="Arial" w:hAnsi="Arial" w:cs="Arial"/>
          <w:b/>
          <w:bCs/>
          <w:color w:val="0000FF"/>
          <w:sz w:val="21"/>
          <w:szCs w:val="21"/>
        </w:rPr>
        <w:lastRenderedPageBreak/>
        <w:t>Make-up Exam Policy</w:t>
      </w:r>
      <w:r w:rsidRPr="00625BCD">
        <w:rPr>
          <w:rFonts w:ascii="Arial" w:hAnsi="Arial" w:cs="Arial"/>
          <w:bCs/>
          <w:color w:val="0000FF"/>
          <w:sz w:val="21"/>
          <w:szCs w:val="21"/>
        </w:rPr>
        <w:t>:</w:t>
      </w:r>
      <w:r w:rsidRPr="00625BCD">
        <w:rPr>
          <w:rFonts w:ascii="Arial" w:hAnsi="Arial" w:cs="Arial"/>
          <w:bCs/>
          <w:sz w:val="21"/>
          <w:szCs w:val="21"/>
        </w:rPr>
        <w:t xml:space="preserve"> </w:t>
      </w:r>
    </w:p>
    <w:p w14:paraId="5639C0BB" w14:textId="63A7671E" w:rsidR="006E4CFC" w:rsidRDefault="006E4CFC" w:rsidP="006E4CFC">
      <w:pPr>
        <w:ind w:left="450"/>
        <w:rPr>
          <w:rFonts w:ascii="Arial" w:hAnsi="Arial" w:cs="Arial"/>
          <w:sz w:val="21"/>
          <w:szCs w:val="21"/>
          <w:u w:val="single"/>
        </w:rPr>
      </w:pPr>
      <w:r w:rsidRPr="00625BCD">
        <w:rPr>
          <w:rFonts w:ascii="Arial" w:hAnsi="Arial" w:cs="Arial"/>
          <w:sz w:val="21"/>
          <w:szCs w:val="21"/>
        </w:rPr>
        <w:t xml:space="preserve">If you are unable to attend an exam due to illness or other unforeseen circumstance, you must contact both Dr. Grainy and your TA </w:t>
      </w:r>
      <w:r w:rsidRPr="00625BCD">
        <w:rPr>
          <w:rFonts w:ascii="Arial" w:hAnsi="Arial" w:cs="Arial"/>
          <w:b/>
          <w:sz w:val="21"/>
          <w:szCs w:val="21"/>
          <w:u w:val="single"/>
        </w:rPr>
        <w:t>as soon as you know you are unable to attend and no later than 1 hour prior to exam time</w:t>
      </w:r>
      <w:r w:rsidRPr="00625BCD">
        <w:rPr>
          <w:rFonts w:ascii="Arial" w:hAnsi="Arial" w:cs="Arial"/>
          <w:sz w:val="21"/>
          <w:szCs w:val="21"/>
        </w:rPr>
        <w:t xml:space="preserve">.  It is your responsibility to arrange a makeup exam time with your TA (practical exams) or Dr. Grainy (lecture exams).  All documentation of absence must be submitted and a makeup time arranged </w:t>
      </w:r>
      <w:r w:rsidRPr="00625BCD">
        <w:rPr>
          <w:rFonts w:ascii="Arial" w:hAnsi="Arial" w:cs="Arial"/>
          <w:b/>
          <w:sz w:val="21"/>
          <w:szCs w:val="21"/>
          <w:u w:val="single"/>
        </w:rPr>
        <w:t>within 24 hours</w:t>
      </w:r>
      <w:r w:rsidRPr="00625BCD">
        <w:rPr>
          <w:rFonts w:ascii="Arial" w:hAnsi="Arial" w:cs="Arial"/>
          <w:sz w:val="21"/>
          <w:szCs w:val="21"/>
        </w:rPr>
        <w:t xml:space="preserve"> of your absence.  </w:t>
      </w:r>
      <w:r w:rsidRPr="00625BCD">
        <w:rPr>
          <w:rFonts w:ascii="Arial" w:hAnsi="Arial" w:cs="Arial"/>
          <w:b/>
          <w:bCs/>
          <w:sz w:val="21"/>
          <w:szCs w:val="21"/>
          <w:u w:val="single"/>
        </w:rPr>
        <w:t>After this time, no make-up exams will be given and you will receive a zero for that exam.</w:t>
      </w:r>
      <w:r w:rsidRPr="00625BCD">
        <w:rPr>
          <w:rFonts w:ascii="Arial" w:hAnsi="Arial" w:cs="Arial"/>
          <w:sz w:val="21"/>
          <w:szCs w:val="21"/>
          <w:u w:val="single"/>
        </w:rPr>
        <w:t xml:space="preserve">  </w:t>
      </w:r>
    </w:p>
    <w:p w14:paraId="282BE083" w14:textId="77777777" w:rsidR="00B96328" w:rsidRPr="00625BCD" w:rsidRDefault="00B96328" w:rsidP="006E4CFC">
      <w:pPr>
        <w:ind w:left="450"/>
        <w:rPr>
          <w:rFonts w:ascii="Arial" w:hAnsi="Arial" w:cs="Arial"/>
          <w:sz w:val="21"/>
          <w:szCs w:val="21"/>
          <w:u w:val="single"/>
        </w:rPr>
      </w:pPr>
    </w:p>
    <w:p w14:paraId="2BF24E5A" w14:textId="660DA528" w:rsidR="00352AB8" w:rsidRPr="00625BCD" w:rsidRDefault="00352AB8" w:rsidP="00352AB8">
      <w:pPr>
        <w:ind w:left="450" w:hanging="180"/>
        <w:rPr>
          <w:rFonts w:ascii="Arial" w:hAnsi="Arial" w:cs="Arial"/>
          <w:bCs/>
          <w:sz w:val="21"/>
          <w:szCs w:val="21"/>
        </w:rPr>
      </w:pPr>
      <w:r w:rsidRPr="00625BCD">
        <w:rPr>
          <w:rFonts w:ascii="Arial" w:hAnsi="Arial" w:cs="Arial"/>
          <w:b/>
          <w:bCs/>
          <w:color w:val="0000FF"/>
          <w:sz w:val="21"/>
          <w:szCs w:val="21"/>
        </w:rPr>
        <w:t>Plagiarism Policy:</w:t>
      </w:r>
      <w:r w:rsidRPr="00625BCD">
        <w:rPr>
          <w:rFonts w:ascii="Arial" w:hAnsi="Arial" w:cs="Arial"/>
          <w:b/>
          <w:bCs/>
          <w:sz w:val="21"/>
          <w:szCs w:val="21"/>
        </w:rPr>
        <w:t xml:space="preserve">  </w:t>
      </w:r>
      <w:r w:rsidRPr="00625BCD">
        <w:rPr>
          <w:rFonts w:ascii="Arial" w:hAnsi="Arial" w:cs="Arial"/>
          <w:bCs/>
          <w:sz w:val="21"/>
          <w:szCs w:val="21"/>
        </w:rPr>
        <w:t xml:space="preserve">All assignments that are turned in individually (lecture activities, lab reports, lab notebooks, etc.) are to be </w:t>
      </w:r>
      <w:r w:rsidRPr="00625BCD">
        <w:rPr>
          <w:rFonts w:ascii="Arial" w:hAnsi="Arial" w:cs="Arial"/>
          <w:b/>
          <w:bCs/>
          <w:sz w:val="21"/>
          <w:szCs w:val="21"/>
        </w:rPr>
        <w:t>your own work and in your own words</w:t>
      </w:r>
      <w:r w:rsidRPr="00625BCD">
        <w:rPr>
          <w:rFonts w:ascii="Arial" w:hAnsi="Arial" w:cs="Arial"/>
          <w:bCs/>
          <w:sz w:val="21"/>
          <w:szCs w:val="21"/>
        </w:rPr>
        <w:t xml:space="preserve">.  Unless specified otherwise, you are free to discuss assignments and lab activities with other members of the class.  However, you will be expected to write everything down independently and in your own words.  For examples of acceptable and unacceptable paraphrasing, please see http://writing.wisc.edu/Handbook/QPA_paraphrase.html.  </w:t>
      </w:r>
      <w:r w:rsidRPr="00625BCD">
        <w:rPr>
          <w:rFonts w:ascii="Arial" w:hAnsi="Arial" w:cs="Arial"/>
          <w:b/>
          <w:bCs/>
          <w:sz w:val="21"/>
          <w:szCs w:val="21"/>
          <w:u w:val="single"/>
        </w:rPr>
        <w:t>Under no circumstances may two students share documents and copy text verbatim between papers!</w:t>
      </w:r>
      <w:r w:rsidRPr="00625BCD">
        <w:rPr>
          <w:rFonts w:ascii="Arial" w:hAnsi="Arial" w:cs="Arial"/>
          <w:b/>
          <w:bCs/>
          <w:sz w:val="21"/>
          <w:szCs w:val="21"/>
        </w:rPr>
        <w:t xml:space="preserve">  </w:t>
      </w:r>
      <w:r w:rsidRPr="00625BCD">
        <w:rPr>
          <w:rFonts w:ascii="Arial" w:hAnsi="Arial" w:cs="Arial"/>
          <w:bCs/>
          <w:sz w:val="21"/>
          <w:szCs w:val="21"/>
        </w:rPr>
        <w:t xml:space="preserve">This includes lab results and lab notebooks.  If you miss a day of lab and need to get results from a </w:t>
      </w:r>
      <w:proofErr w:type="spellStart"/>
      <w:r w:rsidRPr="00625BCD">
        <w:rPr>
          <w:rFonts w:ascii="Arial" w:hAnsi="Arial" w:cs="Arial"/>
          <w:bCs/>
          <w:sz w:val="21"/>
          <w:szCs w:val="21"/>
        </w:rPr>
        <w:t>labmate</w:t>
      </w:r>
      <w:proofErr w:type="spellEnd"/>
      <w:r w:rsidRPr="00625BCD">
        <w:rPr>
          <w:rFonts w:ascii="Arial" w:hAnsi="Arial" w:cs="Arial"/>
          <w:bCs/>
          <w:sz w:val="21"/>
          <w:szCs w:val="21"/>
        </w:rPr>
        <w:t>, you must copy all results down in your lab notebook by hand and in your own words, and write an original discussion based on those results.</w:t>
      </w:r>
      <w:r w:rsidR="00AB0228">
        <w:rPr>
          <w:rFonts w:ascii="Arial" w:hAnsi="Arial" w:cs="Arial"/>
          <w:bCs/>
          <w:sz w:val="21"/>
          <w:szCs w:val="21"/>
        </w:rPr>
        <w:t xml:space="preserve"> </w:t>
      </w:r>
    </w:p>
    <w:p w14:paraId="09B48EA4" w14:textId="77777777" w:rsidR="00352AB8" w:rsidRPr="005E0224" w:rsidRDefault="00352AB8" w:rsidP="00352AB8">
      <w:pPr>
        <w:rPr>
          <w:rFonts w:ascii="Arial" w:hAnsi="Arial" w:cs="Arial"/>
          <w:bCs/>
          <w:sz w:val="10"/>
          <w:szCs w:val="10"/>
        </w:rPr>
      </w:pPr>
    </w:p>
    <w:p w14:paraId="5F891F10" w14:textId="31F08E5A" w:rsidR="00352AB8" w:rsidRPr="005E0224" w:rsidRDefault="00352AB8" w:rsidP="005E0224">
      <w:pPr>
        <w:ind w:left="450" w:hanging="180"/>
        <w:rPr>
          <w:rFonts w:ascii="Arial" w:hAnsi="Arial" w:cs="Arial"/>
          <w:sz w:val="21"/>
          <w:szCs w:val="21"/>
        </w:rPr>
      </w:pPr>
      <w:r w:rsidRPr="00625BCD">
        <w:rPr>
          <w:rFonts w:ascii="Arial" w:hAnsi="Arial" w:cs="Arial"/>
          <w:b/>
          <w:bCs/>
          <w:color w:val="0000FF"/>
          <w:sz w:val="21"/>
          <w:szCs w:val="21"/>
        </w:rPr>
        <w:t>Academic Honesty Policy</w:t>
      </w:r>
      <w:r w:rsidRPr="00625BCD">
        <w:rPr>
          <w:rFonts w:ascii="Arial" w:hAnsi="Arial" w:cs="Arial"/>
          <w:bCs/>
          <w:color w:val="0000FF"/>
          <w:sz w:val="21"/>
          <w:szCs w:val="21"/>
        </w:rPr>
        <w:t>:</w:t>
      </w:r>
      <w:r w:rsidRPr="00625BCD">
        <w:rPr>
          <w:rFonts w:ascii="Arial" w:hAnsi="Arial" w:cs="Arial"/>
          <w:sz w:val="21"/>
          <w:szCs w:val="21"/>
        </w:rPr>
        <w:t xml:space="preserve">  </w:t>
      </w:r>
      <w:r w:rsidR="00B96328" w:rsidRPr="00B96328">
        <w:rPr>
          <w:rFonts w:ascii="Arial" w:hAnsi="Arial" w:cs="Arial"/>
          <w:sz w:val="21"/>
          <w:szCs w:val="21"/>
        </w:rPr>
        <w:t>All academic work must meet the standards</w:t>
      </w:r>
      <w:r w:rsidR="00B96328">
        <w:rPr>
          <w:rFonts w:ascii="Arial" w:hAnsi="Arial" w:cs="Arial"/>
          <w:sz w:val="21"/>
          <w:szCs w:val="21"/>
        </w:rPr>
        <w:t xml:space="preserve"> </w:t>
      </w:r>
      <w:r w:rsidR="00B96328" w:rsidRPr="00B96328">
        <w:rPr>
          <w:rFonts w:ascii="Arial" w:hAnsi="Arial" w:cs="Arial"/>
          <w:sz w:val="21"/>
          <w:szCs w:val="21"/>
        </w:rPr>
        <w:t>contained in “A Culture of Honesty.”</w:t>
      </w:r>
      <w:r w:rsidR="00B96328">
        <w:rPr>
          <w:rFonts w:ascii="Arial" w:hAnsi="Arial" w:cs="Arial"/>
          <w:sz w:val="21"/>
          <w:szCs w:val="21"/>
        </w:rPr>
        <w:t xml:space="preserve"> </w:t>
      </w:r>
      <w:r w:rsidR="00B96328" w:rsidRPr="00B96328">
        <w:rPr>
          <w:rFonts w:ascii="Arial" w:hAnsi="Arial" w:cs="Arial"/>
          <w:sz w:val="21"/>
          <w:szCs w:val="21"/>
        </w:rPr>
        <w:t>Students are responsible for informing themselves</w:t>
      </w:r>
      <w:r w:rsidR="00B96328">
        <w:rPr>
          <w:rFonts w:ascii="Arial" w:hAnsi="Arial" w:cs="Arial"/>
          <w:sz w:val="21"/>
          <w:szCs w:val="21"/>
        </w:rPr>
        <w:t xml:space="preserve"> </w:t>
      </w:r>
      <w:r w:rsidR="00B96328" w:rsidRPr="00B96328">
        <w:rPr>
          <w:rFonts w:ascii="Arial" w:hAnsi="Arial" w:cs="Arial"/>
          <w:sz w:val="21"/>
          <w:szCs w:val="21"/>
        </w:rPr>
        <w:t>about those standards before performing any academic work.</w:t>
      </w:r>
      <w:r w:rsidR="00B96328">
        <w:rPr>
          <w:rFonts w:ascii="Arial" w:hAnsi="Arial" w:cs="Arial"/>
          <w:sz w:val="21"/>
          <w:szCs w:val="21"/>
        </w:rPr>
        <w:t xml:space="preserve"> </w:t>
      </w:r>
      <w:r w:rsidRPr="00625BCD">
        <w:rPr>
          <w:rFonts w:ascii="Arial" w:hAnsi="Arial" w:cs="Arial"/>
          <w:sz w:val="21"/>
          <w:szCs w:val="21"/>
        </w:rPr>
        <w:t xml:space="preserve">Students are expected to be familiar with and abide by the University of Georgia’s Academic Honesty Policy.  The policy can be found at </w:t>
      </w:r>
      <w:hyperlink r:id="rId14" w:history="1">
        <w:r w:rsidRPr="00625BCD">
          <w:rPr>
            <w:rStyle w:val="Hyperlink"/>
            <w:rFonts w:ascii="Arial" w:hAnsi="Arial" w:cs="Arial"/>
            <w:sz w:val="21"/>
            <w:szCs w:val="21"/>
          </w:rPr>
          <w:t>http://www.uga.edu/honesty/</w:t>
        </w:r>
      </w:hyperlink>
      <w:r w:rsidRPr="00625BCD">
        <w:rPr>
          <w:rFonts w:ascii="Arial" w:hAnsi="Arial" w:cs="Arial"/>
          <w:sz w:val="21"/>
          <w:szCs w:val="21"/>
        </w:rPr>
        <w:t>.  If academic dishonesty is suspected, it will be reported.</w:t>
      </w:r>
    </w:p>
    <w:p w14:paraId="18FF4B3B" w14:textId="1917212C" w:rsidR="00AB0228" w:rsidRDefault="00352AB8" w:rsidP="005E0224">
      <w:pPr>
        <w:ind w:left="450"/>
        <w:rPr>
          <w:rFonts w:ascii="Arial" w:hAnsi="Arial" w:cs="Arial"/>
          <w:i/>
          <w:iCs/>
          <w:color w:val="000000"/>
          <w:sz w:val="21"/>
          <w:szCs w:val="21"/>
        </w:rPr>
      </w:pPr>
      <w:r w:rsidRPr="00625BCD">
        <w:rPr>
          <w:rFonts w:ascii="Arial" w:hAnsi="Arial" w:cs="Arial"/>
          <w:i/>
          <w:iCs/>
          <w:color w:val="000000"/>
          <w:sz w:val="21"/>
          <w:szCs w:val="21"/>
        </w:rPr>
        <w:t xml:space="preserve">As a University of Georgia student, you have agreed to abide by the University’s academic honesty policy, “A Culture of Honesty,” and the Student Honor Code. All academic work must meet the standards described in “A Culture of Honesty” found at: </w:t>
      </w:r>
      <w:r w:rsidRPr="00625BCD">
        <w:rPr>
          <w:rFonts w:ascii="Arial" w:hAnsi="Arial" w:cs="Arial"/>
          <w:i/>
          <w:iCs/>
          <w:color w:val="0000FF"/>
          <w:sz w:val="21"/>
          <w:szCs w:val="21"/>
        </w:rPr>
        <w:t>https://ovpi.uga.edu/academic-honesty/academic-honesty-policy</w:t>
      </w:r>
      <w:r w:rsidRPr="00625BCD">
        <w:rPr>
          <w:rFonts w:ascii="Arial" w:hAnsi="Arial" w:cs="Arial"/>
          <w:i/>
          <w:iCs/>
          <w:color w:val="000000"/>
          <w:sz w:val="21"/>
          <w:szCs w:val="21"/>
        </w:rPr>
        <w:t>. Lack of knowledge of the academic honesty policy is not a reasonable explanation for a violation. Questions related to course assignments and the academic honesty policy should be directed to the instructor.</w:t>
      </w:r>
    </w:p>
    <w:p w14:paraId="2EC9B1B0" w14:textId="0AB27386" w:rsidR="00AB0228" w:rsidRPr="005E0224" w:rsidRDefault="00AB0228" w:rsidP="00352AB8">
      <w:pPr>
        <w:ind w:left="450"/>
        <w:rPr>
          <w:rFonts w:ascii="Arial" w:hAnsi="Arial" w:cs="Arial"/>
          <w:i/>
          <w:iCs/>
          <w:color w:val="000000"/>
          <w:sz w:val="11"/>
          <w:szCs w:val="11"/>
        </w:rPr>
      </w:pPr>
    </w:p>
    <w:p w14:paraId="0DD15736" w14:textId="0BC50F04" w:rsidR="005C307B" w:rsidRPr="005C307B" w:rsidRDefault="005E0224" w:rsidP="005E0224">
      <w:pPr>
        <w:rPr>
          <w:rFonts w:ascii="Arial" w:hAnsi="Arial" w:cs="Arial"/>
          <w:b/>
          <w:bCs/>
          <w:color w:val="0000FF"/>
          <w:sz w:val="21"/>
          <w:szCs w:val="21"/>
        </w:rPr>
      </w:pPr>
      <w:r>
        <w:rPr>
          <w:rFonts w:ascii="Arial" w:hAnsi="Arial" w:cs="Arial"/>
          <w:b/>
          <w:bCs/>
          <w:color w:val="0000FF"/>
          <w:sz w:val="21"/>
          <w:szCs w:val="21"/>
        </w:rPr>
        <w:t xml:space="preserve">    </w:t>
      </w:r>
      <w:r w:rsidR="005C307B" w:rsidRPr="005C307B">
        <w:rPr>
          <w:rFonts w:ascii="Arial" w:hAnsi="Arial" w:cs="Arial"/>
          <w:b/>
          <w:bCs/>
          <w:color w:val="0000FF"/>
          <w:sz w:val="21"/>
          <w:szCs w:val="21"/>
        </w:rPr>
        <w:t>Mental Health and Wellness Resources:</w:t>
      </w:r>
    </w:p>
    <w:p w14:paraId="330B7B13" w14:textId="0944FC24"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•If you or someone you know needs assistance, you are encouraged to contact Student Care and</w:t>
      </w:r>
    </w:p>
    <w:p w14:paraId="5A7D542E" w14:textId="15235263"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 xml:space="preserve">Outreach in the Division of Student Affairs at 706-542-7774 or visit </w:t>
      </w:r>
      <w:hyperlink r:id="rId15" w:history="1">
        <w:r w:rsidRPr="005F3731">
          <w:rPr>
            <w:rStyle w:val="Hyperlink"/>
            <w:rFonts w:ascii="Arial" w:hAnsi="Arial" w:cs="Arial"/>
            <w:sz w:val="21"/>
            <w:szCs w:val="21"/>
          </w:rPr>
          <w:t>https://sco.uga.edu/</w:t>
        </w:r>
      </w:hyperlink>
      <w:r>
        <w:rPr>
          <w:rFonts w:ascii="Arial" w:hAnsi="Arial" w:cs="Arial"/>
          <w:color w:val="000000" w:themeColor="text1"/>
          <w:sz w:val="21"/>
          <w:szCs w:val="21"/>
        </w:rPr>
        <w:t xml:space="preserve"> </w:t>
      </w:r>
      <w:r w:rsidRPr="005C307B">
        <w:rPr>
          <w:rFonts w:ascii="Arial" w:hAnsi="Arial" w:cs="Arial"/>
          <w:color w:val="000000" w:themeColor="text1"/>
          <w:sz w:val="21"/>
          <w:szCs w:val="21"/>
        </w:rPr>
        <w:t>. They will</w:t>
      </w:r>
    </w:p>
    <w:p w14:paraId="15133F1B" w14:textId="77777777"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help you navigate any difficult circumstances you may be facing by connecting you with the</w:t>
      </w:r>
    </w:p>
    <w:p w14:paraId="1E68B2D9" w14:textId="77777777"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appropriate resources or services.</w:t>
      </w:r>
    </w:p>
    <w:p w14:paraId="31A1DF9D" w14:textId="77777777"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 UGA has several resources for a student seeking mental health services</w:t>
      </w:r>
    </w:p>
    <w:p w14:paraId="2A0C4707" w14:textId="5CE28C89"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w:t>
      </w:r>
      <w:hyperlink r:id="rId16" w:history="1">
        <w:r w:rsidRPr="005F3731">
          <w:rPr>
            <w:rStyle w:val="Hyperlink"/>
            <w:rFonts w:ascii="Arial" w:hAnsi="Arial" w:cs="Arial"/>
            <w:sz w:val="21"/>
            <w:szCs w:val="21"/>
          </w:rPr>
          <w:t>https://www.uhs.uga.edu/bewelluga/bewelluga</w:t>
        </w:r>
      </w:hyperlink>
      <w:r>
        <w:rPr>
          <w:rFonts w:ascii="Arial" w:hAnsi="Arial" w:cs="Arial"/>
          <w:color w:val="000000" w:themeColor="text1"/>
          <w:sz w:val="21"/>
          <w:szCs w:val="21"/>
        </w:rPr>
        <w:t xml:space="preserve"> </w:t>
      </w:r>
      <w:r w:rsidRPr="005C307B">
        <w:rPr>
          <w:rFonts w:ascii="Arial" w:hAnsi="Arial" w:cs="Arial"/>
          <w:color w:val="000000" w:themeColor="text1"/>
          <w:sz w:val="21"/>
          <w:szCs w:val="21"/>
        </w:rPr>
        <w:t>) or crisis support</w:t>
      </w:r>
    </w:p>
    <w:p w14:paraId="340DABD7" w14:textId="1F11E271"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w:t>
      </w:r>
      <w:hyperlink r:id="rId17" w:history="1">
        <w:r w:rsidRPr="005F3731">
          <w:rPr>
            <w:rStyle w:val="Hyperlink"/>
            <w:rFonts w:ascii="Arial" w:hAnsi="Arial" w:cs="Arial"/>
            <w:sz w:val="21"/>
            <w:szCs w:val="21"/>
          </w:rPr>
          <w:t>https://www.uhs.uga.edu/info/emergencies</w:t>
        </w:r>
      </w:hyperlink>
      <w:r>
        <w:rPr>
          <w:rFonts w:ascii="Arial" w:hAnsi="Arial" w:cs="Arial"/>
          <w:color w:val="000000" w:themeColor="text1"/>
          <w:sz w:val="21"/>
          <w:szCs w:val="21"/>
        </w:rPr>
        <w:t xml:space="preserve"> </w:t>
      </w:r>
      <w:r w:rsidRPr="005C307B">
        <w:rPr>
          <w:rFonts w:ascii="Arial" w:hAnsi="Arial" w:cs="Arial"/>
          <w:color w:val="000000" w:themeColor="text1"/>
          <w:sz w:val="21"/>
          <w:szCs w:val="21"/>
        </w:rPr>
        <w:t>).</w:t>
      </w:r>
    </w:p>
    <w:p w14:paraId="0B8617D9" w14:textId="77777777"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 xml:space="preserve">• If you need help managing stress anxiety, relationships, etc., please visit </w:t>
      </w:r>
      <w:proofErr w:type="spellStart"/>
      <w:r w:rsidRPr="005C307B">
        <w:rPr>
          <w:rFonts w:ascii="Arial" w:hAnsi="Arial" w:cs="Arial"/>
          <w:color w:val="000000" w:themeColor="text1"/>
          <w:sz w:val="21"/>
          <w:szCs w:val="21"/>
        </w:rPr>
        <w:t>BeWellUGA</w:t>
      </w:r>
      <w:proofErr w:type="spellEnd"/>
    </w:p>
    <w:p w14:paraId="324D90E9" w14:textId="05741EC3"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w:t>
      </w:r>
      <w:hyperlink r:id="rId18" w:history="1">
        <w:r w:rsidRPr="005F3731">
          <w:rPr>
            <w:rStyle w:val="Hyperlink"/>
            <w:rFonts w:ascii="Arial" w:hAnsi="Arial" w:cs="Arial"/>
            <w:sz w:val="21"/>
            <w:szCs w:val="21"/>
          </w:rPr>
          <w:t>https://www.uhs.uga.edu/bewelluga/bewelluga</w:t>
        </w:r>
      </w:hyperlink>
      <w:r>
        <w:rPr>
          <w:rFonts w:ascii="Arial" w:hAnsi="Arial" w:cs="Arial"/>
          <w:color w:val="000000" w:themeColor="text1"/>
          <w:sz w:val="21"/>
          <w:szCs w:val="21"/>
        </w:rPr>
        <w:t xml:space="preserve"> </w:t>
      </w:r>
      <w:r w:rsidRPr="005C307B">
        <w:rPr>
          <w:rFonts w:ascii="Arial" w:hAnsi="Arial" w:cs="Arial"/>
          <w:color w:val="000000" w:themeColor="text1"/>
          <w:sz w:val="21"/>
          <w:szCs w:val="21"/>
        </w:rPr>
        <w:t>) for a list of FREE workshops, classes, mentoring,</w:t>
      </w:r>
    </w:p>
    <w:p w14:paraId="64BD1382" w14:textId="77777777" w:rsidR="005C307B" w:rsidRP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and health coaching led by licensed clinicians and health educators in the University Health Center.</w:t>
      </w:r>
    </w:p>
    <w:p w14:paraId="6F044193" w14:textId="77777777" w:rsidR="005C307B" w:rsidRDefault="005C307B" w:rsidP="005C307B">
      <w:pPr>
        <w:ind w:left="450"/>
        <w:rPr>
          <w:rFonts w:ascii="Arial" w:hAnsi="Arial" w:cs="Arial"/>
          <w:color w:val="000000" w:themeColor="text1"/>
          <w:sz w:val="21"/>
          <w:szCs w:val="21"/>
        </w:rPr>
      </w:pPr>
      <w:r w:rsidRPr="005C307B">
        <w:rPr>
          <w:rFonts w:ascii="Arial" w:hAnsi="Arial" w:cs="Arial"/>
          <w:color w:val="000000" w:themeColor="text1"/>
          <w:sz w:val="21"/>
          <w:szCs w:val="21"/>
        </w:rPr>
        <w:t>• Additional resources can be accessed through the UGA App.</w:t>
      </w:r>
    </w:p>
    <w:p w14:paraId="75964F8C" w14:textId="77777777" w:rsidR="005C307B" w:rsidRDefault="005C307B" w:rsidP="005E0224">
      <w:pPr>
        <w:rPr>
          <w:rFonts w:ascii="Arial" w:hAnsi="Arial" w:cs="Arial"/>
          <w:color w:val="000000" w:themeColor="text1"/>
          <w:sz w:val="21"/>
          <w:szCs w:val="21"/>
        </w:rPr>
      </w:pPr>
    </w:p>
    <w:p w14:paraId="153B698E" w14:textId="400F375E" w:rsidR="005C307B" w:rsidRPr="005C307B" w:rsidRDefault="005E0224" w:rsidP="005E0224">
      <w:pPr>
        <w:rPr>
          <w:rFonts w:ascii="Arial" w:hAnsi="Arial" w:cs="Arial"/>
          <w:b/>
          <w:bCs/>
          <w:color w:val="0000FF"/>
          <w:sz w:val="21"/>
          <w:szCs w:val="21"/>
        </w:rPr>
      </w:pPr>
      <w:r>
        <w:rPr>
          <w:rFonts w:ascii="Arial" w:hAnsi="Arial" w:cs="Arial"/>
          <w:b/>
          <w:bCs/>
          <w:color w:val="0000FF"/>
          <w:sz w:val="21"/>
          <w:szCs w:val="21"/>
        </w:rPr>
        <w:t xml:space="preserve">     </w:t>
      </w:r>
      <w:r w:rsidR="005C307B" w:rsidRPr="005C307B">
        <w:rPr>
          <w:rFonts w:ascii="Arial" w:hAnsi="Arial" w:cs="Arial"/>
          <w:b/>
          <w:bCs/>
          <w:color w:val="0000FF"/>
          <w:sz w:val="21"/>
          <w:szCs w:val="21"/>
        </w:rPr>
        <w:t>Course accommodations for disability:</w:t>
      </w:r>
    </w:p>
    <w:p w14:paraId="17365D0F" w14:textId="16684679" w:rsidR="00352AB8" w:rsidRDefault="00B96328" w:rsidP="00B96328">
      <w:pPr>
        <w:widowControl w:val="0"/>
        <w:autoSpaceDE w:val="0"/>
        <w:autoSpaceDN w:val="0"/>
        <w:adjustRightInd w:val="0"/>
        <w:ind w:left="720"/>
        <w:rPr>
          <w:rFonts w:ascii="Arial" w:hAnsi="Arial" w:cs="Arial"/>
          <w:color w:val="000000"/>
          <w:sz w:val="21"/>
          <w:szCs w:val="21"/>
        </w:rPr>
      </w:pPr>
      <w:r w:rsidRPr="00B96328">
        <w:rPr>
          <w:rFonts w:ascii="Arial" w:hAnsi="Arial" w:cs="Arial"/>
          <w:color w:val="000000"/>
          <w:sz w:val="21"/>
          <w:szCs w:val="21"/>
        </w:rPr>
        <w:t xml:space="preserve">If you plan to request accommodations for a disability, please register with the Disability Resource Center (DRC).  The DRC can be reached by visiting Clark Howell Hall, by calling 706-542-8719 (voice) or 706-542-8778 (TTY), or by visiting </w:t>
      </w:r>
      <w:hyperlink r:id="rId19" w:history="1">
        <w:r w:rsidRPr="00B96328">
          <w:rPr>
            <w:rStyle w:val="Hyperlink"/>
            <w:rFonts w:ascii="Arial" w:hAnsi="Arial" w:cs="Arial"/>
            <w:sz w:val="21"/>
            <w:szCs w:val="21"/>
          </w:rPr>
          <w:t>http://drc.uga.edu</w:t>
        </w:r>
      </w:hyperlink>
      <w:r w:rsidRPr="00B96328">
        <w:rPr>
          <w:rFonts w:ascii="Arial" w:hAnsi="Arial" w:cs="Arial"/>
          <w:color w:val="000000"/>
          <w:sz w:val="21"/>
          <w:szCs w:val="21"/>
        </w:rPr>
        <w:t xml:space="preserve"> </w:t>
      </w:r>
    </w:p>
    <w:p w14:paraId="396450D8" w14:textId="587E53D8" w:rsidR="00B96328" w:rsidRDefault="00B96328" w:rsidP="00B96328">
      <w:pPr>
        <w:widowControl w:val="0"/>
        <w:autoSpaceDE w:val="0"/>
        <w:autoSpaceDN w:val="0"/>
        <w:adjustRightInd w:val="0"/>
        <w:ind w:left="720"/>
        <w:rPr>
          <w:rFonts w:ascii="Arial" w:hAnsi="Arial" w:cs="Arial"/>
          <w:color w:val="000000"/>
          <w:sz w:val="21"/>
          <w:szCs w:val="21"/>
        </w:rPr>
      </w:pPr>
    </w:p>
    <w:p w14:paraId="634CF8CA" w14:textId="77777777" w:rsidR="0013591E" w:rsidRDefault="0013591E" w:rsidP="005C307B">
      <w:pPr>
        <w:rPr>
          <w:rFonts w:ascii="Arial" w:hAnsi="Arial" w:cs="Arial"/>
          <w:b/>
          <w:color w:val="000000" w:themeColor="text1"/>
          <w:sz w:val="22"/>
          <w:szCs w:val="22"/>
          <w:u w:val="single"/>
        </w:rPr>
      </w:pPr>
    </w:p>
    <w:p w14:paraId="1E2536AA" w14:textId="77777777" w:rsidR="0013591E" w:rsidRPr="00213565" w:rsidRDefault="0013591E" w:rsidP="0013591E">
      <w:pPr>
        <w:rPr>
          <w:rFonts w:ascii="Arial" w:hAnsi="Arial" w:cs="Arial"/>
          <w:b/>
          <w:bCs/>
          <w:smallCaps/>
          <w:color w:val="C00000"/>
          <w:sz w:val="21"/>
          <w:szCs w:val="21"/>
        </w:rPr>
      </w:pPr>
      <w:r w:rsidRPr="00213565">
        <w:rPr>
          <w:rFonts w:ascii="Arial" w:hAnsi="Arial" w:cs="Arial"/>
          <w:b/>
          <w:bCs/>
          <w:smallCaps/>
          <w:color w:val="C00000"/>
          <w:sz w:val="21"/>
          <w:szCs w:val="21"/>
        </w:rPr>
        <w:t>Coronavirus Information for Students</w:t>
      </w:r>
    </w:p>
    <w:p w14:paraId="14AED341" w14:textId="77777777" w:rsidR="0013591E" w:rsidRPr="00213565" w:rsidRDefault="0013591E" w:rsidP="0013591E">
      <w:pPr>
        <w:rPr>
          <w:rFonts w:ascii="Arial" w:hAnsi="Arial" w:cs="Arial"/>
          <w:b/>
          <w:bCs/>
          <w:smallCaps/>
          <w:color w:val="C00000"/>
          <w:sz w:val="21"/>
          <w:szCs w:val="21"/>
        </w:rPr>
      </w:pPr>
    </w:p>
    <w:p w14:paraId="11EB20A2" w14:textId="77777777" w:rsidR="0013591E" w:rsidRPr="00213565" w:rsidRDefault="0013591E" w:rsidP="0013591E">
      <w:pPr>
        <w:rPr>
          <w:rFonts w:ascii="Arial" w:hAnsi="Arial" w:cs="Arial"/>
          <w:b/>
          <w:bCs/>
          <w:sz w:val="21"/>
          <w:szCs w:val="21"/>
        </w:rPr>
      </w:pPr>
      <w:r w:rsidRPr="00213565">
        <w:rPr>
          <w:rFonts w:ascii="Arial" w:hAnsi="Arial" w:cs="Arial"/>
          <w:b/>
          <w:bCs/>
          <w:sz w:val="21"/>
          <w:szCs w:val="21"/>
        </w:rPr>
        <w:t xml:space="preserve">UGA adheres to guidance from the University System of Georgia and the recommendations from Georgia Department of Public Health (DPH) related to quarantine and isolation. Since this may be updated periodically, we encourage you to review the latest guidance </w:t>
      </w:r>
      <w:hyperlink r:id="rId20" w:history="1">
        <w:r w:rsidRPr="00213565">
          <w:rPr>
            <w:rStyle w:val="Hyperlink"/>
            <w:rFonts w:ascii="Arial" w:hAnsi="Arial" w:cs="Arial"/>
            <w:b/>
            <w:bCs/>
            <w:sz w:val="21"/>
            <w:szCs w:val="21"/>
          </w:rPr>
          <w:t>here</w:t>
        </w:r>
      </w:hyperlink>
      <w:r w:rsidRPr="00213565">
        <w:rPr>
          <w:rFonts w:ascii="Arial" w:hAnsi="Arial" w:cs="Arial"/>
          <w:b/>
          <w:bCs/>
          <w:sz w:val="21"/>
          <w:szCs w:val="21"/>
        </w:rPr>
        <w:t xml:space="preserve">. The following information is based on guidance last updated on December 29, 2021. </w:t>
      </w:r>
    </w:p>
    <w:p w14:paraId="044FAD4A" w14:textId="77777777" w:rsidR="0013591E" w:rsidRPr="00213565" w:rsidRDefault="0013591E" w:rsidP="0013591E">
      <w:pPr>
        <w:rPr>
          <w:rFonts w:ascii="Arial" w:hAnsi="Arial" w:cs="Arial"/>
          <w:b/>
          <w:bCs/>
          <w:sz w:val="21"/>
          <w:szCs w:val="21"/>
        </w:rPr>
      </w:pPr>
      <w:r w:rsidRPr="00213565">
        <w:rPr>
          <w:rFonts w:ascii="Arial" w:hAnsi="Arial" w:cs="Arial"/>
          <w:b/>
          <w:bCs/>
          <w:sz w:val="21"/>
          <w:szCs w:val="21"/>
        </w:rPr>
        <w:t xml:space="preserve"> </w:t>
      </w:r>
    </w:p>
    <w:p w14:paraId="7FB79977" w14:textId="77777777" w:rsidR="0013591E" w:rsidRPr="00213565" w:rsidRDefault="0013591E" w:rsidP="0013591E">
      <w:pPr>
        <w:rPr>
          <w:rFonts w:ascii="Arial" w:hAnsi="Arial" w:cs="Arial"/>
          <w:b/>
          <w:bCs/>
          <w:sz w:val="21"/>
          <w:szCs w:val="21"/>
        </w:rPr>
      </w:pPr>
      <w:bookmarkStart w:id="0" w:name="_Hlk79060716"/>
      <w:r w:rsidRPr="00213565">
        <w:rPr>
          <w:rFonts w:ascii="Arial" w:hAnsi="Arial" w:cs="Arial"/>
          <w:b/>
          <w:bCs/>
          <w:sz w:val="21"/>
          <w:szCs w:val="21"/>
        </w:rPr>
        <w:t xml:space="preserve">Face coverings: </w:t>
      </w:r>
    </w:p>
    <w:p w14:paraId="4187632A" w14:textId="77777777" w:rsidR="0013591E" w:rsidRPr="00213565" w:rsidRDefault="0013591E" w:rsidP="0013591E">
      <w:pPr>
        <w:rPr>
          <w:rFonts w:ascii="Arial" w:hAnsi="Arial" w:cs="Arial"/>
          <w:sz w:val="21"/>
          <w:szCs w:val="21"/>
        </w:rPr>
      </w:pPr>
      <w:r w:rsidRPr="00213565">
        <w:rPr>
          <w:rFonts w:ascii="Arial" w:hAnsi="Arial" w:cs="Arial"/>
          <w:bCs/>
          <w:sz w:val="21"/>
          <w:szCs w:val="21"/>
        </w:rPr>
        <w:t xml:space="preserve">Following guidance from the University System of Georgia, face coverings are recommended for all individuals while inside campus facilities. </w:t>
      </w:r>
      <w:bookmarkEnd w:id="0"/>
    </w:p>
    <w:p w14:paraId="01F422B2" w14:textId="77777777" w:rsidR="0013591E" w:rsidRPr="00213565" w:rsidRDefault="0013591E" w:rsidP="0013591E">
      <w:pPr>
        <w:rPr>
          <w:rFonts w:ascii="Arial" w:hAnsi="Arial" w:cs="Arial"/>
          <w:b/>
          <w:sz w:val="21"/>
          <w:szCs w:val="21"/>
        </w:rPr>
      </w:pPr>
    </w:p>
    <w:p w14:paraId="0DE3B160" w14:textId="77777777" w:rsidR="0013591E" w:rsidRPr="00213565" w:rsidRDefault="0013591E" w:rsidP="0013591E">
      <w:pPr>
        <w:rPr>
          <w:rFonts w:ascii="Arial" w:hAnsi="Arial" w:cs="Arial"/>
          <w:b/>
          <w:bCs/>
          <w:sz w:val="21"/>
          <w:szCs w:val="21"/>
        </w:rPr>
      </w:pPr>
      <w:r w:rsidRPr="00213565">
        <w:rPr>
          <w:rFonts w:ascii="Arial" w:hAnsi="Arial" w:cs="Arial"/>
          <w:b/>
          <w:bCs/>
          <w:sz w:val="21"/>
          <w:szCs w:val="21"/>
        </w:rPr>
        <w:lastRenderedPageBreak/>
        <w:t>How can I obtain the COVID-19 vaccine?</w:t>
      </w:r>
    </w:p>
    <w:p w14:paraId="731877E1" w14:textId="77777777" w:rsidR="0013591E" w:rsidRPr="00213565" w:rsidRDefault="0013591E" w:rsidP="0013591E">
      <w:pPr>
        <w:rPr>
          <w:rFonts w:ascii="Arial" w:hAnsi="Arial" w:cs="Arial"/>
          <w:sz w:val="21"/>
          <w:szCs w:val="21"/>
        </w:rPr>
      </w:pPr>
      <w:r w:rsidRPr="00213565">
        <w:rPr>
          <w:rFonts w:ascii="Arial" w:hAnsi="Arial" w:cs="Arial"/>
          <w:sz w:val="21"/>
          <w:szCs w:val="21"/>
        </w:rPr>
        <w:t>University Health Center is scheduling appointments for students through the UHC Patient Portal (</w:t>
      </w:r>
      <w:hyperlink r:id="rId21" w:history="1">
        <w:r w:rsidRPr="00213565">
          <w:rPr>
            <w:rStyle w:val="Hyperlink"/>
            <w:rFonts w:ascii="Arial" w:hAnsi="Arial" w:cs="Arial"/>
            <w:sz w:val="21"/>
            <w:szCs w:val="21"/>
          </w:rPr>
          <w:t>https://patientportal.uhs.uga.edu/login_dualauthentication.aspx</w:t>
        </w:r>
      </w:hyperlink>
      <w:r w:rsidRPr="00213565">
        <w:rPr>
          <w:rFonts w:ascii="Arial" w:hAnsi="Arial" w:cs="Arial"/>
          <w:sz w:val="21"/>
          <w:szCs w:val="21"/>
        </w:rPr>
        <w:t xml:space="preserve">).  Learn more here – </w:t>
      </w:r>
      <w:hyperlink r:id="rId22" w:history="1">
        <w:r w:rsidRPr="00213565">
          <w:rPr>
            <w:rStyle w:val="Hyperlink"/>
            <w:rFonts w:ascii="Arial" w:hAnsi="Arial" w:cs="Arial"/>
            <w:sz w:val="21"/>
            <w:szCs w:val="21"/>
          </w:rPr>
          <w:t>https://www.uhs.uga.edu/healthtopics/covid-vaccine</w:t>
        </w:r>
      </w:hyperlink>
      <w:r w:rsidRPr="00213565">
        <w:rPr>
          <w:rFonts w:ascii="Arial" w:hAnsi="Arial" w:cs="Arial"/>
          <w:sz w:val="21"/>
          <w:szCs w:val="21"/>
        </w:rPr>
        <w:t>.</w:t>
      </w:r>
    </w:p>
    <w:p w14:paraId="0CBBF8F0" w14:textId="77777777" w:rsidR="0013591E" w:rsidRPr="00213565" w:rsidRDefault="0013591E" w:rsidP="0013591E">
      <w:pPr>
        <w:rPr>
          <w:rFonts w:ascii="Arial" w:hAnsi="Arial" w:cs="Arial"/>
          <w:sz w:val="21"/>
          <w:szCs w:val="21"/>
        </w:rPr>
      </w:pPr>
    </w:p>
    <w:p w14:paraId="2249CEF4" w14:textId="77777777" w:rsidR="0013591E" w:rsidRPr="00213565" w:rsidRDefault="0013591E" w:rsidP="0013591E">
      <w:pPr>
        <w:rPr>
          <w:rFonts w:ascii="Arial" w:hAnsi="Arial" w:cs="Arial"/>
          <w:sz w:val="21"/>
          <w:szCs w:val="21"/>
        </w:rPr>
      </w:pPr>
      <w:r w:rsidRPr="00213565">
        <w:rPr>
          <w:rFonts w:ascii="Arial" w:hAnsi="Arial" w:cs="Arial"/>
          <w:sz w:val="21"/>
          <w:szCs w:val="21"/>
        </w:rPr>
        <w:t xml:space="preserve">The Georgia Department of Health, pharmacy chains and local providers also offer the COVID-19 vaccine at no cost to you. To find a COVID-19 vaccination location near you, please go to:  </w:t>
      </w:r>
      <w:hyperlink r:id="rId23" w:history="1">
        <w:r w:rsidRPr="00213565">
          <w:rPr>
            <w:rStyle w:val="Hyperlink"/>
            <w:rFonts w:ascii="Arial" w:hAnsi="Arial" w:cs="Arial"/>
            <w:sz w:val="21"/>
            <w:szCs w:val="21"/>
          </w:rPr>
          <w:t>https://georgia.gov/covid-vaccine</w:t>
        </w:r>
      </w:hyperlink>
      <w:r w:rsidRPr="00213565">
        <w:rPr>
          <w:rFonts w:ascii="Arial" w:hAnsi="Arial" w:cs="Arial"/>
          <w:sz w:val="21"/>
          <w:szCs w:val="21"/>
        </w:rPr>
        <w:t xml:space="preserve">. </w:t>
      </w:r>
    </w:p>
    <w:p w14:paraId="04953039" w14:textId="77777777" w:rsidR="0013591E" w:rsidRPr="00213565" w:rsidRDefault="0013591E" w:rsidP="0013591E">
      <w:pPr>
        <w:rPr>
          <w:rFonts w:ascii="Arial" w:hAnsi="Arial" w:cs="Arial"/>
          <w:sz w:val="21"/>
          <w:szCs w:val="21"/>
        </w:rPr>
      </w:pPr>
    </w:p>
    <w:p w14:paraId="6A67BC6B" w14:textId="77777777" w:rsidR="0013591E" w:rsidRPr="00213565" w:rsidRDefault="0013591E" w:rsidP="0013591E">
      <w:pPr>
        <w:rPr>
          <w:rFonts w:ascii="Arial" w:hAnsi="Arial" w:cs="Arial"/>
          <w:sz w:val="21"/>
          <w:szCs w:val="21"/>
        </w:rPr>
      </w:pPr>
      <w:r w:rsidRPr="00213565">
        <w:rPr>
          <w:rFonts w:ascii="Arial" w:hAnsi="Arial" w:cs="Arial"/>
          <w:sz w:val="21"/>
          <w:szCs w:val="21"/>
        </w:rPr>
        <w:t xml:space="preserve">In addition, the University System of Georgia has made COVID-19 vaccines available at 15 campuses statewide and you can locate one here: </w:t>
      </w:r>
      <w:hyperlink r:id="rId24" w:history="1">
        <w:r w:rsidRPr="00213565">
          <w:rPr>
            <w:rStyle w:val="Hyperlink"/>
            <w:rFonts w:ascii="Arial" w:hAnsi="Arial" w:cs="Arial"/>
            <w:sz w:val="21"/>
            <w:szCs w:val="21"/>
          </w:rPr>
          <w:t>https://www.usg.edu/vaccination</w:t>
        </w:r>
      </w:hyperlink>
      <w:r w:rsidRPr="00213565">
        <w:rPr>
          <w:rFonts w:ascii="Arial" w:hAnsi="Arial" w:cs="Arial"/>
          <w:sz w:val="21"/>
          <w:szCs w:val="21"/>
        </w:rPr>
        <w:t xml:space="preserve"> </w:t>
      </w:r>
    </w:p>
    <w:p w14:paraId="28B43A2D" w14:textId="77777777" w:rsidR="0013591E" w:rsidRPr="00213565" w:rsidRDefault="0013591E" w:rsidP="0013591E">
      <w:pPr>
        <w:rPr>
          <w:rFonts w:ascii="Arial" w:hAnsi="Arial" w:cs="Arial"/>
          <w:b/>
          <w:sz w:val="21"/>
          <w:szCs w:val="21"/>
        </w:rPr>
      </w:pPr>
    </w:p>
    <w:p w14:paraId="25289A01" w14:textId="77777777" w:rsidR="0013591E" w:rsidRPr="00213565" w:rsidRDefault="0013591E" w:rsidP="0013591E">
      <w:pPr>
        <w:rPr>
          <w:rFonts w:ascii="Arial" w:hAnsi="Arial" w:cs="Arial"/>
          <w:b/>
          <w:sz w:val="21"/>
          <w:szCs w:val="21"/>
        </w:rPr>
      </w:pPr>
      <w:r w:rsidRPr="00213565">
        <w:rPr>
          <w:rFonts w:ascii="Arial" w:hAnsi="Arial" w:cs="Arial"/>
          <w:b/>
          <w:sz w:val="21"/>
          <w:szCs w:val="21"/>
        </w:rPr>
        <w:t xml:space="preserve">What do I do if I have COVID-19 symptoms? </w:t>
      </w:r>
    </w:p>
    <w:p w14:paraId="21A8E10C" w14:textId="77777777" w:rsidR="0013591E" w:rsidRPr="00213565" w:rsidRDefault="0013591E" w:rsidP="0013591E">
      <w:pPr>
        <w:rPr>
          <w:rFonts w:ascii="Arial" w:hAnsi="Arial" w:cs="Arial"/>
          <w:sz w:val="21"/>
          <w:szCs w:val="21"/>
        </w:rPr>
      </w:pPr>
      <w:r w:rsidRPr="00213565">
        <w:rPr>
          <w:rFonts w:ascii="Arial" w:hAnsi="Arial" w:cs="Arial"/>
          <w:sz w:val="21"/>
          <w:szCs w:val="21"/>
        </w:rPr>
        <w:t xml:space="preserve">Students showing COVID-19 symptoms should self-isolate and get tested. You can schedule an appointment with the University Health Center by calling 706-542-1162 (Monday-Friday, 8 a.m.-5p.m.). Please DO NOT walk-in. For emergencies and after-hours care, see </w:t>
      </w:r>
      <w:hyperlink r:id="rId25" w:history="1">
        <w:r w:rsidRPr="00213565">
          <w:rPr>
            <w:rStyle w:val="Hyperlink"/>
            <w:rFonts w:ascii="Arial" w:hAnsi="Arial" w:cs="Arial"/>
            <w:sz w:val="21"/>
            <w:szCs w:val="21"/>
          </w:rPr>
          <w:t>https://www.uhs.uga.edu/info/emergencies</w:t>
        </w:r>
      </w:hyperlink>
      <w:r w:rsidRPr="00213565">
        <w:rPr>
          <w:rFonts w:ascii="Arial" w:hAnsi="Arial" w:cs="Arial"/>
          <w:sz w:val="21"/>
          <w:szCs w:val="21"/>
        </w:rPr>
        <w:t>.</w:t>
      </w:r>
    </w:p>
    <w:p w14:paraId="66CE442D" w14:textId="77777777" w:rsidR="0013591E" w:rsidRPr="00213565" w:rsidRDefault="0013591E" w:rsidP="0013591E">
      <w:pPr>
        <w:rPr>
          <w:rFonts w:ascii="Arial" w:hAnsi="Arial" w:cs="Arial"/>
          <w:b/>
          <w:sz w:val="21"/>
          <w:szCs w:val="21"/>
        </w:rPr>
      </w:pPr>
    </w:p>
    <w:p w14:paraId="121A62BE" w14:textId="5334FE8F" w:rsidR="0013591E" w:rsidRPr="00213565" w:rsidRDefault="0013591E" w:rsidP="0013591E">
      <w:pPr>
        <w:rPr>
          <w:rStyle w:val="Strong"/>
          <w:rFonts w:ascii="Arial" w:hAnsi="Arial" w:cs="Arial"/>
          <w:sz w:val="21"/>
          <w:szCs w:val="21"/>
        </w:rPr>
      </w:pPr>
      <w:r w:rsidRPr="00213565">
        <w:rPr>
          <w:rStyle w:val="Strong"/>
          <w:rFonts w:ascii="Arial" w:hAnsi="Arial" w:cs="Arial"/>
          <w:sz w:val="21"/>
          <w:szCs w:val="21"/>
        </w:rPr>
        <w:t>What do I do if I test positive for COVID-19? (Isolation guidance)</w:t>
      </w:r>
    </w:p>
    <w:p w14:paraId="194AD82F" w14:textId="77777777" w:rsidR="0013591E" w:rsidRPr="00213565" w:rsidRDefault="0013591E" w:rsidP="0013591E">
      <w:pPr>
        <w:rPr>
          <w:rFonts w:ascii="Arial" w:hAnsi="Arial" w:cs="Arial"/>
          <w:sz w:val="21"/>
          <w:szCs w:val="21"/>
        </w:rPr>
      </w:pPr>
      <w:r w:rsidRPr="00213565">
        <w:rPr>
          <w:rFonts w:ascii="Arial" w:hAnsi="Arial" w:cs="Arial"/>
          <w:sz w:val="21"/>
          <w:szCs w:val="21"/>
        </w:rPr>
        <w:t>If you test positive for COVID-19 at any time, either through a PCR test, an Antigen test, or a home test kit, you are </w:t>
      </w:r>
      <w:r w:rsidRPr="00213565">
        <w:rPr>
          <w:rFonts w:ascii="Arial" w:hAnsi="Arial" w:cs="Arial"/>
          <w:b/>
          <w:bCs/>
          <w:sz w:val="21"/>
          <w:szCs w:val="21"/>
        </w:rPr>
        <w:t>required to report it</w:t>
      </w:r>
      <w:r w:rsidRPr="00213565">
        <w:rPr>
          <w:rFonts w:ascii="Arial" w:hAnsi="Arial" w:cs="Arial"/>
          <w:sz w:val="21"/>
          <w:szCs w:val="21"/>
        </w:rPr>
        <w:t> through the </w:t>
      </w:r>
      <w:proofErr w:type="spellStart"/>
      <w:r w:rsidRPr="00213565">
        <w:fldChar w:fldCharType="begin"/>
      </w:r>
      <w:r w:rsidRPr="00213565">
        <w:rPr>
          <w:rFonts w:ascii="Arial" w:hAnsi="Arial" w:cs="Arial"/>
          <w:sz w:val="21"/>
          <w:szCs w:val="21"/>
        </w:rPr>
        <w:instrText xml:space="preserve"> HYPERLINK "https://dawgcheck.uga.edu/" </w:instrText>
      </w:r>
      <w:r w:rsidRPr="00213565">
        <w:fldChar w:fldCharType="separate"/>
      </w:r>
      <w:r w:rsidRPr="00213565">
        <w:rPr>
          <w:rStyle w:val="Hyperlink"/>
          <w:rFonts w:ascii="Arial" w:hAnsi="Arial" w:cs="Arial"/>
          <w:sz w:val="21"/>
          <w:szCs w:val="21"/>
        </w:rPr>
        <w:t>DawgCheck</w:t>
      </w:r>
      <w:proofErr w:type="spellEnd"/>
      <w:r w:rsidRPr="00213565">
        <w:rPr>
          <w:rStyle w:val="Hyperlink"/>
          <w:rFonts w:ascii="Arial" w:hAnsi="Arial" w:cs="Arial"/>
          <w:sz w:val="21"/>
          <w:szCs w:val="21"/>
        </w:rPr>
        <w:t xml:space="preserve"> Test Reporting Survey</w:t>
      </w:r>
      <w:r w:rsidRPr="00213565">
        <w:rPr>
          <w:rStyle w:val="Hyperlink"/>
          <w:rFonts w:ascii="Arial" w:hAnsi="Arial" w:cs="Arial"/>
          <w:sz w:val="21"/>
          <w:szCs w:val="21"/>
        </w:rPr>
        <w:fldChar w:fldCharType="end"/>
      </w:r>
      <w:r w:rsidRPr="00213565">
        <w:rPr>
          <w:rFonts w:ascii="Arial" w:hAnsi="Arial" w:cs="Arial"/>
          <w:sz w:val="21"/>
          <w:szCs w:val="21"/>
        </w:rPr>
        <w:t xml:space="preserve">. Follow the instructions provided to you when you report your positive test result in </w:t>
      </w:r>
      <w:proofErr w:type="spellStart"/>
      <w:r w:rsidRPr="00213565">
        <w:rPr>
          <w:rFonts w:ascii="Arial" w:hAnsi="Arial" w:cs="Arial"/>
          <w:sz w:val="21"/>
          <w:szCs w:val="21"/>
        </w:rPr>
        <w:t>DawgCheck</w:t>
      </w:r>
      <w:proofErr w:type="spellEnd"/>
      <w:r w:rsidRPr="00213565">
        <w:rPr>
          <w:rFonts w:ascii="Arial" w:hAnsi="Arial" w:cs="Arial"/>
          <w:sz w:val="21"/>
          <w:szCs w:val="21"/>
        </w:rPr>
        <w:t>.</w:t>
      </w:r>
    </w:p>
    <w:p w14:paraId="67544FA6" w14:textId="77777777" w:rsidR="0013591E" w:rsidRPr="00213565" w:rsidRDefault="0013591E" w:rsidP="0013591E">
      <w:pPr>
        <w:rPr>
          <w:rFonts w:ascii="Arial" w:hAnsi="Arial" w:cs="Arial"/>
          <w:sz w:val="21"/>
          <w:szCs w:val="21"/>
        </w:rPr>
      </w:pPr>
    </w:p>
    <w:p w14:paraId="28808592" w14:textId="77777777" w:rsidR="0013591E" w:rsidRPr="00213565" w:rsidRDefault="0013591E" w:rsidP="0013591E">
      <w:pPr>
        <w:rPr>
          <w:rFonts w:ascii="Arial" w:hAnsi="Arial" w:cs="Arial"/>
          <w:sz w:val="21"/>
          <w:szCs w:val="21"/>
        </w:rPr>
      </w:pPr>
      <w:r w:rsidRPr="00213565">
        <w:rPr>
          <w:rFonts w:ascii="Arial" w:hAnsi="Arial" w:cs="Arial"/>
          <w:sz w:val="21"/>
          <w:szCs w:val="21"/>
        </w:rPr>
        <w:t xml:space="preserve">As of December 29, 2021, when an individual </w:t>
      </w:r>
      <w:proofErr w:type="gramStart"/>
      <w:r w:rsidRPr="00213565">
        <w:rPr>
          <w:rFonts w:ascii="Arial" w:hAnsi="Arial" w:cs="Arial"/>
          <w:sz w:val="21"/>
          <w:szCs w:val="21"/>
        </w:rPr>
        <w:t>receive</w:t>
      </w:r>
      <w:proofErr w:type="gramEnd"/>
      <w:r w:rsidRPr="00213565">
        <w:rPr>
          <w:rFonts w:ascii="Arial" w:hAnsi="Arial" w:cs="Arial"/>
          <w:sz w:val="21"/>
          <w:szCs w:val="21"/>
        </w:rPr>
        <w:t xml:space="preserve"> a positive COVID-19 test: Everyone, </w:t>
      </w:r>
      <w:r w:rsidRPr="00213565">
        <w:rPr>
          <w:rFonts w:ascii="Arial" w:hAnsi="Arial" w:cs="Arial"/>
          <w:b/>
          <w:sz w:val="21"/>
          <w:szCs w:val="21"/>
        </w:rPr>
        <w:t>regardless of vaccination status,</w:t>
      </w:r>
      <w:r w:rsidRPr="00213565">
        <w:rPr>
          <w:rFonts w:ascii="Arial" w:hAnsi="Arial" w:cs="Arial"/>
          <w:sz w:val="21"/>
          <w:szCs w:val="21"/>
        </w:rPr>
        <w:t xml:space="preserve"> should:</w:t>
      </w:r>
    </w:p>
    <w:p w14:paraId="65910BF3" w14:textId="77777777" w:rsidR="0013591E" w:rsidRPr="00E31877" w:rsidRDefault="0013591E" w:rsidP="0013591E">
      <w:pPr>
        <w:pStyle w:val="ListParagraph"/>
        <w:numPr>
          <w:ilvl w:val="0"/>
          <w:numId w:val="5"/>
        </w:numPr>
        <w:spacing w:before="100" w:beforeAutospacing="1" w:after="100" w:afterAutospacing="1"/>
        <w:rPr>
          <w:rFonts w:ascii="Arial" w:hAnsi="Arial" w:cs="Arial"/>
          <w:color w:val="FF0000"/>
          <w:sz w:val="21"/>
          <w:szCs w:val="21"/>
        </w:rPr>
      </w:pPr>
      <w:r w:rsidRPr="00E31877">
        <w:rPr>
          <w:rFonts w:ascii="Arial" w:hAnsi="Arial" w:cs="Arial"/>
          <w:color w:val="FF0000"/>
          <w:sz w:val="21"/>
          <w:szCs w:val="21"/>
        </w:rPr>
        <w:t>Stay home for 5 days.</w:t>
      </w:r>
    </w:p>
    <w:p w14:paraId="08846849" w14:textId="59390C85" w:rsidR="0013591E" w:rsidRPr="00213565" w:rsidRDefault="0013591E" w:rsidP="0013591E">
      <w:pPr>
        <w:pStyle w:val="ListParagraph"/>
        <w:numPr>
          <w:ilvl w:val="0"/>
          <w:numId w:val="5"/>
        </w:numPr>
        <w:spacing w:before="100" w:beforeAutospacing="1" w:after="100" w:afterAutospacing="1"/>
        <w:rPr>
          <w:rFonts w:ascii="Arial" w:hAnsi="Arial" w:cs="Arial"/>
          <w:sz w:val="21"/>
          <w:szCs w:val="21"/>
        </w:rPr>
      </w:pPr>
      <w:r w:rsidRPr="00213565">
        <w:rPr>
          <w:rFonts w:ascii="Arial" w:hAnsi="Arial" w:cs="Arial"/>
          <w:sz w:val="21"/>
          <w:szCs w:val="21"/>
        </w:rPr>
        <w:t xml:space="preserve">If you have </w:t>
      </w:r>
      <w:r w:rsidR="00721C64">
        <w:rPr>
          <w:rFonts w:ascii="Arial" w:hAnsi="Arial" w:cs="Arial"/>
          <w:sz w:val="21"/>
          <w:szCs w:val="21"/>
        </w:rPr>
        <w:t xml:space="preserve">no </w:t>
      </w:r>
      <w:r w:rsidRPr="00213565">
        <w:rPr>
          <w:rFonts w:ascii="Arial" w:hAnsi="Arial" w:cs="Arial"/>
          <w:sz w:val="21"/>
          <w:szCs w:val="21"/>
        </w:rPr>
        <w:t xml:space="preserve">symptoms or your symptoms are resolving after 5 days, you can leave your house and return to class. </w:t>
      </w:r>
    </w:p>
    <w:p w14:paraId="5AA1676C" w14:textId="4DC611D1" w:rsidR="0013591E" w:rsidRDefault="0013591E" w:rsidP="0013591E">
      <w:pPr>
        <w:pStyle w:val="ListParagraph"/>
        <w:numPr>
          <w:ilvl w:val="0"/>
          <w:numId w:val="5"/>
        </w:numPr>
        <w:spacing w:before="100" w:beforeAutospacing="1" w:after="100" w:afterAutospacing="1"/>
        <w:rPr>
          <w:rFonts w:ascii="Arial" w:hAnsi="Arial" w:cs="Arial"/>
          <w:sz w:val="21"/>
          <w:szCs w:val="21"/>
        </w:rPr>
      </w:pPr>
      <w:r w:rsidRPr="00213565">
        <w:rPr>
          <w:rFonts w:ascii="Arial" w:hAnsi="Arial" w:cs="Arial"/>
          <w:sz w:val="21"/>
          <w:szCs w:val="21"/>
        </w:rPr>
        <w:t>Continue to wear a mask around others for 5 additional days.</w:t>
      </w:r>
    </w:p>
    <w:p w14:paraId="42A65026" w14:textId="76998BDF" w:rsidR="00285E53" w:rsidRPr="00285E53" w:rsidRDefault="00930B73" w:rsidP="00285E53">
      <w:pPr>
        <w:pStyle w:val="ListParagraph"/>
        <w:numPr>
          <w:ilvl w:val="0"/>
          <w:numId w:val="5"/>
        </w:numPr>
        <w:spacing w:before="100" w:beforeAutospacing="1" w:after="100" w:afterAutospacing="1"/>
        <w:rPr>
          <w:rFonts w:ascii="Arial" w:hAnsi="Arial" w:cs="Arial"/>
          <w:sz w:val="21"/>
          <w:szCs w:val="21"/>
        </w:rPr>
      </w:pPr>
      <w:r>
        <w:rPr>
          <w:rFonts w:ascii="Arial" w:hAnsi="Arial" w:cs="Arial"/>
          <w:sz w:val="21"/>
          <w:szCs w:val="21"/>
          <w:highlight w:val="yellow"/>
        </w:rPr>
        <w:t xml:space="preserve">For this course, </w:t>
      </w:r>
      <w:r w:rsidR="00285E53" w:rsidRPr="00285E53">
        <w:rPr>
          <w:rFonts w:ascii="Arial" w:hAnsi="Arial" w:cs="Arial"/>
          <w:sz w:val="21"/>
          <w:szCs w:val="21"/>
          <w:highlight w:val="yellow"/>
        </w:rPr>
        <w:t>if you choose to voluntarily isolate for an additional 5 days</w:t>
      </w:r>
      <w:r>
        <w:rPr>
          <w:rFonts w:ascii="Arial" w:hAnsi="Arial" w:cs="Arial"/>
          <w:sz w:val="21"/>
          <w:szCs w:val="21"/>
        </w:rPr>
        <w:t xml:space="preserve">, </w:t>
      </w:r>
      <w:r w:rsidR="00285E53" w:rsidRPr="00285E53">
        <w:rPr>
          <w:rFonts w:ascii="Arial" w:hAnsi="Arial" w:cs="Arial"/>
          <w:sz w:val="21"/>
          <w:szCs w:val="21"/>
          <w:highlight w:val="yellow"/>
        </w:rPr>
        <w:t xml:space="preserve">we will honor this as an excused absence </w:t>
      </w:r>
    </w:p>
    <w:p w14:paraId="7D098F32" w14:textId="77777777" w:rsidR="0013591E" w:rsidRPr="00213565" w:rsidRDefault="0013591E" w:rsidP="0013591E">
      <w:pPr>
        <w:rPr>
          <w:rFonts w:ascii="Arial" w:hAnsi="Arial" w:cs="Arial"/>
          <w:sz w:val="21"/>
          <w:szCs w:val="21"/>
        </w:rPr>
      </w:pPr>
      <w:r w:rsidRPr="00213565">
        <w:rPr>
          <w:rStyle w:val="Strong"/>
          <w:rFonts w:ascii="Arial" w:hAnsi="Arial" w:cs="Arial"/>
          <w:sz w:val="21"/>
          <w:szCs w:val="21"/>
        </w:rPr>
        <w:t>What do I do if I have been exposed to COVID-19? (Quarantine guidance)</w:t>
      </w:r>
    </w:p>
    <w:p w14:paraId="72C75FC1" w14:textId="77777777" w:rsidR="0013591E" w:rsidRPr="00213565" w:rsidRDefault="0013591E" w:rsidP="0013591E">
      <w:pPr>
        <w:rPr>
          <w:rFonts w:ascii="Arial" w:hAnsi="Arial" w:cs="Arial"/>
          <w:sz w:val="21"/>
          <w:szCs w:val="21"/>
        </w:rPr>
      </w:pPr>
      <w:bookmarkStart w:id="1" w:name="_Hlk79060785"/>
      <w:r w:rsidRPr="00213565">
        <w:rPr>
          <w:rFonts w:ascii="Arial" w:hAnsi="Arial" w:cs="Arial"/>
          <w:sz w:val="21"/>
          <w:szCs w:val="21"/>
        </w:rPr>
        <w:t>If you have been exposed (within 6 feet for a cumulative total of 15 minutes or more over a 24-hour period – unmasked**) to someone with COVID-19 or to someone with a positive COVID-19 test and you are:</w:t>
      </w:r>
    </w:p>
    <w:p w14:paraId="65B17336" w14:textId="77777777" w:rsidR="0013591E" w:rsidRPr="00213565" w:rsidRDefault="0013591E" w:rsidP="0013591E">
      <w:pPr>
        <w:pStyle w:val="ListParagraph"/>
        <w:numPr>
          <w:ilvl w:val="0"/>
          <w:numId w:val="6"/>
        </w:numPr>
        <w:spacing w:before="100" w:beforeAutospacing="1" w:after="100" w:afterAutospacing="1"/>
        <w:rPr>
          <w:rFonts w:ascii="Arial" w:hAnsi="Arial" w:cs="Arial"/>
          <w:sz w:val="21"/>
          <w:szCs w:val="21"/>
        </w:rPr>
      </w:pPr>
      <w:r w:rsidRPr="00213565">
        <w:rPr>
          <w:rFonts w:ascii="Arial" w:hAnsi="Arial" w:cs="Arial"/>
          <w:sz w:val="21"/>
          <w:szCs w:val="21"/>
        </w:rPr>
        <w:t>Boosted, or have become fully vaccinated within the last 6 months (</w:t>
      </w:r>
      <w:proofErr w:type="spellStart"/>
      <w:r w:rsidRPr="00213565">
        <w:rPr>
          <w:rFonts w:ascii="Arial" w:hAnsi="Arial" w:cs="Arial"/>
          <w:sz w:val="21"/>
          <w:szCs w:val="21"/>
        </w:rPr>
        <w:t>Moderna</w:t>
      </w:r>
      <w:proofErr w:type="spellEnd"/>
      <w:r w:rsidRPr="00213565">
        <w:rPr>
          <w:rFonts w:ascii="Arial" w:hAnsi="Arial" w:cs="Arial"/>
          <w:sz w:val="21"/>
          <w:szCs w:val="21"/>
        </w:rPr>
        <w:t xml:space="preserve"> or Pfizer vaccine) or within the last 2 months (J&amp;J vaccine)</w:t>
      </w:r>
    </w:p>
    <w:p w14:paraId="639DC172" w14:textId="4DBF12D0" w:rsidR="0013591E" w:rsidRPr="00BE0F06" w:rsidRDefault="00BE0F06" w:rsidP="00BE0F06">
      <w:pPr>
        <w:pStyle w:val="ListParagraph"/>
        <w:numPr>
          <w:ilvl w:val="1"/>
          <w:numId w:val="6"/>
        </w:numPr>
        <w:spacing w:before="100" w:beforeAutospacing="1" w:after="100" w:afterAutospacing="1"/>
        <w:rPr>
          <w:rFonts w:ascii="Arial" w:hAnsi="Arial" w:cs="Arial"/>
          <w:sz w:val="21"/>
          <w:szCs w:val="21"/>
        </w:rPr>
      </w:pPr>
      <w:r>
        <w:rPr>
          <w:rFonts w:ascii="Arial" w:hAnsi="Arial" w:cs="Arial"/>
          <w:sz w:val="21"/>
          <w:szCs w:val="21"/>
        </w:rPr>
        <w:t>If you have no symptoms, y</w:t>
      </w:r>
      <w:r w:rsidR="0013591E" w:rsidRPr="00213565">
        <w:rPr>
          <w:rFonts w:ascii="Arial" w:hAnsi="Arial" w:cs="Arial"/>
          <w:sz w:val="21"/>
          <w:szCs w:val="21"/>
        </w:rPr>
        <w:t>ou do not need to quarantine at home and may come to class.</w:t>
      </w:r>
      <w:r w:rsidR="00E31877">
        <w:rPr>
          <w:rFonts w:ascii="Arial" w:hAnsi="Arial" w:cs="Arial"/>
          <w:sz w:val="21"/>
          <w:szCs w:val="21"/>
        </w:rPr>
        <w:t xml:space="preserve"> </w:t>
      </w:r>
      <w:r>
        <w:rPr>
          <w:rFonts w:ascii="Arial" w:hAnsi="Arial" w:cs="Arial"/>
          <w:sz w:val="21"/>
          <w:szCs w:val="21"/>
          <w:highlight w:val="yellow"/>
        </w:rPr>
        <w:t>However, w</w:t>
      </w:r>
      <w:r w:rsidRPr="00BE0F06">
        <w:rPr>
          <w:rFonts w:ascii="Arial" w:hAnsi="Arial" w:cs="Arial"/>
          <w:sz w:val="21"/>
          <w:szCs w:val="21"/>
          <w:highlight w:val="yellow"/>
        </w:rPr>
        <w:t>e will honor this as an excused absence for this class if you choose to voluntarily quarantine for 5-10 days.</w:t>
      </w:r>
    </w:p>
    <w:p w14:paraId="361322A8" w14:textId="77777777" w:rsidR="0013591E" w:rsidRPr="00213565" w:rsidRDefault="0013591E" w:rsidP="0013591E">
      <w:pPr>
        <w:pStyle w:val="ListParagraph"/>
        <w:numPr>
          <w:ilvl w:val="1"/>
          <w:numId w:val="6"/>
        </w:numPr>
        <w:spacing w:before="100" w:beforeAutospacing="1" w:after="100" w:afterAutospacing="1"/>
        <w:rPr>
          <w:rFonts w:ascii="Arial" w:hAnsi="Arial" w:cs="Arial"/>
          <w:sz w:val="21"/>
          <w:szCs w:val="21"/>
        </w:rPr>
      </w:pPr>
      <w:r w:rsidRPr="00213565">
        <w:rPr>
          <w:rFonts w:ascii="Arial" w:hAnsi="Arial" w:cs="Arial"/>
          <w:sz w:val="21"/>
          <w:szCs w:val="21"/>
        </w:rPr>
        <w:t>You should wear a mask around others for 10 days.</w:t>
      </w:r>
    </w:p>
    <w:p w14:paraId="1725649F" w14:textId="77777777" w:rsidR="0013591E" w:rsidRPr="00213565" w:rsidRDefault="0013591E" w:rsidP="0013591E">
      <w:pPr>
        <w:pStyle w:val="ListParagraph"/>
        <w:numPr>
          <w:ilvl w:val="1"/>
          <w:numId w:val="6"/>
        </w:numPr>
        <w:spacing w:before="100" w:beforeAutospacing="1" w:after="100" w:afterAutospacing="1"/>
        <w:rPr>
          <w:rFonts w:ascii="Arial" w:hAnsi="Arial" w:cs="Arial"/>
          <w:sz w:val="21"/>
          <w:szCs w:val="21"/>
        </w:rPr>
      </w:pPr>
      <w:r w:rsidRPr="00213565">
        <w:rPr>
          <w:rFonts w:ascii="Arial" w:hAnsi="Arial" w:cs="Arial"/>
          <w:sz w:val="21"/>
          <w:szCs w:val="21"/>
        </w:rPr>
        <w:t>If possible, get tested on day 5.</w:t>
      </w:r>
    </w:p>
    <w:p w14:paraId="1091D638" w14:textId="77777777" w:rsidR="0013591E" w:rsidRPr="00213565" w:rsidRDefault="0013591E" w:rsidP="0013591E">
      <w:pPr>
        <w:pStyle w:val="ListParagraph"/>
        <w:numPr>
          <w:ilvl w:val="1"/>
          <w:numId w:val="6"/>
        </w:numPr>
        <w:spacing w:before="100" w:beforeAutospacing="1" w:after="100" w:afterAutospacing="1"/>
        <w:rPr>
          <w:rFonts w:ascii="Arial" w:hAnsi="Arial" w:cs="Arial"/>
          <w:sz w:val="21"/>
          <w:szCs w:val="21"/>
        </w:rPr>
      </w:pPr>
      <w:r w:rsidRPr="00BE0F06">
        <w:rPr>
          <w:rFonts w:ascii="Arial" w:hAnsi="Arial" w:cs="Arial"/>
          <w:color w:val="FF0000"/>
          <w:sz w:val="21"/>
          <w:szCs w:val="21"/>
        </w:rPr>
        <w:t xml:space="preserve">If you develop symptoms, get tested and isolate at home </w:t>
      </w:r>
      <w:r w:rsidRPr="00213565">
        <w:rPr>
          <w:rFonts w:ascii="Arial" w:hAnsi="Arial" w:cs="Arial"/>
          <w:sz w:val="21"/>
          <w:szCs w:val="21"/>
        </w:rPr>
        <w:t>until test results are received, then proceed in accordance with the test results.</w:t>
      </w:r>
    </w:p>
    <w:p w14:paraId="45D3ED7F" w14:textId="77777777" w:rsidR="0013591E" w:rsidRPr="00213565" w:rsidRDefault="0013591E" w:rsidP="0013591E">
      <w:pPr>
        <w:pStyle w:val="ListParagraph"/>
        <w:numPr>
          <w:ilvl w:val="0"/>
          <w:numId w:val="6"/>
        </w:numPr>
        <w:spacing w:before="100" w:beforeAutospacing="1" w:after="100" w:afterAutospacing="1"/>
        <w:rPr>
          <w:rFonts w:ascii="Arial" w:hAnsi="Arial" w:cs="Arial"/>
          <w:sz w:val="21"/>
          <w:szCs w:val="21"/>
        </w:rPr>
      </w:pPr>
      <w:r w:rsidRPr="00213565">
        <w:rPr>
          <w:rFonts w:ascii="Arial" w:hAnsi="Arial" w:cs="Arial"/>
          <w:sz w:val="21"/>
          <w:szCs w:val="21"/>
        </w:rPr>
        <w:t>Unvaccinated, or became fully vaccinated more than 6 months ago (</w:t>
      </w:r>
      <w:proofErr w:type="spellStart"/>
      <w:r w:rsidRPr="00213565">
        <w:rPr>
          <w:rFonts w:ascii="Arial" w:hAnsi="Arial" w:cs="Arial"/>
          <w:sz w:val="21"/>
          <w:szCs w:val="21"/>
        </w:rPr>
        <w:t>Moderna</w:t>
      </w:r>
      <w:proofErr w:type="spellEnd"/>
      <w:r w:rsidRPr="00213565">
        <w:rPr>
          <w:rFonts w:ascii="Arial" w:hAnsi="Arial" w:cs="Arial"/>
          <w:sz w:val="21"/>
          <w:szCs w:val="21"/>
        </w:rPr>
        <w:t xml:space="preserve"> or Pfizer vaccine) or more than 2 months ago (J&amp;J vaccine) and have not received a booster:</w:t>
      </w:r>
    </w:p>
    <w:p w14:paraId="6E4B0217" w14:textId="00A5070D" w:rsidR="0013591E" w:rsidRPr="00213565" w:rsidRDefault="0013591E" w:rsidP="0013591E">
      <w:pPr>
        <w:pStyle w:val="ListParagraph"/>
        <w:numPr>
          <w:ilvl w:val="1"/>
          <w:numId w:val="6"/>
        </w:numPr>
        <w:spacing w:before="100" w:beforeAutospacing="1" w:after="100" w:afterAutospacing="1"/>
        <w:rPr>
          <w:rFonts w:ascii="Arial" w:hAnsi="Arial" w:cs="Arial"/>
          <w:sz w:val="21"/>
          <w:szCs w:val="21"/>
        </w:rPr>
      </w:pPr>
      <w:r w:rsidRPr="00B5714C">
        <w:rPr>
          <w:rFonts w:ascii="Arial" w:hAnsi="Arial" w:cs="Arial"/>
          <w:color w:val="FF0000"/>
          <w:sz w:val="21"/>
          <w:szCs w:val="21"/>
        </w:rPr>
        <w:t>You must quarantine at home for 5 days</w:t>
      </w:r>
      <w:r w:rsidRPr="00213565">
        <w:rPr>
          <w:rFonts w:ascii="Arial" w:hAnsi="Arial" w:cs="Arial"/>
          <w:sz w:val="21"/>
          <w:szCs w:val="21"/>
        </w:rPr>
        <w:t>. After that you may return to class but continue to wear a mask around others for 5 additional days.</w:t>
      </w:r>
      <w:r w:rsidR="00B5714C">
        <w:rPr>
          <w:rFonts w:ascii="Arial" w:hAnsi="Arial" w:cs="Arial"/>
          <w:sz w:val="21"/>
          <w:szCs w:val="21"/>
        </w:rPr>
        <w:t xml:space="preserve"> </w:t>
      </w:r>
      <w:r w:rsidR="00B5714C">
        <w:rPr>
          <w:rFonts w:ascii="Arial" w:hAnsi="Arial" w:cs="Arial"/>
          <w:sz w:val="21"/>
          <w:szCs w:val="21"/>
          <w:highlight w:val="yellow"/>
        </w:rPr>
        <w:t>However, w</w:t>
      </w:r>
      <w:r w:rsidR="00BE0F06" w:rsidRPr="00BE0F06">
        <w:rPr>
          <w:rFonts w:ascii="Arial" w:hAnsi="Arial" w:cs="Arial"/>
          <w:sz w:val="21"/>
          <w:szCs w:val="21"/>
          <w:highlight w:val="yellow"/>
        </w:rPr>
        <w:t xml:space="preserve">e will honor this as an excused absence for this class if you choose to voluntarily quarantine for </w:t>
      </w:r>
      <w:r w:rsidR="00AB4AE7">
        <w:rPr>
          <w:rFonts w:ascii="Arial" w:hAnsi="Arial" w:cs="Arial"/>
          <w:sz w:val="21"/>
          <w:szCs w:val="21"/>
          <w:highlight w:val="yellow"/>
        </w:rPr>
        <w:t xml:space="preserve">and additional </w:t>
      </w:r>
      <w:r w:rsidR="00BE0F06" w:rsidRPr="00BE0F06">
        <w:rPr>
          <w:rFonts w:ascii="Arial" w:hAnsi="Arial" w:cs="Arial"/>
          <w:sz w:val="21"/>
          <w:szCs w:val="21"/>
          <w:highlight w:val="yellow"/>
        </w:rPr>
        <w:t>5</w:t>
      </w:r>
      <w:r w:rsidR="00AB4AE7">
        <w:rPr>
          <w:rFonts w:ascii="Arial" w:hAnsi="Arial" w:cs="Arial"/>
          <w:sz w:val="21"/>
          <w:szCs w:val="21"/>
        </w:rPr>
        <w:t xml:space="preserve"> </w:t>
      </w:r>
      <w:r w:rsidR="00AB4AE7" w:rsidRPr="00AB4AE7">
        <w:rPr>
          <w:rFonts w:ascii="Arial" w:hAnsi="Arial" w:cs="Arial"/>
          <w:sz w:val="21"/>
          <w:szCs w:val="21"/>
          <w:highlight w:val="yellow"/>
        </w:rPr>
        <w:t>days</w:t>
      </w:r>
    </w:p>
    <w:p w14:paraId="4E9C2E35" w14:textId="77777777" w:rsidR="0013591E" w:rsidRPr="00213565" w:rsidRDefault="0013591E" w:rsidP="0013591E">
      <w:pPr>
        <w:pStyle w:val="ListParagraph"/>
        <w:numPr>
          <w:ilvl w:val="1"/>
          <w:numId w:val="6"/>
        </w:numPr>
        <w:spacing w:before="100" w:beforeAutospacing="1" w:after="100" w:afterAutospacing="1"/>
        <w:rPr>
          <w:rFonts w:ascii="Arial" w:hAnsi="Arial" w:cs="Arial"/>
          <w:sz w:val="21"/>
          <w:szCs w:val="21"/>
        </w:rPr>
      </w:pPr>
      <w:r w:rsidRPr="00213565">
        <w:rPr>
          <w:rFonts w:ascii="Arial" w:hAnsi="Arial" w:cs="Arial"/>
          <w:sz w:val="21"/>
          <w:szCs w:val="21"/>
        </w:rPr>
        <w:t>If possible, get tested on day 5.</w:t>
      </w:r>
    </w:p>
    <w:p w14:paraId="58A578DA" w14:textId="77777777" w:rsidR="0013591E" w:rsidRPr="00213565" w:rsidRDefault="0013591E" w:rsidP="0013591E">
      <w:pPr>
        <w:pStyle w:val="ListParagraph"/>
        <w:numPr>
          <w:ilvl w:val="1"/>
          <w:numId w:val="6"/>
        </w:numPr>
        <w:spacing w:before="100" w:beforeAutospacing="1" w:after="100" w:afterAutospacing="1"/>
        <w:rPr>
          <w:rFonts w:ascii="Arial" w:hAnsi="Arial" w:cs="Arial"/>
          <w:sz w:val="21"/>
          <w:szCs w:val="21"/>
        </w:rPr>
      </w:pPr>
      <w:r w:rsidRPr="00AB4AE7">
        <w:rPr>
          <w:rFonts w:ascii="Arial" w:hAnsi="Arial" w:cs="Arial"/>
          <w:color w:val="FF0000"/>
          <w:sz w:val="21"/>
          <w:szCs w:val="21"/>
        </w:rPr>
        <w:t xml:space="preserve">If you develop symptoms, get tested and isolate at home </w:t>
      </w:r>
      <w:r w:rsidRPr="00213565">
        <w:rPr>
          <w:rFonts w:ascii="Arial" w:hAnsi="Arial" w:cs="Arial"/>
          <w:sz w:val="21"/>
          <w:szCs w:val="21"/>
        </w:rPr>
        <w:t>until test results are received, then proceed in accordance with the test results.</w:t>
      </w:r>
    </w:p>
    <w:p w14:paraId="06BC20C0" w14:textId="77777777" w:rsidR="0013591E" w:rsidRPr="00213565" w:rsidRDefault="0013591E" w:rsidP="0013591E">
      <w:pPr>
        <w:rPr>
          <w:rFonts w:ascii="Arial" w:hAnsi="Arial" w:cs="Arial"/>
          <w:sz w:val="21"/>
          <w:szCs w:val="21"/>
        </w:rPr>
      </w:pPr>
    </w:p>
    <w:p w14:paraId="7A410AC3" w14:textId="77777777" w:rsidR="0013591E" w:rsidRPr="00213565" w:rsidRDefault="0013591E" w:rsidP="0013591E">
      <w:pPr>
        <w:rPr>
          <w:rFonts w:ascii="Arial" w:hAnsi="Arial" w:cs="Arial"/>
          <w:color w:val="000000"/>
          <w:sz w:val="21"/>
          <w:szCs w:val="21"/>
        </w:rPr>
      </w:pPr>
      <w:r w:rsidRPr="00213565">
        <w:rPr>
          <w:rFonts w:ascii="Arial" w:hAnsi="Arial" w:cs="Arial"/>
          <w:sz w:val="21"/>
          <w:szCs w:val="21"/>
        </w:rPr>
        <w:t xml:space="preserve">You should report the need to quarantine on </w:t>
      </w:r>
      <w:hyperlink r:id="rId26" w:history="1">
        <w:r w:rsidRPr="00213565">
          <w:rPr>
            <w:rStyle w:val="Hyperlink"/>
            <w:rFonts w:ascii="Arial" w:hAnsi="Arial" w:cs="Arial"/>
            <w:sz w:val="21"/>
            <w:szCs w:val="21"/>
          </w:rPr>
          <w:t>DawgCheck</w:t>
        </w:r>
      </w:hyperlink>
      <w:r w:rsidRPr="00213565">
        <w:rPr>
          <w:rFonts w:ascii="Arial" w:hAnsi="Arial" w:cs="Arial"/>
          <w:sz w:val="21"/>
          <w:szCs w:val="21"/>
        </w:rPr>
        <w:t xml:space="preserve"> (</w:t>
      </w:r>
      <w:hyperlink r:id="rId27" w:history="1">
        <w:r w:rsidRPr="00213565">
          <w:rPr>
            <w:rStyle w:val="Hyperlink"/>
            <w:rFonts w:ascii="Arial" w:hAnsi="Arial" w:cs="Arial"/>
            <w:sz w:val="21"/>
            <w:szCs w:val="21"/>
          </w:rPr>
          <w:t>https://dawgcheck.uga.edu/</w:t>
        </w:r>
      </w:hyperlink>
      <w:r w:rsidRPr="00213565">
        <w:rPr>
          <w:rFonts w:ascii="Arial" w:hAnsi="Arial" w:cs="Arial"/>
          <w:sz w:val="21"/>
          <w:szCs w:val="21"/>
        </w:rPr>
        <w:t>), and communicate directly with your faculty to coordinate your coursework while in quarantine. If you need additional help, reach out to Student Care and Outreach (</w:t>
      </w:r>
      <w:hyperlink r:id="rId28" w:history="1">
        <w:r w:rsidRPr="00213565">
          <w:rPr>
            <w:rStyle w:val="Hyperlink"/>
            <w:rFonts w:ascii="Arial" w:hAnsi="Arial" w:cs="Arial"/>
            <w:sz w:val="21"/>
            <w:szCs w:val="21"/>
          </w:rPr>
          <w:t>sco@uga.edu</w:t>
        </w:r>
      </w:hyperlink>
      <w:r w:rsidRPr="00213565">
        <w:rPr>
          <w:rFonts w:ascii="Arial" w:hAnsi="Arial" w:cs="Arial"/>
          <w:sz w:val="21"/>
          <w:szCs w:val="21"/>
        </w:rPr>
        <w:t xml:space="preserve">) for assistance. </w:t>
      </w:r>
    </w:p>
    <w:bookmarkEnd w:id="1"/>
    <w:p w14:paraId="2C46D0B4" w14:textId="77777777" w:rsidR="0013591E" w:rsidRPr="00213565" w:rsidRDefault="0013591E" w:rsidP="0013591E">
      <w:pPr>
        <w:rPr>
          <w:rFonts w:ascii="Arial" w:hAnsi="Arial" w:cs="Arial"/>
          <w:sz w:val="21"/>
          <w:szCs w:val="21"/>
        </w:rPr>
      </w:pPr>
    </w:p>
    <w:p w14:paraId="33C15897" w14:textId="77777777" w:rsidR="0013591E" w:rsidRPr="00213565" w:rsidRDefault="0013591E" w:rsidP="0013591E">
      <w:pPr>
        <w:rPr>
          <w:rFonts w:ascii="Arial" w:hAnsi="Arial" w:cs="Arial"/>
          <w:b/>
          <w:bCs/>
          <w:sz w:val="21"/>
          <w:szCs w:val="21"/>
        </w:rPr>
      </w:pPr>
      <w:r w:rsidRPr="00213565">
        <w:rPr>
          <w:rFonts w:ascii="Arial" w:hAnsi="Arial" w:cs="Arial"/>
          <w:b/>
          <w:bCs/>
          <w:sz w:val="21"/>
          <w:szCs w:val="21"/>
        </w:rPr>
        <w:t>Well-being, mental health, and student support</w:t>
      </w:r>
    </w:p>
    <w:p w14:paraId="1B707279" w14:textId="77777777" w:rsidR="0013591E" w:rsidRPr="00213565" w:rsidRDefault="0013591E" w:rsidP="0013591E">
      <w:pPr>
        <w:spacing w:after="160" w:line="259" w:lineRule="auto"/>
        <w:rPr>
          <w:rFonts w:ascii="Arial" w:hAnsi="Arial" w:cs="Arial"/>
          <w:sz w:val="21"/>
          <w:szCs w:val="21"/>
        </w:rPr>
      </w:pPr>
      <w:r w:rsidRPr="00213565">
        <w:rPr>
          <w:rFonts w:ascii="Arial" w:hAnsi="Arial" w:cs="Arial"/>
          <w:sz w:val="21"/>
          <w:szCs w:val="21"/>
        </w:rPr>
        <w:t xml:space="preserve">If you or someone you know needs assistance, you are encouraged to contact Student Care &amp; Outreach in the Division of Student Affairs at 706-542-7774 or visit </w:t>
      </w:r>
      <w:hyperlink r:id="rId29" w:history="1">
        <w:r w:rsidRPr="00213565">
          <w:rPr>
            <w:rStyle w:val="Hyperlink"/>
            <w:rFonts w:ascii="Arial" w:hAnsi="Arial" w:cs="Arial"/>
            <w:sz w:val="21"/>
            <w:szCs w:val="21"/>
          </w:rPr>
          <w:t>https://sco.uga.edu/</w:t>
        </w:r>
      </w:hyperlink>
      <w:r w:rsidRPr="00213565">
        <w:rPr>
          <w:rFonts w:ascii="Arial" w:hAnsi="Arial" w:cs="Arial"/>
          <w:sz w:val="21"/>
          <w:szCs w:val="21"/>
        </w:rPr>
        <w:t xml:space="preserve">. They will help you navigate any difficult circumstances you may be facing by connecting you with the appropriate resources or services. UGA has several resources to support your well-being and mental health: </w:t>
      </w:r>
      <w:hyperlink r:id="rId30" w:history="1">
        <w:r w:rsidRPr="00213565">
          <w:rPr>
            <w:rStyle w:val="Hyperlink"/>
            <w:rFonts w:ascii="Arial" w:hAnsi="Arial" w:cs="Arial"/>
            <w:sz w:val="21"/>
            <w:szCs w:val="21"/>
          </w:rPr>
          <w:t>https://well-being.uga.edu/</w:t>
        </w:r>
      </w:hyperlink>
      <w:r w:rsidRPr="00213565">
        <w:rPr>
          <w:rFonts w:ascii="Arial" w:hAnsi="Arial" w:cs="Arial"/>
          <w:sz w:val="21"/>
          <w:szCs w:val="21"/>
        </w:rPr>
        <w:t xml:space="preserve"> </w:t>
      </w:r>
    </w:p>
    <w:p w14:paraId="43E448B9" w14:textId="77777777" w:rsidR="0013591E" w:rsidRPr="00213565" w:rsidRDefault="0013591E" w:rsidP="0013591E">
      <w:pPr>
        <w:rPr>
          <w:rFonts w:ascii="Arial" w:hAnsi="Arial" w:cs="Arial"/>
          <w:sz w:val="21"/>
          <w:szCs w:val="21"/>
        </w:rPr>
      </w:pPr>
    </w:p>
    <w:p w14:paraId="27C6C6F6" w14:textId="77777777" w:rsidR="0013591E" w:rsidRPr="00213565" w:rsidRDefault="0013591E" w:rsidP="0013591E">
      <w:pPr>
        <w:spacing w:after="160" w:line="259" w:lineRule="auto"/>
        <w:rPr>
          <w:rFonts w:ascii="Arial" w:hAnsi="Arial" w:cs="Arial"/>
          <w:sz w:val="21"/>
          <w:szCs w:val="21"/>
        </w:rPr>
      </w:pPr>
      <w:r w:rsidRPr="00213565">
        <w:rPr>
          <w:rFonts w:ascii="Arial" w:hAnsi="Arial" w:cs="Arial"/>
          <w:sz w:val="21"/>
          <w:szCs w:val="21"/>
        </w:rPr>
        <w:t>Counseling and Psychiatric Services (CAPS)</w:t>
      </w:r>
      <w:r w:rsidRPr="00213565">
        <w:rPr>
          <w:rFonts w:ascii="Arial" w:hAnsi="Arial" w:cs="Arial"/>
          <w:iCs/>
          <w:sz w:val="21"/>
          <w:szCs w:val="21"/>
        </w:rPr>
        <w:t xml:space="preserve"> is your go-to, on-campus resource for emotional, social and behavioral-health support: </w:t>
      </w:r>
      <w:hyperlink r:id="rId31" w:history="1">
        <w:r w:rsidRPr="00213565">
          <w:rPr>
            <w:rStyle w:val="Hyperlink"/>
            <w:rFonts w:ascii="Arial" w:hAnsi="Arial" w:cs="Arial"/>
            <w:iCs/>
            <w:sz w:val="21"/>
            <w:szCs w:val="21"/>
          </w:rPr>
          <w:t>https://caps.uga.edu/</w:t>
        </w:r>
      </w:hyperlink>
      <w:r w:rsidRPr="00213565">
        <w:rPr>
          <w:rFonts w:ascii="Arial" w:hAnsi="Arial" w:cs="Arial"/>
          <w:iCs/>
          <w:sz w:val="21"/>
          <w:szCs w:val="21"/>
        </w:rPr>
        <w:t>, TAO Online Support (</w:t>
      </w:r>
      <w:hyperlink r:id="rId32" w:history="1">
        <w:r w:rsidRPr="00213565">
          <w:rPr>
            <w:rStyle w:val="Hyperlink"/>
            <w:rFonts w:ascii="Arial" w:hAnsi="Arial" w:cs="Arial"/>
            <w:iCs/>
            <w:sz w:val="21"/>
            <w:szCs w:val="21"/>
          </w:rPr>
          <w:t>https://caps.uga.edu/tao/</w:t>
        </w:r>
      </w:hyperlink>
      <w:r w:rsidRPr="00213565">
        <w:rPr>
          <w:rFonts w:ascii="Arial" w:hAnsi="Arial" w:cs="Arial"/>
          <w:iCs/>
          <w:sz w:val="21"/>
          <w:szCs w:val="21"/>
        </w:rPr>
        <w:t xml:space="preserve">), 24/7 support at 706-542-2273. For crisis support: </w:t>
      </w:r>
      <w:hyperlink r:id="rId33" w:history="1">
        <w:r w:rsidRPr="00213565">
          <w:rPr>
            <w:rStyle w:val="Hyperlink"/>
            <w:rFonts w:ascii="Arial" w:hAnsi="Arial" w:cs="Arial"/>
            <w:iCs/>
            <w:sz w:val="21"/>
            <w:szCs w:val="21"/>
          </w:rPr>
          <w:t>https://healthcenter.uga.edu/emergencies/</w:t>
        </w:r>
      </w:hyperlink>
      <w:r w:rsidRPr="00213565">
        <w:rPr>
          <w:rFonts w:ascii="Arial" w:hAnsi="Arial" w:cs="Arial"/>
          <w:iCs/>
          <w:sz w:val="21"/>
          <w:szCs w:val="21"/>
        </w:rPr>
        <w:t>.</w:t>
      </w:r>
    </w:p>
    <w:p w14:paraId="0FCB9879" w14:textId="77777777" w:rsidR="0013591E" w:rsidRPr="00213565" w:rsidRDefault="0013591E" w:rsidP="0013591E">
      <w:pPr>
        <w:rPr>
          <w:rFonts w:ascii="Arial" w:hAnsi="Arial" w:cs="Arial"/>
          <w:sz w:val="21"/>
          <w:szCs w:val="21"/>
        </w:rPr>
      </w:pPr>
      <w:r w:rsidRPr="00213565">
        <w:rPr>
          <w:rFonts w:ascii="Arial" w:hAnsi="Arial" w:cs="Arial"/>
          <w:sz w:val="21"/>
          <w:szCs w:val="21"/>
        </w:rPr>
        <w:t xml:space="preserve">The University Health Center offers FREE workshops, classes, mentoring and health coaching led by licensed clinicians or health educators: </w:t>
      </w:r>
      <w:hyperlink r:id="rId34" w:history="1">
        <w:r w:rsidRPr="00213565">
          <w:rPr>
            <w:rStyle w:val="Hyperlink"/>
            <w:rFonts w:ascii="Arial" w:hAnsi="Arial" w:cs="Arial"/>
            <w:sz w:val="21"/>
            <w:szCs w:val="21"/>
          </w:rPr>
          <w:t>https://healthcenter.uga.edu/bewelluga/</w:t>
        </w:r>
      </w:hyperlink>
      <w:r w:rsidRPr="00213565">
        <w:rPr>
          <w:rFonts w:ascii="Arial" w:hAnsi="Arial" w:cs="Arial"/>
          <w:sz w:val="21"/>
          <w:szCs w:val="21"/>
        </w:rPr>
        <w:t xml:space="preserve"> </w:t>
      </w:r>
    </w:p>
    <w:p w14:paraId="10A509EA" w14:textId="77777777" w:rsidR="0013591E" w:rsidRPr="00213565" w:rsidRDefault="0013591E" w:rsidP="0013591E">
      <w:pPr>
        <w:rPr>
          <w:rFonts w:ascii="Arial" w:hAnsi="Arial" w:cs="Arial"/>
          <w:b/>
          <w:sz w:val="21"/>
          <w:szCs w:val="21"/>
        </w:rPr>
      </w:pPr>
    </w:p>
    <w:p w14:paraId="267A1314" w14:textId="77777777" w:rsidR="0013591E" w:rsidRPr="00213565" w:rsidRDefault="0013591E" w:rsidP="0013591E">
      <w:pPr>
        <w:rPr>
          <w:rFonts w:ascii="Arial" w:hAnsi="Arial" w:cs="Arial"/>
          <w:b/>
          <w:sz w:val="21"/>
          <w:szCs w:val="21"/>
        </w:rPr>
      </w:pPr>
      <w:r w:rsidRPr="00213565">
        <w:rPr>
          <w:rFonts w:ascii="Arial" w:hAnsi="Arial" w:cs="Arial"/>
          <w:b/>
          <w:sz w:val="21"/>
          <w:szCs w:val="21"/>
        </w:rPr>
        <w:t>Monitoring conditions:</w:t>
      </w:r>
    </w:p>
    <w:p w14:paraId="343A9B2B" w14:textId="77777777" w:rsidR="0013591E" w:rsidRPr="00213565" w:rsidRDefault="0013591E" w:rsidP="0013591E">
      <w:pPr>
        <w:rPr>
          <w:rFonts w:ascii="Arial" w:hAnsi="Arial" w:cs="Arial"/>
          <w:sz w:val="21"/>
          <w:szCs w:val="21"/>
        </w:rPr>
      </w:pPr>
      <w:r w:rsidRPr="00213565">
        <w:rPr>
          <w:rFonts w:ascii="Arial" w:hAnsi="Arial" w:cs="Arial"/>
          <w:sz w:val="21"/>
          <w:szCs w:val="21"/>
        </w:rPr>
        <w:t xml:space="preserve">Note that the guidance referenced in this syllabus is subject to change based on recommendations from the Georgia Department of Public Health, the University System of Georgia, or the Governor’s Office. For the latest on UGA policy, you can visit </w:t>
      </w:r>
      <w:hyperlink r:id="rId35" w:history="1">
        <w:r w:rsidRPr="00213565">
          <w:rPr>
            <w:rStyle w:val="Hyperlink"/>
            <w:rFonts w:ascii="Arial" w:hAnsi="Arial" w:cs="Arial"/>
            <w:sz w:val="21"/>
            <w:szCs w:val="21"/>
          </w:rPr>
          <w:t>coronavirus.uga.edu</w:t>
        </w:r>
      </w:hyperlink>
      <w:r w:rsidRPr="00213565">
        <w:rPr>
          <w:rFonts w:ascii="Arial" w:hAnsi="Arial" w:cs="Arial"/>
          <w:sz w:val="21"/>
          <w:szCs w:val="21"/>
        </w:rPr>
        <w:t>.</w:t>
      </w:r>
    </w:p>
    <w:p w14:paraId="1C64ED4A" w14:textId="7AF1918F" w:rsidR="005C307B" w:rsidRPr="00213565" w:rsidRDefault="005C307B" w:rsidP="00213565">
      <w:pPr>
        <w:widowControl w:val="0"/>
        <w:autoSpaceDE w:val="0"/>
        <w:autoSpaceDN w:val="0"/>
        <w:adjustRightInd w:val="0"/>
        <w:rPr>
          <w:rFonts w:ascii="Arial" w:hAnsi="Arial" w:cs="Arial"/>
          <w:b/>
          <w:color w:val="000000" w:themeColor="text1"/>
          <w:sz w:val="21"/>
          <w:szCs w:val="21"/>
          <w:u w:val="single"/>
        </w:rPr>
      </w:pPr>
    </w:p>
    <w:p w14:paraId="206A1A2E" w14:textId="217B1AAC" w:rsidR="00213565" w:rsidRPr="00213565" w:rsidRDefault="00213565" w:rsidP="00213565">
      <w:pPr>
        <w:widowControl w:val="0"/>
        <w:autoSpaceDE w:val="0"/>
        <w:autoSpaceDN w:val="0"/>
        <w:adjustRightInd w:val="0"/>
        <w:rPr>
          <w:rFonts w:ascii="Arial" w:hAnsi="Arial" w:cs="Arial"/>
          <w:b/>
          <w:color w:val="000000" w:themeColor="text1"/>
          <w:sz w:val="21"/>
          <w:szCs w:val="21"/>
          <w:u w:val="single"/>
        </w:rPr>
      </w:pPr>
    </w:p>
    <w:p w14:paraId="0ABB08A9" w14:textId="4447FC82" w:rsidR="00213565" w:rsidRPr="00213565" w:rsidRDefault="00213565" w:rsidP="00213565">
      <w:pPr>
        <w:widowControl w:val="0"/>
        <w:autoSpaceDE w:val="0"/>
        <w:autoSpaceDN w:val="0"/>
        <w:adjustRightInd w:val="0"/>
        <w:rPr>
          <w:rFonts w:ascii="Arial" w:hAnsi="Arial" w:cs="Arial"/>
          <w:b/>
          <w:color w:val="000000" w:themeColor="text1"/>
          <w:sz w:val="21"/>
          <w:szCs w:val="21"/>
          <w:u w:val="single"/>
        </w:rPr>
      </w:pPr>
    </w:p>
    <w:p w14:paraId="18AEDB26" w14:textId="77777777" w:rsidR="00213565" w:rsidRPr="00213565" w:rsidRDefault="00213565" w:rsidP="00213565">
      <w:pPr>
        <w:widowControl w:val="0"/>
        <w:autoSpaceDE w:val="0"/>
        <w:autoSpaceDN w:val="0"/>
        <w:adjustRightInd w:val="0"/>
        <w:rPr>
          <w:rFonts w:ascii="Arial" w:hAnsi="Arial" w:cs="Arial"/>
          <w:sz w:val="21"/>
          <w:szCs w:val="21"/>
        </w:rPr>
      </w:pPr>
    </w:p>
    <w:p w14:paraId="1B9CD7F3" w14:textId="387F4FE1" w:rsidR="00352AB8" w:rsidRPr="00213565" w:rsidRDefault="00352AB8" w:rsidP="00352AB8">
      <w:pPr>
        <w:widowControl w:val="0"/>
        <w:autoSpaceDE w:val="0"/>
        <w:autoSpaceDN w:val="0"/>
        <w:adjustRightInd w:val="0"/>
        <w:ind w:left="270"/>
        <w:rPr>
          <w:rFonts w:ascii="Arial" w:hAnsi="Arial" w:cs="Arial"/>
          <w:bCs/>
          <w:color w:val="000000"/>
          <w:sz w:val="21"/>
          <w:szCs w:val="21"/>
        </w:rPr>
        <w:sectPr w:rsidR="00352AB8" w:rsidRPr="00213565" w:rsidSect="00352AB8">
          <w:footerReference w:type="even" r:id="rId36"/>
          <w:footerReference w:type="default" r:id="rId37"/>
          <w:footerReference w:type="first" r:id="rId38"/>
          <w:pgSz w:w="12240" w:h="15840"/>
          <w:pgMar w:top="720" w:right="900" w:bottom="720" w:left="630" w:header="720" w:footer="720" w:gutter="0"/>
          <w:cols w:space="288"/>
          <w:titlePg/>
          <w:docGrid w:linePitch="360"/>
        </w:sectPr>
      </w:pPr>
      <w:r w:rsidRPr="00213565">
        <w:rPr>
          <w:rFonts w:ascii="Arial" w:hAnsi="Arial" w:cs="Arial"/>
          <w:bCs/>
          <w:iCs/>
          <w:color w:val="000000"/>
          <w:sz w:val="21"/>
          <w:szCs w:val="21"/>
        </w:rPr>
        <w:t>The course syllabus is a general plan for the course; deviations announced to the class by the instructor may be necessary</w:t>
      </w:r>
      <w:r w:rsidR="005E0224" w:rsidRPr="00213565">
        <w:rPr>
          <w:rFonts w:ascii="Arial" w:hAnsi="Arial" w:cs="Arial"/>
          <w:bCs/>
          <w:iCs/>
          <w:color w:val="000000"/>
          <w:sz w:val="21"/>
          <w:szCs w:val="21"/>
        </w:rPr>
        <w:t>.</w:t>
      </w:r>
    </w:p>
    <w:p w14:paraId="27970CD0" w14:textId="0BFCAFC1" w:rsidR="005E0224" w:rsidRPr="005E0224" w:rsidRDefault="005E0224" w:rsidP="005E0224">
      <w:pPr>
        <w:tabs>
          <w:tab w:val="left" w:pos="2324"/>
        </w:tabs>
        <w:rPr>
          <w:rFonts w:ascii="Times New Roman" w:hAnsi="Times New Roman"/>
          <w:szCs w:val="24"/>
        </w:rPr>
      </w:pPr>
    </w:p>
    <w:sectPr w:rsidR="005E0224" w:rsidRPr="005E0224" w:rsidSect="001B3295">
      <w:footerReference w:type="even" r:id="rId39"/>
      <w:footerReference w:type="default" r:id="rId40"/>
      <w:pgSz w:w="12240" w:h="15840"/>
      <w:pgMar w:top="864" w:right="720" w:bottom="864" w:left="1008" w:header="720" w:footer="720" w:gutter="0"/>
      <w:cols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811D6" w14:textId="77777777" w:rsidR="005E5E05" w:rsidRDefault="005E5E05">
      <w:r>
        <w:separator/>
      </w:r>
    </w:p>
  </w:endnote>
  <w:endnote w:type="continuationSeparator" w:id="0">
    <w:p w14:paraId="2F59DAE3" w14:textId="77777777" w:rsidR="005E5E05" w:rsidRDefault="005E5E05">
      <w:r>
        <w:continuationSeparator/>
      </w:r>
    </w:p>
  </w:endnote>
  <w:endnote w:type="continuationNotice" w:id="1">
    <w:p w14:paraId="16D6D170" w14:textId="77777777" w:rsidR="005E5E05" w:rsidRDefault="005E5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5466" w14:textId="77777777" w:rsidR="001A7366" w:rsidRDefault="001A7366" w:rsidP="003E7A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53C611" w14:textId="77777777" w:rsidR="001A7366" w:rsidRDefault="001A7366" w:rsidP="003E7A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9A10" w14:textId="77777777" w:rsidR="001A7366" w:rsidRDefault="001A7366" w:rsidP="004A41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233A2451" w14:textId="77777777" w:rsidR="001A7366" w:rsidRDefault="001A7366" w:rsidP="003E7A0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D7A5" w14:textId="53EC3B8D" w:rsidR="0093020A" w:rsidRDefault="0093020A">
    <w:pPr>
      <w:pStyle w:val="Footer"/>
    </w:pPr>
    <w:r>
      <w:t xml:space="preserve">Last updated </w:t>
    </w:r>
    <w:r w:rsidR="00016969">
      <w:t xml:space="preserve">Jan </w:t>
    </w:r>
    <w:r w:rsidR="00ED4A43">
      <w:t>11</w:t>
    </w:r>
    <w:r w:rsidR="006F14D5">
      <w:t>, 202</w:t>
    </w:r>
    <w:r w:rsidR="00016969">
      <w:t>2</w:t>
    </w:r>
    <w:r>
      <w:t xml:space="preserve"> by Dr. Grainy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D646" w14:textId="77777777" w:rsidR="001A7366" w:rsidRDefault="001A7366" w:rsidP="003E7A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52010A" w14:textId="77777777" w:rsidR="001A7366" w:rsidRDefault="001A7366" w:rsidP="003E7A0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28293" w14:textId="43EF8596" w:rsidR="001A7366" w:rsidRDefault="001A7366" w:rsidP="004A41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1FC7F734" w14:textId="77777777" w:rsidR="001A7366" w:rsidRDefault="001A7366" w:rsidP="003E7A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9626" w14:textId="77777777" w:rsidR="005E5E05" w:rsidRDefault="005E5E05">
      <w:r>
        <w:separator/>
      </w:r>
    </w:p>
  </w:footnote>
  <w:footnote w:type="continuationSeparator" w:id="0">
    <w:p w14:paraId="5DC2F905" w14:textId="77777777" w:rsidR="005E5E05" w:rsidRDefault="005E5E05">
      <w:r>
        <w:continuationSeparator/>
      </w:r>
    </w:p>
  </w:footnote>
  <w:footnote w:type="continuationNotice" w:id="1">
    <w:p w14:paraId="4A8BF6A5" w14:textId="77777777" w:rsidR="005E5E05" w:rsidRDefault="005E5E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C4409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34B1170"/>
    <w:multiLevelType w:val="hybridMultilevel"/>
    <w:tmpl w:val="6B065FC4"/>
    <w:lvl w:ilvl="0" w:tplc="8F902AB2">
      <w:start w:val="1"/>
      <w:numFmt w:val="bullet"/>
      <w:lvlText w:val=""/>
      <w:lvlJc w:val="left"/>
      <w:pPr>
        <w:ind w:left="720" w:hanging="360"/>
      </w:pPr>
      <w:rPr>
        <w:rFonts w:ascii="Wingdings 3" w:eastAsia="Times New Roman" w:hAnsi="Wingdings 3" w:cs="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B2EC4"/>
    <w:multiLevelType w:val="hybridMultilevel"/>
    <w:tmpl w:val="6C06B58C"/>
    <w:lvl w:ilvl="0" w:tplc="C56AFAD6">
      <w:start w:val="1"/>
      <w:numFmt w:val="bullet"/>
      <w:lvlText w:val=""/>
      <w:lvlJc w:val="left"/>
      <w:pPr>
        <w:ind w:left="720" w:hanging="360"/>
      </w:pPr>
      <w:rPr>
        <w:rFonts w:ascii="Wingdings 3" w:eastAsia="Times New Roman" w:hAnsi="Wingdings 3" w:cs="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830D9"/>
    <w:multiLevelType w:val="hybridMultilevel"/>
    <w:tmpl w:val="6BB0A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56C49"/>
    <w:multiLevelType w:val="hybridMultilevel"/>
    <w:tmpl w:val="0AD00C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920945"/>
    <w:multiLevelType w:val="hybridMultilevel"/>
    <w:tmpl w:val="A7669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C7455"/>
    <w:multiLevelType w:val="hybridMultilevel"/>
    <w:tmpl w:val="6A84B4DE"/>
    <w:lvl w:ilvl="0" w:tplc="15D25A90">
      <w:start w:val="1"/>
      <w:numFmt w:val="bullet"/>
      <w:lvlText w:val="◦"/>
      <w:lvlJc w:val="left"/>
      <w:pPr>
        <w:tabs>
          <w:tab w:val="num" w:pos="720"/>
        </w:tabs>
        <w:ind w:left="720" w:hanging="360"/>
      </w:pPr>
      <w:rPr>
        <w:rFonts w:ascii="Verdana" w:hAnsi="Verdana" w:hint="default"/>
      </w:rPr>
    </w:lvl>
    <w:lvl w:ilvl="1" w:tplc="C4F2FF2A">
      <w:start w:val="1"/>
      <w:numFmt w:val="bullet"/>
      <w:lvlText w:val="◦"/>
      <w:lvlJc w:val="left"/>
      <w:pPr>
        <w:tabs>
          <w:tab w:val="num" w:pos="1440"/>
        </w:tabs>
        <w:ind w:left="1440" w:hanging="360"/>
      </w:pPr>
      <w:rPr>
        <w:rFonts w:ascii="Verdana" w:hAnsi="Verdana" w:hint="default"/>
      </w:rPr>
    </w:lvl>
    <w:lvl w:ilvl="2" w:tplc="991A02E2" w:tentative="1">
      <w:start w:val="1"/>
      <w:numFmt w:val="bullet"/>
      <w:lvlText w:val="◦"/>
      <w:lvlJc w:val="left"/>
      <w:pPr>
        <w:tabs>
          <w:tab w:val="num" w:pos="2160"/>
        </w:tabs>
        <w:ind w:left="2160" w:hanging="360"/>
      </w:pPr>
      <w:rPr>
        <w:rFonts w:ascii="Verdana" w:hAnsi="Verdana" w:hint="default"/>
      </w:rPr>
    </w:lvl>
    <w:lvl w:ilvl="3" w:tplc="0E82E622" w:tentative="1">
      <w:start w:val="1"/>
      <w:numFmt w:val="bullet"/>
      <w:lvlText w:val="◦"/>
      <w:lvlJc w:val="left"/>
      <w:pPr>
        <w:tabs>
          <w:tab w:val="num" w:pos="2880"/>
        </w:tabs>
        <w:ind w:left="2880" w:hanging="360"/>
      </w:pPr>
      <w:rPr>
        <w:rFonts w:ascii="Verdana" w:hAnsi="Verdana" w:hint="default"/>
      </w:rPr>
    </w:lvl>
    <w:lvl w:ilvl="4" w:tplc="461E6A70" w:tentative="1">
      <w:start w:val="1"/>
      <w:numFmt w:val="bullet"/>
      <w:lvlText w:val="◦"/>
      <w:lvlJc w:val="left"/>
      <w:pPr>
        <w:tabs>
          <w:tab w:val="num" w:pos="3600"/>
        </w:tabs>
        <w:ind w:left="3600" w:hanging="360"/>
      </w:pPr>
      <w:rPr>
        <w:rFonts w:ascii="Verdana" w:hAnsi="Verdana" w:hint="default"/>
      </w:rPr>
    </w:lvl>
    <w:lvl w:ilvl="5" w:tplc="D5B07996" w:tentative="1">
      <w:start w:val="1"/>
      <w:numFmt w:val="bullet"/>
      <w:lvlText w:val="◦"/>
      <w:lvlJc w:val="left"/>
      <w:pPr>
        <w:tabs>
          <w:tab w:val="num" w:pos="4320"/>
        </w:tabs>
        <w:ind w:left="4320" w:hanging="360"/>
      </w:pPr>
      <w:rPr>
        <w:rFonts w:ascii="Verdana" w:hAnsi="Verdana" w:hint="default"/>
      </w:rPr>
    </w:lvl>
    <w:lvl w:ilvl="6" w:tplc="11C2C5FC" w:tentative="1">
      <w:start w:val="1"/>
      <w:numFmt w:val="bullet"/>
      <w:lvlText w:val="◦"/>
      <w:lvlJc w:val="left"/>
      <w:pPr>
        <w:tabs>
          <w:tab w:val="num" w:pos="5040"/>
        </w:tabs>
        <w:ind w:left="5040" w:hanging="360"/>
      </w:pPr>
      <w:rPr>
        <w:rFonts w:ascii="Verdana" w:hAnsi="Verdana" w:hint="default"/>
      </w:rPr>
    </w:lvl>
    <w:lvl w:ilvl="7" w:tplc="E2C89A2E" w:tentative="1">
      <w:start w:val="1"/>
      <w:numFmt w:val="bullet"/>
      <w:lvlText w:val="◦"/>
      <w:lvlJc w:val="left"/>
      <w:pPr>
        <w:tabs>
          <w:tab w:val="num" w:pos="5760"/>
        </w:tabs>
        <w:ind w:left="5760" w:hanging="360"/>
      </w:pPr>
      <w:rPr>
        <w:rFonts w:ascii="Verdana" w:hAnsi="Verdana" w:hint="default"/>
      </w:rPr>
    </w:lvl>
    <w:lvl w:ilvl="8" w:tplc="72B0563A" w:tentative="1">
      <w:start w:val="1"/>
      <w:numFmt w:val="bullet"/>
      <w:lvlText w:val="◦"/>
      <w:lvlJc w:val="left"/>
      <w:pPr>
        <w:tabs>
          <w:tab w:val="num" w:pos="6480"/>
        </w:tabs>
        <w:ind w:left="6480" w:hanging="360"/>
      </w:pPr>
      <w:rPr>
        <w:rFonts w:ascii="Verdana" w:hAnsi="Verdana" w:hint="default"/>
      </w:rPr>
    </w:lvl>
  </w:abstractNum>
  <w:abstractNum w:abstractNumId="7" w15:restartNumberingAfterBreak="0">
    <w:nsid w:val="77095818"/>
    <w:multiLevelType w:val="hybridMultilevel"/>
    <w:tmpl w:val="9F203CAE"/>
    <w:lvl w:ilvl="0" w:tplc="44D2C148">
      <w:start w:val="1"/>
      <w:numFmt w:val="bullet"/>
      <w:lvlText w:val="◦"/>
      <w:lvlJc w:val="left"/>
      <w:pPr>
        <w:tabs>
          <w:tab w:val="num" w:pos="720"/>
        </w:tabs>
        <w:ind w:left="720" w:hanging="360"/>
      </w:pPr>
      <w:rPr>
        <w:rFonts w:ascii="Verdana" w:hAnsi="Verdana" w:hint="default"/>
      </w:rPr>
    </w:lvl>
    <w:lvl w:ilvl="1" w:tplc="8C8A36CA">
      <w:start w:val="1"/>
      <w:numFmt w:val="bullet"/>
      <w:lvlText w:val="◦"/>
      <w:lvlJc w:val="left"/>
      <w:pPr>
        <w:tabs>
          <w:tab w:val="num" w:pos="1440"/>
        </w:tabs>
        <w:ind w:left="1440" w:hanging="360"/>
      </w:pPr>
      <w:rPr>
        <w:rFonts w:ascii="Verdana" w:hAnsi="Verdana" w:hint="default"/>
      </w:rPr>
    </w:lvl>
    <w:lvl w:ilvl="2" w:tplc="35C2DFB6" w:tentative="1">
      <w:start w:val="1"/>
      <w:numFmt w:val="bullet"/>
      <w:lvlText w:val="◦"/>
      <w:lvlJc w:val="left"/>
      <w:pPr>
        <w:tabs>
          <w:tab w:val="num" w:pos="2160"/>
        </w:tabs>
        <w:ind w:left="2160" w:hanging="360"/>
      </w:pPr>
      <w:rPr>
        <w:rFonts w:ascii="Verdana" w:hAnsi="Verdana" w:hint="default"/>
      </w:rPr>
    </w:lvl>
    <w:lvl w:ilvl="3" w:tplc="F5FA31B6" w:tentative="1">
      <w:start w:val="1"/>
      <w:numFmt w:val="bullet"/>
      <w:lvlText w:val="◦"/>
      <w:lvlJc w:val="left"/>
      <w:pPr>
        <w:tabs>
          <w:tab w:val="num" w:pos="2880"/>
        </w:tabs>
        <w:ind w:left="2880" w:hanging="360"/>
      </w:pPr>
      <w:rPr>
        <w:rFonts w:ascii="Verdana" w:hAnsi="Verdana" w:hint="default"/>
      </w:rPr>
    </w:lvl>
    <w:lvl w:ilvl="4" w:tplc="861A10C8" w:tentative="1">
      <w:start w:val="1"/>
      <w:numFmt w:val="bullet"/>
      <w:lvlText w:val="◦"/>
      <w:lvlJc w:val="left"/>
      <w:pPr>
        <w:tabs>
          <w:tab w:val="num" w:pos="3600"/>
        </w:tabs>
        <w:ind w:left="3600" w:hanging="360"/>
      </w:pPr>
      <w:rPr>
        <w:rFonts w:ascii="Verdana" w:hAnsi="Verdana" w:hint="default"/>
      </w:rPr>
    </w:lvl>
    <w:lvl w:ilvl="5" w:tplc="17FCA4D0" w:tentative="1">
      <w:start w:val="1"/>
      <w:numFmt w:val="bullet"/>
      <w:lvlText w:val="◦"/>
      <w:lvlJc w:val="left"/>
      <w:pPr>
        <w:tabs>
          <w:tab w:val="num" w:pos="4320"/>
        </w:tabs>
        <w:ind w:left="4320" w:hanging="360"/>
      </w:pPr>
      <w:rPr>
        <w:rFonts w:ascii="Verdana" w:hAnsi="Verdana" w:hint="default"/>
      </w:rPr>
    </w:lvl>
    <w:lvl w:ilvl="6" w:tplc="5AF873B2" w:tentative="1">
      <w:start w:val="1"/>
      <w:numFmt w:val="bullet"/>
      <w:lvlText w:val="◦"/>
      <w:lvlJc w:val="left"/>
      <w:pPr>
        <w:tabs>
          <w:tab w:val="num" w:pos="5040"/>
        </w:tabs>
        <w:ind w:left="5040" w:hanging="360"/>
      </w:pPr>
      <w:rPr>
        <w:rFonts w:ascii="Verdana" w:hAnsi="Verdana" w:hint="default"/>
      </w:rPr>
    </w:lvl>
    <w:lvl w:ilvl="7" w:tplc="F1BC719A" w:tentative="1">
      <w:start w:val="1"/>
      <w:numFmt w:val="bullet"/>
      <w:lvlText w:val="◦"/>
      <w:lvlJc w:val="left"/>
      <w:pPr>
        <w:tabs>
          <w:tab w:val="num" w:pos="5760"/>
        </w:tabs>
        <w:ind w:left="5760" w:hanging="360"/>
      </w:pPr>
      <w:rPr>
        <w:rFonts w:ascii="Verdana" w:hAnsi="Verdana" w:hint="default"/>
      </w:rPr>
    </w:lvl>
    <w:lvl w:ilvl="8" w:tplc="A8BE141C" w:tentative="1">
      <w:start w:val="1"/>
      <w:numFmt w:val="bullet"/>
      <w:lvlText w:val="◦"/>
      <w:lvlJc w:val="left"/>
      <w:pPr>
        <w:tabs>
          <w:tab w:val="num" w:pos="6480"/>
        </w:tabs>
        <w:ind w:left="6480" w:hanging="360"/>
      </w:pPr>
      <w:rPr>
        <w:rFonts w:ascii="Verdana" w:hAnsi="Verdana" w:hint="default"/>
      </w:r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F6"/>
    <w:rsid w:val="00003333"/>
    <w:rsid w:val="00006C54"/>
    <w:rsid w:val="00010AE3"/>
    <w:rsid w:val="0001287F"/>
    <w:rsid w:val="000134A6"/>
    <w:rsid w:val="00015220"/>
    <w:rsid w:val="00016969"/>
    <w:rsid w:val="00020734"/>
    <w:rsid w:val="00020CED"/>
    <w:rsid w:val="00021192"/>
    <w:rsid w:val="000216CF"/>
    <w:rsid w:val="000241CC"/>
    <w:rsid w:val="00025787"/>
    <w:rsid w:val="00026F23"/>
    <w:rsid w:val="00027966"/>
    <w:rsid w:val="00030E05"/>
    <w:rsid w:val="00031CB6"/>
    <w:rsid w:val="0004721D"/>
    <w:rsid w:val="00050665"/>
    <w:rsid w:val="00054720"/>
    <w:rsid w:val="00055BCD"/>
    <w:rsid w:val="0006067B"/>
    <w:rsid w:val="00062627"/>
    <w:rsid w:val="000647A5"/>
    <w:rsid w:val="00070BF6"/>
    <w:rsid w:val="00072C48"/>
    <w:rsid w:val="00074B91"/>
    <w:rsid w:val="00075829"/>
    <w:rsid w:val="0007632D"/>
    <w:rsid w:val="00082E5C"/>
    <w:rsid w:val="00084AF3"/>
    <w:rsid w:val="00084F6E"/>
    <w:rsid w:val="00085C87"/>
    <w:rsid w:val="00086BB0"/>
    <w:rsid w:val="00086CD8"/>
    <w:rsid w:val="00093E75"/>
    <w:rsid w:val="00095481"/>
    <w:rsid w:val="00095F5B"/>
    <w:rsid w:val="00095FD2"/>
    <w:rsid w:val="00097842"/>
    <w:rsid w:val="000A29D1"/>
    <w:rsid w:val="000A307F"/>
    <w:rsid w:val="000B33B0"/>
    <w:rsid w:val="000B3A7E"/>
    <w:rsid w:val="000C03F2"/>
    <w:rsid w:val="000C13BB"/>
    <w:rsid w:val="000C3D61"/>
    <w:rsid w:val="000C3DCE"/>
    <w:rsid w:val="000C42D9"/>
    <w:rsid w:val="000C7208"/>
    <w:rsid w:val="000D26CF"/>
    <w:rsid w:val="000D7D6E"/>
    <w:rsid w:val="000E0F3D"/>
    <w:rsid w:val="000E592B"/>
    <w:rsid w:val="000F1C78"/>
    <w:rsid w:val="000F3C92"/>
    <w:rsid w:val="000F494D"/>
    <w:rsid w:val="000F4EDA"/>
    <w:rsid w:val="000F5543"/>
    <w:rsid w:val="001006F7"/>
    <w:rsid w:val="00102197"/>
    <w:rsid w:val="00102F46"/>
    <w:rsid w:val="001036CE"/>
    <w:rsid w:val="00105220"/>
    <w:rsid w:val="00106621"/>
    <w:rsid w:val="00114266"/>
    <w:rsid w:val="00115735"/>
    <w:rsid w:val="00115A42"/>
    <w:rsid w:val="001174CC"/>
    <w:rsid w:val="00123663"/>
    <w:rsid w:val="00125F68"/>
    <w:rsid w:val="00126AC6"/>
    <w:rsid w:val="001350C7"/>
    <w:rsid w:val="0013591E"/>
    <w:rsid w:val="00135F66"/>
    <w:rsid w:val="001361D0"/>
    <w:rsid w:val="001367E1"/>
    <w:rsid w:val="00137ED0"/>
    <w:rsid w:val="00140627"/>
    <w:rsid w:val="00141751"/>
    <w:rsid w:val="00142FB9"/>
    <w:rsid w:val="00144255"/>
    <w:rsid w:val="0014644A"/>
    <w:rsid w:val="00151321"/>
    <w:rsid w:val="00153D87"/>
    <w:rsid w:val="001544D3"/>
    <w:rsid w:val="00155A84"/>
    <w:rsid w:val="00160C27"/>
    <w:rsid w:val="00167DC1"/>
    <w:rsid w:val="00170B00"/>
    <w:rsid w:val="00171F87"/>
    <w:rsid w:val="00173B14"/>
    <w:rsid w:val="00174F68"/>
    <w:rsid w:val="00175882"/>
    <w:rsid w:val="00175D60"/>
    <w:rsid w:val="00176148"/>
    <w:rsid w:val="00177483"/>
    <w:rsid w:val="00180B52"/>
    <w:rsid w:val="0018295E"/>
    <w:rsid w:val="001830C5"/>
    <w:rsid w:val="001873D6"/>
    <w:rsid w:val="001929E2"/>
    <w:rsid w:val="001932D6"/>
    <w:rsid w:val="001962A0"/>
    <w:rsid w:val="00196D66"/>
    <w:rsid w:val="0019755A"/>
    <w:rsid w:val="001A214B"/>
    <w:rsid w:val="001A5468"/>
    <w:rsid w:val="001A59ED"/>
    <w:rsid w:val="001A6EF0"/>
    <w:rsid w:val="001A7366"/>
    <w:rsid w:val="001B1CDA"/>
    <w:rsid w:val="001B2180"/>
    <w:rsid w:val="001B3295"/>
    <w:rsid w:val="001B5F0D"/>
    <w:rsid w:val="001B6AB1"/>
    <w:rsid w:val="001B704A"/>
    <w:rsid w:val="001B7C41"/>
    <w:rsid w:val="001C20F7"/>
    <w:rsid w:val="001C60D2"/>
    <w:rsid w:val="001C7E0B"/>
    <w:rsid w:val="001D2BDD"/>
    <w:rsid w:val="001D7114"/>
    <w:rsid w:val="001E1CEC"/>
    <w:rsid w:val="001E44B0"/>
    <w:rsid w:val="001F15C3"/>
    <w:rsid w:val="001F34F7"/>
    <w:rsid w:val="001F45CF"/>
    <w:rsid w:val="001F602B"/>
    <w:rsid w:val="001F639B"/>
    <w:rsid w:val="002008A3"/>
    <w:rsid w:val="002025F9"/>
    <w:rsid w:val="00204C4D"/>
    <w:rsid w:val="00204FB0"/>
    <w:rsid w:val="00206BA9"/>
    <w:rsid w:val="00207E94"/>
    <w:rsid w:val="0021245A"/>
    <w:rsid w:val="00212F4C"/>
    <w:rsid w:val="00213565"/>
    <w:rsid w:val="00214DD8"/>
    <w:rsid w:val="00215F77"/>
    <w:rsid w:val="00216EFF"/>
    <w:rsid w:val="00217993"/>
    <w:rsid w:val="00226B7B"/>
    <w:rsid w:val="002423A1"/>
    <w:rsid w:val="0025164A"/>
    <w:rsid w:val="00253D17"/>
    <w:rsid w:val="002550F0"/>
    <w:rsid w:val="00261699"/>
    <w:rsid w:val="00263618"/>
    <w:rsid w:val="00264846"/>
    <w:rsid w:val="00272CA1"/>
    <w:rsid w:val="00282B0E"/>
    <w:rsid w:val="00284911"/>
    <w:rsid w:val="00285E53"/>
    <w:rsid w:val="00286BD8"/>
    <w:rsid w:val="00292AAB"/>
    <w:rsid w:val="002932B4"/>
    <w:rsid w:val="0029431E"/>
    <w:rsid w:val="002A095C"/>
    <w:rsid w:val="002A109A"/>
    <w:rsid w:val="002A7DAD"/>
    <w:rsid w:val="002B6967"/>
    <w:rsid w:val="002C1883"/>
    <w:rsid w:val="002C1F7C"/>
    <w:rsid w:val="002C273B"/>
    <w:rsid w:val="002C7F09"/>
    <w:rsid w:val="002D6524"/>
    <w:rsid w:val="002D768E"/>
    <w:rsid w:val="002E2973"/>
    <w:rsid w:val="002E3A7A"/>
    <w:rsid w:val="002E4435"/>
    <w:rsid w:val="002F1486"/>
    <w:rsid w:val="002F1575"/>
    <w:rsid w:val="002F4DEF"/>
    <w:rsid w:val="0030456A"/>
    <w:rsid w:val="00306831"/>
    <w:rsid w:val="00307585"/>
    <w:rsid w:val="0031147E"/>
    <w:rsid w:val="0031260F"/>
    <w:rsid w:val="00320F9F"/>
    <w:rsid w:val="00326225"/>
    <w:rsid w:val="00333F4B"/>
    <w:rsid w:val="003368CF"/>
    <w:rsid w:val="00342089"/>
    <w:rsid w:val="00352AB8"/>
    <w:rsid w:val="00356A45"/>
    <w:rsid w:val="00357B41"/>
    <w:rsid w:val="00361242"/>
    <w:rsid w:val="00363ABD"/>
    <w:rsid w:val="003724A8"/>
    <w:rsid w:val="00382347"/>
    <w:rsid w:val="00395646"/>
    <w:rsid w:val="0039788D"/>
    <w:rsid w:val="003A1F1D"/>
    <w:rsid w:val="003A2708"/>
    <w:rsid w:val="003A5510"/>
    <w:rsid w:val="003A6580"/>
    <w:rsid w:val="003A74D4"/>
    <w:rsid w:val="003B20FC"/>
    <w:rsid w:val="003B3EC4"/>
    <w:rsid w:val="003B5E93"/>
    <w:rsid w:val="003B61E3"/>
    <w:rsid w:val="003C1C03"/>
    <w:rsid w:val="003C3349"/>
    <w:rsid w:val="003C5106"/>
    <w:rsid w:val="003C7E35"/>
    <w:rsid w:val="003D4E97"/>
    <w:rsid w:val="003D6932"/>
    <w:rsid w:val="003E00D2"/>
    <w:rsid w:val="003E7A0F"/>
    <w:rsid w:val="003F397F"/>
    <w:rsid w:val="003F55D7"/>
    <w:rsid w:val="003F7424"/>
    <w:rsid w:val="00403A82"/>
    <w:rsid w:val="00413F79"/>
    <w:rsid w:val="004158C1"/>
    <w:rsid w:val="004169EA"/>
    <w:rsid w:val="00420FA5"/>
    <w:rsid w:val="004220D0"/>
    <w:rsid w:val="0042281F"/>
    <w:rsid w:val="00424CA9"/>
    <w:rsid w:val="00425F65"/>
    <w:rsid w:val="004300ED"/>
    <w:rsid w:val="00430AAA"/>
    <w:rsid w:val="00431C32"/>
    <w:rsid w:val="00431CE5"/>
    <w:rsid w:val="00433D60"/>
    <w:rsid w:val="004350AE"/>
    <w:rsid w:val="004423C7"/>
    <w:rsid w:val="004507BD"/>
    <w:rsid w:val="00451DB6"/>
    <w:rsid w:val="004567B8"/>
    <w:rsid w:val="004576EB"/>
    <w:rsid w:val="0046031A"/>
    <w:rsid w:val="00464118"/>
    <w:rsid w:val="00467B3C"/>
    <w:rsid w:val="00471FF9"/>
    <w:rsid w:val="00472548"/>
    <w:rsid w:val="00473224"/>
    <w:rsid w:val="00475019"/>
    <w:rsid w:val="0048476A"/>
    <w:rsid w:val="0049025C"/>
    <w:rsid w:val="00490947"/>
    <w:rsid w:val="00491206"/>
    <w:rsid w:val="00492672"/>
    <w:rsid w:val="00492C09"/>
    <w:rsid w:val="00497BAF"/>
    <w:rsid w:val="004A41C5"/>
    <w:rsid w:val="004A7FCD"/>
    <w:rsid w:val="004B13B3"/>
    <w:rsid w:val="004B167E"/>
    <w:rsid w:val="004B1BE1"/>
    <w:rsid w:val="004B232A"/>
    <w:rsid w:val="004B3350"/>
    <w:rsid w:val="004B7AE6"/>
    <w:rsid w:val="004C12D4"/>
    <w:rsid w:val="004C661D"/>
    <w:rsid w:val="004C6C30"/>
    <w:rsid w:val="004D065A"/>
    <w:rsid w:val="004D3071"/>
    <w:rsid w:val="004D3A1E"/>
    <w:rsid w:val="004E2DAD"/>
    <w:rsid w:val="004F487A"/>
    <w:rsid w:val="005006C7"/>
    <w:rsid w:val="005010A1"/>
    <w:rsid w:val="00502324"/>
    <w:rsid w:val="00502D9E"/>
    <w:rsid w:val="005046D3"/>
    <w:rsid w:val="00506C78"/>
    <w:rsid w:val="00506CEE"/>
    <w:rsid w:val="005200B2"/>
    <w:rsid w:val="0052194D"/>
    <w:rsid w:val="00523B80"/>
    <w:rsid w:val="0052620B"/>
    <w:rsid w:val="005265FA"/>
    <w:rsid w:val="0053162C"/>
    <w:rsid w:val="00531A35"/>
    <w:rsid w:val="00534A9F"/>
    <w:rsid w:val="00536965"/>
    <w:rsid w:val="00542C50"/>
    <w:rsid w:val="00546144"/>
    <w:rsid w:val="00546DB4"/>
    <w:rsid w:val="005515ED"/>
    <w:rsid w:val="00554A23"/>
    <w:rsid w:val="00554D58"/>
    <w:rsid w:val="00555D94"/>
    <w:rsid w:val="00560F21"/>
    <w:rsid w:val="00564B06"/>
    <w:rsid w:val="00565396"/>
    <w:rsid w:val="00567846"/>
    <w:rsid w:val="00571685"/>
    <w:rsid w:val="005723F4"/>
    <w:rsid w:val="00572AD8"/>
    <w:rsid w:val="00573801"/>
    <w:rsid w:val="00574B0E"/>
    <w:rsid w:val="00575BBC"/>
    <w:rsid w:val="00582A65"/>
    <w:rsid w:val="00583AB8"/>
    <w:rsid w:val="00583F72"/>
    <w:rsid w:val="0058697F"/>
    <w:rsid w:val="00587BCC"/>
    <w:rsid w:val="0059263E"/>
    <w:rsid w:val="005951D0"/>
    <w:rsid w:val="00596DBC"/>
    <w:rsid w:val="005A125B"/>
    <w:rsid w:val="005A2902"/>
    <w:rsid w:val="005A5828"/>
    <w:rsid w:val="005A764E"/>
    <w:rsid w:val="005B0A3D"/>
    <w:rsid w:val="005B5D06"/>
    <w:rsid w:val="005C307B"/>
    <w:rsid w:val="005D1690"/>
    <w:rsid w:val="005E0224"/>
    <w:rsid w:val="005E39F0"/>
    <w:rsid w:val="005E5E05"/>
    <w:rsid w:val="005E6630"/>
    <w:rsid w:val="005F2855"/>
    <w:rsid w:val="00600222"/>
    <w:rsid w:val="006008B0"/>
    <w:rsid w:val="00601842"/>
    <w:rsid w:val="00601B26"/>
    <w:rsid w:val="0060294F"/>
    <w:rsid w:val="00602F1F"/>
    <w:rsid w:val="006065AC"/>
    <w:rsid w:val="00607085"/>
    <w:rsid w:val="00607356"/>
    <w:rsid w:val="00607CB7"/>
    <w:rsid w:val="006108C1"/>
    <w:rsid w:val="00614A56"/>
    <w:rsid w:val="00615576"/>
    <w:rsid w:val="006156C5"/>
    <w:rsid w:val="00625BCD"/>
    <w:rsid w:val="0062759B"/>
    <w:rsid w:val="00630514"/>
    <w:rsid w:val="00634A04"/>
    <w:rsid w:val="00635E52"/>
    <w:rsid w:val="00642F93"/>
    <w:rsid w:val="00650AC5"/>
    <w:rsid w:val="00651440"/>
    <w:rsid w:val="00651609"/>
    <w:rsid w:val="00651D96"/>
    <w:rsid w:val="00654669"/>
    <w:rsid w:val="00656BA3"/>
    <w:rsid w:val="00656FC8"/>
    <w:rsid w:val="00657EBF"/>
    <w:rsid w:val="00660239"/>
    <w:rsid w:val="0066388D"/>
    <w:rsid w:val="0066395D"/>
    <w:rsid w:val="006677CA"/>
    <w:rsid w:val="00671DC3"/>
    <w:rsid w:val="00671FB8"/>
    <w:rsid w:val="0067263C"/>
    <w:rsid w:val="00685FE8"/>
    <w:rsid w:val="006869FE"/>
    <w:rsid w:val="006919F5"/>
    <w:rsid w:val="00691BB5"/>
    <w:rsid w:val="0069571F"/>
    <w:rsid w:val="00697986"/>
    <w:rsid w:val="006A21BE"/>
    <w:rsid w:val="006A27D4"/>
    <w:rsid w:val="006A5373"/>
    <w:rsid w:val="006A5460"/>
    <w:rsid w:val="006A6884"/>
    <w:rsid w:val="006B1A44"/>
    <w:rsid w:val="006C2BC5"/>
    <w:rsid w:val="006C61CA"/>
    <w:rsid w:val="006C622A"/>
    <w:rsid w:val="006C6277"/>
    <w:rsid w:val="006C706B"/>
    <w:rsid w:val="006D1EF3"/>
    <w:rsid w:val="006D547B"/>
    <w:rsid w:val="006D7E08"/>
    <w:rsid w:val="006E24DB"/>
    <w:rsid w:val="006E4CFC"/>
    <w:rsid w:val="006F0B73"/>
    <w:rsid w:val="006F0EB3"/>
    <w:rsid w:val="006F14D5"/>
    <w:rsid w:val="006F1AEE"/>
    <w:rsid w:val="006F265F"/>
    <w:rsid w:val="006F5628"/>
    <w:rsid w:val="006F6572"/>
    <w:rsid w:val="007011E5"/>
    <w:rsid w:val="0070256C"/>
    <w:rsid w:val="00702832"/>
    <w:rsid w:val="0070410E"/>
    <w:rsid w:val="00710337"/>
    <w:rsid w:val="00710FF9"/>
    <w:rsid w:val="007117C9"/>
    <w:rsid w:val="00717463"/>
    <w:rsid w:val="00720803"/>
    <w:rsid w:val="00721C64"/>
    <w:rsid w:val="00722836"/>
    <w:rsid w:val="007265B2"/>
    <w:rsid w:val="00730C35"/>
    <w:rsid w:val="00737437"/>
    <w:rsid w:val="00740CBA"/>
    <w:rsid w:val="007414AF"/>
    <w:rsid w:val="007449E6"/>
    <w:rsid w:val="00744C45"/>
    <w:rsid w:val="00745200"/>
    <w:rsid w:val="00747892"/>
    <w:rsid w:val="00751744"/>
    <w:rsid w:val="00756BC8"/>
    <w:rsid w:val="007579D4"/>
    <w:rsid w:val="00757B5F"/>
    <w:rsid w:val="00760511"/>
    <w:rsid w:val="0076100E"/>
    <w:rsid w:val="007654A2"/>
    <w:rsid w:val="00766241"/>
    <w:rsid w:val="007715FC"/>
    <w:rsid w:val="007768E4"/>
    <w:rsid w:val="00781F07"/>
    <w:rsid w:val="00782D90"/>
    <w:rsid w:val="00784692"/>
    <w:rsid w:val="00784E30"/>
    <w:rsid w:val="00786549"/>
    <w:rsid w:val="00791038"/>
    <w:rsid w:val="007914E5"/>
    <w:rsid w:val="0079322E"/>
    <w:rsid w:val="00794EFA"/>
    <w:rsid w:val="00795FD5"/>
    <w:rsid w:val="00796366"/>
    <w:rsid w:val="007967DF"/>
    <w:rsid w:val="007A2DC6"/>
    <w:rsid w:val="007A4E70"/>
    <w:rsid w:val="007A5DFA"/>
    <w:rsid w:val="007A6E04"/>
    <w:rsid w:val="007B37CF"/>
    <w:rsid w:val="007B3839"/>
    <w:rsid w:val="007B3BC6"/>
    <w:rsid w:val="007B68FB"/>
    <w:rsid w:val="007C005A"/>
    <w:rsid w:val="007C12BA"/>
    <w:rsid w:val="007D566D"/>
    <w:rsid w:val="007D5FA1"/>
    <w:rsid w:val="007D7421"/>
    <w:rsid w:val="007D7AD5"/>
    <w:rsid w:val="007E0EC5"/>
    <w:rsid w:val="007E5DBD"/>
    <w:rsid w:val="007F1CD0"/>
    <w:rsid w:val="007F2CCF"/>
    <w:rsid w:val="00800288"/>
    <w:rsid w:val="0080278B"/>
    <w:rsid w:val="00803EFF"/>
    <w:rsid w:val="00806C59"/>
    <w:rsid w:val="00807B57"/>
    <w:rsid w:val="008103AA"/>
    <w:rsid w:val="00811F47"/>
    <w:rsid w:val="00815D79"/>
    <w:rsid w:val="0082220F"/>
    <w:rsid w:val="00823203"/>
    <w:rsid w:val="008271CC"/>
    <w:rsid w:val="00830C56"/>
    <w:rsid w:val="00832C00"/>
    <w:rsid w:val="00834A07"/>
    <w:rsid w:val="00835386"/>
    <w:rsid w:val="008353A5"/>
    <w:rsid w:val="00840B46"/>
    <w:rsid w:val="00842F82"/>
    <w:rsid w:val="00847B0E"/>
    <w:rsid w:val="00850295"/>
    <w:rsid w:val="00856DE8"/>
    <w:rsid w:val="008623C9"/>
    <w:rsid w:val="00864C80"/>
    <w:rsid w:val="00866D76"/>
    <w:rsid w:val="00867C0B"/>
    <w:rsid w:val="0088088B"/>
    <w:rsid w:val="00885377"/>
    <w:rsid w:val="0088724E"/>
    <w:rsid w:val="0088730A"/>
    <w:rsid w:val="00887742"/>
    <w:rsid w:val="0089385F"/>
    <w:rsid w:val="00895E55"/>
    <w:rsid w:val="00897EB6"/>
    <w:rsid w:val="008A124B"/>
    <w:rsid w:val="008A1534"/>
    <w:rsid w:val="008A21F2"/>
    <w:rsid w:val="008A2839"/>
    <w:rsid w:val="008A5240"/>
    <w:rsid w:val="008A57CB"/>
    <w:rsid w:val="008A5C80"/>
    <w:rsid w:val="008A6042"/>
    <w:rsid w:val="008A6A43"/>
    <w:rsid w:val="008A6E57"/>
    <w:rsid w:val="008B1261"/>
    <w:rsid w:val="008B2514"/>
    <w:rsid w:val="008B5E6D"/>
    <w:rsid w:val="008D0D45"/>
    <w:rsid w:val="008D3C1B"/>
    <w:rsid w:val="008E61F4"/>
    <w:rsid w:val="008F5C1F"/>
    <w:rsid w:val="00901660"/>
    <w:rsid w:val="00902FF3"/>
    <w:rsid w:val="00903EF7"/>
    <w:rsid w:val="0090486F"/>
    <w:rsid w:val="00906E6C"/>
    <w:rsid w:val="00907D8A"/>
    <w:rsid w:val="00910E85"/>
    <w:rsid w:val="00911F65"/>
    <w:rsid w:val="00912DC2"/>
    <w:rsid w:val="0092312B"/>
    <w:rsid w:val="00927FE5"/>
    <w:rsid w:val="0093020A"/>
    <w:rsid w:val="00930B73"/>
    <w:rsid w:val="00932CEC"/>
    <w:rsid w:val="009360A6"/>
    <w:rsid w:val="009360DB"/>
    <w:rsid w:val="00937636"/>
    <w:rsid w:val="009406BD"/>
    <w:rsid w:val="00940DDD"/>
    <w:rsid w:val="009440EE"/>
    <w:rsid w:val="00944C98"/>
    <w:rsid w:val="00951A74"/>
    <w:rsid w:val="009523D0"/>
    <w:rsid w:val="009552E4"/>
    <w:rsid w:val="00957259"/>
    <w:rsid w:val="009679A8"/>
    <w:rsid w:val="009707D7"/>
    <w:rsid w:val="00970E26"/>
    <w:rsid w:val="009728AD"/>
    <w:rsid w:val="00974636"/>
    <w:rsid w:val="009746C8"/>
    <w:rsid w:val="0098017E"/>
    <w:rsid w:val="00980E28"/>
    <w:rsid w:val="009819BA"/>
    <w:rsid w:val="00982A48"/>
    <w:rsid w:val="00983556"/>
    <w:rsid w:val="00985D4E"/>
    <w:rsid w:val="009861A5"/>
    <w:rsid w:val="00987DB5"/>
    <w:rsid w:val="0099109C"/>
    <w:rsid w:val="00992D52"/>
    <w:rsid w:val="009939F6"/>
    <w:rsid w:val="00994A6A"/>
    <w:rsid w:val="009962EC"/>
    <w:rsid w:val="009A5585"/>
    <w:rsid w:val="009A667B"/>
    <w:rsid w:val="009A7B82"/>
    <w:rsid w:val="009B1723"/>
    <w:rsid w:val="009B187A"/>
    <w:rsid w:val="009B4305"/>
    <w:rsid w:val="009B519D"/>
    <w:rsid w:val="009C33B3"/>
    <w:rsid w:val="009C5FC6"/>
    <w:rsid w:val="009C63AD"/>
    <w:rsid w:val="009D65C8"/>
    <w:rsid w:val="009D735D"/>
    <w:rsid w:val="009E1167"/>
    <w:rsid w:val="009E27D6"/>
    <w:rsid w:val="009E29EE"/>
    <w:rsid w:val="009E580B"/>
    <w:rsid w:val="009E5E99"/>
    <w:rsid w:val="009E7290"/>
    <w:rsid w:val="009F08CC"/>
    <w:rsid w:val="009F27B5"/>
    <w:rsid w:val="009F3643"/>
    <w:rsid w:val="009F4EF9"/>
    <w:rsid w:val="009F5EA0"/>
    <w:rsid w:val="009F7A65"/>
    <w:rsid w:val="00A00EE8"/>
    <w:rsid w:val="00A00FB4"/>
    <w:rsid w:val="00A06197"/>
    <w:rsid w:val="00A06D5B"/>
    <w:rsid w:val="00A11E20"/>
    <w:rsid w:val="00A213E4"/>
    <w:rsid w:val="00A2159C"/>
    <w:rsid w:val="00A268D4"/>
    <w:rsid w:val="00A30627"/>
    <w:rsid w:val="00A33904"/>
    <w:rsid w:val="00A357D0"/>
    <w:rsid w:val="00A37F72"/>
    <w:rsid w:val="00A41F4C"/>
    <w:rsid w:val="00A478A6"/>
    <w:rsid w:val="00A51416"/>
    <w:rsid w:val="00A60211"/>
    <w:rsid w:val="00A62715"/>
    <w:rsid w:val="00A64772"/>
    <w:rsid w:val="00A66824"/>
    <w:rsid w:val="00A66C63"/>
    <w:rsid w:val="00A71830"/>
    <w:rsid w:val="00A76A18"/>
    <w:rsid w:val="00A76DB4"/>
    <w:rsid w:val="00A8088C"/>
    <w:rsid w:val="00A81670"/>
    <w:rsid w:val="00A833C0"/>
    <w:rsid w:val="00A83A71"/>
    <w:rsid w:val="00A860F2"/>
    <w:rsid w:val="00A92689"/>
    <w:rsid w:val="00A94B21"/>
    <w:rsid w:val="00A96EC4"/>
    <w:rsid w:val="00AA0623"/>
    <w:rsid w:val="00AA59D9"/>
    <w:rsid w:val="00AA5E0F"/>
    <w:rsid w:val="00AA698D"/>
    <w:rsid w:val="00AA6AEA"/>
    <w:rsid w:val="00AB0228"/>
    <w:rsid w:val="00AB0F32"/>
    <w:rsid w:val="00AB3D24"/>
    <w:rsid w:val="00AB3F77"/>
    <w:rsid w:val="00AB4AE7"/>
    <w:rsid w:val="00AC4235"/>
    <w:rsid w:val="00AC48E0"/>
    <w:rsid w:val="00AC4B21"/>
    <w:rsid w:val="00AC71CE"/>
    <w:rsid w:val="00AC7726"/>
    <w:rsid w:val="00AD6935"/>
    <w:rsid w:val="00AE306B"/>
    <w:rsid w:val="00AE749D"/>
    <w:rsid w:val="00AF2539"/>
    <w:rsid w:val="00B0417E"/>
    <w:rsid w:val="00B04948"/>
    <w:rsid w:val="00B052D1"/>
    <w:rsid w:val="00B0633D"/>
    <w:rsid w:val="00B1703A"/>
    <w:rsid w:val="00B1784C"/>
    <w:rsid w:val="00B21079"/>
    <w:rsid w:val="00B34909"/>
    <w:rsid w:val="00B37058"/>
    <w:rsid w:val="00B449EE"/>
    <w:rsid w:val="00B47E03"/>
    <w:rsid w:val="00B51EF9"/>
    <w:rsid w:val="00B530B2"/>
    <w:rsid w:val="00B54025"/>
    <w:rsid w:val="00B5714C"/>
    <w:rsid w:val="00B64915"/>
    <w:rsid w:val="00B6518D"/>
    <w:rsid w:val="00B659D4"/>
    <w:rsid w:val="00B66E30"/>
    <w:rsid w:val="00B67E8A"/>
    <w:rsid w:val="00B72265"/>
    <w:rsid w:val="00B72D84"/>
    <w:rsid w:val="00B735CC"/>
    <w:rsid w:val="00B82F57"/>
    <w:rsid w:val="00B84308"/>
    <w:rsid w:val="00B85C5E"/>
    <w:rsid w:val="00B8733C"/>
    <w:rsid w:val="00B92D04"/>
    <w:rsid w:val="00B94409"/>
    <w:rsid w:val="00B94AD6"/>
    <w:rsid w:val="00B96328"/>
    <w:rsid w:val="00BA1370"/>
    <w:rsid w:val="00BA25E2"/>
    <w:rsid w:val="00BA6DD7"/>
    <w:rsid w:val="00BB16B7"/>
    <w:rsid w:val="00BB2787"/>
    <w:rsid w:val="00BB55D1"/>
    <w:rsid w:val="00BB5F84"/>
    <w:rsid w:val="00BB639B"/>
    <w:rsid w:val="00BC0F41"/>
    <w:rsid w:val="00BC13E0"/>
    <w:rsid w:val="00BC287F"/>
    <w:rsid w:val="00BC2B88"/>
    <w:rsid w:val="00BC4D0A"/>
    <w:rsid w:val="00BC5ACB"/>
    <w:rsid w:val="00BC61D0"/>
    <w:rsid w:val="00BD0134"/>
    <w:rsid w:val="00BD2CDC"/>
    <w:rsid w:val="00BD6700"/>
    <w:rsid w:val="00BD7C6F"/>
    <w:rsid w:val="00BE0AD2"/>
    <w:rsid w:val="00BE0F06"/>
    <w:rsid w:val="00BE1478"/>
    <w:rsid w:val="00BE1B4B"/>
    <w:rsid w:val="00BE3394"/>
    <w:rsid w:val="00BE53BB"/>
    <w:rsid w:val="00BF32ED"/>
    <w:rsid w:val="00C01B7A"/>
    <w:rsid w:val="00C0474F"/>
    <w:rsid w:val="00C12934"/>
    <w:rsid w:val="00C20F7F"/>
    <w:rsid w:val="00C2226F"/>
    <w:rsid w:val="00C24B2C"/>
    <w:rsid w:val="00C26418"/>
    <w:rsid w:val="00C30F16"/>
    <w:rsid w:val="00C34B8D"/>
    <w:rsid w:val="00C34D25"/>
    <w:rsid w:val="00C40747"/>
    <w:rsid w:val="00C41240"/>
    <w:rsid w:val="00C45EE9"/>
    <w:rsid w:val="00C462E9"/>
    <w:rsid w:val="00C507D6"/>
    <w:rsid w:val="00C52750"/>
    <w:rsid w:val="00C53D55"/>
    <w:rsid w:val="00C546F1"/>
    <w:rsid w:val="00C617F9"/>
    <w:rsid w:val="00C63D2A"/>
    <w:rsid w:val="00C72AED"/>
    <w:rsid w:val="00C72DB7"/>
    <w:rsid w:val="00C8488A"/>
    <w:rsid w:val="00C85107"/>
    <w:rsid w:val="00C907A0"/>
    <w:rsid w:val="00C92209"/>
    <w:rsid w:val="00C949DE"/>
    <w:rsid w:val="00C95D35"/>
    <w:rsid w:val="00CA4A88"/>
    <w:rsid w:val="00CA7C57"/>
    <w:rsid w:val="00CB0A5B"/>
    <w:rsid w:val="00CB1DCC"/>
    <w:rsid w:val="00CB1E46"/>
    <w:rsid w:val="00CB3C9F"/>
    <w:rsid w:val="00CB454F"/>
    <w:rsid w:val="00CC1634"/>
    <w:rsid w:val="00CC23C4"/>
    <w:rsid w:val="00CC4712"/>
    <w:rsid w:val="00CD1D36"/>
    <w:rsid w:val="00CD200C"/>
    <w:rsid w:val="00CD2312"/>
    <w:rsid w:val="00CD24E6"/>
    <w:rsid w:val="00CD536C"/>
    <w:rsid w:val="00CE4746"/>
    <w:rsid w:val="00CF1788"/>
    <w:rsid w:val="00CF3292"/>
    <w:rsid w:val="00D01A9A"/>
    <w:rsid w:val="00D05874"/>
    <w:rsid w:val="00D068C0"/>
    <w:rsid w:val="00D1531B"/>
    <w:rsid w:val="00D16A96"/>
    <w:rsid w:val="00D2390D"/>
    <w:rsid w:val="00D23E58"/>
    <w:rsid w:val="00D23F98"/>
    <w:rsid w:val="00D30F18"/>
    <w:rsid w:val="00D362D6"/>
    <w:rsid w:val="00D36EB1"/>
    <w:rsid w:val="00D4010E"/>
    <w:rsid w:val="00D40249"/>
    <w:rsid w:val="00D41FAE"/>
    <w:rsid w:val="00D43F77"/>
    <w:rsid w:val="00D52E7E"/>
    <w:rsid w:val="00D62178"/>
    <w:rsid w:val="00D71714"/>
    <w:rsid w:val="00D74FF4"/>
    <w:rsid w:val="00D81517"/>
    <w:rsid w:val="00D824CA"/>
    <w:rsid w:val="00D836F3"/>
    <w:rsid w:val="00D869FC"/>
    <w:rsid w:val="00D92B4F"/>
    <w:rsid w:val="00D95C06"/>
    <w:rsid w:val="00D96C36"/>
    <w:rsid w:val="00DA3B79"/>
    <w:rsid w:val="00DA55DE"/>
    <w:rsid w:val="00DA60A6"/>
    <w:rsid w:val="00DB1A25"/>
    <w:rsid w:val="00DB1F48"/>
    <w:rsid w:val="00DB797F"/>
    <w:rsid w:val="00DC1D71"/>
    <w:rsid w:val="00DC20B9"/>
    <w:rsid w:val="00DC3FEA"/>
    <w:rsid w:val="00DC43A6"/>
    <w:rsid w:val="00DC63EF"/>
    <w:rsid w:val="00DD0FF5"/>
    <w:rsid w:val="00DD2945"/>
    <w:rsid w:val="00DD4005"/>
    <w:rsid w:val="00DE0801"/>
    <w:rsid w:val="00DE1BCA"/>
    <w:rsid w:val="00DE2E92"/>
    <w:rsid w:val="00DE388C"/>
    <w:rsid w:val="00DE79DA"/>
    <w:rsid w:val="00DF23B6"/>
    <w:rsid w:val="00DF44B9"/>
    <w:rsid w:val="00DF7AD5"/>
    <w:rsid w:val="00E030FA"/>
    <w:rsid w:val="00E07A5B"/>
    <w:rsid w:val="00E11958"/>
    <w:rsid w:val="00E14207"/>
    <w:rsid w:val="00E147A7"/>
    <w:rsid w:val="00E15D9A"/>
    <w:rsid w:val="00E15E74"/>
    <w:rsid w:val="00E16263"/>
    <w:rsid w:val="00E16ED9"/>
    <w:rsid w:val="00E253AA"/>
    <w:rsid w:val="00E2723A"/>
    <w:rsid w:val="00E27678"/>
    <w:rsid w:val="00E27BF7"/>
    <w:rsid w:val="00E303F2"/>
    <w:rsid w:val="00E310FB"/>
    <w:rsid w:val="00E31877"/>
    <w:rsid w:val="00E32E5C"/>
    <w:rsid w:val="00E33EB1"/>
    <w:rsid w:val="00E37A49"/>
    <w:rsid w:val="00E42B52"/>
    <w:rsid w:val="00E44A65"/>
    <w:rsid w:val="00E4516A"/>
    <w:rsid w:val="00E54FE6"/>
    <w:rsid w:val="00E552A0"/>
    <w:rsid w:val="00E57364"/>
    <w:rsid w:val="00E64443"/>
    <w:rsid w:val="00E65C6F"/>
    <w:rsid w:val="00E6630F"/>
    <w:rsid w:val="00E67D7E"/>
    <w:rsid w:val="00E74CF6"/>
    <w:rsid w:val="00E7755D"/>
    <w:rsid w:val="00E77922"/>
    <w:rsid w:val="00E8522F"/>
    <w:rsid w:val="00E86513"/>
    <w:rsid w:val="00E93AA6"/>
    <w:rsid w:val="00E9528E"/>
    <w:rsid w:val="00EA0F33"/>
    <w:rsid w:val="00EA1BDF"/>
    <w:rsid w:val="00EA2E34"/>
    <w:rsid w:val="00EA450D"/>
    <w:rsid w:val="00EA453D"/>
    <w:rsid w:val="00EA519C"/>
    <w:rsid w:val="00EB0046"/>
    <w:rsid w:val="00EC10D4"/>
    <w:rsid w:val="00EC2814"/>
    <w:rsid w:val="00EC3001"/>
    <w:rsid w:val="00EC36A8"/>
    <w:rsid w:val="00EC3C1B"/>
    <w:rsid w:val="00ED0E19"/>
    <w:rsid w:val="00ED2DEE"/>
    <w:rsid w:val="00ED4A43"/>
    <w:rsid w:val="00ED4C11"/>
    <w:rsid w:val="00ED6D7A"/>
    <w:rsid w:val="00EE39F2"/>
    <w:rsid w:val="00EE3C8A"/>
    <w:rsid w:val="00EF518F"/>
    <w:rsid w:val="00EF764E"/>
    <w:rsid w:val="00EF7877"/>
    <w:rsid w:val="00F00478"/>
    <w:rsid w:val="00F00801"/>
    <w:rsid w:val="00F00EC7"/>
    <w:rsid w:val="00F01FA6"/>
    <w:rsid w:val="00F052CE"/>
    <w:rsid w:val="00F131A9"/>
    <w:rsid w:val="00F14678"/>
    <w:rsid w:val="00F16810"/>
    <w:rsid w:val="00F22801"/>
    <w:rsid w:val="00F24DC9"/>
    <w:rsid w:val="00F256C1"/>
    <w:rsid w:val="00F27DC3"/>
    <w:rsid w:val="00F338F6"/>
    <w:rsid w:val="00F339E7"/>
    <w:rsid w:val="00F33D1B"/>
    <w:rsid w:val="00F3566A"/>
    <w:rsid w:val="00F4303F"/>
    <w:rsid w:val="00F45F5B"/>
    <w:rsid w:val="00F5215F"/>
    <w:rsid w:val="00F531D9"/>
    <w:rsid w:val="00F551C5"/>
    <w:rsid w:val="00F55DE1"/>
    <w:rsid w:val="00F56012"/>
    <w:rsid w:val="00F65244"/>
    <w:rsid w:val="00F6577B"/>
    <w:rsid w:val="00F65AFA"/>
    <w:rsid w:val="00F703DD"/>
    <w:rsid w:val="00F716C2"/>
    <w:rsid w:val="00F73D68"/>
    <w:rsid w:val="00F74047"/>
    <w:rsid w:val="00F75BBD"/>
    <w:rsid w:val="00F828A6"/>
    <w:rsid w:val="00F831B9"/>
    <w:rsid w:val="00F83465"/>
    <w:rsid w:val="00F834B3"/>
    <w:rsid w:val="00F90A32"/>
    <w:rsid w:val="00FA1201"/>
    <w:rsid w:val="00FA1DD6"/>
    <w:rsid w:val="00FA1F89"/>
    <w:rsid w:val="00FA47DA"/>
    <w:rsid w:val="00FA4E80"/>
    <w:rsid w:val="00FA569B"/>
    <w:rsid w:val="00FB2B4D"/>
    <w:rsid w:val="00FC2EFA"/>
    <w:rsid w:val="00FD3752"/>
    <w:rsid w:val="00FD647B"/>
    <w:rsid w:val="00FE13FE"/>
    <w:rsid w:val="00FF5CC7"/>
    <w:rsid w:val="01B579B2"/>
    <w:rsid w:val="0A6838E2"/>
    <w:rsid w:val="0B41E01F"/>
    <w:rsid w:val="1F36D874"/>
    <w:rsid w:val="20FF83DD"/>
    <w:rsid w:val="22630719"/>
    <w:rsid w:val="229B543E"/>
    <w:rsid w:val="2CD9091B"/>
    <w:rsid w:val="316967BA"/>
    <w:rsid w:val="348E6601"/>
    <w:rsid w:val="3B535C84"/>
    <w:rsid w:val="4317C4DE"/>
    <w:rsid w:val="485A1A12"/>
    <w:rsid w:val="4C4AA6A9"/>
    <w:rsid w:val="4F7BBBA6"/>
    <w:rsid w:val="52B35C68"/>
    <w:rsid w:val="53B6C8FD"/>
    <w:rsid w:val="5542EFBC"/>
    <w:rsid w:val="56DEC01D"/>
    <w:rsid w:val="6931BD7F"/>
    <w:rsid w:val="6F1421C1"/>
    <w:rsid w:val="700E4CEB"/>
    <w:rsid w:val="70FF424E"/>
    <w:rsid w:val="72265BB7"/>
    <w:rsid w:val="74B48D4A"/>
    <w:rsid w:val="7513A8B5"/>
    <w:rsid w:val="7F04DEBF"/>
    <w:rsid w:val="7F48A6BE"/>
    <w:rsid w:val="7FAC1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E7FA"/>
  <w15:docId w15:val="{AA0DB497-649A-6E4C-89F1-9052113FA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rsid w:val="00E15D9A"/>
    <w:pPr>
      <w:keepNext/>
      <w:jc w:val="center"/>
      <w:outlineLvl w:val="0"/>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Footer">
    <w:name w:val="footer"/>
    <w:basedOn w:val="Normal"/>
    <w:rsid w:val="0048476A"/>
    <w:pPr>
      <w:tabs>
        <w:tab w:val="center" w:pos="4320"/>
        <w:tab w:val="right" w:pos="8640"/>
      </w:tabs>
    </w:pPr>
  </w:style>
  <w:style w:type="character" w:styleId="PageNumber">
    <w:name w:val="page number"/>
    <w:basedOn w:val="DefaultParagraphFont"/>
    <w:rsid w:val="0048476A"/>
  </w:style>
  <w:style w:type="paragraph" w:styleId="BalloonText">
    <w:name w:val="Balloon Text"/>
    <w:basedOn w:val="Normal"/>
    <w:semiHidden/>
    <w:rsid w:val="00B1784C"/>
    <w:rPr>
      <w:rFonts w:ascii="Tahoma" w:hAnsi="Tahoma" w:cs="Tahoma"/>
      <w:sz w:val="16"/>
      <w:szCs w:val="16"/>
    </w:rPr>
  </w:style>
  <w:style w:type="paragraph" w:styleId="Header">
    <w:name w:val="header"/>
    <w:basedOn w:val="Normal"/>
    <w:rsid w:val="00E15D9A"/>
    <w:pPr>
      <w:tabs>
        <w:tab w:val="center" w:pos="4320"/>
        <w:tab w:val="right" w:pos="8640"/>
      </w:tabs>
    </w:pPr>
  </w:style>
  <w:style w:type="paragraph" w:styleId="HTMLPreformatted">
    <w:name w:val="HTML Preformatted"/>
    <w:basedOn w:val="Normal"/>
    <w:rsid w:val="004D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Strong">
    <w:name w:val="Strong"/>
    <w:uiPriority w:val="22"/>
    <w:qFormat/>
    <w:rsid w:val="001B7C41"/>
    <w:rPr>
      <w:b/>
      <w:bCs/>
    </w:rPr>
  </w:style>
  <w:style w:type="character" w:customStyle="1" w:styleId="gi">
    <w:name w:val="gi"/>
    <w:basedOn w:val="DefaultParagraphFont"/>
    <w:rsid w:val="006C6277"/>
  </w:style>
  <w:style w:type="paragraph" w:customStyle="1" w:styleId="Default">
    <w:name w:val="Default"/>
    <w:rsid w:val="0082220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35E52"/>
    <w:pPr>
      <w:ind w:left="720"/>
    </w:pPr>
  </w:style>
  <w:style w:type="table" w:styleId="TableGrid">
    <w:name w:val="Table Grid"/>
    <w:basedOn w:val="TableNormal"/>
    <w:uiPriority w:val="39"/>
    <w:rsid w:val="00996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C507D6"/>
    <w:rPr>
      <w:sz w:val="18"/>
      <w:szCs w:val="18"/>
    </w:rPr>
  </w:style>
  <w:style w:type="paragraph" w:styleId="CommentText">
    <w:name w:val="annotation text"/>
    <w:basedOn w:val="Normal"/>
    <w:link w:val="CommentTextChar"/>
    <w:rsid w:val="00C507D6"/>
    <w:rPr>
      <w:szCs w:val="24"/>
    </w:rPr>
  </w:style>
  <w:style w:type="character" w:customStyle="1" w:styleId="CommentTextChar">
    <w:name w:val="Comment Text Char"/>
    <w:basedOn w:val="DefaultParagraphFont"/>
    <w:link w:val="CommentText"/>
    <w:rsid w:val="00C507D6"/>
    <w:rPr>
      <w:rFonts w:ascii="Times" w:hAnsi="Times"/>
      <w:sz w:val="24"/>
      <w:szCs w:val="24"/>
    </w:rPr>
  </w:style>
  <w:style w:type="paragraph" w:styleId="CommentSubject">
    <w:name w:val="annotation subject"/>
    <w:basedOn w:val="CommentText"/>
    <w:next w:val="CommentText"/>
    <w:link w:val="CommentSubjectChar"/>
    <w:rsid w:val="00C507D6"/>
    <w:rPr>
      <w:b/>
      <w:bCs/>
      <w:sz w:val="20"/>
      <w:szCs w:val="20"/>
    </w:rPr>
  </w:style>
  <w:style w:type="character" w:customStyle="1" w:styleId="CommentSubjectChar">
    <w:name w:val="Comment Subject Char"/>
    <w:basedOn w:val="CommentTextChar"/>
    <w:link w:val="CommentSubject"/>
    <w:rsid w:val="00C507D6"/>
    <w:rPr>
      <w:rFonts w:ascii="Times" w:hAnsi="Times"/>
      <w:b/>
      <w:bCs/>
      <w:sz w:val="24"/>
      <w:szCs w:val="24"/>
    </w:rPr>
  </w:style>
  <w:style w:type="character" w:styleId="UnresolvedMention">
    <w:name w:val="Unresolved Mention"/>
    <w:basedOn w:val="DefaultParagraphFont"/>
    <w:uiPriority w:val="99"/>
    <w:semiHidden/>
    <w:unhideWhenUsed/>
    <w:rsid w:val="00DE7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0936">
      <w:bodyDiv w:val="1"/>
      <w:marLeft w:val="0"/>
      <w:marRight w:val="0"/>
      <w:marTop w:val="0"/>
      <w:marBottom w:val="0"/>
      <w:divBdr>
        <w:top w:val="none" w:sz="0" w:space="0" w:color="auto"/>
        <w:left w:val="none" w:sz="0" w:space="0" w:color="auto"/>
        <w:bottom w:val="none" w:sz="0" w:space="0" w:color="auto"/>
        <w:right w:val="none" w:sz="0" w:space="0" w:color="auto"/>
      </w:divBdr>
    </w:div>
    <w:div w:id="566112460">
      <w:bodyDiv w:val="1"/>
      <w:marLeft w:val="0"/>
      <w:marRight w:val="0"/>
      <w:marTop w:val="0"/>
      <w:marBottom w:val="0"/>
      <w:divBdr>
        <w:top w:val="none" w:sz="0" w:space="0" w:color="auto"/>
        <w:left w:val="none" w:sz="0" w:space="0" w:color="auto"/>
        <w:bottom w:val="none" w:sz="0" w:space="0" w:color="auto"/>
        <w:right w:val="none" w:sz="0" w:space="0" w:color="auto"/>
      </w:divBdr>
      <w:divsChild>
        <w:div w:id="1337076376">
          <w:marLeft w:val="0"/>
          <w:marRight w:val="0"/>
          <w:marTop w:val="0"/>
          <w:marBottom w:val="0"/>
          <w:divBdr>
            <w:top w:val="none" w:sz="0" w:space="0" w:color="auto"/>
            <w:left w:val="none" w:sz="0" w:space="0" w:color="auto"/>
            <w:bottom w:val="none" w:sz="0" w:space="0" w:color="auto"/>
            <w:right w:val="none" w:sz="0" w:space="0" w:color="auto"/>
          </w:divBdr>
          <w:divsChild>
            <w:div w:id="189343682">
              <w:marLeft w:val="0"/>
              <w:marRight w:val="0"/>
              <w:marTop w:val="0"/>
              <w:marBottom w:val="0"/>
              <w:divBdr>
                <w:top w:val="none" w:sz="0" w:space="0" w:color="auto"/>
                <w:left w:val="none" w:sz="0" w:space="0" w:color="auto"/>
                <w:bottom w:val="none" w:sz="0" w:space="0" w:color="auto"/>
                <w:right w:val="none" w:sz="0" w:space="0" w:color="auto"/>
              </w:divBdr>
              <w:divsChild>
                <w:div w:id="1094328836">
                  <w:marLeft w:val="0"/>
                  <w:marRight w:val="0"/>
                  <w:marTop w:val="0"/>
                  <w:marBottom w:val="0"/>
                  <w:divBdr>
                    <w:top w:val="none" w:sz="0" w:space="0" w:color="auto"/>
                    <w:left w:val="none" w:sz="0" w:space="0" w:color="auto"/>
                    <w:bottom w:val="none" w:sz="0" w:space="0" w:color="auto"/>
                    <w:right w:val="none" w:sz="0" w:space="0" w:color="auto"/>
                  </w:divBdr>
                  <w:divsChild>
                    <w:div w:id="20565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1163">
      <w:bodyDiv w:val="1"/>
      <w:marLeft w:val="0"/>
      <w:marRight w:val="0"/>
      <w:marTop w:val="0"/>
      <w:marBottom w:val="0"/>
      <w:divBdr>
        <w:top w:val="none" w:sz="0" w:space="0" w:color="auto"/>
        <w:left w:val="none" w:sz="0" w:space="0" w:color="auto"/>
        <w:bottom w:val="none" w:sz="0" w:space="0" w:color="auto"/>
        <w:right w:val="none" w:sz="0" w:space="0" w:color="auto"/>
      </w:divBdr>
    </w:div>
    <w:div w:id="923414699">
      <w:bodyDiv w:val="1"/>
      <w:marLeft w:val="0"/>
      <w:marRight w:val="0"/>
      <w:marTop w:val="0"/>
      <w:marBottom w:val="0"/>
      <w:divBdr>
        <w:top w:val="none" w:sz="0" w:space="0" w:color="auto"/>
        <w:left w:val="none" w:sz="0" w:space="0" w:color="auto"/>
        <w:bottom w:val="none" w:sz="0" w:space="0" w:color="auto"/>
        <w:right w:val="none" w:sz="0" w:space="0" w:color="auto"/>
      </w:divBdr>
      <w:divsChild>
        <w:div w:id="486284598">
          <w:marLeft w:val="-57"/>
          <w:marRight w:val="0"/>
          <w:marTop w:val="0"/>
          <w:marBottom w:val="0"/>
          <w:divBdr>
            <w:top w:val="none" w:sz="0" w:space="0" w:color="auto"/>
            <w:left w:val="none" w:sz="0" w:space="0" w:color="auto"/>
            <w:bottom w:val="none" w:sz="0" w:space="0" w:color="auto"/>
            <w:right w:val="none" w:sz="0" w:space="0" w:color="auto"/>
          </w:divBdr>
        </w:div>
      </w:divsChild>
    </w:div>
    <w:div w:id="1078405077">
      <w:bodyDiv w:val="1"/>
      <w:marLeft w:val="0"/>
      <w:marRight w:val="0"/>
      <w:marTop w:val="0"/>
      <w:marBottom w:val="0"/>
      <w:divBdr>
        <w:top w:val="none" w:sz="0" w:space="0" w:color="auto"/>
        <w:left w:val="none" w:sz="0" w:space="0" w:color="auto"/>
        <w:bottom w:val="none" w:sz="0" w:space="0" w:color="auto"/>
        <w:right w:val="none" w:sz="0" w:space="0" w:color="auto"/>
      </w:divBdr>
    </w:div>
    <w:div w:id="1141078642">
      <w:bodyDiv w:val="1"/>
      <w:marLeft w:val="0"/>
      <w:marRight w:val="0"/>
      <w:marTop w:val="0"/>
      <w:marBottom w:val="0"/>
      <w:divBdr>
        <w:top w:val="none" w:sz="0" w:space="0" w:color="auto"/>
        <w:left w:val="none" w:sz="0" w:space="0" w:color="auto"/>
        <w:bottom w:val="none" w:sz="0" w:space="0" w:color="auto"/>
        <w:right w:val="none" w:sz="0" w:space="0" w:color="auto"/>
      </w:divBdr>
    </w:div>
    <w:div w:id="1291328343">
      <w:bodyDiv w:val="1"/>
      <w:marLeft w:val="0"/>
      <w:marRight w:val="0"/>
      <w:marTop w:val="0"/>
      <w:marBottom w:val="0"/>
      <w:divBdr>
        <w:top w:val="none" w:sz="0" w:space="0" w:color="auto"/>
        <w:left w:val="none" w:sz="0" w:space="0" w:color="auto"/>
        <w:bottom w:val="none" w:sz="0" w:space="0" w:color="auto"/>
        <w:right w:val="none" w:sz="0" w:space="0" w:color="auto"/>
      </w:divBdr>
      <w:divsChild>
        <w:div w:id="1407872356">
          <w:marLeft w:val="1008"/>
          <w:marRight w:val="0"/>
          <w:marTop w:val="110"/>
          <w:marBottom w:val="0"/>
          <w:divBdr>
            <w:top w:val="none" w:sz="0" w:space="0" w:color="auto"/>
            <w:left w:val="none" w:sz="0" w:space="0" w:color="auto"/>
            <w:bottom w:val="none" w:sz="0" w:space="0" w:color="auto"/>
            <w:right w:val="none" w:sz="0" w:space="0" w:color="auto"/>
          </w:divBdr>
        </w:div>
      </w:divsChild>
    </w:div>
    <w:div w:id="1356076818">
      <w:bodyDiv w:val="1"/>
      <w:marLeft w:val="0"/>
      <w:marRight w:val="0"/>
      <w:marTop w:val="0"/>
      <w:marBottom w:val="0"/>
      <w:divBdr>
        <w:top w:val="none" w:sz="0" w:space="0" w:color="auto"/>
        <w:left w:val="none" w:sz="0" w:space="0" w:color="auto"/>
        <w:bottom w:val="none" w:sz="0" w:space="0" w:color="auto"/>
        <w:right w:val="none" w:sz="0" w:space="0" w:color="auto"/>
      </w:divBdr>
    </w:div>
    <w:div w:id="1385837122">
      <w:bodyDiv w:val="1"/>
      <w:marLeft w:val="0"/>
      <w:marRight w:val="0"/>
      <w:marTop w:val="0"/>
      <w:marBottom w:val="0"/>
      <w:divBdr>
        <w:top w:val="none" w:sz="0" w:space="0" w:color="auto"/>
        <w:left w:val="none" w:sz="0" w:space="0" w:color="auto"/>
        <w:bottom w:val="none" w:sz="0" w:space="0" w:color="auto"/>
        <w:right w:val="none" w:sz="0" w:space="0" w:color="auto"/>
      </w:divBdr>
    </w:div>
    <w:div w:id="1599946031">
      <w:bodyDiv w:val="1"/>
      <w:marLeft w:val="0"/>
      <w:marRight w:val="0"/>
      <w:marTop w:val="0"/>
      <w:marBottom w:val="0"/>
      <w:divBdr>
        <w:top w:val="none" w:sz="0" w:space="0" w:color="auto"/>
        <w:left w:val="none" w:sz="0" w:space="0" w:color="auto"/>
        <w:bottom w:val="none" w:sz="0" w:space="0" w:color="auto"/>
        <w:right w:val="none" w:sz="0" w:space="0" w:color="auto"/>
      </w:divBdr>
    </w:div>
    <w:div w:id="1632706503">
      <w:bodyDiv w:val="1"/>
      <w:marLeft w:val="0"/>
      <w:marRight w:val="0"/>
      <w:marTop w:val="0"/>
      <w:marBottom w:val="0"/>
      <w:divBdr>
        <w:top w:val="none" w:sz="0" w:space="0" w:color="auto"/>
        <w:left w:val="none" w:sz="0" w:space="0" w:color="auto"/>
        <w:bottom w:val="none" w:sz="0" w:space="0" w:color="auto"/>
        <w:right w:val="none" w:sz="0" w:space="0" w:color="auto"/>
      </w:divBdr>
      <w:divsChild>
        <w:div w:id="324014884">
          <w:marLeft w:val="1008"/>
          <w:marRight w:val="0"/>
          <w:marTop w:val="110"/>
          <w:marBottom w:val="0"/>
          <w:divBdr>
            <w:top w:val="none" w:sz="0" w:space="0" w:color="auto"/>
            <w:left w:val="none" w:sz="0" w:space="0" w:color="auto"/>
            <w:bottom w:val="none" w:sz="0" w:space="0" w:color="auto"/>
            <w:right w:val="none" w:sz="0" w:space="0" w:color="auto"/>
          </w:divBdr>
        </w:div>
      </w:divsChild>
    </w:div>
    <w:div w:id="1932658484">
      <w:bodyDiv w:val="1"/>
      <w:marLeft w:val="0"/>
      <w:marRight w:val="0"/>
      <w:marTop w:val="0"/>
      <w:marBottom w:val="0"/>
      <w:divBdr>
        <w:top w:val="none" w:sz="0" w:space="0" w:color="auto"/>
        <w:left w:val="none" w:sz="0" w:space="0" w:color="auto"/>
        <w:bottom w:val="none" w:sz="0" w:space="0" w:color="auto"/>
        <w:right w:val="none" w:sz="0" w:space="0" w:color="auto"/>
      </w:divBdr>
    </w:div>
    <w:div w:id="1932812066">
      <w:bodyDiv w:val="1"/>
      <w:marLeft w:val="0"/>
      <w:marRight w:val="0"/>
      <w:marTop w:val="0"/>
      <w:marBottom w:val="0"/>
      <w:divBdr>
        <w:top w:val="none" w:sz="0" w:space="0" w:color="auto"/>
        <w:left w:val="none" w:sz="0" w:space="0" w:color="auto"/>
        <w:bottom w:val="none" w:sz="0" w:space="0" w:color="auto"/>
        <w:right w:val="none" w:sz="0" w:space="0" w:color="auto"/>
      </w:divBdr>
    </w:div>
    <w:div w:id="1973052240">
      <w:bodyDiv w:val="1"/>
      <w:marLeft w:val="0"/>
      <w:marRight w:val="0"/>
      <w:marTop w:val="0"/>
      <w:marBottom w:val="0"/>
      <w:divBdr>
        <w:top w:val="none" w:sz="0" w:space="0" w:color="auto"/>
        <w:left w:val="none" w:sz="0" w:space="0" w:color="auto"/>
        <w:bottom w:val="none" w:sz="0" w:space="0" w:color="auto"/>
        <w:right w:val="none" w:sz="0" w:space="0" w:color="auto"/>
      </w:divBdr>
      <w:divsChild>
        <w:div w:id="2039044472">
          <w:marLeft w:val="1008"/>
          <w:marRight w:val="0"/>
          <w:marTop w:val="110"/>
          <w:marBottom w:val="0"/>
          <w:divBdr>
            <w:top w:val="none" w:sz="0" w:space="0" w:color="auto"/>
            <w:left w:val="none" w:sz="0" w:space="0" w:color="auto"/>
            <w:bottom w:val="none" w:sz="0" w:space="0" w:color="auto"/>
            <w:right w:val="none" w:sz="0" w:space="0" w:color="auto"/>
          </w:divBdr>
        </w:div>
      </w:divsChild>
    </w:div>
    <w:div w:id="204304675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webSettings>
</file>

<file path=word/_rels/document.xml.rels><?xml version="1.0" encoding="UTF-8" standalone="yes"?>
<Relationships xmlns="http://schemas.openxmlformats.org/package/2006/relationships"><Relationship Id="rId13" Type="http://schemas.openxmlformats.org/officeDocument/2006/relationships/hyperlink" Target="mailto:Gregory.Whitaker@uga.edu" TargetMode="External"/><Relationship Id="rId18" Type="http://schemas.openxmlformats.org/officeDocument/2006/relationships/hyperlink" Target="https://www.uhs.uga.edu/bewelluga/bewelluga" TargetMode="External"/><Relationship Id="rId26" Type="http://schemas.openxmlformats.org/officeDocument/2006/relationships/hyperlink" Target="https://dawgcheck.uga.edu/" TargetMode="External"/><Relationship Id="rId39" Type="http://schemas.openxmlformats.org/officeDocument/2006/relationships/footer" Target="footer4.xml"/><Relationship Id="rId21" Type="http://schemas.openxmlformats.org/officeDocument/2006/relationships/hyperlink" Target="https://patientportal.uhs.uga.edu/login_dualauthentication.aspx" TargetMode="External"/><Relationship Id="rId34" Type="http://schemas.openxmlformats.org/officeDocument/2006/relationships/hyperlink" Target="https://healthcenter.uga.edu/bewellug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hs.uga.edu/bewelluga/bewelluga" TargetMode="External"/><Relationship Id="rId20" Type="http://schemas.openxmlformats.org/officeDocument/2006/relationships/hyperlink" Target="https://dph.georgia.gov/dph-covid-19-guidance" TargetMode="External"/><Relationship Id="rId29" Type="http://schemas.openxmlformats.org/officeDocument/2006/relationships/hyperlink" Target="https://sco.uga.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egory.Whitaker@uga.edu" TargetMode="External"/><Relationship Id="rId24" Type="http://schemas.openxmlformats.org/officeDocument/2006/relationships/hyperlink" Target="https://www.usg.edu/vaccination" TargetMode="External"/><Relationship Id="rId32" Type="http://schemas.openxmlformats.org/officeDocument/2006/relationships/hyperlink" Target="https://caps.uga.edu/tao/" TargetMode="External"/><Relationship Id="rId37" Type="http://schemas.openxmlformats.org/officeDocument/2006/relationships/footer" Target="footer2.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sco.uga.edu/" TargetMode="External"/><Relationship Id="rId23" Type="http://schemas.openxmlformats.org/officeDocument/2006/relationships/hyperlink" Target="https://georgia.gov/covid-vaccine" TargetMode="External"/><Relationship Id="rId28" Type="http://schemas.openxmlformats.org/officeDocument/2006/relationships/hyperlink" Target="mailto:sco@uga.edu" TargetMode="External"/><Relationship Id="rId36" Type="http://schemas.openxmlformats.org/officeDocument/2006/relationships/footer" Target="footer1.xml"/><Relationship Id="rId10" Type="http://schemas.openxmlformats.org/officeDocument/2006/relationships/hyperlink" Target="mailto:coralis.rodriguez25@uga.edu" TargetMode="External"/><Relationship Id="rId19" Type="http://schemas.openxmlformats.org/officeDocument/2006/relationships/hyperlink" Target="http://drc.uga.edu" TargetMode="External"/><Relationship Id="rId31" Type="http://schemas.openxmlformats.org/officeDocument/2006/relationships/hyperlink" Target="https://caps.uga.edu/" TargetMode="External"/><Relationship Id="rId4" Type="http://schemas.openxmlformats.org/officeDocument/2006/relationships/settings" Target="settings.xml"/><Relationship Id="rId9" Type="http://schemas.openxmlformats.org/officeDocument/2006/relationships/hyperlink" Target="mailto:ottesen@uga.edu" TargetMode="External"/><Relationship Id="rId14" Type="http://schemas.openxmlformats.org/officeDocument/2006/relationships/hyperlink" Target="http://www.uga.edu/honesty/" TargetMode="External"/><Relationship Id="rId22" Type="http://schemas.openxmlformats.org/officeDocument/2006/relationships/hyperlink" Target="https://www.uhs.uga.edu/healthtopics/covid-vaccine" TargetMode="External"/><Relationship Id="rId27" Type="http://schemas.openxmlformats.org/officeDocument/2006/relationships/hyperlink" Target="https://dawgcheck.uga.edu/" TargetMode="External"/><Relationship Id="rId30" Type="http://schemas.openxmlformats.org/officeDocument/2006/relationships/hyperlink" Target="https://well-being.uga.edu/" TargetMode="External"/><Relationship Id="rId35" Type="http://schemas.openxmlformats.org/officeDocument/2006/relationships/hyperlink" Target="https://coronavirus.uga.edu/" TargetMode="External"/><Relationship Id="rId8" Type="http://schemas.openxmlformats.org/officeDocument/2006/relationships/hyperlink" Target="mailto:jgrainy@uga.edu" TargetMode="External"/><Relationship Id="rId3" Type="http://schemas.openxmlformats.org/officeDocument/2006/relationships/styles" Target="styles.xml"/><Relationship Id="rId12" Type="http://schemas.openxmlformats.org/officeDocument/2006/relationships/hyperlink" Target="mailto:jgrainy@uga.edu" TargetMode="External"/><Relationship Id="rId17" Type="http://schemas.openxmlformats.org/officeDocument/2006/relationships/hyperlink" Target="https://www.uhs.uga.edu/info/emergencies" TargetMode="External"/><Relationship Id="rId25" Type="http://schemas.openxmlformats.org/officeDocument/2006/relationships/hyperlink" Target="https://www.uhs.uga.edu/info/emergencies" TargetMode="External"/><Relationship Id="rId33" Type="http://schemas.openxmlformats.org/officeDocument/2006/relationships/hyperlink" Target="https://healthcenter.uga.edu/emergencies/" TargetMode="External"/><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6704-ED78-994B-BC01-4E59F7BF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3930</Words>
  <Characters>22793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Introduction to Microbiology Laboratory</vt:lpstr>
    </vt:vector>
  </TitlesOfParts>
  <Company>Microsoft</Company>
  <LinksUpToDate>false</LinksUpToDate>
  <CharactersWithSpaces>26670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Microbiology Laboratory</dc:title>
  <dc:subject/>
  <dc:creator>Wendy Dustman</dc:creator>
  <cp:keywords/>
  <cp:lastModifiedBy>Julie Grainy</cp:lastModifiedBy>
  <cp:revision>2</cp:revision>
  <cp:lastPrinted>2020-12-21T17:58:00Z</cp:lastPrinted>
  <dcterms:created xsi:type="dcterms:W3CDTF">2022-01-11T20:40:00Z</dcterms:created>
  <dcterms:modified xsi:type="dcterms:W3CDTF">2022-01-11T20:40:00Z</dcterms:modified>
</cp:coreProperties>
</file>